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Plan de Publicación de Tareas</w:t>
      </w:r>
    </w:p>
    <w:p>
      <w:pPr>
        <w:jc w:val="center"/>
      </w:pPr>
      <w:r>
        <w:rPr>
          <w:b/>
          <w:sz w:val="24"/>
        </w:rPr>
        <w:t>INF-8018 - Seminario de Investigación en TIC</w:t>
      </w:r>
    </w:p>
    <w:p>
      <w:pPr>
        <w:jc w:val="center"/>
      </w:pPr>
      <w:r>
        <w:rPr>
          <w:sz w:val="22"/>
        </w:rPr>
        <w:t>Fecha límite común: domingo 19 de julio de 2026, 11:59 p. m.</w:t>
      </w:r>
    </w:p>
    <w:p>
      <w:r>
        <w:rPr>
          <w:b/>
          <w:sz w:val="24"/>
        </w:rPr>
        <w:t>Configuración general para UASDVirtual</w:t>
      </w:r>
    </w:p>
    <w:p>
      <w:pPr>
        <w:pStyle w:val="ListBullet"/>
      </w:pPr>
      <w:r>
        <w:rPr>
          <w:sz w:val="20"/>
        </w:rPr>
        <w:t>Formato recomendado: documento en Word o PDF, según indique cada actividad.</w:t>
      </w:r>
    </w:p>
    <w:p>
      <w:pPr>
        <w:pStyle w:val="ListBullet"/>
      </w:pPr>
      <w:r>
        <w:rPr>
          <w:sz w:val="20"/>
        </w:rPr>
        <w:t>Tipo de letra: Calibri o Arial, tamaño 12.</w:t>
      </w:r>
    </w:p>
    <w:p>
      <w:pPr>
        <w:pStyle w:val="ListBullet"/>
      </w:pPr>
      <w:r>
        <w:rPr>
          <w:sz w:val="20"/>
        </w:rPr>
        <w:t>Nombre del archivo: Nombre_Apellido_Actividad_INF8018.</w:t>
      </w:r>
    </w:p>
    <w:p>
      <w:pPr>
        <w:pStyle w:val="ListBullet"/>
      </w:pPr>
      <w:r>
        <w:rPr>
          <w:sz w:val="20"/>
        </w:rPr>
        <w:t>Requisito general: producción original, redacción académica y uso responsable de fuentes e inteligencia artificial.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sz w:val="17"/>
              </w:rPr>
              <w:t>Unidad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Actividad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Producto esperado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Fecha fin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Unidad 1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Tarea 1.1: Pasos de la investigación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Aplicación de los pasos de la investigación a un posible tema de tesis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19 de julio de 2026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Unidad 1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Tarea 1.2: Reflexión sobre los elementos de la investigación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Reflexión individual sobre elementos principales de una investigación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19 de julio de 2026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Unidad 1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Tarea 3: Informe breve de una parte de la investigación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Informe corto sobre tipos, datos, métodos u otro componente de investigación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19 de julio de 2026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Unidad 2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Tarea 2.1: El planteamiento del problema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Redacción del planteamiento del problema de investigación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19 de julio de 2026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Unidad 2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Tarea 2.2: Preguntas y objetivos de la investigación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Pregunta general, preguntas específicas, objetivo general y objetivos específicos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19 de julio de 2026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Unidad 3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Tarea 3.1: Tipos de citas con normas APA utilizados en su tesis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Ejemplos de citas y referencias vinculadas al tema de tesis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19 de julio de 2026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Unidad 3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Tarea 3.2: Informe de actividad colaborativa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Informe colaborativo sobre mejoras al anteproyecto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19 de julio de 2026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Unidad 4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Tarea 4.1: Tipos de estudios y técnicas a utilizar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Justificación del tipo de estudio, población, técnicas e instrumentos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19 de julio de 2026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Unidad 5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Tarea 5.1: Documento de salas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Documento de trabajo colaborativo por sala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19 de julio de 2026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Unidad 5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Tarea 5.2: Instrumento de levantamiento de información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Borrador del instrumento de recolección de datos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19 de julio de 2026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Unidad 5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Tarea 5.3: Trabajo colaborativo de cierre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Síntesis de cierre, mejoras y acuerdos de avance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19 de julio de 2026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Unidad 6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Tarea 6.1: Anteproyecto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Entrega integrada del anteproyecto de investigación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19 de julio de 2026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Unidad 6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Tarea 6.2: Instrumento para la investigación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Instrumento revisado y alineado a objetivos/metodología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19 de julio de 2026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Unidad 6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Tarea 6.3: Práctica final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Práctica final de integración del seminario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19 de julio de 2026</w:t>
            </w:r>
          </w:p>
        </w:tc>
      </w:tr>
    </w:tbl>
    <w:p>
      <w:r>
        <w:rPr>
          <w:b/>
          <w:sz w:val="24"/>
        </w:rPr>
        <w:t>Texto sugerido para colocar en cada tarea</w:t>
      </w:r>
    </w:p>
    <w:p>
      <w:pPr>
        <w:jc w:val="both"/>
      </w:pPr>
      <w:r>
        <w:rPr>
          <w:sz w:val="20"/>
        </w:rPr>
        <w:t>Estimados participantes: Esta actividad forma parte del proceso de construcción progresiva de su anteproyecto de investigación. Deben realizar una producción original, redactada con claridad académica, apoyada en fuentes pertinentes y alineada con el tema de investigación seleccionado. La fecha límite de entrega es el domingo 19 de julio de 2026, a las 11:59 p. m. Recuerden revisar cuidadosamente la ortografía, la coherencia del documento, el uso adecuado de citas y referencias, y el cumplimiento de las instrucciones indicadas en el aula virtual.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