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42D5" w:rsidRDefault="00E242D5" w:rsidP="00E242D5">
      <w:pPr>
        <w:pStyle w:val="Heading1"/>
      </w:pPr>
      <w:r>
        <w:t>Test Documentation</w:t>
      </w:r>
    </w:p>
    <w:p w:rsidR="0054281E" w:rsidRDefault="0054281E" w:rsidP="0054281E">
      <w:pPr>
        <w:pStyle w:val="Heading2"/>
      </w:pPr>
      <w:r>
        <w:t>Testing Philosophy</w:t>
      </w:r>
    </w:p>
    <w:p w:rsidR="0054281E" w:rsidRDefault="0054281E" w:rsidP="0054281E">
      <w:r>
        <w:t>Our software enables educators to create and edit scenario files for use with the Treasure Box Braille Learning System. This scenario editor will be useable by all users regardless of visual impairment. To accommodate those users, a screen reader will be integrated with full functionality. Therefor testing needs to reflect these multiple usage cases.</w:t>
      </w:r>
    </w:p>
    <w:p w:rsidR="00D16D6F" w:rsidRDefault="00FA4B5D" w:rsidP="00E242D5">
      <w:pPr>
        <w:pStyle w:val="Heading2"/>
      </w:pPr>
      <w:r>
        <w:t>Test Plan</w:t>
      </w:r>
    </w:p>
    <w:p w:rsidR="001E092C" w:rsidRDefault="001E092C" w:rsidP="001E092C">
      <w:pPr>
        <w:pStyle w:val="Heading3"/>
      </w:pPr>
      <w:r>
        <w:t>Front End Testing</w:t>
      </w:r>
    </w:p>
    <w:p w:rsidR="0054281E" w:rsidRPr="0054281E" w:rsidRDefault="0054281E" w:rsidP="0054281E">
      <w:r>
        <w:t>The</w:t>
      </w:r>
      <w:r w:rsidR="00CF6D7E">
        <w:t xml:space="preserve"> functionality of the</w:t>
      </w:r>
      <w:r>
        <w:t xml:space="preserve"> user </w:t>
      </w:r>
      <w:r w:rsidR="00CF6D7E">
        <w:t>experience interfacing</w:t>
      </w:r>
      <w:r>
        <w:t xml:space="preserve"> with the software needs to be tested</w:t>
      </w:r>
      <w:r w:rsidR="00CF6D7E">
        <w:t>.</w:t>
      </w:r>
      <w:r>
        <w:t xml:space="preserve"> </w:t>
      </w:r>
    </w:p>
    <w:p w:rsidR="001E092C" w:rsidRDefault="001E092C" w:rsidP="001E092C">
      <w:pPr>
        <w:pStyle w:val="Heading3"/>
      </w:pPr>
      <w:r>
        <w:t>Back End Testing</w:t>
      </w:r>
    </w:p>
    <w:p w:rsidR="001E092C" w:rsidRPr="001E092C" w:rsidRDefault="001E092C" w:rsidP="001E092C">
      <w:r>
        <w:t>In addition to testing a functional user experience. Tes</w:t>
      </w:r>
      <w:bookmarkStart w:id="0" w:name="_GoBack"/>
      <w:bookmarkEnd w:id="0"/>
      <w:r>
        <w:t>ting the correctness of class methods with respect to their class access permissions will</w:t>
      </w:r>
      <w:r w:rsidR="00056DFE">
        <w:t xml:space="preserve"> validate the quality of the software and ensure a correct educational experience for both the scenario editors and scenario users.</w:t>
      </w:r>
    </w:p>
    <w:p w:rsidR="00FA4B5D" w:rsidRDefault="00FA4B5D" w:rsidP="00E242D5">
      <w:pPr>
        <w:pStyle w:val="Heading2"/>
      </w:pPr>
      <w:r>
        <w:t>Test Scenario</w:t>
      </w:r>
    </w:p>
    <w:p w:rsidR="00056DFE" w:rsidRDefault="00056DFE" w:rsidP="00056DFE">
      <w:pPr>
        <w:pStyle w:val="Heading3"/>
      </w:pPr>
      <w:r>
        <w:t>Visual Testing</w:t>
      </w:r>
    </w:p>
    <w:p w:rsidR="00CB1CF4" w:rsidRPr="00CB1CF4" w:rsidRDefault="00CB1CF4" w:rsidP="00CB1CF4">
      <w:r>
        <w:t>This testing involves interfacing with the software through the user interface (UI). The UI is implemented using Swing, and therefore is platform independent.</w:t>
      </w:r>
    </w:p>
    <w:p w:rsidR="00056DFE" w:rsidRDefault="00056DFE" w:rsidP="00056DFE">
      <w:pPr>
        <w:pStyle w:val="Heading3"/>
      </w:pPr>
      <w:r>
        <w:t>Audio Testing</w:t>
      </w:r>
    </w:p>
    <w:p w:rsidR="00FA4B5D" w:rsidRDefault="00FA4B5D" w:rsidP="00E242D5">
      <w:pPr>
        <w:pStyle w:val="Heading2"/>
      </w:pPr>
      <w:r>
        <w:t>Test Case</w:t>
      </w:r>
    </w:p>
    <w:p w:rsidR="0054281E" w:rsidRDefault="0054281E" w:rsidP="0054281E">
      <w:pPr>
        <w:pStyle w:val="Heading3"/>
      </w:pPr>
      <w:r>
        <w:t>JUnit Testing</w:t>
      </w:r>
    </w:p>
    <w:p w:rsidR="0054281E" w:rsidRPr="00CB1CF4" w:rsidRDefault="0054281E" w:rsidP="0054281E">
      <w:r>
        <w:t>Junit tests are to be created according to the Test-Driven Development process.</w:t>
      </w:r>
    </w:p>
    <w:p w:rsidR="00FA4B5D" w:rsidRDefault="00CF7277" w:rsidP="00E242D5">
      <w:pPr>
        <w:pStyle w:val="Heading2"/>
      </w:pPr>
      <w:r>
        <w:t>Traceability</w:t>
      </w:r>
      <w:r w:rsidR="00FA4B5D">
        <w:t xml:space="preserve"> Matrix</w:t>
      </w:r>
    </w:p>
    <w:sectPr w:rsidR="00FA4B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B5D"/>
    <w:rsid w:val="00056DFE"/>
    <w:rsid w:val="001E092C"/>
    <w:rsid w:val="004122C2"/>
    <w:rsid w:val="00492918"/>
    <w:rsid w:val="0054281E"/>
    <w:rsid w:val="00CB1CF4"/>
    <w:rsid w:val="00CF6D7E"/>
    <w:rsid w:val="00CF7277"/>
    <w:rsid w:val="00D16D6F"/>
    <w:rsid w:val="00E242D5"/>
    <w:rsid w:val="00FA4B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349CD"/>
  <w15:chartTrackingRefBased/>
  <w15:docId w15:val="{BB538934-B44E-4F21-8026-14CBD56C6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2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42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09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42D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242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E092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marlin lachance</dc:creator>
  <cp:keywords/>
  <dc:description/>
  <cp:lastModifiedBy>marlin lachance</cp:lastModifiedBy>
  <cp:revision>1</cp:revision>
  <dcterms:created xsi:type="dcterms:W3CDTF">2018-02-05T16:49:00Z</dcterms:created>
  <dcterms:modified xsi:type="dcterms:W3CDTF">2018-02-05T18:38:00Z</dcterms:modified>
</cp:coreProperties>
</file>