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Frequently Asked Questions (FAQ)</w:t>
      </w:r>
    </w:p>
    <w:p>
      <w:pPr>
        <w:pStyle w:val="Heading2"/>
      </w:pPr>
      <w:r>
        <w:t>What types of vehicles do you sell?</w:t>
      </w:r>
    </w:p>
    <w:p>
      <w:r>
        <w:t>We sell a wide range of vehicles including new, certified pre-owned, and used cars, trucks, and SUVs from various manufacturers.</w:t>
      </w:r>
    </w:p>
    <w:p>
      <w:pPr>
        <w:pStyle w:val="Heading2"/>
      </w:pPr>
      <w:r>
        <w:t>Do you offer financing options?</w:t>
      </w:r>
    </w:p>
    <w:p>
      <w:r>
        <w:t>Yes, we work with multiple lenders to offer flexible financing options for all credit types. You can apply online or in-store.</w:t>
      </w:r>
    </w:p>
    <w:p>
      <w:pPr>
        <w:pStyle w:val="Heading2"/>
      </w:pPr>
      <w:r>
        <w:t>Can I trade in my old car?</w:t>
      </w:r>
    </w:p>
    <w:p>
      <w:r>
        <w:t>Absolutely! We accept trade-ins. Bring your vehicle in for an appraisal and get a competitive offer on the spot.</w:t>
      </w:r>
    </w:p>
    <w:p>
      <w:pPr>
        <w:pStyle w:val="Heading2"/>
      </w:pPr>
      <w:r>
        <w:t>Do you offer vehicle service and maintenance?</w:t>
      </w:r>
    </w:p>
    <w:p>
      <w:r>
        <w:t>Yes, our service department provides routine maintenance, repairs, and genuine OEM parts. Schedule your appointment online or by phone.</w:t>
      </w:r>
    </w:p>
    <w:p>
      <w:pPr>
        <w:pStyle w:val="Heading2"/>
      </w:pPr>
      <w:r>
        <w:t>What warranties do you offer?</w:t>
      </w:r>
    </w:p>
    <w:p>
      <w:r>
        <w:t>New vehicles come with manufacturer warranties. We also offer extended warranties and certified pre-owned vehicle warranties.</w:t>
      </w:r>
    </w:p>
    <w:p>
      <w:pPr>
        <w:pStyle w:val="Heading2"/>
      </w:pPr>
      <w:r>
        <w:t>Can I schedule a test drive online?</w:t>
      </w:r>
    </w:p>
    <w:p>
      <w:r>
        <w:t>Yes, visit our website to select a vehicle and schedule a test drive at your convenience.</w:t>
      </w:r>
    </w:p>
    <w:p>
      <w:pPr>
        <w:pStyle w:val="Heading2"/>
      </w:pPr>
      <w:r>
        <w:t>Do you have any special offers or discounts?</w:t>
      </w:r>
    </w:p>
    <w:p>
      <w:r>
        <w:t>We frequently update our special offers. Check our website or visit our dealership to learn about the latest deals and incentives.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