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Readiness Review and Launch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10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15 minutes · Starts 7:45 · Students demonstrate the routines while adults identify what is ready and what needs reteaching.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 and settle quickly — this is a demonstration day.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Know the goal: demonstrate the six moves at standard.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Run Connect independently, at standard.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Demonstrate the block with minimal prompting.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Commit to the routine going into the regular schedule.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Transition to the regular day owning the routine.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Readiness call: “Show me the whole block — I'm watching for what's ready.”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Launch line: “This is our routine now — every morning, all year.”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