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Regulation Toolbox and Transitions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6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30 minutes · Starts 8:00 · Students select regulation tools and use transition routines before drift becomes disruption.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Enter, settle, name how their body feels.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choose a tool, then transition back.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Name a feeling to a partner and choose a tool.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Try each tool; rehearse the transition back to learning.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a go-to tool and where the reset happens.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Use the transition routine to re-enter learning cleanly.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Tool choice: “Name it, then pick your tool — breathe, count, stretch, or the reset spot.”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Return cue: “Reset done? Walk back in and pick up where we are.”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