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/>
          <w:b/>
          <w:color w:val="E21C24"/>
          <w:sz w:val="17"/>
        </w:rPr>
        <w:t>MATCHBOOK CULTURE CAMP | TEACHER LESSON PLAN</w:t>
      </w:r>
    </w:p>
    <w:p>
      <w:pPr>
        <w:spacing w:before="0" w:after="60"/>
        <w:pBdr>
          <w:bottom w:val="single" w:sz="12" w:space="3" w:color="E21C24"/>
        </w:pBdr>
      </w:pPr>
      <w:r>
        <w:rPr>
          <w:rFonts w:ascii="Arial" w:hAnsi="Arial"/>
          <w:b/>
          <w:color w:val="1A1A1A"/>
          <w:sz w:val="44"/>
        </w:rPr>
        <w:t>OUR CULTURE PROMISE LESSON PLAN</w:t>
      </w:r>
    </w:p>
    <w:p>
      <w:pPr>
        <w:spacing w:before="60" w:after="200"/>
      </w:pPr>
      <w:r>
        <w:rPr>
          <w:color w:val="4A4A4A"/>
          <w:sz w:val="21"/>
        </w:rPr>
        <w:t>Safe, Respectful, Responsible Culture Promise Mini-Lesson | Grades 3-5 | Scripted classroom instruction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DC7C"/>
          </w:tcPr>
          <w:p>
            <w:pPr>
              <w:spacing w:after="40"/>
            </w:pPr>
            <w:r>
              <w:rPr>
                <w:b/>
                <w:color w:val="1A1A1A"/>
              </w:rPr>
              <w:t xml:space="preserve">INSTRUCTIONAL PROMISE: </w:t>
            </w:r>
            <w:r>
              <w:t>This is a teachable lesson plan, not a poster. The teacher models, students practice, the class fixes one thing, and students re-practice before transfer.</w:t>
            </w:r>
          </w:p>
        </w:tc>
      </w:tr>
    </w:tbl>
    <w:p/>
    <w:p>
      <w:pPr>
        <w:pStyle w:val="Heading1"/>
      </w:pPr>
      <w:r>
        <w:t>Session Identity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EDEB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EDEB"/>
          </w:tcPr>
          <w:p>
            <w:r>
              <w:rPr>
                <w:b/>
              </w:rPr>
              <w:t>Direction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Source lesson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Safe, Respectful, Responsible Culture Promise Mini-Lesson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Grade band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Grades 3-5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Runtime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22 minutes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Adult alignment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Staff Session 1: adults name the expectation, choose the CAR move, script the route back to learning.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Student system narrative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We define our culture together -&gt; we learn and practice it -&gt; we celebrate belonging -&gt; we fix it -&gt; we get help -&gt; we keep making it better.</w:t>
            </w:r>
          </w:p>
        </w:tc>
      </w:tr>
    </w:tbl>
    <w:p>
      <w:pPr>
        <w:pStyle w:val="Heading1"/>
      </w:pPr>
      <w:r>
        <w:t>Student Outcomes</w:t>
      </w:r>
    </w:p>
    <w:p>
      <w:pPr>
        <w:pStyle w:val="ListBullet"/>
        <w:spacing w:after="40"/>
      </w:pPr>
      <w:r>
        <w:t>Name the three culture words: Safe, Respectful, Responsible.</w:t>
      </w:r>
    </w:p>
    <w:p>
      <w:pPr>
        <w:pStyle w:val="ListBullet"/>
        <w:spacing w:after="40"/>
      </w:pPr>
      <w:r>
        <w:t>Give one concrete example of what each word looks like in the body.</w:t>
      </w:r>
    </w:p>
    <w:p>
      <w:pPr>
        <w:pStyle w:val="ListBullet"/>
        <w:spacing w:after="40"/>
      </w:pPr>
      <w:r>
        <w:t>Make the Culture Promise out loud as a class.</w:t>
      </w:r>
    </w:p>
    <w:p>
      <w:pPr>
        <w:pStyle w:val="Heading1"/>
      </w:pPr>
      <w:r>
        <w:t>Grade-Band Translation</w:t>
      </w:r>
    </w:p>
    <w:p>
      <w:pPr>
        <w:spacing w:after="100"/>
      </w:pPr>
      <w:r>
        <w:t>Reading and writing supported, with partner discussion, scenario practice, beginning self-reflection, and enough independence to name the routine without adult overtalk.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EDEB"/>
          </w:tcPr>
          <w:p>
            <w:pPr>
              <w:spacing w:after="40"/>
            </w:pPr>
            <w:r>
              <w:rPr>
                <w:b/>
                <w:color w:val="1A1A1A"/>
              </w:rPr>
              <w:t xml:space="preserve">SPECIFIC ADAPTATION: </w:t>
            </w:r>
            <w:r>
              <w:t>Lesson runs as written. Add a partner check after the promise: students turn and say one of the three words to their partner with one body example.</w:t>
            </w:r>
          </w:p>
        </w:tc>
      </w:tr>
    </w:tbl>
    <w:p/>
    <w:p>
      <w:pPr>
        <w:pStyle w:val="Heading1"/>
      </w:pPr>
      <w:r>
        <w:t>Materials</w:t>
      </w:r>
    </w:p>
    <w:p>
      <w:pPr>
        <w:pStyle w:val="ListBullet"/>
        <w:spacing w:after="40"/>
      </w:pPr>
      <w:r>
        <w:t>Display copy from the student-facing packet.</w:t>
      </w:r>
    </w:p>
    <w:p>
      <w:pPr>
        <w:pStyle w:val="ListBullet"/>
        <w:spacing w:after="40"/>
      </w:pPr>
      <w:r>
        <w:t>Student handout or notebook page from the packet.</w:t>
      </w:r>
    </w:p>
    <w:p>
      <w:pPr>
        <w:pStyle w:val="ListBullet"/>
        <w:spacing w:after="40"/>
      </w:pPr>
      <w:r>
        <w:t>Anchor chart from the packet.</w:t>
      </w:r>
    </w:p>
    <w:p>
      <w:pPr>
        <w:pStyle w:val="ListBullet"/>
        <w:spacing w:after="40"/>
      </w:pPr>
      <w:r>
        <w:t>Scenario cards from the packet.</w:t>
      </w:r>
    </w:p>
    <w:p>
      <w:pPr>
        <w:pStyle w:val="ListBullet"/>
        <w:spacing w:after="40"/>
      </w:pPr>
      <w:r>
        <w:t>Timer.</w:t>
      </w:r>
    </w:p>
    <w:p>
      <w:pPr>
        <w:pStyle w:val="ListBullet"/>
        <w:spacing w:after="40"/>
      </w:pPr>
      <w:r>
        <w:t>Safe, Respectful, Responsible expectation reference.</w:t>
      </w:r>
    </w:p>
    <w:p>
      <w:pPr>
        <w:pStyle w:val="ListBullet"/>
        <w:spacing w:after="40"/>
      </w:pPr>
      <w:r>
        <w:t>CAR student reset sequence reference.</w:t>
      </w:r>
    </w:p>
    <w:p>
      <w:pPr>
        <w:pStyle w:val="Heading1"/>
      </w:pPr>
      <w:r>
        <w:t>Fully Scripted Run Of Show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EDEB"/>
          </w:tcPr>
          <w:p>
            <w:r>
              <w:rPr>
                <w:b/>
              </w:rPr>
              <w:t>Time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EDEB"/>
          </w:tcPr>
          <w:p>
            <w:r>
              <w:rPr>
                <w:b/>
              </w:rPr>
              <w:t>Segment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EDEB"/>
          </w:tcPr>
          <w:p>
            <w:r>
              <w:rPr>
                <w:b/>
              </w:rPr>
              <w:t>Teacher Script And Move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EDEB"/>
          </w:tcPr>
          <w:p>
            <w:r>
              <w:rPr>
                <w:b/>
              </w:rPr>
              <w:t>Student Move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0:00-3:00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Open and name the why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Say: "Today we practice our Culture Promise so our culture is something we can see, say, and do." Then ask: "What would this look like if the whole class did it well?" Take two responses and connect them to Safe, Respectful, Responsible.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Students listen, answer once, and prepare to practice instead of only discuss.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3:00-7:00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 Warm-up: "What do you already know?" (3 min)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Ask: "When I say the word 'safe,' what do you picture? Just one thing." Land the purpose: Ask: "When I say the word 'safe,' what do you picture? Just one thing." Take 2-3 quick responses. Repeat with respectful and responsible. No correcting yet - collect what's already in the room. Add a partner check: "Tell your partner the next move before you do it."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Students name the move, practice with a partner check, fix one thing, and re-practice.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7:00-10:00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2. Teach the three words and what they look like (8 min)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Teach the move explicitly from the display card: Post the three words large and visible. For each one, teach a one-sentence definition and then show the body move. Word - What it means here - What it looks like in the body. Safe: I keep my body and my words from hurting anyone, including me. - Hands and feet to myself. Voice at the level the room is at. Model the routine slowly, then ask students to name what they saw before they practice. Add a partner check: "Tell your partner the next move before you do it."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Students name the move, practice with a partner check, fix one thing, and re-practice.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10:00-13:00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3. The Culture Promise (8 min)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Facilitate the segment: Tell students: "At Matchbook, we say these three words out loud as a promise - not a rule. A rule is something somebody else gave you. A promise is something you give yourself and the people next to you." Teach the promise line by line. Students repeat after each line: I will be safe with my body and my words. Model once, let students practice, fix one thing, and practice again. Add a partner check: "Tell your partner the next move before you do it."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Students name the move, practice with a partner check, fix one thing, and re-practice.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13:00-16:00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4. The teacher's promise back (3 min)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Teach the move explicitly from the display card: Say to the class: "I have to make the promise too. Watch." Teach the adult side out loud so students hear it: I will keep this room safe for every one of you. I will treat each of you with the respect you deserve. I will be responsible for the culture, even when it gets hard. Pause. Then: "That's our deal. Model the routine slowly, then ask students to name what they saw before they practice. Add a partner check: "Tell your partner the next move before you do it."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Students name the move, practice with a partner check, fix one thing, and re-practice.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16:00-19:00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5. Reflect and commit (3 min)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Ask the reflection prompt: Have students complete one of these in their notebook or on a sticky note: "My strongest of the three is because ." "My growth one is and I'll show it today by ." Collect 2 shares aloud. Post a few on the commitment chart. Take two responses, then require one visible next move students can carry into the real setting. Add a partner check: "Tell your partner the next move before you do it."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Students name the move, practice with a partner check, fix one thing, and re-practice.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19:00-22:00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Reflect, reset, and transfer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Say: "What part of this routine will matter later today?" Then use the reset sequence if the practice broke: What happened? Just the facts. -&gt; Which expectation am I working on? -&gt; Do I need Clarity, Access, or Regulation? -&gt; What is my next right move? -&gt; How do I get back to learning? -&gt; How will I know I am back?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Students complete the reflection or oral commitment and name where they will use the move next.</w:t>
            </w:r>
          </w:p>
        </w:tc>
      </w:tr>
    </w:tbl>
    <w:p>
      <w:pPr>
        <w:pStyle w:val="Heading1"/>
      </w:pPr>
      <w:r>
        <w:t>If The Routine Breaks</w:t>
      </w:r>
    </w:p>
    <w:p>
      <w:pPr>
        <w:spacing w:after="100"/>
      </w:pPr>
      <w:r>
        <w:t>Do not jump to interpretation. Use the student reset sequence and choose the lowest effective adult move.</w:t>
      </w:r>
    </w:p>
    <w:p>
      <w:pPr>
        <w:pStyle w:val="ListNumber"/>
        <w:spacing w:after="40"/>
      </w:pPr>
      <w:r>
        <w:t>What happened? Just the facts.</w:t>
      </w:r>
    </w:p>
    <w:p>
      <w:pPr>
        <w:pStyle w:val="ListNumber"/>
        <w:spacing w:after="40"/>
      </w:pPr>
      <w:r>
        <w:t>Which expectation am I working on?</w:t>
      </w:r>
    </w:p>
    <w:p>
      <w:pPr>
        <w:pStyle w:val="ListNumber"/>
        <w:spacing w:after="40"/>
      </w:pPr>
      <w:r>
        <w:t>Do I need Clarity, Access, or Regulation?</w:t>
      </w:r>
    </w:p>
    <w:p>
      <w:pPr>
        <w:pStyle w:val="ListNumber"/>
        <w:spacing w:after="40"/>
      </w:pPr>
      <w:r>
        <w:t>What is my next right move?</w:t>
      </w:r>
    </w:p>
    <w:p>
      <w:pPr>
        <w:pStyle w:val="ListNumber"/>
        <w:spacing w:after="40"/>
      </w:pPr>
      <w:r>
        <w:t>How do I get back to learning?</w:t>
      </w:r>
    </w:p>
    <w:p>
      <w:pPr>
        <w:pStyle w:val="ListNumber"/>
        <w:spacing w:after="40"/>
      </w:pPr>
      <w:r>
        <w:t>How will I know I am back?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EDEB"/>
          </w:tcPr>
          <w:p>
            <w:r>
              <w:rPr>
                <w:b/>
              </w:rPr>
              <w:t>Student Need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EDEB"/>
          </w:tcPr>
          <w:p>
            <w:r>
              <w:rPr>
                <w:b/>
              </w:rPr>
              <w:t>Adult Move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EDEB"/>
          </w:tcPr>
          <w:p>
            <w:r>
              <w:rPr>
                <w:b/>
              </w:rPr>
              <w:t>Student-Friendly Language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Clarity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Show, tell, point to the chart, or restate the next step.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"Let me see the next move."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Access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Give a first step, choice, partner, role, or different way to start.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"Help me find a way in."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Regulation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Lower pressure before problem-solving; use breath, space, time, or tool.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"Help my brain and body get ready."</w:t>
            </w:r>
          </w:p>
        </w:tc>
      </w:tr>
    </w:tbl>
    <w:p>
      <w:pPr>
        <w:pStyle w:val="Heading1"/>
      </w:pPr>
      <w:r>
        <w:t>Teacher Language To Preserve</w:t>
      </w:r>
    </w:p>
    <w:p>
      <w:pPr>
        <w:pStyle w:val="ListBullet"/>
        <w:spacing w:after="40"/>
      </w:pPr>
      <w:r>
        <w:t>When I say the word 'safe,' what do you picture? Just one thing.</w:t>
      </w:r>
    </w:p>
    <w:p>
      <w:pPr>
        <w:pStyle w:val="ListBullet"/>
        <w:spacing w:after="40"/>
      </w:pPr>
      <w:r>
        <w:t>Show me safe. Show me respectful. Show me responsible.</w:t>
      </w:r>
    </w:p>
    <w:p>
      <w:pPr>
        <w:pStyle w:val="ListBullet"/>
        <w:spacing w:after="40"/>
      </w:pPr>
      <w:r>
        <w:t>At Matchbook, we say these three words out loud as a promise - not a rule. A rule is something somebody else gave you. A promise is something you give yourself and the people next to you.</w:t>
      </w:r>
    </w:p>
    <w:p>
      <w:pPr>
        <w:pStyle w:val="ListBullet"/>
        <w:spacing w:after="40"/>
      </w:pPr>
      <w:r>
        <w:t>I have to make the promise too. Watch.</w:t>
      </w:r>
    </w:p>
    <w:p>
      <w:pPr>
        <w:pStyle w:val="ListBullet"/>
        <w:spacing w:after="40"/>
      </w:pPr>
      <w:r>
        <w:t>That's our deal. I keep my side. You keep yours. We coach each other when it slips.</w:t>
      </w:r>
    </w:p>
    <w:p>
      <w:pPr>
        <w:pStyle w:val="ListBullet"/>
        <w:spacing w:after="40"/>
      </w:pPr>
      <w:r>
        <w:t>My strongest of the three is ___ because ___.</w:t>
      </w:r>
    </w:p>
    <w:p>
      <w:pPr>
        <w:pStyle w:val="ListBullet"/>
        <w:spacing w:after="40"/>
      </w:pPr>
      <w:r>
        <w:t>My growth one is ___ and I'll show it today by ___.</w:t>
      </w:r>
    </w:p>
    <w:p>
      <w:pPr>
        <w:pStyle w:val="Heading1"/>
      </w:pPr>
      <w:r>
        <w:t>Success Criteria</w:t>
      </w:r>
    </w:p>
    <w:p>
      <w:pPr>
        <w:pStyle w:val="ListBullet"/>
        <w:spacing w:after="40"/>
      </w:pPr>
      <w:r>
        <w:t>Students can name the move in student language.</w:t>
      </w:r>
    </w:p>
    <w:p>
      <w:pPr>
        <w:pStyle w:val="ListBullet"/>
        <w:spacing w:after="40"/>
      </w:pPr>
      <w:r>
        <w:t>Students can show the move with body, voice, words, or materials.</w:t>
      </w:r>
    </w:p>
    <w:p>
      <w:pPr>
        <w:pStyle w:val="ListBullet"/>
        <w:spacing w:after="40"/>
      </w:pPr>
      <w:r>
        <w:t>Students can identify which expectation the move protects.</w:t>
      </w:r>
    </w:p>
    <w:p>
      <w:pPr>
        <w:pStyle w:val="ListBullet"/>
        <w:spacing w:after="40"/>
      </w:pPr>
      <w:r>
        <w:t>Students can use the reset sequence after a mistake.</w:t>
      </w:r>
    </w:p>
    <w:p>
      <w:pPr>
        <w:pStyle w:val="ListBullet"/>
        <w:spacing w:after="40"/>
      </w:pPr>
      <w:r>
        <w:t>The teacher has a clear route back to learning if the routine breaks.</w:t>
      </w:r>
    </w:p>
    <w:p>
      <w:pPr>
        <w:pStyle w:val="Heading1"/>
      </w:pPr>
      <w:r>
        <w:t>Preparation Notes</w:t>
      </w:r>
    </w:p>
    <w:p>
      <w:pPr>
        <w:spacing w:after="100"/>
      </w:pPr>
      <w:r>
        <w:t>This plan was rebuilt from the approved Matchbook mini-lesson and aligned coaching materials.</w:t>
      </w:r>
    </w:p>
    <w:p>
      <w:pPr>
        <w:spacing w:after="100"/>
      </w:pPr>
      <w:r>
        <w:t>Use the aligned look-for during coaching after delivery.</w:t>
      </w:r>
    </w:p>
    <w:p>
      <w:pPr>
        <w:spacing w:after="100"/>
      </w:pPr>
      <w:r>
        <w:t>Use the aligned rehearsal card for adult practice before delivery.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4A4A"/>
        <w:sz w:val="16"/>
      </w:rPr>
      <w:t>Prepared for Matchbook Academy implementation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4A4A4A"/>
        <w:sz w:val="16"/>
      </w:rPr>
      <w:t>Matchbook Culture Camp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B8181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B8181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B8181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