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Using the Calm Corner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2 of 12 · Value: Responsible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four calm corner steps (notice, walk, get calm, come back) and say “The calm corner helps me get calm. Then I come back.”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early in the year and again after any long break. Teach it before the calm corner is needed, at a calm time.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“Big feelings are okay.” · “The calm corner helps me get calm. Then I come back.” · “I notice. I walk. I get calm. I come back.”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Set up the calm corner before the lesson: a soft seat, the breathing pictures, and the feelings faces. Fidgets are not part of this routine.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inside or right next to the calm corner. Students point to the steps all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The calm corner is a tool, not a time-out. Never send a student there as a consequence, and never call it “time-out” or “the thinking spot.”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One friend in the calm corner at a time. Most students are ready to come back in about 3 to 5 minutes. If a student stays longer, check in quietly.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your calm corner. “This is our calm corner. Everyone gets big feelings. Today we learn how the calm corner helps us get calm and come back.” Say together: “Big feelings are okay.”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Eyes on the slide or the real corner; students repeat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“Point to our calm corner.” Pointing is a full answer.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 Tell them it is one of the calm corner tools.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Did Tee Do?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“The work felt too hard. Tee got a big feeling. He walked to the calm corner. He got calm. Then he came back to the rug.” Class says: “The calm corner helps me get calm. Then I come back.”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“Which picture shows Tee getting calm? Point.”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knee to knee. “Look at Tee. Tell your partner: Tee feels ___.” 30 seconds, then ring back.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Partners take turns; worried and frustrated are both right.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 Praise the full sentence.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Read: “My tower falls down. I feel a big feeling. I…” A student models the four steps at your real calm corner, including coming back. Ask, “What did they do first? Last?” Then everyone practices the steps in place.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student models all four steps; class names them in order.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 Name the come-back step out loud.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get calm. I come back.” Then: “Point to the calm tool you will use.”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tool.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up. Calm body.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Calm bodies while moving; calm walking.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table that walks with calm bodies the whole way.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the class again. Everyone, what was the last step?” Then the whole class does the steps together.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 got calm. Now show us the last step: come back.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see it the calm way.”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it the calm way to use the calm corner?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The calm way, 4 on Not the calm way.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the pictures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big feeling, walk, get calm, come back.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Show the feeling. Then show a calm tool from the pictures.”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shows one calm tool.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Calm Corner Steps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step and say it with me: notice, walk, get calm, come back.”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points to all four steps in order.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Tee getting calm. In the box, draw your favorite calm tool.”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drawing of a calm tool, like a book, a soft friend, or slow breathing.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The calm way: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Lee hugs a teddy bear · Lee looks at a book · Tee points to the feelings chart · Lee breathes slow.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the calm way: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Diego and Malik have a pillow fight · Kiara jumps on the cushions · Sofia, Kiara, and Nadege crowd in and play · Nadege runs to the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Tee has a big feeling at his table · 2 Tee walks to the calm corner · 3 Tee gets calm in the corner · 4 Tee walks back to the rug.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needs extra practice using the calm corner: one who avoids it, stays a long time, or has trouble coming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one-on-one at a calm time, then walk to the real calm corner together and practice the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Let the child turn the pages and act out each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get calm and come back.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the calm corner gets tricky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needs the corner but does not go.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Offer, do not order: “Do you want to go to the calm corner or breathe here with me?” Two choices, then wait.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plays in the corner.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Quietly: “The calm corner is for getting calm. Show me a calm tool.” If play continues, the student returns to the group and tries again later.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does not come back.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After about 5 minutes, kneel and check in: “Is your body calm? Show me thumbs up when you are ready.” Then walk back together.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Two students want the corner at once.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One friend at a time. The second student breathes at their seat with the desk strip, then gets the next turn.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uses the corner to leave every task.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Note it on the Live Card and talk with your coach and the counseling team. The calm corner is still never taken away.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Unsafe in the corner.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If a student is unsafe to self or others, follow the Responsive Behavior Plan and call for support.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3, Belly Breathing, and Topic 4, Asking for a Break.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Using the Calm Corner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f6c8de74d2142c37ec4fc77aeb541cf00eff26.jpg"/><Relationship Id="rId9" Type="http://schemas.openxmlformats.org/officeDocument/2006/relationships/image" Target="media/0230bff067a5619e156c4412dcce089d2b063c7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the Calm Corner · Teacher Guide</dc:title>
  <dc:creator>Matchbook Learning</dc:creator>
  <cp:lastModifiedBy>Un-named</cp:lastModifiedBy>
  <cp:revision>1</cp:revision>
  <dcterms:created xsi:type="dcterms:W3CDTF">2026-10-08T10:40:15.588Z</dcterms:created>
  <dcterms:modified xsi:type="dcterms:W3CDTF">2026-10-08T10:40:15.599Z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