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4BA" w:rsidRPr="00B53878" w:rsidRDefault="00F47FDE" w:rsidP="00F47FDE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B53878">
        <w:rPr>
          <w:rFonts w:ascii="Arial" w:hAnsi="Arial" w:cs="Arial"/>
          <w:b/>
          <w:sz w:val="40"/>
          <w:szCs w:val="40"/>
          <w:u w:val="single"/>
        </w:rPr>
        <w:t>Cardinalidade</w:t>
      </w:r>
    </w:p>
    <w:p w:rsidR="00F47FDE" w:rsidRDefault="00F47FDE" w:rsidP="00F47FDE">
      <w:pPr>
        <w:rPr>
          <w:rFonts w:ascii="Arial" w:hAnsi="Arial" w:cs="Arial"/>
          <w:sz w:val="40"/>
          <w:szCs w:val="40"/>
        </w:rPr>
      </w:pPr>
    </w:p>
    <w:p w:rsidR="00F47FDE" w:rsidRPr="00B53878" w:rsidRDefault="00F47FDE" w:rsidP="00F47FDE">
      <w:pPr>
        <w:rPr>
          <w:rFonts w:ascii="Arial" w:hAnsi="Arial" w:cs="Arial"/>
          <w:b/>
          <w:i/>
          <w:sz w:val="32"/>
          <w:szCs w:val="32"/>
        </w:rPr>
      </w:pPr>
      <w:r w:rsidRPr="00B53878">
        <w:rPr>
          <w:rFonts w:ascii="Arial" w:hAnsi="Arial" w:cs="Arial"/>
          <w:b/>
          <w:i/>
          <w:sz w:val="32"/>
          <w:szCs w:val="32"/>
        </w:rPr>
        <w:t xml:space="preserve">O que é </w:t>
      </w:r>
      <w:proofErr w:type="gramStart"/>
      <w:r w:rsidRPr="00B53878">
        <w:rPr>
          <w:rFonts w:ascii="Arial" w:hAnsi="Arial" w:cs="Arial"/>
          <w:b/>
          <w:i/>
          <w:sz w:val="32"/>
          <w:szCs w:val="32"/>
        </w:rPr>
        <w:t>CARDINALIDADE ?</w:t>
      </w:r>
      <w:proofErr w:type="gramEnd"/>
    </w:p>
    <w:p w:rsidR="00F47FDE" w:rsidRDefault="00F47FDE" w:rsidP="00F47FD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Em modelagem de dados a </w:t>
      </w:r>
      <w:r w:rsidRPr="00B53878">
        <w:rPr>
          <w:rFonts w:ascii="Arial" w:hAnsi="Arial" w:cs="Arial"/>
          <w:sz w:val="32"/>
          <w:szCs w:val="32"/>
        </w:rPr>
        <w:t>cardinalidade</w:t>
      </w:r>
      <w:r>
        <w:rPr>
          <w:rFonts w:ascii="Arial" w:hAnsi="Arial" w:cs="Arial"/>
          <w:sz w:val="32"/>
          <w:szCs w:val="32"/>
        </w:rPr>
        <w:t xml:space="preserve"> é</w:t>
      </w:r>
      <w:proofErr w:type="gramStart"/>
      <w:r>
        <w:rPr>
          <w:rFonts w:ascii="Arial" w:hAnsi="Arial" w:cs="Arial"/>
          <w:sz w:val="32"/>
          <w:szCs w:val="32"/>
        </w:rPr>
        <w:t xml:space="preserve">  </w:t>
      </w:r>
      <w:proofErr w:type="gramEnd"/>
      <w:r>
        <w:rPr>
          <w:rFonts w:ascii="Arial" w:hAnsi="Arial" w:cs="Arial"/>
          <w:sz w:val="32"/>
          <w:szCs w:val="32"/>
        </w:rPr>
        <w:t xml:space="preserve">um dos princípios fundamentais sobre relacionamento de um banco de dados relacional. Na cardinalidade são definidos </w:t>
      </w:r>
      <w:proofErr w:type="gramStart"/>
      <w:r>
        <w:rPr>
          <w:rFonts w:ascii="Arial" w:hAnsi="Arial" w:cs="Arial"/>
          <w:sz w:val="32"/>
          <w:szCs w:val="32"/>
        </w:rPr>
        <w:t>o graus</w:t>
      </w:r>
      <w:proofErr w:type="gramEnd"/>
      <w:r>
        <w:rPr>
          <w:rFonts w:ascii="Arial" w:hAnsi="Arial" w:cs="Arial"/>
          <w:sz w:val="32"/>
          <w:szCs w:val="32"/>
        </w:rPr>
        <w:t xml:space="preserve"> de relação entre duas entidades ou tabelas.</w:t>
      </w:r>
    </w:p>
    <w:p w:rsidR="00F47FDE" w:rsidRDefault="00F47FDE" w:rsidP="00F47FD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No modelo relacional, temos os níveis de relacionamento: </w:t>
      </w:r>
      <w:proofErr w:type="gramStart"/>
      <w:r>
        <w:rPr>
          <w:rFonts w:ascii="Arial" w:hAnsi="Arial" w:cs="Arial"/>
          <w:sz w:val="32"/>
          <w:szCs w:val="32"/>
        </w:rPr>
        <w:t>1</w:t>
      </w:r>
      <w:proofErr w:type="gramEnd"/>
      <w:r>
        <w:rPr>
          <w:rFonts w:ascii="Arial" w:hAnsi="Arial" w:cs="Arial"/>
          <w:sz w:val="32"/>
          <w:szCs w:val="32"/>
        </w:rPr>
        <w:t>:N, N:N, 1:1.</w:t>
      </w:r>
    </w:p>
    <w:p w:rsidR="00F47FDE" w:rsidRDefault="00F47FDE" w:rsidP="00F47FDE">
      <w:pPr>
        <w:rPr>
          <w:rFonts w:ascii="Arial" w:hAnsi="Arial" w:cs="Arial"/>
          <w:sz w:val="32"/>
          <w:szCs w:val="32"/>
        </w:rPr>
      </w:pPr>
    </w:p>
    <w:p w:rsidR="00F47FDE" w:rsidRDefault="00F47FDE" w:rsidP="00F47FD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Exemplo:</w:t>
      </w:r>
    </w:p>
    <w:p w:rsidR="00F47FDE" w:rsidRDefault="00F47FDE" w:rsidP="00F47FDE">
      <w:pPr>
        <w:rPr>
          <w:rFonts w:ascii="Arial" w:hAnsi="Arial" w:cs="Arial"/>
          <w:sz w:val="32"/>
          <w:szCs w:val="32"/>
        </w:rPr>
      </w:pPr>
    </w:p>
    <w:p w:rsidR="00F47FDE" w:rsidRDefault="00F47FDE" w:rsidP="00F47FD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Tem um banco de dados desenhado para manter informações de um hospital. Esse banco de dados poderá ter varia tabelas.</w:t>
      </w:r>
    </w:p>
    <w:p w:rsidR="00F47FDE" w:rsidRDefault="00F47FDE" w:rsidP="00F47FD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Como:</w:t>
      </w:r>
    </w:p>
    <w:p w:rsidR="00F47FDE" w:rsidRDefault="00F47FDE" w:rsidP="00F47FD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Tabela </w:t>
      </w:r>
      <w:r w:rsidRPr="003A413F">
        <w:rPr>
          <w:rFonts w:ascii="Arial" w:hAnsi="Arial" w:cs="Arial"/>
          <w:i/>
          <w:sz w:val="32"/>
          <w:szCs w:val="32"/>
        </w:rPr>
        <w:t>médico</w:t>
      </w:r>
      <w:r>
        <w:rPr>
          <w:rFonts w:ascii="Arial" w:hAnsi="Arial" w:cs="Arial"/>
          <w:sz w:val="32"/>
          <w:szCs w:val="32"/>
        </w:rPr>
        <w:t xml:space="preserve"> onde terá </w:t>
      </w:r>
      <w:r w:rsidR="00B53878">
        <w:rPr>
          <w:rFonts w:ascii="Arial" w:hAnsi="Arial" w:cs="Arial"/>
          <w:sz w:val="32"/>
          <w:szCs w:val="32"/>
        </w:rPr>
        <w:t>informações</w:t>
      </w:r>
      <w:r w:rsidR="003A413F">
        <w:rPr>
          <w:rFonts w:ascii="Arial" w:hAnsi="Arial" w:cs="Arial"/>
          <w:sz w:val="32"/>
          <w:szCs w:val="32"/>
        </w:rPr>
        <w:t xml:space="preserve"> sobre o médico profissional;</w:t>
      </w:r>
    </w:p>
    <w:p w:rsidR="00F47FDE" w:rsidRDefault="00F47FDE" w:rsidP="00F47FDE">
      <w:pPr>
        <w:pStyle w:val="PargrafodaLista"/>
        <w:rPr>
          <w:rFonts w:ascii="Arial" w:hAnsi="Arial" w:cs="Arial"/>
          <w:sz w:val="32"/>
          <w:szCs w:val="32"/>
        </w:rPr>
      </w:pPr>
    </w:p>
    <w:p w:rsidR="00F47FDE" w:rsidRDefault="00F47FDE" w:rsidP="00F47FD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Tabela </w:t>
      </w:r>
      <w:r w:rsidRPr="003A413F">
        <w:rPr>
          <w:rFonts w:ascii="Arial" w:hAnsi="Arial" w:cs="Arial"/>
          <w:i/>
          <w:sz w:val="32"/>
          <w:szCs w:val="32"/>
        </w:rPr>
        <w:t xml:space="preserve">paciente </w:t>
      </w:r>
      <w:r>
        <w:rPr>
          <w:rFonts w:ascii="Arial" w:hAnsi="Arial" w:cs="Arial"/>
          <w:sz w:val="32"/>
          <w:szCs w:val="32"/>
        </w:rPr>
        <w:t xml:space="preserve">onde terá dados sobre os assuntos médicos e o </w:t>
      </w:r>
      <w:r w:rsidR="00B53878">
        <w:rPr>
          <w:rFonts w:ascii="Arial" w:hAnsi="Arial" w:cs="Arial"/>
          <w:sz w:val="32"/>
          <w:szCs w:val="32"/>
        </w:rPr>
        <w:t>tratamento</w:t>
      </w:r>
      <w:r w:rsidR="003A413F">
        <w:rPr>
          <w:rFonts w:ascii="Arial" w:hAnsi="Arial" w:cs="Arial"/>
          <w:sz w:val="32"/>
          <w:szCs w:val="32"/>
        </w:rPr>
        <w:t xml:space="preserve"> do paciente;</w:t>
      </w:r>
    </w:p>
    <w:p w:rsidR="00F47FDE" w:rsidRPr="00F47FDE" w:rsidRDefault="00F47FDE" w:rsidP="00F47FDE">
      <w:pPr>
        <w:pStyle w:val="PargrafodaLista"/>
        <w:rPr>
          <w:rFonts w:ascii="Arial" w:hAnsi="Arial" w:cs="Arial"/>
          <w:sz w:val="32"/>
          <w:szCs w:val="32"/>
        </w:rPr>
      </w:pPr>
    </w:p>
    <w:p w:rsidR="00F47FDE" w:rsidRDefault="00F47FDE" w:rsidP="00F47FDE">
      <w:pPr>
        <w:pStyle w:val="PargrafodaLista"/>
        <w:numPr>
          <w:ilvl w:val="0"/>
          <w:numId w:val="1"/>
        </w:num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Tabela </w:t>
      </w:r>
      <w:r w:rsidRPr="003A413F">
        <w:rPr>
          <w:rFonts w:ascii="Arial" w:hAnsi="Arial" w:cs="Arial"/>
          <w:i/>
          <w:sz w:val="32"/>
          <w:szCs w:val="32"/>
        </w:rPr>
        <w:t>departamento</w:t>
      </w:r>
      <w:r>
        <w:rPr>
          <w:rFonts w:ascii="Arial" w:hAnsi="Arial" w:cs="Arial"/>
          <w:sz w:val="32"/>
          <w:szCs w:val="32"/>
        </w:rPr>
        <w:t xml:space="preserve"> onde será tratado </w:t>
      </w:r>
      <w:proofErr w:type="gramStart"/>
      <w:r>
        <w:rPr>
          <w:rFonts w:ascii="Arial" w:hAnsi="Arial" w:cs="Arial"/>
          <w:sz w:val="32"/>
          <w:szCs w:val="32"/>
        </w:rPr>
        <w:t>as</w:t>
      </w:r>
      <w:proofErr w:type="gramEnd"/>
      <w:r>
        <w:rPr>
          <w:rFonts w:ascii="Arial" w:hAnsi="Arial" w:cs="Arial"/>
          <w:sz w:val="32"/>
          <w:szCs w:val="32"/>
        </w:rPr>
        <w:t xml:space="preserve"> informações do departamento do hospital.</w:t>
      </w:r>
    </w:p>
    <w:p w:rsidR="00F47FDE" w:rsidRPr="00F47FDE" w:rsidRDefault="00F47FDE" w:rsidP="00F47FDE">
      <w:pPr>
        <w:pStyle w:val="PargrafodaLista"/>
        <w:rPr>
          <w:rFonts w:ascii="Arial" w:hAnsi="Arial" w:cs="Arial"/>
          <w:sz w:val="32"/>
          <w:szCs w:val="32"/>
        </w:rPr>
      </w:pPr>
    </w:p>
    <w:p w:rsidR="00662BC5" w:rsidRDefault="00662BC5" w:rsidP="00F47FD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Função da cardinalidade</w:t>
      </w:r>
    </w:p>
    <w:p w:rsidR="00662BC5" w:rsidRDefault="00662BC5" w:rsidP="00F47FDE">
      <w:pPr>
        <w:rPr>
          <w:rFonts w:ascii="Arial" w:hAnsi="Arial" w:cs="Arial"/>
          <w:sz w:val="32"/>
          <w:szCs w:val="32"/>
        </w:rPr>
      </w:pPr>
    </w:p>
    <w:p w:rsidR="00662BC5" w:rsidRDefault="00662BC5" w:rsidP="00F47FD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Uma das principais funções da cardinalidade</w:t>
      </w:r>
      <w:proofErr w:type="gramStart"/>
      <w:r>
        <w:rPr>
          <w:rFonts w:ascii="Arial" w:hAnsi="Arial" w:cs="Arial"/>
          <w:sz w:val="32"/>
          <w:szCs w:val="32"/>
        </w:rPr>
        <w:t>, é</w:t>
      </w:r>
      <w:proofErr w:type="gramEnd"/>
      <w:r>
        <w:rPr>
          <w:rFonts w:ascii="Arial" w:hAnsi="Arial" w:cs="Arial"/>
          <w:sz w:val="32"/>
          <w:szCs w:val="32"/>
        </w:rPr>
        <w:t xml:space="preserve"> manter a integridade do banco de dados, em associação com as </w:t>
      </w:r>
      <w:r>
        <w:rPr>
          <w:rFonts w:ascii="Arial" w:hAnsi="Arial" w:cs="Arial"/>
          <w:sz w:val="32"/>
          <w:szCs w:val="32"/>
        </w:rPr>
        <w:lastRenderedPageBreak/>
        <w:t xml:space="preserve">regras do negócio, não permitindo que essas regras sejam quebradas causando anomalias no SGBD </w:t>
      </w:r>
      <w:r w:rsidRPr="003A413F">
        <w:rPr>
          <w:rFonts w:ascii="Arial" w:hAnsi="Arial" w:cs="Arial"/>
          <w:sz w:val="32"/>
          <w:szCs w:val="32"/>
        </w:rPr>
        <w:t>(Sistemas de Gestão de Base de Dados. Trata-se de um sistema para gerenciar uma base de banco de dados)</w:t>
      </w:r>
      <w:r>
        <w:rPr>
          <w:rFonts w:ascii="Arial" w:hAnsi="Arial" w:cs="Arial"/>
          <w:sz w:val="32"/>
          <w:szCs w:val="32"/>
        </w:rPr>
        <w:t xml:space="preserve"> dados repetidos ou fora de normalização. Essas associações são ligadas através de chaves que são registro de indexação que não se repetem e que podem ser usado como um índice para os demais </w:t>
      </w:r>
      <w:r w:rsidR="003A413F">
        <w:rPr>
          <w:rFonts w:ascii="Arial" w:hAnsi="Arial" w:cs="Arial"/>
          <w:sz w:val="32"/>
          <w:szCs w:val="32"/>
        </w:rPr>
        <w:t>campo</w:t>
      </w:r>
      <w:r>
        <w:rPr>
          <w:rFonts w:ascii="Arial" w:hAnsi="Arial" w:cs="Arial"/>
          <w:sz w:val="32"/>
          <w:szCs w:val="32"/>
        </w:rPr>
        <w:t>s de tabela no banco de dados.</w:t>
      </w:r>
    </w:p>
    <w:p w:rsidR="00B53878" w:rsidRDefault="00662BC5" w:rsidP="00F47FD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Normalização de dados</w:t>
      </w:r>
      <w:proofErr w:type="gramStart"/>
      <w:r>
        <w:rPr>
          <w:rFonts w:ascii="Arial" w:hAnsi="Arial" w:cs="Arial"/>
          <w:sz w:val="32"/>
          <w:szCs w:val="32"/>
        </w:rPr>
        <w:t xml:space="preserve">  </w:t>
      </w:r>
      <w:proofErr w:type="gramEnd"/>
      <w:r>
        <w:rPr>
          <w:rFonts w:ascii="Arial" w:hAnsi="Arial" w:cs="Arial"/>
          <w:sz w:val="32"/>
          <w:szCs w:val="32"/>
        </w:rPr>
        <w:t xml:space="preserve">foi </w:t>
      </w:r>
      <w:r w:rsidR="003A413F">
        <w:rPr>
          <w:rFonts w:ascii="Arial" w:hAnsi="Arial" w:cs="Arial"/>
          <w:sz w:val="32"/>
          <w:szCs w:val="32"/>
        </w:rPr>
        <w:t>criado por um cientista da computação</w:t>
      </w:r>
      <w:r>
        <w:rPr>
          <w:rFonts w:ascii="Arial" w:hAnsi="Arial" w:cs="Arial"/>
          <w:sz w:val="32"/>
          <w:szCs w:val="32"/>
        </w:rPr>
        <w:t>,</w:t>
      </w:r>
      <w:r w:rsidR="00B53878">
        <w:rPr>
          <w:rFonts w:ascii="Arial" w:hAnsi="Arial" w:cs="Arial"/>
          <w:sz w:val="32"/>
          <w:szCs w:val="32"/>
        </w:rPr>
        <w:t xml:space="preserve"> </w:t>
      </w:r>
      <w:proofErr w:type="spellStart"/>
      <w:r w:rsidR="00B53878">
        <w:rPr>
          <w:rFonts w:ascii="Arial" w:hAnsi="Arial" w:cs="Arial"/>
          <w:sz w:val="32"/>
          <w:szCs w:val="32"/>
        </w:rPr>
        <w:t>C.J.</w:t>
      </w:r>
      <w:proofErr w:type="spellEnd"/>
      <w:r w:rsidR="00B53878">
        <w:rPr>
          <w:rFonts w:ascii="Arial" w:hAnsi="Arial" w:cs="Arial"/>
          <w:sz w:val="32"/>
          <w:szCs w:val="32"/>
        </w:rPr>
        <w:t xml:space="preserve"> Date. A normalização de dados no</w:t>
      </w:r>
      <w:r w:rsidR="003A413F">
        <w:rPr>
          <w:rFonts w:ascii="Arial" w:hAnsi="Arial" w:cs="Arial"/>
          <w:sz w:val="32"/>
          <w:szCs w:val="32"/>
        </w:rPr>
        <w:t>s</w:t>
      </w:r>
      <w:r w:rsidR="00B53878">
        <w:rPr>
          <w:rFonts w:ascii="Arial" w:hAnsi="Arial" w:cs="Arial"/>
          <w:sz w:val="32"/>
          <w:szCs w:val="32"/>
        </w:rPr>
        <w:t xml:space="preserve"> permite evitar anomalias em comando </w:t>
      </w:r>
      <w:proofErr w:type="gramStart"/>
      <w:r w:rsidR="00B53878" w:rsidRPr="003A413F">
        <w:rPr>
          <w:rFonts w:ascii="Arial" w:hAnsi="Arial" w:cs="Arial"/>
          <w:i/>
          <w:sz w:val="32"/>
          <w:szCs w:val="32"/>
        </w:rPr>
        <w:t>delete</w:t>
      </w:r>
      <w:proofErr w:type="gramEnd"/>
      <w:r w:rsidR="00B53878" w:rsidRPr="003A413F">
        <w:rPr>
          <w:rFonts w:ascii="Arial" w:hAnsi="Arial" w:cs="Arial"/>
          <w:i/>
          <w:sz w:val="32"/>
          <w:szCs w:val="32"/>
        </w:rPr>
        <w:t xml:space="preserve"> </w:t>
      </w:r>
      <w:r w:rsidR="00B53878">
        <w:rPr>
          <w:rFonts w:ascii="Arial" w:hAnsi="Arial" w:cs="Arial"/>
          <w:sz w:val="32"/>
          <w:szCs w:val="32"/>
        </w:rPr>
        <w:t xml:space="preserve">e </w:t>
      </w:r>
      <w:proofErr w:type="spellStart"/>
      <w:r w:rsidR="00B53878" w:rsidRPr="003A413F">
        <w:rPr>
          <w:rFonts w:ascii="Arial" w:hAnsi="Arial" w:cs="Arial"/>
          <w:i/>
          <w:sz w:val="32"/>
          <w:szCs w:val="32"/>
        </w:rPr>
        <w:t>updares</w:t>
      </w:r>
      <w:proofErr w:type="spellEnd"/>
      <w:r w:rsidR="00B53878" w:rsidRPr="003A413F">
        <w:rPr>
          <w:rFonts w:ascii="Arial" w:hAnsi="Arial" w:cs="Arial"/>
          <w:i/>
          <w:sz w:val="32"/>
          <w:szCs w:val="32"/>
        </w:rPr>
        <w:t>.</w:t>
      </w:r>
    </w:p>
    <w:p w:rsidR="00B53878" w:rsidRPr="00F47FDE" w:rsidRDefault="00B53878" w:rsidP="00F47FDE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Na vida real o processo de normalização de banco de dados consiste em dividir uma tabela grande com diversas colunas em tabelas menores.</w:t>
      </w:r>
    </w:p>
    <w:p w:rsidR="00F47FDE" w:rsidRPr="00F47FDE" w:rsidRDefault="00F47FDE" w:rsidP="00F47FDE">
      <w:pPr>
        <w:rPr>
          <w:rFonts w:ascii="Arial" w:hAnsi="Arial" w:cs="Arial"/>
          <w:sz w:val="32"/>
          <w:szCs w:val="32"/>
        </w:rPr>
      </w:pPr>
    </w:p>
    <w:sectPr w:rsidR="00F47FDE" w:rsidRPr="00F47FDE" w:rsidSect="001A74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51BB2"/>
    <w:multiLevelType w:val="hybridMultilevel"/>
    <w:tmpl w:val="851A9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47FDE"/>
    <w:rsid w:val="001A74BA"/>
    <w:rsid w:val="003A413F"/>
    <w:rsid w:val="00662BC5"/>
    <w:rsid w:val="00B53878"/>
    <w:rsid w:val="00F47F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4B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7F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zilto</dc:creator>
  <cp:lastModifiedBy>zilto</cp:lastModifiedBy>
  <cp:revision>1</cp:revision>
  <dcterms:created xsi:type="dcterms:W3CDTF">2019-03-22T21:20:00Z</dcterms:created>
  <dcterms:modified xsi:type="dcterms:W3CDTF">2019-03-22T21:58:00Z</dcterms:modified>
</cp:coreProperties>
</file>