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708"/>
        <w:jc w:val="center"/>
        <w:rPr>
          <w:rFonts w:ascii="Arial" w:hAnsi="Arial"/>
          <w:b/>
          <w:b/>
          <w:bCs/>
          <w:color w:val="000000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-324485</wp:posOffset>
            </wp:positionH>
            <wp:positionV relativeFrom="paragraph">
              <wp:posOffset>34290</wp:posOffset>
            </wp:positionV>
            <wp:extent cx="1239520" cy="934085"/>
            <wp:effectExtent l="0" t="0" r="0" b="0"/>
            <wp:wrapNone/>
            <wp:docPr id="1" name="Imagem 1" descr="C:\Users\Douglas\AppData\Local\Microsoft\Windows\INetCacheContent.Word\logo_faculdade_policromia_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ouglas\AppData\Local\Microsoft\Windows\INetCacheContent.Word\logo_faculdade_policromia_vertica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z w:val="28"/>
          <w:szCs w:val="28"/>
        </w:rPr>
        <w:t>FACULDADE INTEGRADO DE CAMPO MOURÃO</w:t>
      </w:r>
    </w:p>
    <w:p>
      <w:pPr>
        <w:pStyle w:val="Normal14pt"/>
        <w:spacing w:lineRule="auto" w:line="360"/>
        <w:ind w:left="0" w:right="0" w:firstLine="708"/>
        <w:jc w:val="center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    </w:t>
      </w:r>
      <w:r>
        <w:rPr>
          <w:rFonts w:cs="Arial" w:ascii="Arial" w:hAnsi="Arial"/>
          <w:b/>
          <w:bCs/>
          <w:color w:val="000000"/>
          <w:sz w:val="28"/>
          <w:szCs w:val="28"/>
        </w:rPr>
        <w:t>CURSO DE TECNOLOGIA EM ANÁLISE E</w:t>
      </w:r>
    </w:p>
    <w:p>
      <w:pPr>
        <w:pStyle w:val="Normal14pt"/>
        <w:spacing w:lineRule="auto" w:line="360"/>
        <w:ind w:left="0" w:right="0" w:firstLine="708"/>
        <w:jc w:val="center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   </w:t>
      </w:r>
      <w:r>
        <w:rPr>
          <w:rFonts w:cs="Arial" w:ascii="Arial" w:hAnsi="Arial"/>
          <w:b/>
          <w:bCs/>
          <w:color w:val="000000"/>
          <w:sz w:val="28"/>
          <w:szCs w:val="28"/>
        </w:rPr>
        <w:t>DESENVOLVIMENTO DE SISTEMAS</w:t>
      </w:r>
    </w:p>
    <w:p>
      <w:pPr>
        <w:pStyle w:val="Normal14pt"/>
        <w:spacing w:lineRule="auto" w:line="360"/>
        <w:ind w:left="0" w:right="0" w:firstLine="708"/>
        <w:jc w:val="center"/>
        <w:rPr>
          <w:rFonts w:cs="Arial"/>
        </w:rPr>
      </w:pPr>
      <w:r>
        <w:rPr>
          <w:rFonts w:cs="Arial"/>
        </w:rPr>
      </w:r>
    </w:p>
    <w:p>
      <w:pPr>
        <w:pStyle w:val="Normal14pt"/>
        <w:spacing w:lineRule="auto" w:line="360"/>
        <w:ind w:left="0" w:right="0" w:hanging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14pt"/>
        <w:spacing w:lineRule="auto" w:line="360"/>
        <w:ind w:left="0" w:right="0" w:firstLine="708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jc w:val="center"/>
        <w:rPr>
          <w:rFonts w:ascii="Arial" w:hAnsi="Arial" w:eastAsia="Calibri" w:cs="Arial" w:eastAsiaTheme="minorHAnsi"/>
          <w:b w:val="false"/>
          <w:b w:val="false"/>
          <w:bCs w:val="false"/>
          <w:caps/>
          <w:color w:val="000000"/>
          <w:sz w:val="28"/>
          <w:szCs w:val="28"/>
          <w:lang w:val="pt-BR" w:eastAsia="en-US" w:bidi="ar-SA"/>
        </w:rPr>
      </w:pPr>
      <w:r>
        <w:rPr>
          <w:rFonts w:eastAsia="Calibri" w:cs="Arial" w:ascii="Arial" w:hAnsi="Arial" w:eastAsiaTheme="minorHAnsi"/>
          <w:b w:val="false"/>
          <w:bCs w:val="false"/>
          <w:caps/>
          <w:color w:val="000000"/>
          <w:sz w:val="28"/>
          <w:szCs w:val="28"/>
          <w:lang w:val="pt-BR" w:eastAsia="en-US" w:bidi="ar-SA"/>
        </w:rPr>
        <w:t>EGLISON HENRIQUE DA SILVA DE SOUZA</w:t>
      </w:r>
    </w:p>
    <w:p>
      <w:pPr>
        <w:pStyle w:val="Normal"/>
        <w:spacing w:lineRule="auto" w:line="360"/>
        <w:jc w:val="center"/>
        <w:rPr/>
      </w:pPr>
      <w:r>
        <w:rPr>
          <w:rFonts w:eastAsia="Calibri" w:cs="Arial" w:ascii="Arial" w:hAnsi="Arial" w:eastAsiaTheme="minorHAnsi"/>
          <w:b w:val="false"/>
          <w:bCs w:val="false"/>
          <w:caps/>
          <w:color w:val="000000"/>
          <w:sz w:val="28"/>
          <w:szCs w:val="28"/>
          <w:lang w:val="pt-BR" w:eastAsia="en-US" w:bidi="ar-SA"/>
        </w:rPr>
        <w:t>Bruno michalski dos santos</w:t>
      </w:r>
    </w:p>
    <w:p>
      <w:pPr>
        <w:pStyle w:val="Normal"/>
        <w:spacing w:lineRule="auto" w:line="360"/>
        <w:jc w:val="center"/>
        <w:rPr/>
      </w:pPr>
      <w:r>
        <w:rPr>
          <w:rFonts w:eastAsia="Calibri" w:cs="Arial" w:ascii="Arial" w:hAnsi="Arial" w:eastAsiaTheme="minorHAnsi"/>
          <w:b w:val="false"/>
          <w:bCs w:val="false"/>
          <w:caps/>
          <w:color w:val="000000"/>
          <w:sz w:val="28"/>
          <w:szCs w:val="28"/>
          <w:lang w:val="pt-BR" w:eastAsia="en-US" w:bidi="ar-SA"/>
        </w:rPr>
        <w:t>Gean Lucas Razera</w:t>
      </w:r>
    </w:p>
    <w:p>
      <w:pPr>
        <w:pStyle w:val="Normal"/>
        <w:spacing w:lineRule="auto" w:line="360"/>
        <w:jc w:val="center"/>
        <w:rPr/>
      </w:pPr>
      <w:r>
        <w:rPr>
          <w:rFonts w:eastAsia="Calibri" w:cs="Arial" w:ascii="Arial" w:hAnsi="Arial"/>
          <w:b w:val="false"/>
          <w:bCs w:val="false"/>
          <w:caps/>
          <w:color w:val="000000"/>
          <w:sz w:val="28"/>
          <w:szCs w:val="28"/>
          <w:lang w:val="pt-BR" w:eastAsia="en-US" w:bidi="ar-SA"/>
        </w:rPr>
        <w:t>Marllon José Frizzo</w:t>
      </w:r>
    </w:p>
    <w:p>
      <w:pPr>
        <w:pStyle w:val="Normal"/>
        <w:spacing w:lineRule="auto" w:line="360"/>
        <w:jc w:val="center"/>
        <w:rPr>
          <w:rFonts w:eastAsia="Calibri" w:cs="" w:cstheme="minorBidi" w:eastAsiaTheme="minorHAnsi"/>
          <w:caps/>
          <w:lang w:val="pt-BR" w:eastAsia="en-US" w:bidi="ar-SA"/>
        </w:rPr>
      </w:pPr>
      <w:r>
        <w:rPr>
          <w:rFonts w:eastAsia="Calibri" w:cs="" w:cstheme="minorBidi" w:eastAsiaTheme="minorHAnsi"/>
          <w:caps/>
          <w:lang w:val="pt-BR" w:eastAsia="en-US" w:bidi="ar-SA"/>
        </w:rPr>
      </w:r>
    </w:p>
    <w:p>
      <w:pPr>
        <w:pStyle w:val="Normal"/>
        <w:spacing w:lineRule="auto" w:line="360"/>
        <w:jc w:val="center"/>
        <w:rPr>
          <w:rFonts w:eastAsia="Calibri" w:cs="" w:cstheme="minorBidi" w:eastAsiaTheme="minorHAnsi"/>
          <w:caps/>
          <w:lang w:val="pt-BR" w:eastAsia="en-US" w:bidi="ar-SA"/>
        </w:rPr>
      </w:pPr>
      <w:r>
        <w:rPr>
          <w:rFonts w:eastAsia="Calibri" w:cs="" w:cstheme="minorBidi" w:eastAsiaTheme="minorHAnsi"/>
          <w:caps/>
          <w:lang w:val="pt-BR" w:eastAsia="en-US" w:bidi="ar-SA"/>
        </w:rPr>
      </w:r>
    </w:p>
    <w:p>
      <w:pPr>
        <w:pStyle w:val="Normal"/>
        <w:spacing w:lineRule="auto" w:line="360"/>
        <w:jc w:val="center"/>
        <w:rPr>
          <w:rFonts w:eastAsia="Calibri" w:cs="" w:cstheme="minorBidi" w:eastAsiaTheme="minorHAnsi"/>
          <w:caps/>
          <w:lang w:val="pt-BR" w:eastAsia="en-US" w:bidi="ar-SA"/>
        </w:rPr>
      </w:pPr>
      <w:r>
        <w:rPr>
          <w:rFonts w:eastAsia="Calibri" w:cs="" w:cstheme="minorBidi" w:eastAsiaTheme="minorHAnsi"/>
          <w:caps/>
          <w:lang w:val="pt-BR" w:eastAsia="en-US" w:bidi="ar-SA"/>
        </w:rPr>
      </w:r>
    </w:p>
    <w:p>
      <w:pPr>
        <w:pStyle w:val="Normal"/>
        <w:spacing w:lineRule="auto" w:line="360"/>
        <w:jc w:val="center"/>
        <w:rPr>
          <w:rFonts w:eastAsia="Calibri" w:cs="" w:cstheme="minorBidi" w:eastAsiaTheme="minorHAnsi"/>
          <w:caps/>
          <w:lang w:val="pt-BR" w:eastAsia="en-US" w:bidi="ar-SA"/>
        </w:rPr>
      </w:pPr>
      <w:r>
        <w:rPr>
          <w:rFonts w:eastAsia="Calibri" w:cs="" w:cstheme="minorBidi" w:eastAsiaTheme="minorHAnsi"/>
          <w:caps/>
          <w:lang w:val="pt-BR" w:eastAsia="en-US" w:bidi="ar-SA"/>
        </w:rPr>
      </w:r>
    </w:p>
    <w:p>
      <w:pPr>
        <w:pStyle w:val="Normal"/>
        <w:spacing w:lineRule="auto" w:line="360"/>
        <w:jc w:val="center"/>
        <w:rPr>
          <w:rFonts w:eastAsia="Calibri" w:cs="" w:cstheme="minorBidi" w:eastAsiaTheme="minorHAnsi"/>
          <w:caps/>
          <w:lang w:val="pt-BR" w:eastAsia="en-US" w:bidi="ar-SA"/>
        </w:rPr>
      </w:pPr>
      <w:r>
        <w:rPr>
          <w:rFonts w:eastAsia="Calibri" w:cs="" w:cstheme="minorBidi" w:eastAsiaTheme="minorHAnsi"/>
          <w:caps/>
          <w:lang w:val="pt-BR" w:eastAsia="en-US" w:bidi="ar-SA"/>
        </w:rPr>
      </w:r>
    </w:p>
    <w:p>
      <w:pPr>
        <w:pStyle w:val="Normal"/>
        <w:spacing w:lineRule="auto" w:line="360"/>
        <w:jc w:val="center"/>
        <w:rPr>
          <w:rFonts w:eastAsia="Calibri" w:cs="" w:cstheme="minorBidi" w:eastAsiaTheme="minorHAnsi"/>
          <w:caps/>
          <w:lang w:val="pt-BR" w:eastAsia="en-US" w:bidi="ar-SA"/>
        </w:rPr>
      </w:pPr>
      <w:r>
        <w:rPr>
          <w:rFonts w:eastAsia="Calibri" w:cs="" w:cstheme="minorBidi" w:eastAsiaTheme="minorHAnsi"/>
          <w:caps/>
          <w:lang w:val="pt-BR" w:eastAsia="en-US" w:bidi="ar-SA"/>
        </w:rPr>
      </w:r>
    </w:p>
    <w:p>
      <w:pPr>
        <w:pStyle w:val="Normal"/>
        <w:spacing w:lineRule="auto" w:line="360"/>
        <w:jc w:val="center"/>
        <w:rPr>
          <w:rFonts w:eastAsia="Calibri" w:cs="" w:cstheme="minorBidi" w:eastAsiaTheme="minorHAnsi"/>
          <w:caps/>
          <w:lang w:val="pt-BR" w:eastAsia="en-US" w:bidi="ar-SA"/>
        </w:rPr>
      </w:pPr>
      <w:r>
        <w:rPr>
          <w:rFonts w:eastAsia="Calibri" w:cs="" w:cstheme="minorBidi" w:eastAsiaTheme="minorHAnsi"/>
          <w:caps/>
          <w:lang w:val="pt-BR" w:eastAsia="en-US" w:bidi="ar-SA"/>
        </w:rPr>
      </w:r>
    </w:p>
    <w:p>
      <w:pPr>
        <w:pStyle w:val="WWCorpodetexto2"/>
        <w:spacing w:lineRule="auto" w:line="360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/>
          <w:sz w:val="28"/>
          <w:szCs w:val="28"/>
        </w:rPr>
        <w:t>MELHORIA DO RELACIONAMENTO COM O CLIENTE</w:t>
      </w:r>
    </w:p>
    <w:p>
      <w:pPr>
        <w:pStyle w:val="WWCorpodetexto2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WWCorpodetexto2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WWCorpodetexto2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WWCorpodetexto2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WWCorpodetexto2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WWCorpodetexto2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WWCorpodetexto2"/>
        <w:spacing w:lineRule="auto" w:line="36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/>
          <w:sz w:val="28"/>
          <w:szCs w:val="28"/>
        </w:rPr>
        <w:t>CAMPO MOURÃO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/>
          <w:sz w:val="28"/>
          <w:szCs w:val="28"/>
        </w:rPr>
        <w:t>2018</w:t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714_1733176498">
        <w:r>
          <w:rPr>
            <w:rStyle w:val="Vnculodendice"/>
          </w:rPr>
          <w:t>1Objetivos deste documento</w:t>
          <w:tab/>
          <w:t>3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16_1733176498">
        <w:r>
          <w:rPr>
            <w:rStyle w:val="Vnculodendice"/>
          </w:rPr>
          <w:t>2Situação atual e justificativa do projeto</w:t>
          <w:tab/>
          <w:t>3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18_1733176498">
        <w:r>
          <w:rPr>
            <w:rStyle w:val="Vnculodendice"/>
          </w:rPr>
          <w:t>3Objetivos SMART e critérios de sucesso do projeto</w:t>
          <w:tab/>
          <w:t>3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20_1733176498">
        <w:r>
          <w:rPr>
            <w:rStyle w:val="Vnculodendice"/>
          </w:rPr>
          <w:t>4Estrutura Analítica do Projeto – Fases e principais entregas</w:t>
          <w:tab/>
          <w:t>3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22_1733176498">
        <w:r>
          <w:rPr>
            <w:rStyle w:val="Vnculodendice"/>
          </w:rPr>
          <w:t>5Principais requisitos das principais entregas/produtos</w:t>
          <w:tab/>
          <w:t>4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24_1733176498">
        <w:r>
          <w:rPr>
            <w:rStyle w:val="Vnculodendice"/>
          </w:rPr>
          <w:t>6Marcos</w:t>
          <w:tab/>
          <w:t>4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26_1733176498">
        <w:r>
          <w:rPr>
            <w:rStyle w:val="Vnculodendice"/>
          </w:rPr>
          <w:t>7Partes interessadas do projeto</w:t>
          <w:tab/>
          <w:t>4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28_1733176498">
        <w:r>
          <w:rPr>
            <w:rStyle w:val="Vnculodendice"/>
          </w:rPr>
          <w:t>8Restrições</w:t>
          <w:tab/>
          <w:t>5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30_1733176498">
        <w:r>
          <w:rPr>
            <w:rStyle w:val="Vnculodendice"/>
          </w:rPr>
          <w:t>9Premissas</w:t>
          <w:tab/>
          <w:t>5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32_1733176498">
        <w:r>
          <w:rPr>
            <w:rStyle w:val="Vnculodendice"/>
          </w:rPr>
          <w:t>10Riscos</w:t>
          <w:tab/>
          <w:t>5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34_1733176498">
        <w:r>
          <w:rPr>
            <w:rStyle w:val="Vnculodendice"/>
          </w:rPr>
          <w:t>11Orçamento do Projeto</w:t>
          <w:tab/>
          <w:t>5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36_1733176498">
        <w:r>
          <w:rPr>
            <w:rStyle w:val="Vnculodendice"/>
          </w:rPr>
          <w:t>12Dicionário de EAP</w:t>
          <w:tab/>
          <w:t>5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38_1733176498">
        <w:r>
          <w:rPr>
            <w:rStyle w:val="Vnculodendice"/>
          </w:rPr>
          <w:t>13Estudo de Viabilidade</w:t>
          <w:tab/>
          <w:t>7</w:t>
        </w:r>
      </w:hyperlink>
    </w:p>
    <w:p>
      <w:pPr>
        <w:pStyle w:val="Sumrio2"/>
        <w:tabs>
          <w:tab w:val="right" w:pos="9071" w:leader="dot"/>
        </w:tabs>
        <w:rPr/>
      </w:pPr>
      <w:hyperlink w:anchor="__RefHeading___Toc1740_1733176498">
        <w:r>
          <w:rPr>
            <w:rStyle w:val="Vnculodendice"/>
          </w:rPr>
          <w:t>13.1Etapas/Fatores Críticos</w:t>
          <w:tab/>
          <w:t>7</w:t>
        </w:r>
      </w:hyperlink>
    </w:p>
    <w:p>
      <w:pPr>
        <w:pStyle w:val="Sumrio2"/>
        <w:tabs>
          <w:tab w:val="right" w:pos="9071" w:leader="dot"/>
        </w:tabs>
        <w:rPr/>
      </w:pPr>
      <w:hyperlink w:anchor="__RefHeading___Toc1742_1733176498">
        <w:r>
          <w:rPr>
            <w:rStyle w:val="Vnculodendice"/>
          </w:rPr>
          <w:t>13.2Responsáveis</w:t>
          <w:tab/>
          <w:t>7</w:t>
        </w:r>
      </w:hyperlink>
    </w:p>
    <w:p>
      <w:pPr>
        <w:pStyle w:val="Sumrio2"/>
        <w:tabs>
          <w:tab w:val="right" w:pos="9071" w:leader="dot"/>
        </w:tabs>
        <w:rPr/>
      </w:pPr>
      <w:hyperlink w:anchor="__RefHeading___Toc1744_1733176498">
        <w:r>
          <w:rPr>
            <w:rStyle w:val="Vnculodendice"/>
          </w:rPr>
          <w:t>13.3Indicadores e Metas</w:t>
          <w:tab/>
          <w:t>8</w:t>
        </w:r>
      </w:hyperlink>
    </w:p>
    <w:p>
      <w:pPr>
        <w:pStyle w:val="Sumrio2"/>
        <w:tabs>
          <w:tab w:val="right" w:pos="9071" w:leader="dot"/>
        </w:tabs>
        <w:rPr/>
      </w:pPr>
      <w:hyperlink w:anchor="__RefHeading___Toc1746_1733176498">
        <w:r>
          <w:rPr>
            <w:rStyle w:val="Vnculodendice"/>
          </w:rPr>
          <w:t>13.4Resultados</w:t>
          <w:tab/>
          <w:t>8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48_1733176498">
        <w:r>
          <w:rPr>
            <w:rStyle w:val="Vnculodendice"/>
          </w:rPr>
          <w:t>14Gerenciamento de Qualidade</w:t>
          <w:tab/>
          <w:t>8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50_1733176498">
        <w:r>
          <w:rPr>
            <w:rStyle w:val="Vnculodendice"/>
          </w:rPr>
          <w:t>15Gerenciamento de Tempo</w:t>
          <w:tab/>
          <w:t>8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52_1733176498">
        <w:r>
          <w:rPr>
            <w:rStyle w:val="Vnculodendice"/>
          </w:rPr>
          <w:t>16Gerenciamento de RH</w:t>
          <w:tab/>
          <w:t>9</w:t>
        </w:r>
      </w:hyperlink>
    </w:p>
    <w:p>
      <w:pPr>
        <w:pStyle w:val="Sumrio1"/>
        <w:tabs>
          <w:tab w:val="left" w:pos="440" w:leader="none"/>
          <w:tab w:val="right" w:pos="8494" w:leader="dot"/>
          <w:tab w:val="right" w:pos="9071" w:leader="dot"/>
        </w:tabs>
        <w:rPr/>
      </w:pPr>
      <w:hyperlink w:anchor="__RefHeading___Toc1754_1733176498">
        <w:r>
          <w:rPr>
            <w:rStyle w:val="Vnculodendice"/>
          </w:rPr>
          <w:t>17Gerenciamento de Custos</w:t>
          <w:tab/>
          <w:t>9</w:t>
        </w:r>
      </w:hyperlink>
      <w:r>
        <w:fldChar w:fldCharType="end"/>
      </w:r>
    </w:p>
    <w:p>
      <w:pPr>
        <w:pStyle w:val="Ttulo1"/>
        <w:keepLines/>
        <w:widowControl/>
        <w:numPr>
          <w:ilvl w:val="0"/>
          <w:numId w:val="0"/>
        </w:numPr>
        <w:spacing w:lineRule="auto" w:line="360"/>
        <w:jc w:val="left"/>
        <w:outlineLvl w:val="0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0" w:name="__RefHeading___Toc1714_1733176498"/>
      <w:bookmarkEnd w:id="0"/>
      <w:r>
        <w:rPr/>
        <w:t>Objetivos deste documento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1" w:name="__RefHeading___Toc1716_1733176498"/>
      <w:bookmarkEnd w:id="1"/>
      <w:r>
        <w:rPr/>
        <w:t>Situação atual e justificativa do projeto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Identificação dos requisitos funcionais e elaboração do da Estrutura Analítica do Projeto (EAP).</w:t>
      </w:r>
    </w:p>
    <w:p>
      <w:pPr>
        <w:pStyle w:val="Ttulo1"/>
        <w:numPr>
          <w:ilvl w:val="0"/>
          <w:numId w:val="0"/>
        </w:numPr>
        <w:spacing w:lineRule="auto" w:line="360"/>
        <w:ind w:left="432" w:hanging="0"/>
        <w:rPr>
          <w:rFonts w:ascii="Arial" w:hAnsi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2" w:name="__RefHeading___Toc1718_1733176498"/>
      <w:bookmarkEnd w:id="2"/>
      <w:r>
        <w:rPr/>
        <w:t>Objetivos SMART e critérios de sucesso do projeto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bookmarkStart w:id="3" w:name="_GoBack"/>
      <w:bookmarkEnd w:id="3"/>
      <w:r>
        <w:rPr>
          <w:rFonts w:ascii="Arial" w:hAnsi="Arial"/>
          <w:color w:val="000000"/>
          <w:sz w:val="24"/>
          <w:szCs w:val="24"/>
        </w:rPr>
        <w:t>O sucesso do projeto se dará com a aplicação suprindo as necessidades da Instituição no quesito relacionado ao relacionamento final com o cliente ou partes envolvidas. O cumprimento do cronograma é de suma importância.</w:t>
      </w:r>
    </w:p>
    <w:p>
      <w:pPr>
        <w:pStyle w:val="Ttulo1"/>
        <w:numPr>
          <w:ilvl w:val="0"/>
          <w:numId w:val="0"/>
        </w:numPr>
        <w:spacing w:lineRule="auto" w:line="360"/>
        <w:ind w:left="432" w:hanging="0"/>
        <w:rPr>
          <w:rFonts w:ascii="Arial" w:hAnsi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4" w:name="__RefHeading___Toc1720_1733176498"/>
      <w:bookmarkEnd w:id="4"/>
      <w:r>
        <w:rPr/>
        <w:t>Estrutura Analítica do Projeto – Fases e principais entregas</w:t>
      </w:r>
    </w:p>
    <w:p>
      <w:pPr>
        <w:pStyle w:val="Comments"/>
        <w:numPr>
          <w:ilvl w:val="0"/>
          <w:numId w:val="3"/>
        </w:numPr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>1. Fase 1</w:t>
      </w:r>
    </w:p>
    <w:p>
      <w:pPr>
        <w:pStyle w:val="Comments"/>
        <w:widowControl/>
        <w:numPr>
          <w:ilvl w:val="1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1.1 </w:t>
      </w: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Encontro com os empresários para entender a real necessidade da empresa</w:t>
      </w:r>
    </w:p>
    <w:p>
      <w:pPr>
        <w:pStyle w:val="Comments"/>
        <w:widowControl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 xml:space="preserve"> </w:t>
      </w: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2. Fase 2</w:t>
      </w:r>
    </w:p>
    <w:p>
      <w:pPr>
        <w:pStyle w:val="Comments"/>
        <w:widowControl/>
        <w:numPr>
          <w:ilvl w:val="1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2.1 Pesquisa das tecnologias envolvidas</w:t>
      </w:r>
    </w:p>
    <w:p>
      <w:pPr>
        <w:pStyle w:val="Comments"/>
        <w:widowControl/>
        <w:numPr>
          <w:ilvl w:val="1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2.2 discussão das ideias</w:t>
      </w:r>
    </w:p>
    <w:p>
      <w:pPr>
        <w:pStyle w:val="Comments"/>
        <w:widowControl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 xml:space="preserve"> </w:t>
      </w: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3. Fase 3</w:t>
      </w:r>
    </w:p>
    <w:p>
      <w:pPr>
        <w:pStyle w:val="Comments"/>
        <w:widowControl/>
        <w:numPr>
          <w:ilvl w:val="1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3.1 Definição do escopo</w:t>
        <w:tab/>
        <w:tab/>
      </w:r>
    </w:p>
    <w:p>
      <w:pPr>
        <w:pStyle w:val="Comments"/>
        <w:widowControl/>
        <w:numPr>
          <w:ilvl w:val="1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3.2 Desenvolvimento da proposta parcial</w:t>
      </w:r>
    </w:p>
    <w:p>
      <w:pPr>
        <w:pStyle w:val="Comments"/>
        <w:widowControl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 xml:space="preserve"> </w:t>
      </w: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4. Fase 4</w:t>
      </w:r>
    </w:p>
    <w:p>
      <w:pPr>
        <w:pStyle w:val="Comments"/>
        <w:widowControl/>
        <w:numPr>
          <w:ilvl w:val="1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4.1 Teste e correções</w:t>
      </w:r>
    </w:p>
    <w:p>
      <w:pPr>
        <w:pStyle w:val="Comments"/>
        <w:widowControl/>
        <w:numPr>
          <w:ilvl w:val="1"/>
          <w:numId w:val="3"/>
        </w:numPr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4.2 Desenvolvimento da proposta final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5" w:name="__RefHeading___Toc1722_1733176498"/>
      <w:bookmarkEnd w:id="5"/>
      <w:r>
        <w:rPr/>
        <w:t>Principais requisitos das principais entregas/produtos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RF01 – Identificar o cliente.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RF02 – Cadastrar novos clientes.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RF03 – Cadastrar assunto da ultima ligação.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RF04 – Buscar informações do cliente.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RF05 – Sistema integra com o telefone.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RF06 – Sistema busca informações no banco de dados.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6" w:name="__RefHeading___Toc1724_1733176498"/>
      <w:bookmarkEnd w:id="6"/>
      <w:r>
        <w:rPr/>
        <w:t>Marcos</w:t>
      </w:r>
    </w:p>
    <w:p>
      <w:pPr>
        <w:pStyle w:val="Comments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tbl>
      <w:tblPr>
        <w:tblW w:w="9060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98" w:type="dxa"/>
          <w:bottom w:w="57" w:type="dxa"/>
          <w:right w:w="108" w:type="dxa"/>
        </w:tblCellMar>
        <w:tblLook w:val="0000" w:noVBand="0" w:noHBand="0" w:lastColumn="0" w:firstColumn="0" w:lastRow="0" w:firstRow="0"/>
      </w:tblPr>
      <w:tblGrid>
        <w:gridCol w:w="1874"/>
        <w:gridCol w:w="5782"/>
        <w:gridCol w:w="1404"/>
      </w:tblGrid>
      <w:tr>
        <w:trPr/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Fase ou Grupo de Processos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Marcos</w:t>
            </w:r>
          </w:p>
        </w:tc>
        <w:tc>
          <w:tcPr>
            <w:tcW w:w="1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Previsão</w:t>
            </w:r>
          </w:p>
        </w:tc>
      </w:tr>
      <w:tr>
        <w:trPr/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Iniciação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Projeto Aprovado</w:t>
            </w:r>
          </w:p>
        </w:tc>
        <w:tc>
          <w:tcPr>
            <w:tcW w:w="1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Entender o ramo de negocio do empresario e o problema real</w:t>
            </w:r>
          </w:p>
        </w:tc>
        <w:tc>
          <w:tcPr>
            <w:tcW w:w="1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Pesquisa das tecnologias envolvidas</w:t>
            </w:r>
          </w:p>
        </w:tc>
        <w:tc>
          <w:tcPr>
            <w:tcW w:w="1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Planejamento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Discussão de ideias com a equipe</w:t>
            </w:r>
          </w:p>
        </w:tc>
        <w:tc>
          <w:tcPr>
            <w:tcW w:w="1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Definição de escopo</w:t>
            </w:r>
          </w:p>
        </w:tc>
        <w:tc>
          <w:tcPr>
            <w:tcW w:w="1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Encerramento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Testes finais</w:t>
            </w:r>
          </w:p>
        </w:tc>
        <w:tc>
          <w:tcPr>
            <w:tcW w:w="1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8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Apresentação do projeto</w:t>
            </w:r>
          </w:p>
        </w:tc>
        <w:tc>
          <w:tcPr>
            <w:tcW w:w="14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7" w:name="_Toc383370461"/>
      <w:bookmarkStart w:id="8" w:name="_Toc422808772"/>
      <w:bookmarkStart w:id="9" w:name="__RefHeading___Toc1726_1733176498"/>
      <w:bookmarkEnd w:id="9"/>
      <w:r>
        <w:rPr/>
        <w:t>Partes interessadas</w:t>
      </w:r>
      <w:bookmarkEnd w:id="7"/>
      <w:bookmarkEnd w:id="8"/>
      <w:r>
        <w:rPr/>
        <w:t xml:space="preserve"> do projeto</w:t>
      </w:r>
    </w:p>
    <w:tbl>
      <w:tblPr>
        <w:tblStyle w:val="Tabelacomgrade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5"/>
        <w:gridCol w:w="2828"/>
      </w:tblGrid>
      <w:tr>
        <w:trPr/>
        <w:tc>
          <w:tcPr>
            <w:tcW w:w="2831" w:type="dxa"/>
            <w:tcBorders/>
            <w:shd w:color="auto" w:fill="DBE5F1" w:themeFill="accent1" w:themeFillTint="33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Arial" w:hAnsi="Arial"/>
                <w:b/>
                <w:color w:val="000000"/>
                <w:sz w:val="24"/>
                <w:szCs w:val="24"/>
                <w:lang w:eastAsia="pt-BR"/>
              </w:rPr>
              <w:t>Empresa</w:t>
            </w:r>
          </w:p>
        </w:tc>
        <w:tc>
          <w:tcPr>
            <w:tcW w:w="2835" w:type="dxa"/>
            <w:tcBorders/>
            <w:shd w:color="auto" w:fill="DBE5F1" w:themeFill="accent1" w:themeFillTint="33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Arial" w:hAnsi="Arial"/>
                <w:b/>
                <w:color w:val="000000"/>
                <w:sz w:val="24"/>
                <w:szCs w:val="24"/>
                <w:lang w:eastAsia="pt-BR"/>
              </w:rPr>
              <w:t>Participante</w:t>
            </w:r>
          </w:p>
        </w:tc>
        <w:tc>
          <w:tcPr>
            <w:tcW w:w="2828" w:type="dxa"/>
            <w:tcBorders/>
            <w:shd w:color="auto" w:fill="DBE5F1" w:themeFill="accent1" w:themeFillTint="33" w:val="clear"/>
            <w:tcMar>
              <w:left w:w="98" w:type="dxa"/>
            </w:tcMar>
            <w:vAlign w:val="center"/>
          </w:tcPr>
          <w:p>
            <w:pPr>
              <w:pStyle w:val="Comments"/>
              <w:spacing w:lineRule="auto" w:line="36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Arial" w:hAnsi="Arial"/>
                <w:b/>
                <w:color w:val="000000"/>
                <w:sz w:val="24"/>
                <w:szCs w:val="24"/>
                <w:lang w:eastAsia="pt-BR"/>
              </w:rPr>
              <w:t>Função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Integrado Administrativo</w:t>
            </w:r>
          </w:p>
        </w:tc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Harrisson</w:t>
            </w:r>
          </w:p>
        </w:tc>
        <w:tc>
          <w:tcPr>
            <w:tcW w:w="2828" w:type="dxa"/>
            <w:tcBorders/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Gerente de Marketing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Eglison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Analista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Bruno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Desenvolvedor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Gean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Desenvolvedor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Marllon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Comments"/>
              <w:spacing w:lineRule="auto" w:line="360" w:before="0" w:after="240"/>
              <w:jc w:val="both"/>
              <w:rPr>
                <w:rFonts w:ascii="Arial" w:hAnsi="Arial"/>
                <w:color w:val="000000"/>
                <w:sz w:val="24"/>
                <w:szCs w:val="24"/>
              </w:rPr>
            </w:pPr>
            <w:r>
              <w:rPr>
                <w:rFonts w:eastAsia="Times" w:cs="Times New Roman" w:ascii="Arial" w:hAnsi="Arial"/>
                <w:color w:val="000000"/>
                <w:sz w:val="24"/>
                <w:szCs w:val="24"/>
                <w:lang w:eastAsia="pt-BR"/>
              </w:rPr>
              <w:t>Líder da Equipe</w:t>
            </w:r>
          </w:p>
        </w:tc>
      </w:tr>
    </w:tbl>
    <w:p>
      <w:pPr>
        <w:pStyle w:val="Ttulo1"/>
        <w:numPr>
          <w:ilvl w:val="0"/>
          <w:numId w:val="2"/>
        </w:numPr>
        <w:spacing w:lineRule="auto" w:line="360"/>
        <w:rPr/>
      </w:pPr>
      <w:bookmarkStart w:id="10" w:name="__RefHeading___Toc1728_1733176498"/>
      <w:bookmarkEnd w:id="10"/>
      <w:r>
        <w:rPr/>
        <w:t>Restrições</w:t>
      </w:r>
    </w:p>
    <w:p>
      <w:pPr>
        <w:pStyle w:val="Comments"/>
        <w:numPr>
          <w:ilvl w:val="0"/>
          <w:numId w:val="6"/>
        </w:numPr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Pouco conhecimento sobre a plataforma.</w:t>
      </w:r>
    </w:p>
    <w:p>
      <w:pPr>
        <w:pStyle w:val="Comments"/>
        <w:numPr>
          <w:ilvl w:val="0"/>
          <w:numId w:val="6"/>
        </w:numPr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Pouco tempo de planejamento e desenvolvimento.</w:t>
      </w:r>
    </w:p>
    <w:p>
      <w:pPr>
        <w:pStyle w:val="Comments"/>
        <w:numPr>
          <w:ilvl w:val="0"/>
          <w:numId w:val="6"/>
        </w:numPr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Sem recursos financeiros.</w:t>
      </w:r>
    </w:p>
    <w:p>
      <w:pPr>
        <w:pStyle w:val="Comments"/>
        <w:numPr>
          <w:ilvl w:val="0"/>
          <w:numId w:val="0"/>
        </w:numPr>
        <w:spacing w:lineRule="auto" w:line="360"/>
        <w:ind w:left="720" w:hanging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11" w:name="__RefHeading___Toc1730_1733176498"/>
      <w:bookmarkEnd w:id="11"/>
      <w:r>
        <w:rPr/>
        <w:t>Premissas</w:t>
      </w:r>
    </w:p>
    <w:p>
      <w:pPr>
        <w:pStyle w:val="Comments"/>
        <w:numPr>
          <w:ilvl w:val="0"/>
          <w:numId w:val="5"/>
        </w:numPr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Pouco contato com o cliente.</w:t>
      </w:r>
    </w:p>
    <w:p>
      <w:pPr>
        <w:pStyle w:val="Comments"/>
        <w:numPr>
          <w:ilvl w:val="0"/>
          <w:numId w:val="5"/>
        </w:numPr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Falta de documentação da plataforma.</w:t>
      </w:r>
    </w:p>
    <w:p>
      <w:pPr>
        <w:pStyle w:val="Normal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12" w:name="_Toc422808775"/>
      <w:bookmarkStart w:id="13" w:name="__RefHeading___Toc1732_1733176498"/>
      <w:bookmarkEnd w:id="12"/>
      <w:bookmarkEnd w:id="13"/>
      <w:r>
        <w:rPr/>
        <w:t>Riscos</w:t>
      </w:r>
    </w:p>
    <w:p>
      <w:pPr>
        <w:pStyle w:val="Comments"/>
        <w:numPr>
          <w:ilvl w:val="0"/>
          <w:numId w:val="4"/>
        </w:numPr>
        <w:spacing w:lineRule="auto" w:line="360"/>
        <w:rPr>
          <w:sz w:val="22"/>
          <w:szCs w:val="22"/>
        </w:rPr>
      </w:pPr>
      <w:r>
        <w:rPr>
          <w:rFonts w:ascii="Arial" w:hAnsi="Arial"/>
          <w:color w:val="000000"/>
          <w:sz w:val="24"/>
          <w:szCs w:val="24"/>
        </w:rPr>
        <w:t>Não conseguir entregar no prazo.</w:t>
      </w:r>
    </w:p>
    <w:p>
      <w:pPr>
        <w:pStyle w:val="Comments"/>
        <w:numPr>
          <w:ilvl w:val="0"/>
          <w:numId w:val="4"/>
        </w:numPr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Não conseguir suprir as necessidades da empresa.</w:t>
      </w:r>
    </w:p>
    <w:p>
      <w:pPr>
        <w:pStyle w:val="Comments"/>
        <w:numPr>
          <w:ilvl w:val="0"/>
          <w:numId w:val="4"/>
        </w:numPr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Não conseguir agradar o cliente.</w:t>
      </w:r>
    </w:p>
    <w:p>
      <w:pPr>
        <w:pStyle w:val="Comments"/>
        <w:spacing w:lineRule="auto" w:line="36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14" w:name="_Toc422808776"/>
      <w:bookmarkStart w:id="15" w:name="__RefHeading___Toc1734_1733176498"/>
      <w:bookmarkEnd w:id="14"/>
      <w:bookmarkEnd w:id="15"/>
      <w:r>
        <w:rPr/>
        <w:t>Orçamento do Projeto</w:t>
      </w:r>
    </w:p>
    <w:p>
      <w:pPr>
        <w:pStyle w:val="Comments"/>
        <w:widowControl/>
        <w:numPr>
          <w:ilvl w:val="0"/>
          <w:numId w:val="8"/>
        </w:numPr>
        <w:tabs>
          <w:tab w:val="right" w:pos="675" w:leader="none"/>
          <w:tab w:val="center" w:pos="4320" w:leader="none"/>
          <w:tab w:val="right" w:pos="8640" w:leader="none"/>
        </w:tabs>
        <w:bidi w:val="0"/>
        <w:spacing w:lineRule="auto" w:line="360" w:before="0" w:after="0"/>
        <w:jc w:val="left"/>
        <w:rPr>
          <w:rFonts w:ascii="Arial" w:hAnsi="Arial"/>
          <w:color w:val="000000"/>
          <w:sz w:val="24"/>
          <w:szCs w:val="24"/>
        </w:rPr>
      </w:pPr>
      <w:r>
        <w:rPr>
          <w:rFonts w:eastAsia="Times" w:cs="Times New Roman" w:ascii="Arial" w:hAnsi="Arial"/>
          <w:color w:val="000000"/>
          <w:sz w:val="24"/>
          <w:szCs w:val="24"/>
          <w:lang w:val="pt-BR" w:eastAsia="pt-BR"/>
        </w:rPr>
        <w:t>Sem investimento</w:t>
      </w:r>
    </w:p>
    <w:p>
      <w:pPr>
        <w:pStyle w:val="Comments"/>
        <w:widowControl/>
        <w:numPr>
          <w:ilvl w:val="0"/>
          <w:numId w:val="0"/>
        </w:numPr>
        <w:tabs>
          <w:tab w:val="right" w:pos="675" w:leader="none"/>
          <w:tab w:val="center" w:pos="4320" w:leader="none"/>
          <w:tab w:val="right" w:pos="8640" w:leader="none"/>
        </w:tabs>
        <w:bidi w:val="0"/>
        <w:spacing w:lineRule="auto" w:line="360" w:before="0" w:after="0"/>
        <w:ind w:left="720" w:hanging="0"/>
        <w:jc w:val="left"/>
        <w:rPr>
          <w:rFonts w:eastAsia="Times" w:cs="Times New Roman"/>
          <w:lang w:val="pt-BR" w:eastAsia="pt-BR"/>
        </w:rPr>
      </w:pPr>
      <w:r>
        <w:rPr>
          <w:rFonts w:eastAsia="Times" w:cs="Times New Roman"/>
          <w:lang w:val="pt-BR" w:eastAsia="pt-BR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16" w:name="__RefHeading___Toc1736_1733176498"/>
      <w:bookmarkEnd w:id="16"/>
      <w:r>
        <w:rPr/>
        <w:t>Dicionário de EAP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Preparação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Entender o Problema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Ir ao ambiente em que o sistema irá rodar e obter informações relevantes com o stackeholder.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Levantamento de Requisitos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Junto ao stakeholder, levantar informações sobre o funcionamento do negócio e assimilar ao desenvolvimento do sistema.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Modelagem de Dados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 posse das informações, modelar os dados e criar os diagramas. Para a documentação do sistema e para a arquitetura do sistema.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Escolha da Tecnologia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Analisar os requisitos e os diagramas e com base escolher qual é a tecnologia adequada para o projeto.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Execução/Desenvolvimento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Prototipagem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Esboçar o design e layout da aplicação.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Desenvolvimento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Escrever o código do programa.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Testes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Expor o sistema a diversas situações e observar seu comportamento.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Validação dos Requisitos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 o sistema em funcionamento, validar com os requisitos previamente definidos.</w:t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Implantação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Implantação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Instalar o sistema no ambiente de produção.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Testes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Observar o comportamento do sistema, na intenção de encontrar falhas.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Validação com o Cliente</w:t>
      </w:r>
    </w:p>
    <w:p>
      <w:pPr>
        <w:pStyle w:val="Normal"/>
        <w:numPr>
          <w:ilvl w:val="2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Verificar com o cliente se o sistema esta atendendo as suas necessidades.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Gerar Relatórios de Satisfação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Junto ao cliente, gerar relatórios quanto a sua satisfação com o sistema.</w:t>
      </w:r>
    </w:p>
    <w:p>
      <w:pPr>
        <w:pStyle w:val="Normal"/>
        <w:numPr>
          <w:ilvl w:val="0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Manutenção</w:t>
      </w:r>
    </w:p>
    <w:p>
      <w:pPr>
        <w:pStyle w:val="Normal"/>
        <w:numPr>
          <w:ilvl w:val="1"/>
          <w:numId w:val="12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Depois do sistema estar em ambiente de produção, dar o devido suporte para eventuais problemas que possam ocorrer.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17" w:name="__RefHeading___Toc1738_1733176498"/>
      <w:bookmarkEnd w:id="17"/>
      <w:r>
        <w:rPr>
          <w:rStyle w:val="Subtitle1"/>
          <w:color w:val="000000"/>
          <w:sz w:val="28"/>
          <w:szCs w:val="28"/>
        </w:rPr>
        <w:t>Estudo de Viabilidade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 primeira etapa para o projeto é o estudo de melhoria de relacionamento entre o cliente e a empresa. O objetivo é fazer com que a empresa tenha todo o histórico do cliente que ligou para a mesma. Assim que o Call Center receber a ligação o atendente já ficará sabendo por meio de um sistema de informação todos os dados do cliente. Para esse projeto será realizado estudo sobre integração do CRM com o telefone. Com isso será melhorado o atendimento ao cliente, onde todos que forem atender terá todo o histórico de atendimento do cliente.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principais objetivos deste trabalho são: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eastAsia="Symbol" w:cs="Verdana" w:ascii="Arial" w:hAnsi="Arial"/>
          <w:i w:val="false"/>
          <w:iCs w:val="false"/>
          <w:sz w:val="24"/>
          <w:szCs w:val="24"/>
        </w:rPr>
        <w:t>Melhorar o atendimento;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eastAsia="Symbol" w:cs="Verdana" w:ascii="Arial" w:hAnsi="Arial"/>
          <w:sz w:val="24"/>
          <w:szCs w:val="24"/>
        </w:rPr>
        <w:t>Atendimento rápido;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eastAsia="Symbol" w:cs="Verdana" w:ascii="Arial" w:hAnsi="Arial"/>
          <w:sz w:val="24"/>
          <w:szCs w:val="24"/>
        </w:rPr>
        <w:t>Identificação das chamadas;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estudo de viabilidade é essencial para o sucesso da incubadora pois: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estimula o consenso e motiva os líderes da sociedade local envolvidos no processo de planejamento; 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encontra alternativas para superação dos obstáculos; 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identifica os pontos importantes do plano de negócios.</w:t>
      </w:r>
    </w:p>
    <w:p>
      <w:pPr>
        <w:pStyle w:val="Normal"/>
        <w:numPr>
          <w:ilvl w:val="0"/>
          <w:numId w:val="0"/>
        </w:numPr>
        <w:spacing w:lineRule="auto" w:line="360"/>
        <w:ind w:left="288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numPr>
          <w:ilvl w:val="1"/>
          <w:numId w:val="2"/>
        </w:numPr>
        <w:spacing w:lineRule="auto" w:line="360"/>
        <w:rPr/>
      </w:pPr>
      <w:bookmarkStart w:id="18" w:name="__RefHeading___Toc1740_1733176498"/>
      <w:bookmarkEnd w:id="18"/>
      <w:r>
        <w:rPr/>
        <w:t>Etapas/Fatores Críticos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Projeto Aprovado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Entender o ramo de negocio do empresario e o problema real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Pesquisa das tecnologias envolvidas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Discussão de ideias com a equipe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Definição de escopo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Testes finais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numPr>
          <w:ilvl w:val="1"/>
          <w:numId w:val="2"/>
        </w:numPr>
        <w:spacing w:lineRule="auto" w:line="360"/>
        <w:rPr/>
      </w:pPr>
      <w:bookmarkStart w:id="19" w:name="__RefHeading___Toc1742_1733176498"/>
      <w:bookmarkEnd w:id="19"/>
      <w:r>
        <w:rPr/>
        <w:t>Responsáveis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Gerente de Marketing e desenvolvedores do projeto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numPr>
          <w:ilvl w:val="1"/>
          <w:numId w:val="2"/>
        </w:numPr>
        <w:spacing w:lineRule="auto" w:line="360"/>
        <w:rPr/>
      </w:pPr>
      <w:bookmarkStart w:id="20" w:name="__RefHeading___Toc1744_1733176498"/>
      <w:bookmarkEnd w:id="20"/>
      <w:r>
        <w:rPr/>
        <w:t>Indicadores e Metas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cs="Verdana" w:ascii="Arial" w:hAnsi="Arial"/>
          <w:sz w:val="24"/>
          <w:szCs w:val="24"/>
        </w:rPr>
        <w:t>Tempo e custo para desenvolvimento do projeto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eastAsia="Symbol" w:cs="verdana" w:ascii="Arial" w:hAnsi="Arial"/>
          <w:sz w:val="24"/>
          <w:szCs w:val="24"/>
        </w:rPr>
        <w:t>Melhor atendimento ao cliente</w:t>
      </w:r>
      <w:r>
        <w:rPr>
          <w:rFonts w:cs="verdana" w:ascii="Arial" w:hAnsi="Arial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cs="verdana"/>
        </w:rPr>
      </w:pPr>
      <w:r>
        <w:rPr>
          <w:rFonts w:cs="verdana"/>
        </w:rPr>
      </w:r>
    </w:p>
    <w:p>
      <w:pPr>
        <w:pStyle w:val="Ttulo2"/>
        <w:numPr>
          <w:ilvl w:val="1"/>
          <w:numId w:val="2"/>
        </w:numPr>
        <w:spacing w:lineRule="auto" w:line="360"/>
        <w:rPr/>
      </w:pPr>
      <w:bookmarkStart w:id="21" w:name="__RefHeading___Toc1746_1733176498"/>
      <w:bookmarkEnd w:id="21"/>
      <w:r>
        <w:rPr/>
        <w:t>Resultados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Organização do projeto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22" w:name="__RefHeading___Toc1748_1733176498"/>
      <w:bookmarkEnd w:id="22"/>
      <w:r>
        <w:rPr/>
        <w:t>Gerenciamento de Qualidade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23" w:name="__RefHeading___Toc1750_1733176498"/>
      <w:bookmarkEnd w:id="23"/>
      <w:r>
        <w:rPr/>
        <w:t>Gerenciamento de Tempo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Descrição das atividades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 Preparação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1.1 Entender o problema – </w:t>
      </w:r>
      <w:r>
        <w:rPr>
          <w:rFonts w:ascii="Arial" w:hAnsi="Arial"/>
          <w:b/>
          <w:bCs/>
          <w:sz w:val="24"/>
          <w:szCs w:val="24"/>
        </w:rPr>
        <w:t>Sala de reuniões – 2 dias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1.2 Levantamento de requisitos – </w:t>
      </w:r>
      <w:r>
        <w:rPr>
          <w:rFonts w:ascii="Arial" w:hAnsi="Arial"/>
          <w:b/>
          <w:bCs/>
          <w:sz w:val="24"/>
          <w:szCs w:val="24"/>
        </w:rPr>
        <w:t>Disponibilidade do stakeholder – 1 semana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Modelagem de dados – </w:t>
      </w:r>
      <w:r>
        <w:rPr>
          <w:rFonts w:ascii="Arial" w:hAnsi="Arial"/>
          <w:b/>
          <w:bCs/>
          <w:sz w:val="24"/>
          <w:szCs w:val="24"/>
        </w:rPr>
        <w:t>Ferramentas de modelagens de dados – 1 semana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Escolha da tecnologia – </w:t>
      </w:r>
      <w:r>
        <w:rPr>
          <w:rFonts w:ascii="Arial" w:hAnsi="Arial"/>
          <w:b/>
          <w:bCs/>
          <w:sz w:val="24"/>
          <w:szCs w:val="24"/>
        </w:rPr>
        <w:t>Sala de reniões – 1 dia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 Execução/Desenvolvimento 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2.1 Prototipagem –</w:t>
      </w:r>
      <w:r>
        <w:rPr>
          <w:rFonts w:ascii="Arial" w:hAnsi="Arial"/>
          <w:b/>
          <w:bCs/>
          <w:sz w:val="24"/>
          <w:szCs w:val="24"/>
        </w:rPr>
        <w:t xml:space="preserve"> Ferramentas de prototipagem – 1 semana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2.2 Desenvolvimento –</w:t>
      </w:r>
      <w:r>
        <w:rPr>
          <w:rFonts w:ascii="Arial" w:hAnsi="Arial"/>
          <w:b/>
          <w:bCs/>
          <w:sz w:val="24"/>
          <w:szCs w:val="24"/>
        </w:rPr>
        <w:t xml:space="preserve"> IDEs – 3 mêses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2.3 Testes –</w:t>
      </w:r>
      <w:r>
        <w:rPr>
          <w:rFonts w:ascii="Arial" w:hAnsi="Arial"/>
          <w:b/>
          <w:bCs/>
          <w:sz w:val="24"/>
          <w:szCs w:val="24"/>
        </w:rPr>
        <w:t xml:space="preserve"> Ferramentas de automação de testes, sala de testes – 1 semana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2.4 Validação de requisitos –</w:t>
      </w:r>
      <w:r>
        <w:rPr>
          <w:rFonts w:ascii="Arial" w:hAnsi="Arial"/>
          <w:b/>
          <w:bCs/>
          <w:sz w:val="24"/>
          <w:szCs w:val="24"/>
        </w:rPr>
        <w:t xml:space="preserve"> Sala de reuniões – 4 dias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 Implantação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3.1 Implantação</w:t>
      </w:r>
      <w:r>
        <w:rPr>
          <w:rFonts w:ascii="Arial" w:hAnsi="Arial"/>
          <w:b/>
          <w:bCs/>
          <w:sz w:val="24"/>
          <w:szCs w:val="24"/>
        </w:rPr>
        <w:t xml:space="preserve"> – Empresa – 2 dias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3.2 Testes em produção –</w:t>
      </w:r>
      <w:r>
        <w:rPr>
          <w:rFonts w:ascii="Arial" w:hAnsi="Arial"/>
          <w:b/>
          <w:bCs/>
          <w:sz w:val="24"/>
          <w:szCs w:val="24"/>
        </w:rPr>
        <w:t xml:space="preserve"> Local de implantação – 1 mês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3.3 Validação com o cliente –</w:t>
      </w:r>
      <w:r>
        <w:rPr>
          <w:rFonts w:ascii="Arial" w:hAnsi="Arial"/>
          <w:b/>
          <w:bCs/>
          <w:sz w:val="24"/>
          <w:szCs w:val="24"/>
        </w:rPr>
        <w:t xml:space="preserve"> Local de implantação – 1 dia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3.4 Gerar relatórios de satisfação</w:t>
      </w:r>
      <w:r>
        <w:rPr>
          <w:rFonts w:ascii="Arial" w:hAnsi="Arial"/>
          <w:b/>
          <w:bCs/>
          <w:sz w:val="24"/>
          <w:szCs w:val="24"/>
        </w:rPr>
        <w:t xml:space="preserve"> – Escritório – 1 dia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 Manutenção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4.1 Manutenção</w:t>
      </w:r>
      <w:r>
        <w:rPr>
          <w:rFonts w:ascii="Arial" w:hAnsi="Arial"/>
          <w:b/>
          <w:bCs/>
          <w:sz w:val="24"/>
          <w:szCs w:val="24"/>
        </w:rPr>
        <w:t xml:space="preserve"> – Empresa – 1 ano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24" w:name="__RefHeading___Toc1752_1733176498"/>
      <w:bookmarkEnd w:id="24"/>
      <w:r>
        <w:rPr>
          <w:b/>
          <w:bCs/>
        </w:rPr>
        <w:t>Gerenciamento de RH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Ttulo1"/>
        <w:numPr>
          <w:ilvl w:val="0"/>
          <w:numId w:val="2"/>
        </w:numPr>
        <w:spacing w:lineRule="auto" w:line="360"/>
        <w:rPr/>
      </w:pPr>
      <w:bookmarkStart w:id="25" w:name="__RefHeading___Toc1754_1733176498"/>
      <w:bookmarkEnd w:id="25"/>
      <w:r>
        <w:rPr/>
        <w:t>Gerenciamento de Custos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Estimar custos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 Determinar orçamento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1.1 Plano de conexão com a internet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1.2 Plano de VPS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1.3 Plano de telefonia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1.4 Licenças de software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1.5 Manutenção máquinas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1.6 Pagamento de pessoal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2.1 R$ 150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2.2 R$ 200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2.3 R$ 200</w:t>
      </w:r>
    </w:p>
    <w:p>
      <w:pPr>
        <w:pStyle w:val="Normal"/>
        <w:numPr>
          <w:ilvl w:val="0"/>
          <w:numId w:val="11"/>
        </w:numPr>
        <w:spacing w:lineRule="auto" w:line="360"/>
        <w:rPr/>
      </w:pPr>
      <w:r>
        <w:rPr>
          <w:rFonts w:ascii="Arial" w:hAnsi="Arial"/>
          <w:b w:val="false"/>
          <w:bCs w:val="false"/>
          <w:sz w:val="24"/>
          <w:szCs w:val="24"/>
        </w:rPr>
        <w:t>2.4 R$ 2000</w:t>
      </w:r>
    </w:p>
    <w:sectPr>
      <w:headerReference w:type="default" r:id="rId3"/>
      <w:footerReference w:type="default" r:id="rId4"/>
      <w:type w:val="nextPage"/>
      <w:pgSz w:w="11906" w:h="16838"/>
      <w:pgMar w:left="1701" w:right="1134" w:header="1701" w:top="2410" w:footer="1134" w:bottom="167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Arial" w:hAnsi="Arial" w:eastAsia="" w:cs="" w:cstheme="majorBidi" w:eastAsiaTheme="majorEastAsia"/>
      <w:b/>
      <w:bCs/>
      <w:color w:val="000000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Arial" w:hAnsi="Arial" w:eastAsia="" w:cs="" w:cstheme="majorBidi" w:eastAsiaTheme="majorEastAsia"/>
      <w:color w:val="000000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Subtitle1">
    <w:name w:val="subtitle1"/>
    <w:basedOn w:val="Fontepargpadro"/>
    <w:qFormat/>
    <w:rPr>
      <w:b/>
      <w:bCs/>
      <w:color w:val="E77B18"/>
      <w:sz w:val="22"/>
      <w:szCs w:val="22"/>
    </w:rPr>
  </w:style>
  <w:style w:type="character" w:styleId="ListLabel16">
    <w:name w:val="ListLabel 16"/>
    <w:qFormat/>
    <w:rPr>
      <w:rFonts w:ascii="Arial" w:hAnsi="Arial" w:cs="OpenSymbol"/>
      <w:sz w:val="24"/>
    </w:rPr>
  </w:style>
  <w:style w:type="character" w:styleId="ListLabel17">
    <w:name w:val="ListLabel 17"/>
    <w:qFormat/>
    <w:rPr>
      <w:rFonts w:ascii="Arial" w:hAnsi="Arial" w:cs="OpenSymbol"/>
      <w:sz w:val="24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Arial" w:hAnsi="Arial" w:cs="OpenSymbol"/>
      <w:sz w:val="24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Arial" w:hAnsi="Arial" w:cs="OpenSymbol"/>
      <w:sz w:val="24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ascii="Arial" w:hAnsi="Arial" w:cs="OpenSymbol"/>
      <w:sz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Arial" w:hAnsi="Arial" w:cs="Symbol"/>
      <w:sz w:val="24"/>
    </w:rPr>
  </w:style>
  <w:style w:type="character" w:styleId="ListLabel53">
    <w:name w:val="ListLabel 53"/>
    <w:qFormat/>
    <w:rPr>
      <w:rFonts w:cs="Symbol"/>
      <w:sz w:val="20"/>
    </w:rPr>
  </w:style>
  <w:style w:type="character" w:styleId="ListLabel54">
    <w:name w:val="ListLabel 54"/>
    <w:qFormat/>
    <w:rPr>
      <w:rFonts w:cs="Symbol"/>
      <w:sz w:val="20"/>
    </w:rPr>
  </w:style>
  <w:style w:type="character" w:styleId="ListLabel55">
    <w:name w:val="ListLabel 55"/>
    <w:qFormat/>
    <w:rPr>
      <w:rFonts w:cs="Symbol"/>
      <w:sz w:val="20"/>
    </w:rPr>
  </w:style>
  <w:style w:type="character" w:styleId="ListLabel56">
    <w:name w:val="ListLabel 56"/>
    <w:qFormat/>
    <w:rPr>
      <w:rFonts w:cs="Symbol"/>
      <w:sz w:val="20"/>
    </w:rPr>
  </w:style>
  <w:style w:type="character" w:styleId="ListLabel57">
    <w:name w:val="ListLabel 57"/>
    <w:qFormat/>
    <w:rPr>
      <w:rFonts w:cs="Symbol"/>
      <w:sz w:val="20"/>
    </w:rPr>
  </w:style>
  <w:style w:type="character" w:styleId="ListLabel58">
    <w:name w:val="ListLabel 58"/>
    <w:qFormat/>
    <w:rPr>
      <w:rFonts w:cs="Symbol"/>
      <w:sz w:val="20"/>
    </w:rPr>
  </w:style>
  <w:style w:type="character" w:styleId="ListLabel59">
    <w:name w:val="ListLabel 59"/>
    <w:qFormat/>
    <w:rPr>
      <w:rFonts w:cs="Symbol"/>
      <w:sz w:val="20"/>
    </w:rPr>
  </w:style>
  <w:style w:type="character" w:styleId="ListLabel60">
    <w:name w:val="ListLabel 60"/>
    <w:qFormat/>
    <w:rPr>
      <w:rFonts w:cs="Symbol"/>
      <w:sz w:val="20"/>
    </w:rPr>
  </w:style>
  <w:style w:type="character" w:styleId="ListLabel61">
    <w:name w:val="ListLabel 61"/>
    <w:qFormat/>
    <w:rPr>
      <w:rFonts w:ascii="Arial" w:hAnsi="Arial" w:cs="OpenSymbol"/>
      <w:sz w:val="24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Arial" w:hAnsi="Arial" w:cs="OpenSymbol"/>
      <w:sz w:val="24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ascii="Arial" w:hAnsi="Arial" w:cs="OpenSymbol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Arial" w:hAnsi="Arial" w:cs="OpenSymbol"/>
      <w:b w:val="false"/>
      <w:sz w:val="24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Arial" w:hAnsi="Arial" w:cs="OpenSymbol"/>
      <w:sz w:val="24"/>
    </w:rPr>
  </w:style>
  <w:style w:type="character" w:styleId="ListLabel98">
    <w:name w:val="ListLabel 98"/>
    <w:qFormat/>
    <w:rPr>
      <w:rFonts w:ascii="Arial" w:hAnsi="Arial" w:cs="OpenSymbol"/>
      <w:sz w:val="24"/>
    </w:rPr>
  </w:style>
  <w:style w:type="character" w:styleId="ListLabel99">
    <w:name w:val="ListLabel 99"/>
    <w:qFormat/>
    <w:rPr>
      <w:rFonts w:ascii="Arial" w:hAnsi="Arial" w:cs="OpenSymbol"/>
      <w:sz w:val="24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20540d"/>
    <w:pPr>
      <w:spacing w:before="0" w:after="0"/>
      <w:contextualSpacing/>
    </w:pPr>
    <w:rPr>
      <w:rFonts w:ascii="Arial" w:hAnsi="Arial" w:eastAsia="" w:cs="" w:cstheme="majorBidi" w:eastAsiaTheme="majorEastAsia"/>
      <w:b/>
      <w:color w:val="000000"/>
      <w:spacing w:val="-10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>
      <w:tabs>
        <w:tab w:val="right" w:pos="675" w:leader="none"/>
      </w:tabs>
      <w:jc w:val="left"/>
    </w:pPr>
    <w:rPr>
      <w:rFonts w:ascii="Calibri" w:hAnsi="Calibri" w:asciiTheme="minorHAnsi" w:hAnsiTheme="minorHAnsi"/>
      <w:sz w:val="24"/>
      <w:szCs w:val="20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Normal14pt">
    <w:name w:val="Normal + 14 pt"/>
    <w:basedOn w:val="Normal"/>
    <w:qFormat/>
    <w:pPr>
      <w:suppressAutoHyphens w:val="true"/>
    </w:pPr>
    <w:rPr>
      <w:rFonts w:ascii="Times New Roman" w:hAnsi="Times New Roman" w:cs="Times New Roman"/>
      <w:b/>
      <w:bCs/>
      <w:lang w:eastAsia="ar-SA"/>
    </w:rPr>
  </w:style>
  <w:style w:type="paragraph" w:styleId="WWCorpodetexto2">
    <w:name w:val="WW-Corpo de texto 2"/>
    <w:basedOn w:val="Normal"/>
    <w:qFormat/>
    <w:pPr>
      <w:suppressAutoHyphens w:val="true"/>
      <w:jc w:val="center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TOAHeading">
    <w:name w:val="TOA Heading"/>
    <w:basedOn w:val="Ttulo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numbering" w:styleId="WW8Num3">
    <w:name w:val="WW8Num3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96153B"/>
    <w:rsid w:val="00A6725D"/>
    <w:rsid w:val="00B3436F"/>
    <w:rsid w:val="00C017AB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4E48-CEAC-40E4-99A4-AE6BF344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LibreOffice/5.1.6.2$Linux_X86_64 LibreOffice_project/10m0$Build-2</Application>
  <Pages>10</Pages>
  <Words>1129</Words>
  <Characters>5948</Characters>
  <CharactersWithSpaces>6826</CharactersWithSpaces>
  <Paragraphs>193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http://www.escritoriodeprojetos.com.br</dc:description>
  <cp:keywords>Template Gerenciamento de Projetos</cp:keywords>
  <dc:language>pt-BR</dc:language>
  <cp:lastModifiedBy/>
  <dcterms:modified xsi:type="dcterms:W3CDTF">2018-05-31T15:52:45Z</dcterms:modified>
  <cp:revision>55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