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1FFC" w:rsidRDefault="00A21FFC" w:rsidP="00A21FFC">
      <w:pPr>
        <w:pStyle w:val="Ttulo1"/>
        <w:ind w:left="0" w:firstLine="0"/>
      </w:pPr>
      <w:r>
        <w:t>Informe de Gestión de Calidad: Home Banking v3.0</w:t>
      </w:r>
    </w:p>
    <w:p w:rsidR="00A21FFC" w:rsidRPr="00A21FFC" w:rsidRDefault="00A21FFC" w:rsidP="00A21FFC">
      <w:pPr>
        <w:ind w:left="0" w:firstLine="357"/>
        <w:jc w:val="both"/>
        <w:rPr>
          <w:rFonts w:asciiTheme="majorHAnsi" w:hAnsiTheme="majorHAnsi" w:cstheme="majorHAnsi"/>
        </w:rPr>
      </w:pPr>
      <w:r w:rsidRPr="00A21FFC">
        <w:rPr>
          <w:rFonts w:asciiTheme="majorHAnsi" w:hAnsiTheme="majorHAnsi" w:cstheme="majorHAnsi"/>
        </w:rPr>
        <w:t>Implementé el ciclo de vida completo de pruebas de un sistema de Home Banking v3.0 utilizando Jira. Gestioné la trazabilidad total mediante la vinculación bidireccional de requisitos (User Stories), planificación de pruebas (Test Plan) y reportes de defectos (Bugs). Utilicé metodologías ágiles (Scrum) para la ejecución en Sprints de 15 días, asegurando que cada funcionalidad cumpliera con los Criterios de Aceptación definidos antes de su aprobación.</w:t>
      </w:r>
    </w:p>
    <w:p w:rsidR="00A21FFC" w:rsidRDefault="00A21FFC" w:rsidP="00A21FFC">
      <w:pPr>
        <w:pStyle w:val="Ttulo2"/>
        <w:ind w:left="0" w:firstLine="0"/>
      </w:pPr>
      <w:r>
        <w:t>Mapa de Trazabilidad (EPIC 01</w:t>
      </w:r>
      <w:r w:rsidR="006A1CAD">
        <w:t>: Seguridad y Acceso</w:t>
      </w:r>
      <w:r>
        <w:t>)</w:t>
      </w:r>
    </w:p>
    <w:p w:rsidR="008C7543" w:rsidRDefault="00A21FFC" w:rsidP="00A21FFC">
      <w:pPr>
        <w:ind w:left="0" w:firstLine="0"/>
        <w:rPr>
          <w:rFonts w:asciiTheme="majorHAnsi" w:hAnsiTheme="majorHAnsi" w:cstheme="majorHAnsi"/>
        </w:rPr>
      </w:pPr>
      <w:r w:rsidRPr="00A21FFC">
        <w:rPr>
          <w:rFonts w:asciiTheme="majorHAnsi" w:hAnsiTheme="majorHAnsi" w:cstheme="majorHAnsi"/>
        </w:rPr>
        <w:t>Para este proyecto, la trazabilidad conecta cada requisito con su validación técnica.</w:t>
      </w:r>
    </w:p>
    <w:tbl>
      <w:tblPr>
        <w:tblStyle w:val="Tablaconcuadrcula"/>
        <w:tblW w:w="10903" w:type="dxa"/>
        <w:tblLook w:val="04A0" w:firstRow="1" w:lastRow="0" w:firstColumn="1" w:lastColumn="0" w:noHBand="0" w:noVBand="1"/>
      </w:tblPr>
      <w:tblGrid>
        <w:gridCol w:w="4106"/>
        <w:gridCol w:w="2410"/>
        <w:gridCol w:w="969"/>
        <w:gridCol w:w="823"/>
        <w:gridCol w:w="2595"/>
      </w:tblGrid>
      <w:tr w:rsidR="00F600E1" w:rsidTr="007B04BA">
        <w:tc>
          <w:tcPr>
            <w:tcW w:w="4106" w:type="dxa"/>
            <w:shd w:val="clear" w:color="auto" w:fill="E2EFD9" w:themeFill="accent6" w:themeFillTint="33"/>
            <w:vAlign w:val="center"/>
          </w:tcPr>
          <w:p w:rsidR="00F600E1" w:rsidRPr="007B04BA" w:rsidRDefault="00F600E1" w:rsidP="007B04BA">
            <w:pPr>
              <w:ind w:left="0" w:firstLine="0"/>
              <w:jc w:val="center"/>
              <w:rPr>
                <w:rFonts w:asciiTheme="majorHAnsi" w:hAnsiTheme="majorHAnsi" w:cstheme="majorHAnsi"/>
                <w:b/>
              </w:rPr>
            </w:pPr>
            <w:r w:rsidRPr="007B04BA">
              <w:rPr>
                <w:rFonts w:asciiTheme="majorHAnsi" w:hAnsiTheme="majorHAnsi" w:cstheme="majorHAnsi"/>
                <w:b/>
              </w:rPr>
              <w:t>Historia de Usuario</w:t>
            </w:r>
          </w:p>
        </w:tc>
        <w:tc>
          <w:tcPr>
            <w:tcW w:w="2410" w:type="dxa"/>
            <w:shd w:val="clear" w:color="auto" w:fill="E2EFD9" w:themeFill="accent6" w:themeFillTint="33"/>
            <w:vAlign w:val="center"/>
          </w:tcPr>
          <w:p w:rsidR="00F600E1" w:rsidRPr="007B04BA" w:rsidRDefault="00F600E1" w:rsidP="007B04BA">
            <w:pPr>
              <w:ind w:left="0" w:firstLine="0"/>
              <w:jc w:val="center"/>
              <w:rPr>
                <w:rFonts w:asciiTheme="majorHAnsi" w:hAnsiTheme="majorHAnsi" w:cstheme="majorHAnsi"/>
                <w:b/>
              </w:rPr>
            </w:pPr>
            <w:r w:rsidRPr="007B04BA">
              <w:rPr>
                <w:rFonts w:asciiTheme="majorHAnsi" w:hAnsiTheme="majorHAnsi" w:cstheme="majorHAnsi"/>
                <w:b/>
              </w:rPr>
              <w:t>Criterios de Aceptación</w:t>
            </w:r>
          </w:p>
        </w:tc>
        <w:tc>
          <w:tcPr>
            <w:tcW w:w="969" w:type="dxa"/>
            <w:shd w:val="clear" w:color="auto" w:fill="E2EFD9" w:themeFill="accent6" w:themeFillTint="33"/>
            <w:vAlign w:val="center"/>
          </w:tcPr>
          <w:p w:rsidR="00F600E1" w:rsidRPr="007B04BA" w:rsidRDefault="00F600E1" w:rsidP="007B04BA">
            <w:pPr>
              <w:ind w:left="0" w:firstLine="0"/>
              <w:jc w:val="center"/>
              <w:rPr>
                <w:rFonts w:asciiTheme="majorHAnsi" w:hAnsiTheme="majorHAnsi" w:cstheme="majorHAnsi"/>
                <w:b/>
              </w:rPr>
            </w:pPr>
            <w:r w:rsidRPr="007B04BA">
              <w:rPr>
                <w:rFonts w:asciiTheme="majorHAnsi" w:hAnsiTheme="majorHAnsi" w:cstheme="majorHAnsi"/>
                <w:b/>
              </w:rPr>
              <w:t>Caso de Prueba</w:t>
            </w:r>
          </w:p>
        </w:tc>
        <w:tc>
          <w:tcPr>
            <w:tcW w:w="823" w:type="dxa"/>
            <w:shd w:val="clear" w:color="auto" w:fill="E2EFD9" w:themeFill="accent6" w:themeFillTint="33"/>
            <w:vAlign w:val="center"/>
          </w:tcPr>
          <w:p w:rsidR="00F600E1" w:rsidRPr="007B04BA" w:rsidRDefault="00F600E1" w:rsidP="007B04BA">
            <w:pPr>
              <w:ind w:left="0" w:firstLine="0"/>
              <w:jc w:val="center"/>
              <w:rPr>
                <w:rFonts w:asciiTheme="majorHAnsi" w:hAnsiTheme="majorHAnsi" w:cstheme="majorHAnsi"/>
                <w:b/>
              </w:rPr>
            </w:pPr>
            <w:r w:rsidRPr="007B04BA">
              <w:rPr>
                <w:rFonts w:asciiTheme="majorHAnsi" w:hAnsiTheme="majorHAnsi" w:cstheme="majorHAnsi"/>
                <w:b/>
              </w:rPr>
              <w:t>Estado</w:t>
            </w:r>
          </w:p>
        </w:tc>
        <w:tc>
          <w:tcPr>
            <w:tcW w:w="2595" w:type="dxa"/>
            <w:shd w:val="clear" w:color="auto" w:fill="E2EFD9" w:themeFill="accent6" w:themeFillTint="33"/>
            <w:vAlign w:val="center"/>
          </w:tcPr>
          <w:p w:rsidR="00F600E1" w:rsidRPr="007B04BA" w:rsidRDefault="00F600E1" w:rsidP="007B04BA">
            <w:pPr>
              <w:ind w:left="0" w:firstLine="0"/>
              <w:jc w:val="center"/>
              <w:rPr>
                <w:rFonts w:asciiTheme="majorHAnsi" w:hAnsiTheme="majorHAnsi" w:cstheme="majorHAnsi"/>
                <w:b/>
              </w:rPr>
            </w:pPr>
            <w:r w:rsidRPr="007B04BA">
              <w:rPr>
                <w:rFonts w:asciiTheme="majorHAnsi" w:hAnsiTheme="majorHAnsi" w:cstheme="majorHAnsi"/>
                <w:b/>
              </w:rPr>
              <w:t>Bug relacionado</w:t>
            </w:r>
          </w:p>
        </w:tc>
      </w:tr>
      <w:tr w:rsidR="00F600E1" w:rsidTr="007B04BA">
        <w:tc>
          <w:tcPr>
            <w:tcW w:w="4106" w:type="dxa"/>
            <w:vAlign w:val="center"/>
          </w:tcPr>
          <w:p w:rsidR="00F600E1" w:rsidRDefault="00F600E1" w:rsidP="007B04BA">
            <w:pPr>
              <w:ind w:left="0" w:firstLine="0"/>
              <w:jc w:val="both"/>
              <w:rPr>
                <w:rFonts w:asciiTheme="majorHAnsi" w:hAnsiTheme="majorHAnsi" w:cstheme="majorHAnsi"/>
              </w:rPr>
            </w:pPr>
            <w:r w:rsidRPr="00F600E1">
              <w:rPr>
                <w:rFonts w:asciiTheme="majorHAnsi" w:hAnsiTheme="majorHAnsi" w:cstheme="majorHAnsi"/>
              </w:rPr>
              <w:t>(HBQL-5)</w:t>
            </w:r>
            <w:r>
              <w:rPr>
                <w:rFonts w:asciiTheme="majorHAnsi" w:hAnsiTheme="majorHAnsi" w:cstheme="majorHAnsi"/>
              </w:rPr>
              <w:t>: Función Recordarme</w:t>
            </w:r>
          </w:p>
        </w:tc>
        <w:tc>
          <w:tcPr>
            <w:tcW w:w="2410" w:type="dxa"/>
            <w:vAlign w:val="center"/>
          </w:tcPr>
          <w:p w:rsidR="00F600E1" w:rsidRDefault="00F600E1" w:rsidP="007B04BA">
            <w:pPr>
              <w:ind w:left="0" w:firstLine="0"/>
              <w:jc w:val="both"/>
              <w:rPr>
                <w:rFonts w:asciiTheme="majorHAnsi" w:hAnsiTheme="majorHAnsi" w:cstheme="majorHAnsi"/>
              </w:rPr>
            </w:pPr>
            <w:r>
              <w:rPr>
                <w:rFonts w:asciiTheme="majorHAnsi" w:hAnsiTheme="majorHAnsi" w:cstheme="majorHAnsi"/>
              </w:rPr>
              <w:t>Función “Recordarme” persiste datos.</w:t>
            </w:r>
          </w:p>
        </w:tc>
        <w:tc>
          <w:tcPr>
            <w:tcW w:w="969" w:type="dxa"/>
            <w:vAlign w:val="center"/>
          </w:tcPr>
          <w:p w:rsidR="00F600E1" w:rsidRDefault="007B04BA" w:rsidP="007B04BA">
            <w:pPr>
              <w:ind w:left="0" w:firstLine="0"/>
              <w:jc w:val="both"/>
              <w:rPr>
                <w:rFonts w:asciiTheme="majorHAnsi" w:hAnsiTheme="majorHAnsi" w:cstheme="majorHAnsi"/>
              </w:rPr>
            </w:pPr>
            <w:r>
              <w:rPr>
                <w:rFonts w:asciiTheme="majorHAnsi" w:hAnsiTheme="majorHAnsi" w:cstheme="majorHAnsi"/>
              </w:rPr>
              <w:t>CP-06</w:t>
            </w:r>
          </w:p>
        </w:tc>
        <w:tc>
          <w:tcPr>
            <w:tcW w:w="823" w:type="dxa"/>
            <w:vAlign w:val="center"/>
          </w:tcPr>
          <w:p w:rsidR="00F600E1" w:rsidRDefault="00F600E1" w:rsidP="007B04BA">
            <w:pPr>
              <w:ind w:left="0" w:firstLine="0"/>
              <w:jc w:val="both"/>
              <w:rPr>
                <w:rFonts w:asciiTheme="majorHAnsi" w:hAnsiTheme="majorHAnsi" w:cstheme="majorHAnsi"/>
              </w:rPr>
            </w:pPr>
            <w:r>
              <w:rPr>
                <w:rFonts w:asciiTheme="majorHAnsi" w:hAnsiTheme="majorHAnsi" w:cstheme="majorHAnsi"/>
              </w:rPr>
              <w:t>Fail</w:t>
            </w:r>
          </w:p>
        </w:tc>
        <w:tc>
          <w:tcPr>
            <w:tcW w:w="2595" w:type="dxa"/>
            <w:vAlign w:val="center"/>
          </w:tcPr>
          <w:p w:rsidR="00F600E1" w:rsidRDefault="00F600E1" w:rsidP="007B04BA">
            <w:pPr>
              <w:ind w:left="0" w:firstLine="0"/>
              <w:jc w:val="both"/>
              <w:rPr>
                <w:rFonts w:asciiTheme="majorHAnsi" w:hAnsiTheme="majorHAnsi" w:cstheme="majorHAnsi"/>
              </w:rPr>
            </w:pPr>
            <w:r w:rsidRPr="00F600E1">
              <w:rPr>
                <w:rFonts w:asciiTheme="majorHAnsi" w:hAnsiTheme="majorHAnsi" w:cstheme="majorHAnsi"/>
              </w:rPr>
              <w:t>HBQL-19 vinculado (HBQL-5)</w:t>
            </w:r>
          </w:p>
        </w:tc>
      </w:tr>
      <w:tr w:rsidR="00F600E1" w:rsidTr="007B04BA">
        <w:tc>
          <w:tcPr>
            <w:tcW w:w="4106" w:type="dxa"/>
            <w:vAlign w:val="center"/>
          </w:tcPr>
          <w:p w:rsidR="00F600E1" w:rsidRDefault="00F600E1" w:rsidP="007B04BA">
            <w:pPr>
              <w:ind w:left="0" w:firstLine="0"/>
              <w:jc w:val="both"/>
              <w:rPr>
                <w:rFonts w:asciiTheme="majorHAnsi" w:hAnsiTheme="majorHAnsi" w:cstheme="majorHAnsi"/>
              </w:rPr>
            </w:pPr>
            <w:r w:rsidRPr="00F600E1">
              <w:rPr>
                <w:rFonts w:asciiTheme="majorHAnsi" w:hAnsiTheme="majorHAnsi" w:cstheme="majorHAnsi"/>
              </w:rPr>
              <w:t>(HBQL-4)</w:t>
            </w:r>
            <w:r>
              <w:rPr>
                <w:rFonts w:asciiTheme="majorHAnsi" w:hAnsiTheme="majorHAnsi" w:cstheme="majorHAnsi"/>
              </w:rPr>
              <w:t>: Interfaz Panel de Documentación</w:t>
            </w:r>
          </w:p>
        </w:tc>
        <w:tc>
          <w:tcPr>
            <w:tcW w:w="2410" w:type="dxa"/>
            <w:vAlign w:val="center"/>
          </w:tcPr>
          <w:p w:rsidR="00F600E1" w:rsidRDefault="007B04BA" w:rsidP="007B04BA">
            <w:pPr>
              <w:ind w:left="0" w:firstLine="0"/>
              <w:jc w:val="both"/>
              <w:rPr>
                <w:rFonts w:asciiTheme="majorHAnsi" w:hAnsiTheme="majorHAnsi" w:cstheme="majorHAnsi"/>
              </w:rPr>
            </w:pPr>
            <w:r>
              <w:rPr>
                <w:rFonts w:asciiTheme="majorHAnsi" w:hAnsiTheme="majorHAnsi" w:cstheme="majorHAnsi"/>
              </w:rPr>
              <w:t>Interfaz adaptable en móvil</w:t>
            </w:r>
          </w:p>
        </w:tc>
        <w:tc>
          <w:tcPr>
            <w:tcW w:w="969" w:type="dxa"/>
            <w:vAlign w:val="center"/>
          </w:tcPr>
          <w:p w:rsidR="00F600E1" w:rsidRDefault="007B04BA" w:rsidP="007B04BA">
            <w:pPr>
              <w:ind w:left="0" w:firstLine="0"/>
              <w:jc w:val="both"/>
              <w:rPr>
                <w:rFonts w:asciiTheme="majorHAnsi" w:hAnsiTheme="majorHAnsi" w:cstheme="majorHAnsi"/>
              </w:rPr>
            </w:pPr>
            <w:r>
              <w:rPr>
                <w:rFonts w:asciiTheme="majorHAnsi" w:hAnsiTheme="majorHAnsi" w:cstheme="majorHAnsi"/>
              </w:rPr>
              <w:t>CP-08</w:t>
            </w:r>
          </w:p>
        </w:tc>
        <w:tc>
          <w:tcPr>
            <w:tcW w:w="823" w:type="dxa"/>
            <w:vAlign w:val="center"/>
          </w:tcPr>
          <w:p w:rsidR="00F600E1" w:rsidRDefault="007B04BA" w:rsidP="007B04BA">
            <w:pPr>
              <w:ind w:left="0" w:firstLine="0"/>
              <w:jc w:val="both"/>
              <w:rPr>
                <w:rFonts w:asciiTheme="majorHAnsi" w:hAnsiTheme="majorHAnsi" w:cstheme="majorHAnsi"/>
              </w:rPr>
            </w:pPr>
            <w:r>
              <w:rPr>
                <w:rFonts w:asciiTheme="majorHAnsi" w:hAnsiTheme="majorHAnsi" w:cstheme="majorHAnsi"/>
              </w:rPr>
              <w:t>Fail</w:t>
            </w:r>
          </w:p>
        </w:tc>
        <w:tc>
          <w:tcPr>
            <w:tcW w:w="2595" w:type="dxa"/>
            <w:vAlign w:val="center"/>
          </w:tcPr>
          <w:p w:rsidR="00F600E1" w:rsidRPr="00F600E1" w:rsidRDefault="00F600E1" w:rsidP="007B04BA">
            <w:pPr>
              <w:ind w:left="0" w:firstLine="0"/>
              <w:jc w:val="both"/>
              <w:rPr>
                <w:rFonts w:asciiTheme="majorHAnsi" w:hAnsiTheme="majorHAnsi" w:cstheme="majorHAnsi"/>
              </w:rPr>
            </w:pPr>
            <w:r w:rsidRPr="00F600E1">
              <w:rPr>
                <w:rFonts w:asciiTheme="majorHAnsi" w:hAnsiTheme="majorHAnsi" w:cstheme="majorHAnsi"/>
              </w:rPr>
              <w:t>HBQL-20 vinculado (HBQL-4)</w:t>
            </w:r>
          </w:p>
        </w:tc>
      </w:tr>
    </w:tbl>
    <w:p w:rsidR="00A21FFC" w:rsidRDefault="00A21FFC" w:rsidP="00A21FFC">
      <w:pPr>
        <w:ind w:left="0" w:firstLine="0"/>
      </w:pPr>
    </w:p>
    <w:p w:rsidR="00A21FFC" w:rsidRDefault="00D86A91" w:rsidP="00A21FFC">
      <w:pPr>
        <w:pStyle w:val="Ttulo2"/>
        <w:ind w:left="0" w:firstLine="0"/>
      </w:pPr>
      <w:r>
        <w:t>Reporte de Defectos:</w:t>
      </w:r>
    </w:p>
    <w:p w:rsidR="00D86A91" w:rsidRPr="00D86A91" w:rsidRDefault="00D86A91" w:rsidP="00D86A91">
      <w:pPr>
        <w:ind w:left="0" w:firstLine="0"/>
        <w:rPr>
          <w:b/>
          <w:u w:val="single"/>
        </w:rPr>
      </w:pPr>
      <w:r w:rsidRPr="00D86A91">
        <w:rPr>
          <w:rFonts w:asciiTheme="majorHAnsi" w:hAnsiTheme="majorHAnsi" w:cstheme="majorHAnsi"/>
          <w:b/>
          <w:u w:val="single"/>
        </w:rPr>
        <w:t>HBQL-19 vinculado (HBQL-5)</w:t>
      </w:r>
      <w:r>
        <w:rPr>
          <w:rFonts w:asciiTheme="majorHAnsi" w:hAnsiTheme="majorHAnsi" w:cstheme="majorHAnsi"/>
          <w:b/>
          <w:u w:val="single"/>
        </w:rPr>
        <w:t>:</w:t>
      </w:r>
    </w:p>
    <w:p w:rsidR="00A21FFC" w:rsidRPr="00A21FFC" w:rsidRDefault="00A21FFC" w:rsidP="00794E88">
      <w:pPr>
        <w:pStyle w:val="NormalWeb"/>
        <w:numPr>
          <w:ilvl w:val="0"/>
          <w:numId w:val="2"/>
        </w:numPr>
        <w:spacing w:line="276" w:lineRule="auto"/>
        <w:jc w:val="both"/>
        <w:rPr>
          <w:rFonts w:asciiTheme="majorHAnsi" w:hAnsiTheme="majorHAnsi" w:cstheme="majorHAnsi"/>
          <w:sz w:val="22"/>
          <w:szCs w:val="22"/>
        </w:rPr>
      </w:pPr>
      <w:r w:rsidRPr="00A21FFC">
        <w:rPr>
          <w:rFonts w:asciiTheme="majorHAnsi" w:hAnsiTheme="majorHAnsi" w:cstheme="majorHAnsi"/>
          <w:b/>
          <w:bCs/>
          <w:sz w:val="22"/>
          <w:szCs w:val="22"/>
        </w:rPr>
        <w:t>Título:</w:t>
      </w:r>
      <w:r w:rsidRPr="00A21FFC">
        <w:rPr>
          <w:rFonts w:asciiTheme="majorHAnsi" w:hAnsiTheme="majorHAnsi" w:cstheme="majorHAnsi"/>
          <w:sz w:val="22"/>
          <w:szCs w:val="22"/>
        </w:rPr>
        <w:t xml:space="preserve"> </w:t>
      </w:r>
      <w:r w:rsidR="00794E88" w:rsidRPr="00794E88">
        <w:rPr>
          <w:rFonts w:asciiTheme="majorHAnsi" w:hAnsiTheme="majorHAnsi" w:cstheme="majorHAnsi"/>
        </w:rPr>
        <w:t>Falla en la persistencia de datos de la función "Recordarme".</w:t>
      </w:r>
    </w:p>
    <w:p w:rsidR="00A21FFC" w:rsidRPr="00A21FFC" w:rsidRDefault="00A21FFC" w:rsidP="00794E88">
      <w:pPr>
        <w:pStyle w:val="NormalWeb"/>
        <w:numPr>
          <w:ilvl w:val="0"/>
          <w:numId w:val="2"/>
        </w:numPr>
        <w:spacing w:line="276" w:lineRule="auto"/>
        <w:jc w:val="both"/>
        <w:rPr>
          <w:rFonts w:asciiTheme="majorHAnsi" w:hAnsiTheme="majorHAnsi" w:cstheme="majorHAnsi"/>
          <w:sz w:val="22"/>
          <w:szCs w:val="22"/>
        </w:rPr>
      </w:pPr>
      <w:r w:rsidRPr="00A21FFC">
        <w:rPr>
          <w:rFonts w:asciiTheme="majorHAnsi" w:hAnsiTheme="majorHAnsi" w:cstheme="majorHAnsi"/>
          <w:b/>
          <w:bCs/>
          <w:sz w:val="22"/>
          <w:szCs w:val="22"/>
        </w:rPr>
        <w:t>Descripción:</w:t>
      </w:r>
      <w:r w:rsidRPr="00A21FFC">
        <w:rPr>
          <w:rFonts w:asciiTheme="majorHAnsi" w:hAnsiTheme="majorHAnsi" w:cstheme="majorHAnsi"/>
          <w:sz w:val="22"/>
          <w:szCs w:val="22"/>
        </w:rPr>
        <w:t xml:space="preserve"> </w:t>
      </w:r>
      <w:r w:rsidR="00794E88" w:rsidRPr="00794E88">
        <w:rPr>
          <w:rFonts w:asciiTheme="majorHAnsi" w:hAnsiTheme="majorHAnsi" w:cstheme="majorHAnsi"/>
          <w:sz w:val="22"/>
          <w:szCs w:val="22"/>
        </w:rPr>
        <w:t>Verificar que se pueda tildar y destildar; y que al salir e ingresar nuevamente recuerde el usuario.</w:t>
      </w:r>
    </w:p>
    <w:p w:rsidR="00A21FFC" w:rsidRPr="00A21FFC" w:rsidRDefault="00A21FFC" w:rsidP="00794E88">
      <w:pPr>
        <w:pStyle w:val="NormalWeb"/>
        <w:numPr>
          <w:ilvl w:val="0"/>
          <w:numId w:val="2"/>
        </w:numPr>
        <w:spacing w:line="276" w:lineRule="auto"/>
        <w:jc w:val="both"/>
        <w:rPr>
          <w:rFonts w:asciiTheme="majorHAnsi" w:hAnsiTheme="majorHAnsi" w:cstheme="majorHAnsi"/>
          <w:sz w:val="22"/>
          <w:szCs w:val="22"/>
        </w:rPr>
      </w:pPr>
      <w:r w:rsidRPr="00A21FFC">
        <w:rPr>
          <w:rFonts w:asciiTheme="majorHAnsi" w:hAnsiTheme="majorHAnsi" w:cstheme="majorHAnsi"/>
          <w:b/>
          <w:bCs/>
          <w:sz w:val="22"/>
          <w:szCs w:val="22"/>
        </w:rPr>
        <w:t>Pasos:</w:t>
      </w:r>
      <w:r w:rsidRPr="00A21FFC">
        <w:rPr>
          <w:rFonts w:asciiTheme="majorHAnsi" w:hAnsiTheme="majorHAnsi" w:cstheme="majorHAnsi"/>
          <w:sz w:val="22"/>
          <w:szCs w:val="22"/>
        </w:rPr>
        <w:t xml:space="preserve"> 1. </w:t>
      </w:r>
      <w:r w:rsidR="00794E88" w:rsidRPr="00794E88">
        <w:rPr>
          <w:rFonts w:asciiTheme="majorHAnsi" w:hAnsiTheme="majorHAnsi" w:cstheme="majorHAnsi"/>
          <w:sz w:val="22"/>
          <w:szCs w:val="22"/>
        </w:rPr>
        <w:t>Iniciar sesión marcando el check "Recordarme".</w:t>
      </w:r>
      <w:r w:rsidRPr="00A21FFC">
        <w:rPr>
          <w:rFonts w:asciiTheme="majorHAnsi" w:hAnsiTheme="majorHAnsi" w:cstheme="majorHAnsi"/>
          <w:sz w:val="22"/>
          <w:szCs w:val="22"/>
        </w:rPr>
        <w:t xml:space="preserve"> 2. </w:t>
      </w:r>
      <w:r w:rsidR="00794E88" w:rsidRPr="00794E88">
        <w:rPr>
          <w:rFonts w:asciiTheme="majorHAnsi" w:hAnsiTheme="majorHAnsi" w:cstheme="majorHAnsi"/>
          <w:sz w:val="22"/>
          <w:szCs w:val="22"/>
        </w:rPr>
        <w:t>Cerrar sesión.</w:t>
      </w:r>
      <w:r w:rsidRPr="00A21FFC">
        <w:rPr>
          <w:rFonts w:asciiTheme="majorHAnsi" w:hAnsiTheme="majorHAnsi" w:cstheme="majorHAnsi"/>
          <w:sz w:val="22"/>
          <w:szCs w:val="22"/>
        </w:rPr>
        <w:t xml:space="preserve"> 3. </w:t>
      </w:r>
      <w:r w:rsidR="00794E88" w:rsidRPr="00794E88">
        <w:rPr>
          <w:rFonts w:asciiTheme="majorHAnsi" w:hAnsiTheme="majorHAnsi" w:cstheme="majorHAnsi"/>
          <w:sz w:val="22"/>
          <w:szCs w:val="22"/>
        </w:rPr>
        <w:t>Volver a cargar la página de Login</w:t>
      </w:r>
      <w:r w:rsidRPr="00A21FFC">
        <w:rPr>
          <w:rFonts w:asciiTheme="majorHAnsi" w:hAnsiTheme="majorHAnsi" w:cstheme="majorHAnsi"/>
          <w:sz w:val="22"/>
          <w:szCs w:val="22"/>
        </w:rPr>
        <w:t>.</w:t>
      </w:r>
    </w:p>
    <w:p w:rsidR="00A21FFC" w:rsidRPr="00A21FFC" w:rsidRDefault="00A21FFC" w:rsidP="00794E88">
      <w:pPr>
        <w:pStyle w:val="NormalWeb"/>
        <w:numPr>
          <w:ilvl w:val="0"/>
          <w:numId w:val="2"/>
        </w:numPr>
        <w:spacing w:line="276" w:lineRule="auto"/>
        <w:jc w:val="both"/>
        <w:rPr>
          <w:rFonts w:asciiTheme="majorHAnsi" w:hAnsiTheme="majorHAnsi" w:cstheme="majorHAnsi"/>
          <w:sz w:val="22"/>
          <w:szCs w:val="22"/>
        </w:rPr>
      </w:pPr>
      <w:r w:rsidRPr="00A21FFC">
        <w:rPr>
          <w:rFonts w:asciiTheme="majorHAnsi" w:hAnsiTheme="majorHAnsi" w:cstheme="majorHAnsi"/>
          <w:b/>
          <w:bCs/>
          <w:sz w:val="22"/>
          <w:szCs w:val="22"/>
        </w:rPr>
        <w:t>Resultado Esperado:</w:t>
      </w:r>
      <w:r w:rsidRPr="00A21FFC">
        <w:rPr>
          <w:rFonts w:asciiTheme="majorHAnsi" w:hAnsiTheme="majorHAnsi" w:cstheme="majorHAnsi"/>
          <w:sz w:val="22"/>
          <w:szCs w:val="22"/>
        </w:rPr>
        <w:t xml:space="preserve"> </w:t>
      </w:r>
      <w:r w:rsidR="00794E88" w:rsidRPr="00794E88">
        <w:rPr>
          <w:rFonts w:asciiTheme="majorHAnsi" w:hAnsiTheme="majorHAnsi" w:cstheme="majorHAnsi"/>
          <w:sz w:val="22"/>
          <w:szCs w:val="22"/>
        </w:rPr>
        <w:t>El campo "Usuario" debe estar autocompletado con el último usuario.</w:t>
      </w:r>
    </w:p>
    <w:p w:rsidR="00A21FFC" w:rsidRPr="00A21FFC" w:rsidRDefault="00A21FFC" w:rsidP="00794E88">
      <w:pPr>
        <w:pStyle w:val="NormalWeb"/>
        <w:numPr>
          <w:ilvl w:val="0"/>
          <w:numId w:val="2"/>
        </w:numPr>
        <w:spacing w:line="276" w:lineRule="auto"/>
        <w:jc w:val="both"/>
        <w:rPr>
          <w:rFonts w:asciiTheme="majorHAnsi" w:hAnsiTheme="majorHAnsi" w:cstheme="majorHAnsi"/>
          <w:sz w:val="22"/>
          <w:szCs w:val="22"/>
        </w:rPr>
      </w:pPr>
      <w:r w:rsidRPr="00A21FFC">
        <w:rPr>
          <w:rFonts w:asciiTheme="majorHAnsi" w:hAnsiTheme="majorHAnsi" w:cstheme="majorHAnsi"/>
          <w:b/>
          <w:bCs/>
          <w:sz w:val="22"/>
          <w:szCs w:val="22"/>
        </w:rPr>
        <w:t>Resultado Obtenido:</w:t>
      </w:r>
      <w:r w:rsidRPr="00A21FFC">
        <w:rPr>
          <w:rFonts w:asciiTheme="majorHAnsi" w:hAnsiTheme="majorHAnsi" w:cstheme="majorHAnsi"/>
          <w:sz w:val="22"/>
          <w:szCs w:val="22"/>
        </w:rPr>
        <w:t xml:space="preserve"> </w:t>
      </w:r>
      <w:r w:rsidR="00794E88" w:rsidRPr="00794E88">
        <w:rPr>
          <w:rFonts w:asciiTheme="majorHAnsi" w:hAnsiTheme="majorHAnsi" w:cstheme="majorHAnsi"/>
          <w:sz w:val="22"/>
          <w:szCs w:val="22"/>
        </w:rPr>
        <w:t>El campo de usuario aparece vacío.</w:t>
      </w:r>
    </w:p>
    <w:p w:rsidR="00A21FFC" w:rsidRDefault="00A21FFC" w:rsidP="00794E88">
      <w:pPr>
        <w:pStyle w:val="NormalWeb"/>
        <w:numPr>
          <w:ilvl w:val="0"/>
          <w:numId w:val="2"/>
        </w:numPr>
        <w:spacing w:line="276" w:lineRule="auto"/>
        <w:jc w:val="both"/>
        <w:rPr>
          <w:rFonts w:asciiTheme="majorHAnsi" w:hAnsiTheme="majorHAnsi" w:cstheme="majorHAnsi"/>
          <w:sz w:val="22"/>
          <w:szCs w:val="22"/>
          <w:lang w:val="en-US"/>
        </w:rPr>
      </w:pPr>
      <w:r w:rsidRPr="00794E88">
        <w:rPr>
          <w:rFonts w:asciiTheme="majorHAnsi" w:hAnsiTheme="majorHAnsi" w:cstheme="majorHAnsi"/>
          <w:b/>
          <w:bCs/>
          <w:sz w:val="22"/>
          <w:szCs w:val="22"/>
          <w:lang w:val="en-US"/>
        </w:rPr>
        <w:t>Relación:</w:t>
      </w:r>
      <w:r w:rsidRPr="00794E88">
        <w:rPr>
          <w:rFonts w:asciiTheme="majorHAnsi" w:hAnsiTheme="majorHAnsi" w:cstheme="majorHAnsi"/>
          <w:sz w:val="22"/>
          <w:szCs w:val="22"/>
          <w:lang w:val="en-US"/>
        </w:rPr>
        <w:t xml:space="preserve"> </w:t>
      </w:r>
      <w:r w:rsidRPr="00794E88">
        <w:rPr>
          <w:rStyle w:val="CdigoHTML"/>
          <w:rFonts w:asciiTheme="majorHAnsi" w:hAnsiTheme="majorHAnsi" w:cstheme="majorHAnsi"/>
          <w:b/>
          <w:sz w:val="22"/>
          <w:szCs w:val="22"/>
          <w:lang w:val="en-US"/>
        </w:rPr>
        <w:t>BUG-</w:t>
      </w:r>
      <w:r w:rsidR="00794E88" w:rsidRPr="00794E88">
        <w:rPr>
          <w:lang w:val="en-US"/>
        </w:rPr>
        <w:t xml:space="preserve"> </w:t>
      </w:r>
      <w:r w:rsidR="00794E88" w:rsidRPr="00794E88">
        <w:rPr>
          <w:rStyle w:val="CdigoHTML"/>
          <w:rFonts w:asciiTheme="majorHAnsi" w:hAnsiTheme="majorHAnsi" w:cstheme="majorHAnsi"/>
          <w:b/>
          <w:sz w:val="22"/>
          <w:szCs w:val="22"/>
          <w:lang w:val="en-US"/>
        </w:rPr>
        <w:t xml:space="preserve">HBQL-19 </w:t>
      </w:r>
      <w:r w:rsidR="00794E88" w:rsidRPr="00794E88">
        <w:rPr>
          <w:rStyle w:val="CdigoHTML"/>
          <w:rFonts w:asciiTheme="majorHAnsi" w:hAnsiTheme="majorHAnsi" w:cstheme="majorHAnsi"/>
          <w:sz w:val="22"/>
          <w:szCs w:val="22"/>
          <w:lang w:val="en-US"/>
        </w:rPr>
        <w:t>is</w:t>
      </w:r>
      <w:r w:rsidRPr="00794E88">
        <w:rPr>
          <w:rStyle w:val="CdigoHTML"/>
          <w:rFonts w:asciiTheme="majorHAnsi" w:hAnsiTheme="majorHAnsi" w:cstheme="majorHAnsi"/>
          <w:sz w:val="22"/>
          <w:szCs w:val="22"/>
          <w:lang w:val="en-US"/>
        </w:rPr>
        <w:t xml:space="preserve"> blocked by </w:t>
      </w:r>
      <w:r w:rsidRPr="00794E88">
        <w:rPr>
          <w:rStyle w:val="CdigoHTML"/>
          <w:rFonts w:asciiTheme="majorHAnsi" w:hAnsiTheme="majorHAnsi" w:cstheme="majorHAnsi"/>
          <w:b/>
          <w:sz w:val="22"/>
          <w:szCs w:val="22"/>
          <w:lang w:val="en-US"/>
        </w:rPr>
        <w:t>STORY-</w:t>
      </w:r>
      <w:r w:rsidR="00794E88" w:rsidRPr="00794E88">
        <w:rPr>
          <w:rStyle w:val="CdigoHTML"/>
          <w:rFonts w:asciiTheme="majorHAnsi" w:hAnsiTheme="majorHAnsi" w:cstheme="majorHAnsi"/>
          <w:b/>
          <w:sz w:val="22"/>
          <w:szCs w:val="22"/>
          <w:lang w:val="en-US"/>
        </w:rPr>
        <w:t xml:space="preserve">(HBQL-5): </w:t>
      </w:r>
      <w:r w:rsidR="00794E88" w:rsidRPr="008A3DFD">
        <w:rPr>
          <w:rStyle w:val="CdigoHTML"/>
          <w:rFonts w:asciiTheme="majorHAnsi" w:hAnsiTheme="majorHAnsi" w:cstheme="majorHAnsi"/>
          <w:sz w:val="22"/>
          <w:szCs w:val="22"/>
          <w:lang w:val="en-US"/>
        </w:rPr>
        <w:t>Función Recordarme</w:t>
      </w:r>
      <w:r w:rsidRPr="008A3DFD">
        <w:rPr>
          <w:rFonts w:asciiTheme="majorHAnsi" w:hAnsiTheme="majorHAnsi" w:cstheme="majorHAnsi"/>
          <w:sz w:val="22"/>
          <w:szCs w:val="22"/>
          <w:lang w:val="en-US"/>
        </w:rPr>
        <w:t>.</w:t>
      </w:r>
    </w:p>
    <w:p w:rsidR="000F254D" w:rsidRDefault="000F254D" w:rsidP="000F254D">
      <w:pPr>
        <w:ind w:left="0" w:firstLine="0"/>
        <w:rPr>
          <w:rFonts w:asciiTheme="majorHAnsi" w:hAnsiTheme="majorHAnsi" w:cstheme="majorHAnsi"/>
          <w:b/>
          <w:u w:val="single"/>
        </w:rPr>
      </w:pPr>
      <w:r>
        <w:rPr>
          <w:rFonts w:asciiTheme="majorHAnsi" w:hAnsiTheme="majorHAnsi" w:cstheme="majorHAnsi"/>
          <w:b/>
          <w:u w:val="single"/>
        </w:rPr>
        <w:t>HBQL-20 vinculado (HBQL-4</w:t>
      </w:r>
      <w:r w:rsidRPr="000F254D">
        <w:rPr>
          <w:rFonts w:asciiTheme="majorHAnsi" w:hAnsiTheme="majorHAnsi" w:cstheme="majorHAnsi"/>
          <w:b/>
          <w:u w:val="single"/>
        </w:rPr>
        <w:t>):</w:t>
      </w:r>
    </w:p>
    <w:p w:rsidR="000F254D" w:rsidRPr="00A21FFC" w:rsidRDefault="000F254D" w:rsidP="000F254D">
      <w:pPr>
        <w:pStyle w:val="NormalWeb"/>
        <w:numPr>
          <w:ilvl w:val="0"/>
          <w:numId w:val="2"/>
        </w:numPr>
        <w:spacing w:line="276" w:lineRule="auto"/>
        <w:jc w:val="both"/>
        <w:rPr>
          <w:rFonts w:asciiTheme="majorHAnsi" w:hAnsiTheme="majorHAnsi" w:cstheme="majorHAnsi"/>
          <w:sz w:val="22"/>
          <w:szCs w:val="22"/>
        </w:rPr>
      </w:pPr>
      <w:r w:rsidRPr="00A21FFC">
        <w:rPr>
          <w:rFonts w:asciiTheme="majorHAnsi" w:hAnsiTheme="majorHAnsi" w:cstheme="majorHAnsi"/>
          <w:b/>
          <w:bCs/>
          <w:sz w:val="22"/>
          <w:szCs w:val="22"/>
        </w:rPr>
        <w:t>Título:</w:t>
      </w:r>
      <w:r w:rsidRPr="00A21FFC">
        <w:rPr>
          <w:rFonts w:asciiTheme="majorHAnsi" w:hAnsiTheme="majorHAnsi" w:cstheme="majorHAnsi"/>
          <w:sz w:val="22"/>
          <w:szCs w:val="22"/>
        </w:rPr>
        <w:t xml:space="preserve"> </w:t>
      </w:r>
      <w:r w:rsidRPr="000F254D">
        <w:rPr>
          <w:rFonts w:asciiTheme="majorHAnsi" w:hAnsiTheme="majorHAnsi" w:cstheme="majorHAnsi"/>
        </w:rPr>
        <w:t>(Accesibilidad)- Superposición de elementos en Visualización Móvil</w:t>
      </w:r>
      <w:r w:rsidRPr="00794E88">
        <w:rPr>
          <w:rFonts w:asciiTheme="majorHAnsi" w:hAnsiTheme="majorHAnsi" w:cstheme="majorHAnsi"/>
        </w:rPr>
        <w:t>.</w:t>
      </w:r>
    </w:p>
    <w:p w:rsidR="000F254D" w:rsidRPr="00A21FFC" w:rsidRDefault="000F254D" w:rsidP="000F254D">
      <w:pPr>
        <w:pStyle w:val="NormalWeb"/>
        <w:numPr>
          <w:ilvl w:val="0"/>
          <w:numId w:val="2"/>
        </w:numPr>
        <w:spacing w:line="276" w:lineRule="auto"/>
        <w:jc w:val="both"/>
        <w:rPr>
          <w:rFonts w:asciiTheme="majorHAnsi" w:hAnsiTheme="majorHAnsi" w:cstheme="majorHAnsi"/>
          <w:sz w:val="22"/>
          <w:szCs w:val="22"/>
        </w:rPr>
      </w:pPr>
      <w:r w:rsidRPr="00A21FFC">
        <w:rPr>
          <w:rFonts w:asciiTheme="majorHAnsi" w:hAnsiTheme="majorHAnsi" w:cstheme="majorHAnsi"/>
          <w:b/>
          <w:bCs/>
          <w:sz w:val="22"/>
          <w:szCs w:val="22"/>
        </w:rPr>
        <w:t>Descripción:</w:t>
      </w:r>
      <w:r w:rsidRPr="00A21FFC">
        <w:rPr>
          <w:rFonts w:asciiTheme="majorHAnsi" w:hAnsiTheme="majorHAnsi" w:cstheme="majorHAnsi"/>
          <w:sz w:val="22"/>
          <w:szCs w:val="22"/>
        </w:rPr>
        <w:t xml:space="preserve"> </w:t>
      </w:r>
      <w:r w:rsidRPr="000F254D">
        <w:rPr>
          <w:rFonts w:asciiTheme="majorHAnsi" w:hAnsiTheme="majorHAnsi" w:cstheme="majorHAnsi"/>
          <w:sz w:val="22"/>
          <w:szCs w:val="22"/>
        </w:rPr>
        <w:t>Comprobar que el diseño sea "adaptable" y que los elementos táctiles sean usable</w:t>
      </w:r>
      <w:r w:rsidRPr="00794E88">
        <w:rPr>
          <w:rFonts w:asciiTheme="majorHAnsi" w:hAnsiTheme="majorHAnsi" w:cstheme="majorHAnsi"/>
          <w:sz w:val="22"/>
          <w:szCs w:val="22"/>
        </w:rPr>
        <w:t>.</w:t>
      </w:r>
    </w:p>
    <w:p w:rsidR="000F254D" w:rsidRPr="00A21FFC" w:rsidRDefault="000F254D" w:rsidP="000F254D">
      <w:pPr>
        <w:pStyle w:val="NormalWeb"/>
        <w:numPr>
          <w:ilvl w:val="0"/>
          <w:numId w:val="2"/>
        </w:numPr>
        <w:spacing w:line="276" w:lineRule="auto"/>
        <w:jc w:val="both"/>
        <w:rPr>
          <w:rFonts w:asciiTheme="majorHAnsi" w:hAnsiTheme="majorHAnsi" w:cstheme="majorHAnsi"/>
          <w:sz w:val="22"/>
          <w:szCs w:val="22"/>
        </w:rPr>
      </w:pPr>
      <w:r w:rsidRPr="00A21FFC">
        <w:rPr>
          <w:rFonts w:asciiTheme="majorHAnsi" w:hAnsiTheme="majorHAnsi" w:cstheme="majorHAnsi"/>
          <w:b/>
          <w:bCs/>
          <w:sz w:val="22"/>
          <w:szCs w:val="22"/>
        </w:rPr>
        <w:t>Pasos:</w:t>
      </w:r>
      <w:r w:rsidRPr="00A21FFC">
        <w:rPr>
          <w:rFonts w:asciiTheme="majorHAnsi" w:hAnsiTheme="majorHAnsi" w:cstheme="majorHAnsi"/>
          <w:sz w:val="22"/>
          <w:szCs w:val="22"/>
        </w:rPr>
        <w:t xml:space="preserve"> 1. </w:t>
      </w:r>
      <w:r w:rsidRPr="000F254D">
        <w:rPr>
          <w:rFonts w:asciiTheme="majorHAnsi" w:hAnsiTheme="majorHAnsi" w:cstheme="majorHAnsi"/>
          <w:sz w:val="22"/>
          <w:szCs w:val="22"/>
        </w:rPr>
        <w:t>Abrir DevTools</w:t>
      </w:r>
      <w:r w:rsidRPr="00794E88">
        <w:rPr>
          <w:rFonts w:asciiTheme="majorHAnsi" w:hAnsiTheme="majorHAnsi" w:cstheme="majorHAnsi"/>
          <w:sz w:val="22"/>
          <w:szCs w:val="22"/>
        </w:rPr>
        <w:t>.</w:t>
      </w:r>
      <w:r w:rsidRPr="00A21FFC">
        <w:rPr>
          <w:rFonts w:asciiTheme="majorHAnsi" w:hAnsiTheme="majorHAnsi" w:cstheme="majorHAnsi"/>
          <w:sz w:val="22"/>
          <w:szCs w:val="22"/>
        </w:rPr>
        <w:t xml:space="preserve"> 2. </w:t>
      </w:r>
      <w:r w:rsidRPr="000F254D">
        <w:rPr>
          <w:rFonts w:asciiTheme="majorHAnsi" w:hAnsiTheme="majorHAnsi" w:cstheme="majorHAnsi"/>
          <w:sz w:val="22"/>
          <w:szCs w:val="22"/>
        </w:rPr>
        <w:t>Seleccionar iPhone 12 Pro</w:t>
      </w:r>
      <w:r w:rsidRPr="00794E88">
        <w:rPr>
          <w:rFonts w:asciiTheme="majorHAnsi" w:hAnsiTheme="majorHAnsi" w:cstheme="majorHAnsi"/>
          <w:sz w:val="22"/>
          <w:szCs w:val="22"/>
        </w:rPr>
        <w:t>.</w:t>
      </w:r>
      <w:r w:rsidRPr="00A21FFC">
        <w:rPr>
          <w:rFonts w:asciiTheme="majorHAnsi" w:hAnsiTheme="majorHAnsi" w:cstheme="majorHAnsi"/>
          <w:sz w:val="22"/>
          <w:szCs w:val="22"/>
        </w:rPr>
        <w:t xml:space="preserve"> 3. </w:t>
      </w:r>
      <w:r w:rsidRPr="000F254D">
        <w:rPr>
          <w:rFonts w:asciiTheme="majorHAnsi" w:hAnsiTheme="majorHAnsi" w:cstheme="majorHAnsi"/>
          <w:sz w:val="22"/>
          <w:szCs w:val="22"/>
        </w:rPr>
        <w:t>Cargar la página Home</w:t>
      </w:r>
      <w:r w:rsidRPr="00A21FFC">
        <w:rPr>
          <w:rFonts w:asciiTheme="majorHAnsi" w:hAnsiTheme="majorHAnsi" w:cstheme="majorHAnsi"/>
          <w:sz w:val="22"/>
          <w:szCs w:val="22"/>
        </w:rPr>
        <w:t>.</w:t>
      </w:r>
    </w:p>
    <w:p w:rsidR="000F254D" w:rsidRPr="00A21FFC" w:rsidRDefault="000F254D" w:rsidP="000F254D">
      <w:pPr>
        <w:pStyle w:val="NormalWeb"/>
        <w:numPr>
          <w:ilvl w:val="0"/>
          <w:numId w:val="2"/>
        </w:numPr>
        <w:spacing w:line="276" w:lineRule="auto"/>
        <w:jc w:val="both"/>
        <w:rPr>
          <w:rFonts w:asciiTheme="majorHAnsi" w:hAnsiTheme="majorHAnsi" w:cstheme="majorHAnsi"/>
          <w:sz w:val="22"/>
          <w:szCs w:val="22"/>
        </w:rPr>
      </w:pPr>
      <w:r w:rsidRPr="00A21FFC">
        <w:rPr>
          <w:rFonts w:asciiTheme="majorHAnsi" w:hAnsiTheme="majorHAnsi" w:cstheme="majorHAnsi"/>
          <w:b/>
          <w:bCs/>
          <w:sz w:val="22"/>
          <w:szCs w:val="22"/>
        </w:rPr>
        <w:t>Resultado Esperado:</w:t>
      </w:r>
      <w:r w:rsidRPr="00A21FFC">
        <w:rPr>
          <w:rFonts w:asciiTheme="majorHAnsi" w:hAnsiTheme="majorHAnsi" w:cstheme="majorHAnsi"/>
          <w:sz w:val="22"/>
          <w:szCs w:val="22"/>
        </w:rPr>
        <w:t xml:space="preserve"> </w:t>
      </w:r>
      <w:r w:rsidRPr="000F254D">
        <w:rPr>
          <w:rFonts w:asciiTheme="majorHAnsi" w:hAnsiTheme="majorHAnsi" w:cstheme="majorHAnsi"/>
          <w:sz w:val="22"/>
          <w:szCs w:val="22"/>
        </w:rPr>
        <w:t>El formulario de Login debe ser el elemento prioritario</w:t>
      </w:r>
      <w:r w:rsidRPr="00794E88">
        <w:rPr>
          <w:rFonts w:asciiTheme="majorHAnsi" w:hAnsiTheme="majorHAnsi" w:cstheme="majorHAnsi"/>
          <w:sz w:val="22"/>
          <w:szCs w:val="22"/>
        </w:rPr>
        <w:t>.</w:t>
      </w:r>
    </w:p>
    <w:p w:rsidR="000F254D" w:rsidRPr="00A21FFC" w:rsidRDefault="000F254D" w:rsidP="000F254D">
      <w:pPr>
        <w:pStyle w:val="NormalWeb"/>
        <w:numPr>
          <w:ilvl w:val="0"/>
          <w:numId w:val="2"/>
        </w:numPr>
        <w:spacing w:line="276" w:lineRule="auto"/>
        <w:jc w:val="both"/>
        <w:rPr>
          <w:rFonts w:asciiTheme="majorHAnsi" w:hAnsiTheme="majorHAnsi" w:cstheme="majorHAnsi"/>
          <w:sz w:val="22"/>
          <w:szCs w:val="22"/>
        </w:rPr>
      </w:pPr>
      <w:r w:rsidRPr="00A21FFC">
        <w:rPr>
          <w:rFonts w:asciiTheme="majorHAnsi" w:hAnsiTheme="majorHAnsi" w:cstheme="majorHAnsi"/>
          <w:b/>
          <w:bCs/>
          <w:sz w:val="22"/>
          <w:szCs w:val="22"/>
        </w:rPr>
        <w:t>Resultado Obtenido:</w:t>
      </w:r>
      <w:r w:rsidRPr="00A21FFC">
        <w:rPr>
          <w:rFonts w:asciiTheme="majorHAnsi" w:hAnsiTheme="majorHAnsi" w:cstheme="majorHAnsi"/>
          <w:sz w:val="22"/>
          <w:szCs w:val="22"/>
        </w:rPr>
        <w:t xml:space="preserve"> </w:t>
      </w:r>
      <w:r w:rsidRPr="000F254D">
        <w:rPr>
          <w:rFonts w:asciiTheme="majorHAnsi" w:hAnsiTheme="majorHAnsi" w:cstheme="majorHAnsi"/>
          <w:sz w:val="22"/>
          <w:szCs w:val="22"/>
        </w:rPr>
        <w:t>El panel de "Documentación" oculta el formulario, obligando al usuario a hacer scroll innecesario</w:t>
      </w:r>
      <w:r w:rsidRPr="00794E88">
        <w:rPr>
          <w:rFonts w:asciiTheme="majorHAnsi" w:hAnsiTheme="majorHAnsi" w:cstheme="majorHAnsi"/>
          <w:sz w:val="22"/>
          <w:szCs w:val="22"/>
        </w:rPr>
        <w:t>.</w:t>
      </w:r>
    </w:p>
    <w:p w:rsidR="000F254D" w:rsidRDefault="000F254D" w:rsidP="000F254D">
      <w:pPr>
        <w:pStyle w:val="NormalWeb"/>
        <w:numPr>
          <w:ilvl w:val="0"/>
          <w:numId w:val="2"/>
        </w:numPr>
        <w:spacing w:line="276" w:lineRule="auto"/>
        <w:jc w:val="both"/>
        <w:rPr>
          <w:rFonts w:asciiTheme="majorHAnsi" w:hAnsiTheme="majorHAnsi" w:cstheme="majorHAnsi"/>
          <w:sz w:val="22"/>
          <w:szCs w:val="22"/>
          <w:lang w:val="en-US"/>
        </w:rPr>
      </w:pPr>
      <w:r w:rsidRPr="00794E88">
        <w:rPr>
          <w:rFonts w:asciiTheme="majorHAnsi" w:hAnsiTheme="majorHAnsi" w:cstheme="majorHAnsi"/>
          <w:b/>
          <w:bCs/>
          <w:sz w:val="22"/>
          <w:szCs w:val="22"/>
          <w:lang w:val="en-US"/>
        </w:rPr>
        <w:t>Relación:</w:t>
      </w:r>
      <w:r w:rsidRPr="00794E88">
        <w:rPr>
          <w:rFonts w:asciiTheme="majorHAnsi" w:hAnsiTheme="majorHAnsi" w:cstheme="majorHAnsi"/>
          <w:sz w:val="22"/>
          <w:szCs w:val="22"/>
          <w:lang w:val="en-US"/>
        </w:rPr>
        <w:t xml:space="preserve"> </w:t>
      </w:r>
      <w:r w:rsidRPr="00794E88">
        <w:rPr>
          <w:rStyle w:val="CdigoHTML"/>
          <w:rFonts w:asciiTheme="majorHAnsi" w:hAnsiTheme="majorHAnsi" w:cstheme="majorHAnsi"/>
          <w:b/>
          <w:sz w:val="22"/>
          <w:szCs w:val="22"/>
          <w:lang w:val="en-US"/>
        </w:rPr>
        <w:t>BUG-</w:t>
      </w:r>
      <w:r w:rsidRPr="00794E88">
        <w:rPr>
          <w:lang w:val="en-US"/>
        </w:rPr>
        <w:t xml:space="preserve"> </w:t>
      </w:r>
      <w:r w:rsidRPr="00794E88">
        <w:rPr>
          <w:rStyle w:val="CdigoHTML"/>
          <w:rFonts w:asciiTheme="majorHAnsi" w:hAnsiTheme="majorHAnsi" w:cstheme="majorHAnsi"/>
          <w:b/>
          <w:sz w:val="22"/>
          <w:szCs w:val="22"/>
          <w:lang w:val="en-US"/>
        </w:rPr>
        <w:t>HBQL-</w:t>
      </w:r>
      <w:r w:rsidR="008A3DFD">
        <w:rPr>
          <w:rStyle w:val="CdigoHTML"/>
          <w:rFonts w:asciiTheme="majorHAnsi" w:hAnsiTheme="majorHAnsi" w:cstheme="majorHAnsi"/>
          <w:b/>
          <w:sz w:val="22"/>
          <w:szCs w:val="22"/>
          <w:lang w:val="en-US"/>
        </w:rPr>
        <w:t>20</w:t>
      </w:r>
      <w:r w:rsidRPr="00794E88">
        <w:rPr>
          <w:rStyle w:val="CdigoHTML"/>
          <w:rFonts w:asciiTheme="majorHAnsi" w:hAnsiTheme="majorHAnsi" w:cstheme="majorHAnsi"/>
          <w:b/>
          <w:sz w:val="22"/>
          <w:szCs w:val="22"/>
          <w:lang w:val="en-US"/>
        </w:rPr>
        <w:t xml:space="preserve"> </w:t>
      </w:r>
      <w:r w:rsidRPr="00794E88">
        <w:rPr>
          <w:rStyle w:val="CdigoHTML"/>
          <w:rFonts w:asciiTheme="majorHAnsi" w:hAnsiTheme="majorHAnsi" w:cstheme="majorHAnsi"/>
          <w:sz w:val="22"/>
          <w:szCs w:val="22"/>
          <w:lang w:val="en-US"/>
        </w:rPr>
        <w:t xml:space="preserve">is blocked by </w:t>
      </w:r>
      <w:r w:rsidRPr="00794E88">
        <w:rPr>
          <w:rStyle w:val="CdigoHTML"/>
          <w:rFonts w:asciiTheme="majorHAnsi" w:hAnsiTheme="majorHAnsi" w:cstheme="majorHAnsi"/>
          <w:b/>
          <w:sz w:val="22"/>
          <w:szCs w:val="22"/>
          <w:lang w:val="en-US"/>
        </w:rPr>
        <w:t>STORY-</w:t>
      </w:r>
      <w:r w:rsidR="008A3DFD">
        <w:rPr>
          <w:rStyle w:val="CdigoHTML"/>
          <w:rFonts w:asciiTheme="majorHAnsi" w:hAnsiTheme="majorHAnsi" w:cstheme="majorHAnsi"/>
          <w:b/>
          <w:sz w:val="22"/>
          <w:szCs w:val="22"/>
          <w:lang w:val="en-US"/>
        </w:rPr>
        <w:t>(HBQL-4</w:t>
      </w:r>
      <w:r w:rsidRPr="00794E88">
        <w:rPr>
          <w:rStyle w:val="CdigoHTML"/>
          <w:rFonts w:asciiTheme="majorHAnsi" w:hAnsiTheme="majorHAnsi" w:cstheme="majorHAnsi"/>
          <w:b/>
          <w:sz w:val="22"/>
          <w:szCs w:val="22"/>
          <w:lang w:val="en-US"/>
        </w:rPr>
        <w:t xml:space="preserve">): </w:t>
      </w:r>
      <w:r w:rsidR="008A3DFD" w:rsidRPr="008A3DFD">
        <w:rPr>
          <w:rFonts w:asciiTheme="majorHAnsi" w:hAnsiTheme="majorHAnsi" w:cstheme="majorHAnsi"/>
          <w:lang w:val="en-US"/>
        </w:rPr>
        <w:t>Interfaz Panel de Documentación</w:t>
      </w:r>
      <w:r w:rsidR="00B21703">
        <w:rPr>
          <w:rFonts w:asciiTheme="majorHAnsi" w:hAnsiTheme="majorHAnsi" w:cstheme="majorHAnsi"/>
          <w:lang w:val="en-US"/>
        </w:rPr>
        <w:t>.</w:t>
      </w:r>
    </w:p>
    <w:p w:rsidR="00AE2754" w:rsidRDefault="00AE2754" w:rsidP="00AE2754">
      <w:pPr>
        <w:pStyle w:val="Ttulo2"/>
        <w:ind w:left="0" w:firstLine="0"/>
      </w:pPr>
      <w:r>
        <w:t>Mapa de Trazabilidad (EPIC 02</w:t>
      </w:r>
      <w:r w:rsidR="006A1CAD">
        <w:t>: Gestión de Transferencia</w:t>
      </w:r>
      <w:r>
        <w:t>)</w:t>
      </w:r>
    </w:p>
    <w:tbl>
      <w:tblPr>
        <w:tblStyle w:val="Tablaconcuadrcula"/>
        <w:tblW w:w="10903" w:type="dxa"/>
        <w:tblLook w:val="04A0" w:firstRow="1" w:lastRow="0" w:firstColumn="1" w:lastColumn="0" w:noHBand="0" w:noVBand="1"/>
      </w:tblPr>
      <w:tblGrid>
        <w:gridCol w:w="4106"/>
        <w:gridCol w:w="2410"/>
        <w:gridCol w:w="969"/>
        <w:gridCol w:w="823"/>
        <w:gridCol w:w="2595"/>
      </w:tblGrid>
      <w:tr w:rsidR="007C4D94" w:rsidTr="00794AD5">
        <w:tc>
          <w:tcPr>
            <w:tcW w:w="4106" w:type="dxa"/>
            <w:shd w:val="clear" w:color="auto" w:fill="E2EFD9" w:themeFill="accent6" w:themeFillTint="33"/>
            <w:vAlign w:val="center"/>
          </w:tcPr>
          <w:p w:rsidR="007C4D94" w:rsidRPr="007B04BA" w:rsidRDefault="007C4D94" w:rsidP="00794AD5">
            <w:pPr>
              <w:ind w:left="0" w:firstLine="0"/>
              <w:jc w:val="center"/>
              <w:rPr>
                <w:rFonts w:asciiTheme="majorHAnsi" w:hAnsiTheme="majorHAnsi" w:cstheme="majorHAnsi"/>
                <w:b/>
              </w:rPr>
            </w:pPr>
            <w:r w:rsidRPr="007B04BA">
              <w:rPr>
                <w:rFonts w:asciiTheme="majorHAnsi" w:hAnsiTheme="majorHAnsi" w:cstheme="majorHAnsi"/>
                <w:b/>
              </w:rPr>
              <w:t>Historia de Usuario</w:t>
            </w:r>
          </w:p>
        </w:tc>
        <w:tc>
          <w:tcPr>
            <w:tcW w:w="2410" w:type="dxa"/>
            <w:shd w:val="clear" w:color="auto" w:fill="E2EFD9" w:themeFill="accent6" w:themeFillTint="33"/>
            <w:vAlign w:val="center"/>
          </w:tcPr>
          <w:p w:rsidR="007C4D94" w:rsidRPr="007B04BA" w:rsidRDefault="007C4D94" w:rsidP="00794AD5">
            <w:pPr>
              <w:ind w:left="0" w:firstLine="0"/>
              <w:jc w:val="center"/>
              <w:rPr>
                <w:rFonts w:asciiTheme="majorHAnsi" w:hAnsiTheme="majorHAnsi" w:cstheme="majorHAnsi"/>
                <w:b/>
              </w:rPr>
            </w:pPr>
            <w:r w:rsidRPr="007B04BA">
              <w:rPr>
                <w:rFonts w:asciiTheme="majorHAnsi" w:hAnsiTheme="majorHAnsi" w:cstheme="majorHAnsi"/>
                <w:b/>
              </w:rPr>
              <w:t>Criterios de Aceptación</w:t>
            </w:r>
          </w:p>
        </w:tc>
        <w:tc>
          <w:tcPr>
            <w:tcW w:w="969" w:type="dxa"/>
            <w:shd w:val="clear" w:color="auto" w:fill="E2EFD9" w:themeFill="accent6" w:themeFillTint="33"/>
            <w:vAlign w:val="center"/>
          </w:tcPr>
          <w:p w:rsidR="007C4D94" w:rsidRPr="007B04BA" w:rsidRDefault="007C4D94" w:rsidP="00794AD5">
            <w:pPr>
              <w:ind w:left="0" w:firstLine="0"/>
              <w:jc w:val="center"/>
              <w:rPr>
                <w:rFonts w:asciiTheme="majorHAnsi" w:hAnsiTheme="majorHAnsi" w:cstheme="majorHAnsi"/>
                <w:b/>
              </w:rPr>
            </w:pPr>
            <w:r w:rsidRPr="007B04BA">
              <w:rPr>
                <w:rFonts w:asciiTheme="majorHAnsi" w:hAnsiTheme="majorHAnsi" w:cstheme="majorHAnsi"/>
                <w:b/>
              </w:rPr>
              <w:t>Caso de Prueba</w:t>
            </w:r>
          </w:p>
        </w:tc>
        <w:tc>
          <w:tcPr>
            <w:tcW w:w="823" w:type="dxa"/>
            <w:shd w:val="clear" w:color="auto" w:fill="E2EFD9" w:themeFill="accent6" w:themeFillTint="33"/>
            <w:vAlign w:val="center"/>
          </w:tcPr>
          <w:p w:rsidR="007C4D94" w:rsidRPr="007B04BA" w:rsidRDefault="007C4D94" w:rsidP="00794AD5">
            <w:pPr>
              <w:ind w:left="0" w:firstLine="0"/>
              <w:jc w:val="center"/>
              <w:rPr>
                <w:rFonts w:asciiTheme="majorHAnsi" w:hAnsiTheme="majorHAnsi" w:cstheme="majorHAnsi"/>
                <w:b/>
              </w:rPr>
            </w:pPr>
            <w:r w:rsidRPr="007B04BA">
              <w:rPr>
                <w:rFonts w:asciiTheme="majorHAnsi" w:hAnsiTheme="majorHAnsi" w:cstheme="majorHAnsi"/>
                <w:b/>
              </w:rPr>
              <w:t>Estado</w:t>
            </w:r>
          </w:p>
        </w:tc>
        <w:tc>
          <w:tcPr>
            <w:tcW w:w="2595" w:type="dxa"/>
            <w:shd w:val="clear" w:color="auto" w:fill="E2EFD9" w:themeFill="accent6" w:themeFillTint="33"/>
            <w:vAlign w:val="center"/>
          </w:tcPr>
          <w:p w:rsidR="007C4D94" w:rsidRPr="007B04BA" w:rsidRDefault="007C4D94" w:rsidP="00794AD5">
            <w:pPr>
              <w:ind w:left="0" w:firstLine="0"/>
              <w:jc w:val="center"/>
              <w:rPr>
                <w:rFonts w:asciiTheme="majorHAnsi" w:hAnsiTheme="majorHAnsi" w:cstheme="majorHAnsi"/>
                <w:b/>
              </w:rPr>
            </w:pPr>
            <w:r w:rsidRPr="007B04BA">
              <w:rPr>
                <w:rFonts w:asciiTheme="majorHAnsi" w:hAnsiTheme="majorHAnsi" w:cstheme="majorHAnsi"/>
                <w:b/>
              </w:rPr>
              <w:t>Bug relacionado</w:t>
            </w:r>
          </w:p>
        </w:tc>
      </w:tr>
      <w:tr w:rsidR="007C4D94" w:rsidTr="00794AD5">
        <w:tc>
          <w:tcPr>
            <w:tcW w:w="4106" w:type="dxa"/>
            <w:vAlign w:val="center"/>
          </w:tcPr>
          <w:p w:rsidR="007C4D94" w:rsidRDefault="007C4D94" w:rsidP="00794AD5">
            <w:pPr>
              <w:ind w:left="0" w:firstLine="0"/>
              <w:jc w:val="both"/>
              <w:rPr>
                <w:rFonts w:asciiTheme="majorHAnsi" w:hAnsiTheme="majorHAnsi" w:cstheme="majorHAnsi"/>
              </w:rPr>
            </w:pPr>
            <w:r w:rsidRPr="00F600E1">
              <w:rPr>
                <w:rFonts w:asciiTheme="majorHAnsi" w:hAnsiTheme="majorHAnsi" w:cstheme="majorHAnsi"/>
              </w:rPr>
              <w:t>(HBQL-</w:t>
            </w:r>
            <w:r>
              <w:rPr>
                <w:rFonts w:asciiTheme="majorHAnsi" w:hAnsiTheme="majorHAnsi" w:cstheme="majorHAnsi"/>
              </w:rPr>
              <w:t>7</w:t>
            </w:r>
            <w:r w:rsidRPr="00F600E1">
              <w:rPr>
                <w:rFonts w:asciiTheme="majorHAnsi" w:hAnsiTheme="majorHAnsi" w:cstheme="majorHAnsi"/>
              </w:rPr>
              <w:t>)</w:t>
            </w:r>
            <w:r>
              <w:rPr>
                <w:rFonts w:asciiTheme="majorHAnsi" w:hAnsiTheme="majorHAnsi" w:cstheme="majorHAnsi"/>
              </w:rPr>
              <w:t>: Validación de saldo</w:t>
            </w:r>
          </w:p>
          <w:p w:rsidR="007C4D94" w:rsidRDefault="007C4D94" w:rsidP="007C4D94">
            <w:pPr>
              <w:ind w:left="0" w:firstLine="0"/>
              <w:jc w:val="both"/>
              <w:rPr>
                <w:rFonts w:asciiTheme="majorHAnsi" w:hAnsiTheme="majorHAnsi" w:cstheme="majorHAnsi"/>
              </w:rPr>
            </w:pPr>
            <w:r w:rsidRPr="00F600E1">
              <w:rPr>
                <w:rFonts w:asciiTheme="majorHAnsi" w:hAnsiTheme="majorHAnsi" w:cstheme="majorHAnsi"/>
              </w:rPr>
              <w:t>(HBQL-</w:t>
            </w:r>
            <w:r>
              <w:rPr>
                <w:rFonts w:asciiTheme="majorHAnsi" w:hAnsiTheme="majorHAnsi" w:cstheme="majorHAnsi"/>
              </w:rPr>
              <w:t>8</w:t>
            </w:r>
            <w:r w:rsidRPr="00F600E1">
              <w:rPr>
                <w:rFonts w:asciiTheme="majorHAnsi" w:hAnsiTheme="majorHAnsi" w:cstheme="majorHAnsi"/>
              </w:rPr>
              <w:t>)</w:t>
            </w:r>
            <w:r>
              <w:rPr>
                <w:rFonts w:asciiTheme="majorHAnsi" w:hAnsiTheme="majorHAnsi" w:cstheme="majorHAnsi"/>
              </w:rPr>
              <w:t>: Historias de movimiento</w:t>
            </w:r>
          </w:p>
        </w:tc>
        <w:tc>
          <w:tcPr>
            <w:tcW w:w="2410" w:type="dxa"/>
            <w:vAlign w:val="center"/>
          </w:tcPr>
          <w:p w:rsidR="007C4D94" w:rsidRDefault="007C4D94" w:rsidP="00794AD5">
            <w:pPr>
              <w:ind w:left="0" w:firstLine="0"/>
              <w:jc w:val="both"/>
              <w:rPr>
                <w:rFonts w:asciiTheme="majorHAnsi" w:hAnsiTheme="majorHAnsi" w:cstheme="majorHAnsi"/>
              </w:rPr>
            </w:pPr>
            <w:r>
              <w:rPr>
                <w:rFonts w:asciiTheme="majorHAnsi" w:hAnsiTheme="majorHAnsi" w:cstheme="majorHAnsi"/>
              </w:rPr>
              <w:t>Validación de saldos tras error</w:t>
            </w:r>
          </w:p>
        </w:tc>
        <w:tc>
          <w:tcPr>
            <w:tcW w:w="969" w:type="dxa"/>
            <w:vAlign w:val="center"/>
          </w:tcPr>
          <w:p w:rsidR="007C4D94" w:rsidRDefault="007C4D94" w:rsidP="007C4D94">
            <w:pPr>
              <w:ind w:left="0" w:firstLine="0"/>
              <w:jc w:val="both"/>
              <w:rPr>
                <w:rFonts w:asciiTheme="majorHAnsi" w:hAnsiTheme="majorHAnsi" w:cstheme="majorHAnsi"/>
              </w:rPr>
            </w:pPr>
            <w:r>
              <w:rPr>
                <w:rFonts w:asciiTheme="majorHAnsi" w:hAnsiTheme="majorHAnsi" w:cstheme="majorHAnsi"/>
              </w:rPr>
              <w:t>CP-14</w:t>
            </w:r>
          </w:p>
        </w:tc>
        <w:tc>
          <w:tcPr>
            <w:tcW w:w="823" w:type="dxa"/>
            <w:vAlign w:val="center"/>
          </w:tcPr>
          <w:p w:rsidR="007C4D94" w:rsidRDefault="007C4D94" w:rsidP="00794AD5">
            <w:pPr>
              <w:ind w:left="0" w:firstLine="0"/>
              <w:jc w:val="both"/>
              <w:rPr>
                <w:rFonts w:asciiTheme="majorHAnsi" w:hAnsiTheme="majorHAnsi" w:cstheme="majorHAnsi"/>
              </w:rPr>
            </w:pPr>
            <w:r>
              <w:rPr>
                <w:rFonts w:asciiTheme="majorHAnsi" w:hAnsiTheme="majorHAnsi" w:cstheme="majorHAnsi"/>
              </w:rPr>
              <w:t>Fail</w:t>
            </w:r>
          </w:p>
        </w:tc>
        <w:tc>
          <w:tcPr>
            <w:tcW w:w="2595" w:type="dxa"/>
            <w:vAlign w:val="center"/>
          </w:tcPr>
          <w:p w:rsidR="007C4D94" w:rsidRDefault="007C4D94" w:rsidP="00794AD5">
            <w:pPr>
              <w:ind w:left="0" w:firstLine="0"/>
              <w:jc w:val="both"/>
              <w:rPr>
                <w:rFonts w:asciiTheme="majorHAnsi" w:hAnsiTheme="majorHAnsi" w:cstheme="majorHAnsi"/>
              </w:rPr>
            </w:pPr>
            <w:r w:rsidRPr="007C4D94">
              <w:rPr>
                <w:rFonts w:asciiTheme="majorHAnsi" w:hAnsiTheme="majorHAnsi" w:cstheme="majorHAnsi"/>
              </w:rPr>
              <w:t>HBQL-21  vinculado (HBQL-7 y 8)</w:t>
            </w:r>
          </w:p>
        </w:tc>
      </w:tr>
    </w:tbl>
    <w:p w:rsidR="006A1CAD" w:rsidRPr="006A1CAD" w:rsidRDefault="006A1CAD" w:rsidP="006A1CAD">
      <w:pPr>
        <w:ind w:left="0" w:firstLine="0"/>
      </w:pPr>
    </w:p>
    <w:p w:rsidR="00AE2754" w:rsidRDefault="00B21703" w:rsidP="00AE2754">
      <w:pPr>
        <w:pStyle w:val="Ttulo2"/>
        <w:ind w:left="0" w:firstLine="0"/>
      </w:pPr>
      <w:r>
        <w:lastRenderedPageBreak/>
        <w:t>Reporte de Defecto</w:t>
      </w:r>
    </w:p>
    <w:p w:rsidR="00B21703" w:rsidRPr="00B21703" w:rsidRDefault="00B21703" w:rsidP="00B21703">
      <w:pPr>
        <w:ind w:left="0" w:firstLine="0"/>
        <w:rPr>
          <w:b/>
          <w:u w:val="single"/>
        </w:rPr>
      </w:pPr>
      <w:r w:rsidRPr="00B21703">
        <w:rPr>
          <w:rFonts w:asciiTheme="majorHAnsi" w:hAnsiTheme="majorHAnsi" w:cstheme="majorHAnsi"/>
          <w:b/>
          <w:u w:val="single"/>
        </w:rPr>
        <w:t>HBQL-21  vinculado (HBQL-7 y 8)</w:t>
      </w:r>
    </w:p>
    <w:p w:rsidR="007B04BA" w:rsidRPr="007B04BA" w:rsidRDefault="007B04BA" w:rsidP="007B04BA">
      <w:pPr>
        <w:numPr>
          <w:ilvl w:val="0"/>
          <w:numId w:val="2"/>
        </w:numPr>
        <w:spacing w:before="100" w:beforeAutospacing="1" w:after="100" w:afterAutospacing="1" w:line="276" w:lineRule="auto"/>
        <w:jc w:val="both"/>
        <w:rPr>
          <w:rFonts w:asciiTheme="majorHAnsi" w:eastAsia="Times New Roman" w:hAnsiTheme="majorHAnsi" w:cstheme="majorHAnsi"/>
          <w:lang w:eastAsia="es-VE"/>
        </w:rPr>
      </w:pPr>
      <w:r w:rsidRPr="007B04BA">
        <w:rPr>
          <w:rFonts w:asciiTheme="majorHAnsi" w:eastAsia="Times New Roman" w:hAnsiTheme="majorHAnsi" w:cstheme="majorHAnsi"/>
          <w:b/>
          <w:bCs/>
          <w:lang w:eastAsia="es-VE"/>
        </w:rPr>
        <w:t>Título:</w:t>
      </w:r>
      <w:r w:rsidRPr="007B04BA">
        <w:rPr>
          <w:rFonts w:asciiTheme="majorHAnsi" w:eastAsia="Times New Roman" w:hAnsiTheme="majorHAnsi" w:cstheme="majorHAnsi"/>
          <w:lang w:eastAsia="es-VE"/>
        </w:rPr>
        <w:t xml:space="preserve"> Pérdida de datos tras error de validación (F5).</w:t>
      </w:r>
    </w:p>
    <w:p w:rsidR="007B04BA" w:rsidRPr="007B04BA" w:rsidRDefault="007B04BA" w:rsidP="007B04BA">
      <w:pPr>
        <w:numPr>
          <w:ilvl w:val="0"/>
          <w:numId w:val="2"/>
        </w:numPr>
        <w:spacing w:before="100" w:beforeAutospacing="1" w:after="100" w:afterAutospacing="1" w:line="276" w:lineRule="auto"/>
        <w:jc w:val="both"/>
        <w:rPr>
          <w:rFonts w:asciiTheme="majorHAnsi" w:eastAsia="Times New Roman" w:hAnsiTheme="majorHAnsi" w:cstheme="majorHAnsi"/>
          <w:lang w:eastAsia="es-VE"/>
        </w:rPr>
      </w:pPr>
      <w:r w:rsidRPr="007B04BA">
        <w:rPr>
          <w:rFonts w:asciiTheme="majorHAnsi" w:eastAsia="Times New Roman" w:hAnsiTheme="majorHAnsi" w:cstheme="majorHAnsi"/>
          <w:b/>
          <w:bCs/>
          <w:lang w:eastAsia="es-VE"/>
        </w:rPr>
        <w:t>Descripción:</w:t>
      </w:r>
      <w:r w:rsidRPr="007B04BA">
        <w:rPr>
          <w:rFonts w:asciiTheme="majorHAnsi" w:eastAsia="Times New Roman" w:hAnsiTheme="majorHAnsi" w:cstheme="majorHAnsi"/>
          <w:lang w:eastAsia="es-VE"/>
        </w:rPr>
        <w:t xml:space="preserve"> Tras disparar el error de "Límite excedido", la UI queda en estado inestable. Al presionar F5, el sistema fuerza Logout y el historial desaparece.</w:t>
      </w:r>
    </w:p>
    <w:p w:rsidR="007B04BA" w:rsidRPr="007B04BA" w:rsidRDefault="007B04BA" w:rsidP="007B04BA">
      <w:pPr>
        <w:numPr>
          <w:ilvl w:val="0"/>
          <w:numId w:val="2"/>
        </w:numPr>
        <w:spacing w:before="100" w:beforeAutospacing="1" w:after="100" w:afterAutospacing="1" w:line="276" w:lineRule="auto"/>
        <w:jc w:val="both"/>
        <w:rPr>
          <w:rFonts w:asciiTheme="majorHAnsi" w:eastAsia="Times New Roman" w:hAnsiTheme="majorHAnsi" w:cstheme="majorHAnsi"/>
          <w:lang w:eastAsia="es-VE"/>
        </w:rPr>
      </w:pPr>
      <w:r w:rsidRPr="007B04BA">
        <w:rPr>
          <w:rFonts w:asciiTheme="majorHAnsi" w:eastAsia="Times New Roman" w:hAnsiTheme="majorHAnsi" w:cstheme="majorHAnsi"/>
          <w:b/>
          <w:bCs/>
          <w:lang w:eastAsia="es-VE"/>
        </w:rPr>
        <w:t>Pasos:</w:t>
      </w:r>
      <w:r w:rsidRPr="007B04BA">
        <w:rPr>
          <w:rFonts w:asciiTheme="majorHAnsi" w:eastAsia="Times New Roman" w:hAnsiTheme="majorHAnsi" w:cstheme="majorHAnsi"/>
          <w:lang w:eastAsia="es-VE"/>
        </w:rPr>
        <w:t xml:space="preserve"> 1. Realizar transferencia &gt; $50.000. 2. Recibir error. 3. Presionar F5.</w:t>
      </w:r>
    </w:p>
    <w:p w:rsidR="007B04BA" w:rsidRPr="007B04BA" w:rsidRDefault="007B04BA" w:rsidP="007B04BA">
      <w:pPr>
        <w:numPr>
          <w:ilvl w:val="0"/>
          <w:numId w:val="2"/>
        </w:numPr>
        <w:spacing w:before="100" w:beforeAutospacing="1" w:after="100" w:afterAutospacing="1" w:line="276" w:lineRule="auto"/>
        <w:jc w:val="both"/>
        <w:rPr>
          <w:rFonts w:asciiTheme="majorHAnsi" w:eastAsia="Times New Roman" w:hAnsiTheme="majorHAnsi" w:cstheme="majorHAnsi"/>
          <w:lang w:eastAsia="es-VE"/>
        </w:rPr>
      </w:pPr>
      <w:r w:rsidRPr="007B04BA">
        <w:rPr>
          <w:rFonts w:asciiTheme="majorHAnsi" w:eastAsia="Times New Roman" w:hAnsiTheme="majorHAnsi" w:cstheme="majorHAnsi"/>
          <w:b/>
          <w:bCs/>
          <w:lang w:eastAsia="es-VE"/>
        </w:rPr>
        <w:t>Resultado Esperado:</w:t>
      </w:r>
      <w:r w:rsidRPr="007B04BA">
        <w:rPr>
          <w:rFonts w:asciiTheme="majorHAnsi" w:eastAsia="Times New Roman" w:hAnsiTheme="majorHAnsi" w:cstheme="majorHAnsi"/>
          <w:lang w:eastAsia="es-VE"/>
        </w:rPr>
        <w:t xml:space="preserve"> Sesión persistente y movimientos conservados en el historial.</w:t>
      </w:r>
    </w:p>
    <w:p w:rsidR="007B04BA" w:rsidRPr="007B04BA" w:rsidRDefault="007B04BA" w:rsidP="007B04BA">
      <w:pPr>
        <w:numPr>
          <w:ilvl w:val="0"/>
          <w:numId w:val="2"/>
        </w:numPr>
        <w:spacing w:before="100" w:beforeAutospacing="1" w:after="100" w:afterAutospacing="1" w:line="276" w:lineRule="auto"/>
        <w:jc w:val="both"/>
        <w:rPr>
          <w:rFonts w:asciiTheme="majorHAnsi" w:eastAsia="Times New Roman" w:hAnsiTheme="majorHAnsi" w:cstheme="majorHAnsi"/>
          <w:lang w:eastAsia="es-VE"/>
        </w:rPr>
      </w:pPr>
      <w:r w:rsidRPr="007B04BA">
        <w:rPr>
          <w:rFonts w:asciiTheme="majorHAnsi" w:eastAsia="Times New Roman" w:hAnsiTheme="majorHAnsi" w:cstheme="majorHAnsi"/>
          <w:b/>
          <w:bCs/>
          <w:lang w:eastAsia="es-VE"/>
        </w:rPr>
        <w:t>Resultado Obtenido:</w:t>
      </w:r>
      <w:r w:rsidRPr="007B04BA">
        <w:rPr>
          <w:rFonts w:asciiTheme="majorHAnsi" w:eastAsia="Times New Roman" w:hAnsiTheme="majorHAnsi" w:cstheme="majorHAnsi"/>
          <w:lang w:eastAsia="es-VE"/>
        </w:rPr>
        <w:t xml:space="preserve"> Logout forzado y tabla de movimientos vacía.</w:t>
      </w:r>
    </w:p>
    <w:p w:rsidR="007B04BA" w:rsidRPr="007B04BA" w:rsidRDefault="007B04BA" w:rsidP="007B04BA">
      <w:pPr>
        <w:numPr>
          <w:ilvl w:val="0"/>
          <w:numId w:val="2"/>
        </w:numPr>
        <w:spacing w:before="100" w:beforeAutospacing="1" w:after="100" w:afterAutospacing="1" w:line="276" w:lineRule="auto"/>
        <w:jc w:val="both"/>
        <w:rPr>
          <w:rFonts w:asciiTheme="majorHAnsi" w:eastAsia="Times New Roman" w:hAnsiTheme="majorHAnsi" w:cstheme="majorHAnsi"/>
          <w:lang w:val="en-US" w:eastAsia="es-VE"/>
        </w:rPr>
      </w:pPr>
      <w:r w:rsidRPr="007B04BA">
        <w:rPr>
          <w:rFonts w:asciiTheme="majorHAnsi" w:eastAsia="Times New Roman" w:hAnsiTheme="majorHAnsi" w:cstheme="majorHAnsi"/>
          <w:b/>
          <w:bCs/>
          <w:lang w:val="en-US" w:eastAsia="es-VE"/>
        </w:rPr>
        <w:t>Relación:</w:t>
      </w:r>
      <w:r w:rsidRPr="007B04BA">
        <w:rPr>
          <w:rFonts w:asciiTheme="majorHAnsi" w:eastAsia="Times New Roman" w:hAnsiTheme="majorHAnsi" w:cstheme="majorHAnsi"/>
          <w:lang w:val="en-US" w:eastAsia="es-VE"/>
        </w:rPr>
        <w:t xml:space="preserve"> </w:t>
      </w:r>
      <w:r w:rsidRPr="007C4D94">
        <w:rPr>
          <w:rFonts w:asciiTheme="majorHAnsi" w:eastAsia="Times New Roman" w:hAnsiTheme="majorHAnsi" w:cstheme="majorHAnsi"/>
          <w:b/>
          <w:lang w:val="en-US" w:eastAsia="es-VE"/>
        </w:rPr>
        <w:t>BUG-</w:t>
      </w:r>
      <w:r w:rsidR="007C4D94" w:rsidRPr="007C4D94">
        <w:rPr>
          <w:rFonts w:asciiTheme="majorHAnsi" w:hAnsiTheme="majorHAnsi" w:cstheme="majorHAnsi"/>
          <w:lang w:val="en-US"/>
        </w:rPr>
        <w:t xml:space="preserve"> HBQL-21  </w:t>
      </w:r>
      <w:r w:rsidRPr="007C4D94">
        <w:rPr>
          <w:rFonts w:asciiTheme="majorHAnsi" w:eastAsia="Times New Roman" w:hAnsiTheme="majorHAnsi" w:cstheme="majorHAnsi"/>
          <w:lang w:val="en-US" w:eastAsia="es-VE"/>
        </w:rPr>
        <w:t xml:space="preserve">is blocked by </w:t>
      </w:r>
      <w:r w:rsidRPr="007C4D94">
        <w:rPr>
          <w:rFonts w:asciiTheme="majorHAnsi" w:eastAsia="Times New Roman" w:hAnsiTheme="majorHAnsi" w:cstheme="majorHAnsi"/>
          <w:b/>
          <w:lang w:val="en-US" w:eastAsia="es-VE"/>
        </w:rPr>
        <w:t>STORY-</w:t>
      </w:r>
      <w:r w:rsidR="007C4D94" w:rsidRPr="007C4D94">
        <w:rPr>
          <w:rFonts w:asciiTheme="majorHAnsi" w:eastAsia="Times New Roman" w:hAnsiTheme="majorHAnsi" w:cstheme="majorHAnsi"/>
          <w:b/>
          <w:lang w:val="en-US" w:eastAsia="es-VE"/>
        </w:rPr>
        <w:t xml:space="preserve"> </w:t>
      </w:r>
      <w:r w:rsidR="007C4D94" w:rsidRPr="007C4D94">
        <w:rPr>
          <w:rFonts w:asciiTheme="majorHAnsi" w:hAnsiTheme="majorHAnsi" w:cstheme="majorHAnsi"/>
          <w:lang w:val="en-US"/>
        </w:rPr>
        <w:t>(HBQL-7</w:t>
      </w:r>
      <w:r w:rsidR="007C4D94">
        <w:rPr>
          <w:rFonts w:asciiTheme="majorHAnsi" w:hAnsiTheme="majorHAnsi" w:cstheme="majorHAnsi"/>
          <w:lang w:val="en-US"/>
        </w:rPr>
        <w:t xml:space="preserve"> y 8</w:t>
      </w:r>
      <w:r w:rsidR="007C4D94" w:rsidRPr="007C4D94">
        <w:rPr>
          <w:rFonts w:asciiTheme="majorHAnsi" w:hAnsiTheme="majorHAnsi" w:cstheme="majorHAnsi"/>
          <w:lang w:val="en-US"/>
        </w:rPr>
        <w:t>):</w:t>
      </w:r>
    </w:p>
    <w:p w:rsidR="00D86A91" w:rsidRDefault="00D86A91" w:rsidP="00D86A91">
      <w:pPr>
        <w:pStyle w:val="Ttulo2"/>
        <w:ind w:left="0" w:firstLine="0"/>
      </w:pPr>
      <w:r>
        <w:t xml:space="preserve">Estrategia de Reportabilidad </w:t>
      </w:r>
    </w:p>
    <w:p w:rsidR="00D86A91" w:rsidRDefault="00D86A91" w:rsidP="00B21703">
      <w:pPr>
        <w:spacing w:line="276" w:lineRule="auto"/>
        <w:ind w:left="0" w:firstLine="360"/>
        <w:jc w:val="both"/>
        <w:rPr>
          <w:rFonts w:asciiTheme="majorHAnsi" w:hAnsiTheme="majorHAnsi" w:cstheme="majorHAnsi"/>
        </w:rPr>
      </w:pPr>
      <w:r w:rsidRPr="00253BC4">
        <w:rPr>
          <w:rFonts w:asciiTheme="majorHAnsi" w:hAnsiTheme="majorHAnsi" w:cstheme="majorHAnsi"/>
        </w:rPr>
        <w:t>Para este proyecto, la estrategia de reporte se centró en la trazabilidad de alto impacto. Se documentaron los casos de prueba críticos y los defectos que representaban riesgos para la experiencia de usuario y la lógica de negocio, manteniendo un control de estado centralizado mediante el tablero de Jira, en lugar de replicar manualmente cada incidencia en documentos externos.</w:t>
      </w:r>
    </w:p>
    <w:p w:rsidR="007748E6" w:rsidRDefault="007748E6" w:rsidP="007748E6">
      <w:pPr>
        <w:pStyle w:val="Ttulo3"/>
        <w:ind w:left="0" w:firstLine="0"/>
      </w:pPr>
      <w:r>
        <w:t>Planes de prueba y Bug:</w:t>
      </w:r>
    </w:p>
    <w:p w:rsidR="007748E6" w:rsidRPr="007748E6" w:rsidRDefault="007748E6" w:rsidP="007748E6">
      <w:pPr>
        <w:ind w:left="0" w:firstLine="0"/>
      </w:pPr>
      <w:r w:rsidRPr="007748E6">
        <w:rPr>
          <w:b/>
          <w:u w:val="single"/>
        </w:rPr>
        <w:t>Modulo</w:t>
      </w:r>
      <w:r>
        <w:t>: Gestión de Transferencia</w:t>
      </w:r>
    </w:p>
    <w:p w:rsidR="007748E6" w:rsidRDefault="007748E6" w:rsidP="007748E6">
      <w:pPr>
        <w:spacing w:line="276" w:lineRule="auto"/>
        <w:ind w:left="0" w:firstLine="0"/>
        <w:jc w:val="both"/>
        <w:rPr>
          <w:rFonts w:asciiTheme="majorHAnsi" w:hAnsiTheme="majorHAnsi" w:cstheme="majorHAnsi"/>
        </w:rPr>
      </w:pPr>
      <w:hyperlink r:id="rId5" w:history="1">
        <w:r w:rsidRPr="007748E6">
          <w:rPr>
            <w:rStyle w:val="Hipervnculo"/>
            <w:rFonts w:asciiTheme="majorHAnsi" w:hAnsiTheme="majorHAnsi" w:cstheme="majorHAnsi"/>
          </w:rPr>
          <w:t xml:space="preserve">..\Plan de Prueba para </w:t>
        </w:r>
        <w:proofErr w:type="spellStart"/>
        <w:r w:rsidRPr="007748E6">
          <w:rPr>
            <w:rStyle w:val="Hipervnculo"/>
            <w:rFonts w:asciiTheme="majorHAnsi" w:hAnsiTheme="majorHAnsi" w:cstheme="majorHAnsi"/>
          </w:rPr>
          <w:t>Jira_y_Reportes</w:t>
        </w:r>
        <w:proofErr w:type="spellEnd"/>
        <w:r w:rsidRPr="007748E6">
          <w:rPr>
            <w:rStyle w:val="Hipervnculo"/>
            <w:rFonts w:asciiTheme="majorHAnsi" w:hAnsiTheme="majorHAnsi" w:cstheme="majorHAnsi"/>
          </w:rPr>
          <w:t xml:space="preserve"> de Bug\</w:t>
        </w:r>
        <w:proofErr w:type="spellStart"/>
        <w:r w:rsidRPr="007748E6">
          <w:rPr>
            <w:rStyle w:val="Hipervnculo"/>
            <w:rFonts w:asciiTheme="majorHAnsi" w:hAnsiTheme="majorHAnsi" w:cstheme="majorHAnsi"/>
          </w:rPr>
          <w:t>Modulo_Gestión</w:t>
        </w:r>
        <w:proofErr w:type="spellEnd"/>
        <w:r w:rsidRPr="007748E6">
          <w:rPr>
            <w:rStyle w:val="Hipervnculo"/>
            <w:rFonts w:asciiTheme="majorHAnsi" w:hAnsiTheme="majorHAnsi" w:cstheme="majorHAnsi"/>
          </w:rPr>
          <w:t xml:space="preserve"> de Transferencia\Plantilla de Test </w:t>
        </w:r>
        <w:proofErr w:type="spellStart"/>
        <w:r w:rsidRPr="007748E6">
          <w:rPr>
            <w:rStyle w:val="Hipervnculo"/>
            <w:rFonts w:asciiTheme="majorHAnsi" w:hAnsiTheme="majorHAnsi" w:cstheme="majorHAnsi"/>
          </w:rPr>
          <w:t>Cases_Gestión</w:t>
        </w:r>
        <w:proofErr w:type="spellEnd"/>
        <w:r w:rsidRPr="007748E6">
          <w:rPr>
            <w:rStyle w:val="Hipervnculo"/>
            <w:rFonts w:asciiTheme="majorHAnsi" w:hAnsiTheme="majorHAnsi" w:cstheme="majorHAnsi"/>
          </w:rPr>
          <w:t xml:space="preserve"> de Transferencia -v 3.0.xlsx</w:t>
        </w:r>
      </w:hyperlink>
    </w:p>
    <w:p w:rsidR="007748E6" w:rsidRDefault="007748E6" w:rsidP="007748E6">
      <w:pPr>
        <w:spacing w:line="276" w:lineRule="auto"/>
        <w:ind w:left="0" w:firstLine="0"/>
        <w:jc w:val="both"/>
        <w:rPr>
          <w:rFonts w:asciiTheme="majorHAnsi" w:hAnsiTheme="majorHAnsi" w:cstheme="majorHAnsi"/>
        </w:rPr>
      </w:pPr>
      <w:hyperlink r:id="rId6" w:history="1">
        <w:r w:rsidRPr="007748E6">
          <w:rPr>
            <w:rStyle w:val="Hipervnculo"/>
            <w:rFonts w:asciiTheme="majorHAnsi" w:hAnsiTheme="majorHAnsi" w:cstheme="majorHAnsi"/>
          </w:rPr>
          <w:t xml:space="preserve">..\Plan de Prueba para </w:t>
        </w:r>
        <w:proofErr w:type="spellStart"/>
        <w:r w:rsidRPr="007748E6">
          <w:rPr>
            <w:rStyle w:val="Hipervnculo"/>
            <w:rFonts w:asciiTheme="majorHAnsi" w:hAnsiTheme="majorHAnsi" w:cstheme="majorHAnsi"/>
          </w:rPr>
          <w:t>Jira_y_Reportes</w:t>
        </w:r>
        <w:proofErr w:type="spellEnd"/>
        <w:r w:rsidRPr="007748E6">
          <w:rPr>
            <w:rStyle w:val="Hipervnculo"/>
            <w:rFonts w:asciiTheme="majorHAnsi" w:hAnsiTheme="majorHAnsi" w:cstheme="majorHAnsi"/>
          </w:rPr>
          <w:t xml:space="preserve"> de Bug\</w:t>
        </w:r>
        <w:proofErr w:type="spellStart"/>
        <w:r w:rsidRPr="007748E6">
          <w:rPr>
            <w:rStyle w:val="Hipervnculo"/>
            <w:rFonts w:asciiTheme="majorHAnsi" w:hAnsiTheme="majorHAnsi" w:cstheme="majorHAnsi"/>
          </w:rPr>
          <w:t>Modulo_Gestión</w:t>
        </w:r>
        <w:proofErr w:type="spellEnd"/>
        <w:r w:rsidRPr="007748E6">
          <w:rPr>
            <w:rStyle w:val="Hipervnculo"/>
            <w:rFonts w:asciiTheme="majorHAnsi" w:hAnsiTheme="majorHAnsi" w:cstheme="majorHAnsi"/>
          </w:rPr>
          <w:t xml:space="preserve"> de Transferencia\Reporte de  Bugs_Test </w:t>
        </w:r>
        <w:proofErr w:type="spellStart"/>
        <w:r w:rsidRPr="007748E6">
          <w:rPr>
            <w:rStyle w:val="Hipervnculo"/>
            <w:rFonts w:asciiTheme="majorHAnsi" w:hAnsiTheme="majorHAnsi" w:cstheme="majorHAnsi"/>
          </w:rPr>
          <w:t>Cases_Gestión</w:t>
        </w:r>
        <w:proofErr w:type="spellEnd"/>
        <w:r w:rsidRPr="007748E6">
          <w:rPr>
            <w:rStyle w:val="Hipervnculo"/>
            <w:rFonts w:asciiTheme="majorHAnsi" w:hAnsiTheme="majorHAnsi" w:cstheme="majorHAnsi"/>
          </w:rPr>
          <w:t xml:space="preserve"> de Transferencia -v 3.0.xlsx</w:t>
        </w:r>
      </w:hyperlink>
      <w:r w:rsidR="005E3C44">
        <w:rPr>
          <w:rFonts w:asciiTheme="majorHAnsi" w:hAnsiTheme="majorHAnsi" w:cstheme="majorHAnsi"/>
        </w:rPr>
        <w:t xml:space="preserve"> </w:t>
      </w:r>
      <w:bookmarkStart w:id="0" w:name="_GoBack"/>
      <w:bookmarkEnd w:id="0"/>
    </w:p>
    <w:p w:rsidR="007748E6" w:rsidRDefault="007748E6" w:rsidP="007748E6">
      <w:pPr>
        <w:ind w:left="0" w:firstLine="0"/>
      </w:pPr>
      <w:r w:rsidRPr="007748E6">
        <w:rPr>
          <w:b/>
          <w:u w:val="single"/>
        </w:rPr>
        <w:t>Modulo</w:t>
      </w:r>
      <w:r>
        <w:t xml:space="preserve">: </w:t>
      </w:r>
      <w:r>
        <w:t>Seguridad de acceso</w:t>
      </w:r>
    </w:p>
    <w:p w:rsidR="007748E6" w:rsidRDefault="007748E6" w:rsidP="007748E6">
      <w:pPr>
        <w:ind w:left="0" w:firstLine="0"/>
      </w:pPr>
      <w:hyperlink r:id="rId7" w:history="1">
        <w:r w:rsidRPr="007748E6">
          <w:rPr>
            <w:rStyle w:val="Hipervnculo"/>
          </w:rPr>
          <w:t xml:space="preserve">..\Plan de Prueba para </w:t>
        </w:r>
        <w:proofErr w:type="spellStart"/>
        <w:r w:rsidRPr="007748E6">
          <w:rPr>
            <w:rStyle w:val="Hipervnculo"/>
          </w:rPr>
          <w:t>Jira_y_Reportes</w:t>
        </w:r>
        <w:proofErr w:type="spellEnd"/>
        <w:r w:rsidRPr="007748E6">
          <w:rPr>
            <w:rStyle w:val="Hipervnculo"/>
          </w:rPr>
          <w:t xml:space="preserve"> de Bug\</w:t>
        </w:r>
        <w:proofErr w:type="spellStart"/>
        <w:r w:rsidRPr="007748E6">
          <w:rPr>
            <w:rStyle w:val="Hipervnculo"/>
          </w:rPr>
          <w:t>Modulo_Seguridad</w:t>
        </w:r>
        <w:proofErr w:type="spellEnd"/>
        <w:r w:rsidRPr="007748E6">
          <w:rPr>
            <w:rStyle w:val="Hipervnculo"/>
          </w:rPr>
          <w:t xml:space="preserve"> de Acceso\Plantilla de Test Cases_Seguridad de Acceso-v 3.0 - copia.xlsx</w:t>
        </w:r>
      </w:hyperlink>
    </w:p>
    <w:p w:rsidR="007748E6" w:rsidRPr="007748E6" w:rsidRDefault="007748E6" w:rsidP="007748E6">
      <w:pPr>
        <w:ind w:left="0" w:firstLine="0"/>
      </w:pPr>
      <w:hyperlink r:id="rId8" w:history="1">
        <w:r w:rsidRPr="007748E6">
          <w:rPr>
            <w:rStyle w:val="Hipervnculo"/>
          </w:rPr>
          <w:t xml:space="preserve">..\Plan de Prueba para </w:t>
        </w:r>
        <w:proofErr w:type="spellStart"/>
        <w:r w:rsidRPr="007748E6">
          <w:rPr>
            <w:rStyle w:val="Hipervnculo"/>
          </w:rPr>
          <w:t>Jira_y_Reportes</w:t>
        </w:r>
        <w:proofErr w:type="spellEnd"/>
        <w:r w:rsidRPr="007748E6">
          <w:rPr>
            <w:rStyle w:val="Hipervnculo"/>
          </w:rPr>
          <w:t xml:space="preserve"> de Bug\</w:t>
        </w:r>
        <w:proofErr w:type="spellStart"/>
        <w:r w:rsidRPr="007748E6">
          <w:rPr>
            <w:rStyle w:val="Hipervnculo"/>
          </w:rPr>
          <w:t>Modulo_Seguridad</w:t>
        </w:r>
        <w:proofErr w:type="spellEnd"/>
        <w:r w:rsidRPr="007748E6">
          <w:rPr>
            <w:rStyle w:val="Hipervnculo"/>
          </w:rPr>
          <w:t xml:space="preserve"> de Acceso\Reporte de  Bugs_Test Cases_Seguridad de Acceso -v 3.0.xlsx</w:t>
        </w:r>
      </w:hyperlink>
    </w:p>
    <w:p w:rsidR="00B21703" w:rsidRDefault="00D86A91" w:rsidP="00B21703">
      <w:pPr>
        <w:pStyle w:val="NormalWeb"/>
        <w:numPr>
          <w:ilvl w:val="0"/>
          <w:numId w:val="4"/>
        </w:numPr>
        <w:jc w:val="both"/>
        <w:rPr>
          <w:rFonts w:asciiTheme="majorHAnsi" w:hAnsiTheme="majorHAnsi" w:cstheme="majorHAnsi"/>
          <w:sz w:val="22"/>
          <w:szCs w:val="22"/>
        </w:rPr>
      </w:pPr>
      <w:r w:rsidRPr="00253BC4">
        <w:rPr>
          <w:rFonts w:asciiTheme="majorHAnsi" w:hAnsiTheme="majorHAnsi" w:cstheme="majorHAnsi"/>
          <w:b/>
          <w:bCs/>
          <w:sz w:val="22"/>
          <w:szCs w:val="22"/>
        </w:rPr>
        <w:t>Evidencias:</w:t>
      </w:r>
      <w:r w:rsidRPr="00253BC4">
        <w:rPr>
          <w:rFonts w:asciiTheme="majorHAnsi" w:hAnsiTheme="majorHAnsi" w:cstheme="majorHAnsi"/>
          <w:sz w:val="22"/>
          <w:szCs w:val="22"/>
        </w:rPr>
        <w:t xml:space="preserve"> Los planes de prueba maestros y las estrategias de ejecución están vinculadas directamente a las Épicas en Jira para auditoría y consulta del equipo de desarrollo.</w:t>
      </w:r>
    </w:p>
    <w:p w:rsidR="00A21FFC" w:rsidRPr="00E27B76" w:rsidRDefault="00D86A91" w:rsidP="00B21703">
      <w:pPr>
        <w:pStyle w:val="NormalWeb"/>
        <w:numPr>
          <w:ilvl w:val="0"/>
          <w:numId w:val="4"/>
        </w:numPr>
        <w:jc w:val="both"/>
      </w:pPr>
      <w:r w:rsidRPr="00B21703">
        <w:rPr>
          <w:rFonts w:asciiTheme="majorHAnsi" w:hAnsiTheme="majorHAnsi" w:cstheme="majorHAnsi"/>
          <w:b/>
          <w:bCs/>
        </w:rPr>
        <w:t>Análisis Técnico:</w:t>
      </w:r>
      <w:r w:rsidRPr="00B21703">
        <w:rPr>
          <w:rFonts w:asciiTheme="majorHAnsi" w:hAnsiTheme="majorHAnsi" w:cstheme="majorHAnsi"/>
        </w:rPr>
        <w:t xml:space="preserve"> Se validaron logs y comportamientos de navegador (LocalStorage/F12) como parte de la investigación de cada bug reportado.</w:t>
      </w:r>
    </w:p>
    <w:p w:rsidR="00E27B76" w:rsidRPr="00E27B76" w:rsidRDefault="00E27B76" w:rsidP="008F4352">
      <w:pPr>
        <w:pStyle w:val="Ttulo2"/>
        <w:ind w:left="0" w:firstLine="0"/>
      </w:pPr>
      <w:r w:rsidRPr="00E27B76">
        <w:t>"Lecciones Aprendidas":</w:t>
      </w:r>
    </w:p>
    <w:p w:rsidR="00E27B76" w:rsidRDefault="00E27B76" w:rsidP="00E27B76">
      <w:pPr>
        <w:pStyle w:val="NormalWeb"/>
        <w:spacing w:line="276" w:lineRule="auto"/>
        <w:jc w:val="both"/>
        <w:rPr>
          <w:rFonts w:asciiTheme="majorHAnsi" w:hAnsiTheme="majorHAnsi" w:cstheme="majorHAnsi"/>
        </w:rPr>
      </w:pPr>
      <w:r w:rsidRPr="00E27B76">
        <w:rPr>
          <w:rFonts w:asciiTheme="majorHAnsi" w:hAnsiTheme="majorHAnsi" w:cstheme="majorHAnsi"/>
        </w:rPr>
        <w:t xml:space="preserve"> "Durante el Sprint 1, identificamos que los defectos de UI impactaban la usabilidad antes de la lógica de negocio; por tanto, ajustamos la estrategia en el Sprint 2 para priorizar pruebas de acc</w:t>
      </w:r>
      <w:r>
        <w:rPr>
          <w:rFonts w:asciiTheme="majorHAnsi" w:hAnsiTheme="majorHAnsi" w:cstheme="majorHAnsi"/>
        </w:rPr>
        <w:t>esibilidad en etapas tempranas”.</w:t>
      </w:r>
    </w:p>
    <w:p w:rsidR="00B21703" w:rsidRPr="00D86A91" w:rsidRDefault="00B21703" w:rsidP="00B21703">
      <w:pPr>
        <w:pStyle w:val="NormalWeb"/>
        <w:ind w:left="360"/>
        <w:jc w:val="both"/>
      </w:pPr>
    </w:p>
    <w:sectPr w:rsidR="00B21703" w:rsidRPr="00D86A91" w:rsidSect="00A21FFC">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1DD1CA8"/>
    <w:multiLevelType w:val="multilevel"/>
    <w:tmpl w:val="27289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165E45"/>
    <w:multiLevelType w:val="hybridMultilevel"/>
    <w:tmpl w:val="A0E2AB56"/>
    <w:lvl w:ilvl="0" w:tplc="200A0009">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 w15:restartNumberingAfterBreak="0">
    <w:nsid w:val="67AC787C"/>
    <w:multiLevelType w:val="multilevel"/>
    <w:tmpl w:val="1A92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DE7E9B"/>
    <w:multiLevelType w:val="hybridMultilevel"/>
    <w:tmpl w:val="BBDEDBD8"/>
    <w:lvl w:ilvl="0" w:tplc="200A0009">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1FFC"/>
    <w:rsid w:val="000F254D"/>
    <w:rsid w:val="00253BC4"/>
    <w:rsid w:val="005E3C44"/>
    <w:rsid w:val="006A1CAD"/>
    <w:rsid w:val="007748E6"/>
    <w:rsid w:val="00794E88"/>
    <w:rsid w:val="007B04BA"/>
    <w:rsid w:val="007C4D94"/>
    <w:rsid w:val="008A3DFD"/>
    <w:rsid w:val="008C7543"/>
    <w:rsid w:val="008F4352"/>
    <w:rsid w:val="00A21FFC"/>
    <w:rsid w:val="00A71BD8"/>
    <w:rsid w:val="00AE2754"/>
    <w:rsid w:val="00B21703"/>
    <w:rsid w:val="00D2519D"/>
    <w:rsid w:val="00D86A91"/>
    <w:rsid w:val="00E27B76"/>
    <w:rsid w:val="00F600E1"/>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0E5E7D-D62A-449D-963A-A7890D42C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VE" w:eastAsia="en-US" w:bidi="ar-SA"/>
      </w:rPr>
    </w:rPrDefault>
    <w:pPrDefault>
      <w:pPr>
        <w:spacing w:after="160" w:line="360" w:lineRule="auto"/>
        <w:ind w:left="357" w:firstLine="352"/>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48E6"/>
  </w:style>
  <w:style w:type="paragraph" w:styleId="Ttulo1">
    <w:name w:val="heading 1"/>
    <w:basedOn w:val="Normal"/>
    <w:next w:val="Normal"/>
    <w:link w:val="Ttulo1Car"/>
    <w:uiPriority w:val="9"/>
    <w:qFormat/>
    <w:rsid w:val="00A21FF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A21FF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7748E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21FFC"/>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A21FFC"/>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A21FFC"/>
    <w:pPr>
      <w:spacing w:before="100" w:beforeAutospacing="1" w:after="100" w:afterAutospacing="1" w:line="240" w:lineRule="auto"/>
      <w:ind w:left="0" w:firstLine="0"/>
    </w:pPr>
    <w:rPr>
      <w:rFonts w:ascii="Times New Roman" w:eastAsia="Times New Roman" w:hAnsi="Times New Roman" w:cs="Times New Roman"/>
      <w:sz w:val="24"/>
      <w:szCs w:val="24"/>
      <w:lang w:eastAsia="es-VE"/>
    </w:rPr>
  </w:style>
  <w:style w:type="character" w:styleId="CdigoHTML">
    <w:name w:val="HTML Code"/>
    <w:basedOn w:val="Fuentedeprrafopredeter"/>
    <w:uiPriority w:val="99"/>
    <w:semiHidden/>
    <w:unhideWhenUsed/>
    <w:rsid w:val="00A21FFC"/>
    <w:rPr>
      <w:rFonts w:ascii="Courier New" w:eastAsia="Times New Roman" w:hAnsi="Courier New" w:cs="Courier New"/>
      <w:sz w:val="20"/>
      <w:szCs w:val="20"/>
    </w:rPr>
  </w:style>
  <w:style w:type="table" w:styleId="Tablaconcuadrcula">
    <w:name w:val="Table Grid"/>
    <w:basedOn w:val="Tablanormal"/>
    <w:uiPriority w:val="39"/>
    <w:rsid w:val="00F600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0F254D"/>
    <w:pPr>
      <w:ind w:left="720"/>
      <w:contextualSpacing/>
    </w:pPr>
  </w:style>
  <w:style w:type="character" w:styleId="Hipervnculo">
    <w:name w:val="Hyperlink"/>
    <w:basedOn w:val="Fuentedeprrafopredeter"/>
    <w:uiPriority w:val="99"/>
    <w:unhideWhenUsed/>
    <w:rsid w:val="007748E6"/>
    <w:rPr>
      <w:color w:val="0563C1" w:themeColor="hyperlink"/>
      <w:u w:val="single"/>
    </w:rPr>
  </w:style>
  <w:style w:type="character" w:customStyle="1" w:styleId="Ttulo3Car">
    <w:name w:val="Título 3 Car"/>
    <w:basedOn w:val="Fuentedeprrafopredeter"/>
    <w:link w:val="Ttulo3"/>
    <w:uiPriority w:val="9"/>
    <w:rsid w:val="007748E6"/>
    <w:rPr>
      <w:rFonts w:asciiTheme="majorHAnsi" w:eastAsiaTheme="majorEastAsia" w:hAnsiTheme="majorHAnsi" w:cstheme="majorBidi"/>
      <w:color w:val="1F4D78" w:themeColor="accent1" w:themeShade="7F"/>
      <w:sz w:val="24"/>
      <w:szCs w:val="24"/>
    </w:rPr>
  </w:style>
  <w:style w:type="character" w:styleId="Hipervnculovisitado">
    <w:name w:val="FollowedHyperlink"/>
    <w:basedOn w:val="Fuentedeprrafopredeter"/>
    <w:uiPriority w:val="99"/>
    <w:semiHidden/>
    <w:unhideWhenUsed/>
    <w:rsid w:val="005E3C4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909986">
      <w:bodyDiv w:val="1"/>
      <w:marLeft w:val="0"/>
      <w:marRight w:val="0"/>
      <w:marTop w:val="0"/>
      <w:marBottom w:val="0"/>
      <w:divBdr>
        <w:top w:val="none" w:sz="0" w:space="0" w:color="auto"/>
        <w:left w:val="none" w:sz="0" w:space="0" w:color="auto"/>
        <w:bottom w:val="none" w:sz="0" w:space="0" w:color="auto"/>
        <w:right w:val="none" w:sz="0" w:space="0" w:color="auto"/>
      </w:divBdr>
    </w:div>
    <w:div w:id="714620169">
      <w:bodyDiv w:val="1"/>
      <w:marLeft w:val="0"/>
      <w:marRight w:val="0"/>
      <w:marTop w:val="0"/>
      <w:marBottom w:val="0"/>
      <w:divBdr>
        <w:top w:val="none" w:sz="0" w:space="0" w:color="auto"/>
        <w:left w:val="none" w:sz="0" w:space="0" w:color="auto"/>
        <w:bottom w:val="none" w:sz="0" w:space="0" w:color="auto"/>
        <w:right w:val="none" w:sz="0" w:space="0" w:color="auto"/>
      </w:divBdr>
    </w:div>
    <w:div w:id="1009790234">
      <w:bodyDiv w:val="1"/>
      <w:marLeft w:val="0"/>
      <w:marRight w:val="0"/>
      <w:marTop w:val="0"/>
      <w:marBottom w:val="0"/>
      <w:divBdr>
        <w:top w:val="none" w:sz="0" w:space="0" w:color="auto"/>
        <w:left w:val="none" w:sz="0" w:space="0" w:color="auto"/>
        <w:bottom w:val="none" w:sz="0" w:space="0" w:color="auto"/>
        <w:right w:val="none" w:sz="0" w:space="0" w:color="auto"/>
      </w:divBdr>
    </w:div>
    <w:div w:id="1154486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Plan%20de%20Prueba%20para%20Jira_y_Reportes%20de%20Bug/Modulo_Seguridad%20de%20Acceso/Reporte%20de%20%20Bugs_Test%20Cases_Seguridad%20de%20Acceso%20-v%203.0.xlsx" TargetMode="External"/><Relationship Id="rId3" Type="http://schemas.openxmlformats.org/officeDocument/2006/relationships/settings" Target="settings.xml"/><Relationship Id="rId7" Type="http://schemas.openxmlformats.org/officeDocument/2006/relationships/hyperlink" Target="../Plan%20de%20Prueba%20para%20Jira_y_Reportes%20de%20Bug/Modulo_Seguridad%20de%20Acceso/Plantilla%20de%20Test%20Cases_Seguridad%20de%20Acceso-v%203.0%20-%20copia.xls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Plan%20de%20Prueba%20para%20Jira_y_Reportes%20de%20Bug/Modulo_Gesti&#243;n%20de%20Transferencia/Reporte%20de%20%20Bugs_Test%20Cases_Gesti&#243;n%20de%20Transferencia%20-v%203.0.xlsx" TargetMode="External"/><Relationship Id="rId5" Type="http://schemas.openxmlformats.org/officeDocument/2006/relationships/hyperlink" Target="../Plan%20de%20Prueba%20para%20Jira_y_Reportes%20de%20Bug/Modulo_Gesti&#243;n%20de%20Transferencia/Plantilla%20de%20Test%20Cases_Gesti&#243;n%20de%20Transferencia%20-v%203.0.xlsx"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2</Pages>
  <Words>808</Words>
  <Characters>4450</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13</cp:revision>
  <dcterms:created xsi:type="dcterms:W3CDTF">2026-03-10T17:03:00Z</dcterms:created>
  <dcterms:modified xsi:type="dcterms:W3CDTF">2026-03-10T18:35:00Z</dcterms:modified>
</cp:coreProperties>
</file>