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FBF" w:rsidRPr="00975AB1" w:rsidRDefault="005B5FBF" w:rsidP="005B5FBF">
      <w:pPr>
        <w:pStyle w:val="NormalWeb"/>
        <w:spacing w:before="0" w:beforeAutospacing="0" w:after="0" w:afterAutospacing="0"/>
        <w:ind w:left="2160"/>
        <w:rPr>
          <w:color w:val="000000"/>
          <w:sz w:val="32"/>
          <w:lang w:val="ru-RU"/>
        </w:rPr>
      </w:pPr>
      <w:r w:rsidRPr="00975AB1">
        <w:rPr>
          <w:bCs/>
          <w:color w:val="000000"/>
          <w:sz w:val="28"/>
          <w:szCs w:val="22"/>
          <w:lang w:val="ru-RU"/>
        </w:rPr>
        <w:t>МІНІСТЕРСТВО ОСВІТИ І НАУКИ УКРАЇНИ</w:t>
      </w:r>
    </w:p>
    <w:p w:rsidR="005B5FBF" w:rsidRPr="00975AB1" w:rsidRDefault="005B5FBF" w:rsidP="005B5FBF">
      <w:pPr>
        <w:pStyle w:val="NormalWeb"/>
        <w:spacing w:before="0" w:beforeAutospacing="0" w:after="0" w:afterAutospacing="0"/>
        <w:ind w:left="40" w:right="240" w:hanging="40"/>
        <w:jc w:val="center"/>
        <w:rPr>
          <w:color w:val="000000"/>
          <w:sz w:val="32"/>
          <w:lang w:val="ru-RU"/>
        </w:rPr>
      </w:pPr>
      <w:r w:rsidRPr="00975AB1">
        <w:rPr>
          <w:bCs/>
          <w:color w:val="000000"/>
          <w:sz w:val="28"/>
          <w:szCs w:val="22"/>
          <w:lang w:val="ru-RU"/>
        </w:rPr>
        <w:t>НАЦІОНАЛЬНИЙ УНІВЕРСИТЕТ “ЛЬВІВСЬКА ПОЛІТЕХНІКА”</w:t>
      </w:r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color w:val="000000"/>
          <w:sz w:val="32"/>
          <w:lang w:val="ru-RU"/>
        </w:rPr>
      </w:pPr>
      <w:r w:rsidRPr="00975AB1">
        <w:rPr>
          <w:bCs/>
          <w:color w:val="000000"/>
          <w:sz w:val="28"/>
          <w:szCs w:val="22"/>
          <w:lang w:val="ru-RU"/>
        </w:rPr>
        <w:t>ІНСТИТУТ КОМП’ЮТЕРНИХ НАУК ТА ІНФОРМАЦІЙНИХ ТЕХНОЛОГІЙ</w:t>
      </w:r>
    </w:p>
    <w:p w:rsidR="005B5FBF" w:rsidRPr="00975AB1" w:rsidRDefault="005B5FBF" w:rsidP="005B5FBF">
      <w:pPr>
        <w:pStyle w:val="NormalWeb"/>
        <w:spacing w:before="0" w:beforeAutospacing="0" w:after="0" w:afterAutospacing="0"/>
        <w:ind w:left="40" w:hanging="40"/>
        <w:jc w:val="center"/>
        <w:rPr>
          <w:bCs/>
          <w:color w:val="000000"/>
          <w:sz w:val="28"/>
          <w:szCs w:val="22"/>
          <w:lang w:val="ru-RU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ind w:left="40" w:hanging="40"/>
        <w:jc w:val="center"/>
        <w:rPr>
          <w:bCs/>
          <w:color w:val="000000"/>
          <w:sz w:val="28"/>
          <w:szCs w:val="22"/>
          <w:lang w:val="ru-RU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ind w:left="40" w:hanging="40"/>
        <w:jc w:val="center"/>
        <w:rPr>
          <w:bCs/>
          <w:color w:val="000000"/>
          <w:sz w:val="28"/>
          <w:szCs w:val="22"/>
          <w:lang w:val="ru-RU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ind w:left="40" w:hanging="40"/>
        <w:jc w:val="center"/>
        <w:rPr>
          <w:color w:val="000000"/>
          <w:sz w:val="36"/>
          <w:lang w:val="ru-RU"/>
        </w:rPr>
      </w:pPr>
      <w:r>
        <w:rPr>
          <w:bCs/>
          <w:color w:val="000000"/>
          <w:sz w:val="32"/>
          <w:szCs w:val="22"/>
          <w:lang w:val="ru-RU"/>
        </w:rPr>
        <w:t>Кафедра систем штучного інтелекту</w:t>
      </w:r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lang w:val="ru-RU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B5FBF" w:rsidRPr="007B17F2" w:rsidRDefault="005B5FBF" w:rsidP="005B5FBF">
      <w:pPr>
        <w:pStyle w:val="NormalWeb"/>
        <w:spacing w:before="0" w:beforeAutospacing="0" w:after="0" w:afterAutospacing="0"/>
        <w:jc w:val="center"/>
        <w:rPr>
          <w:color w:val="000000"/>
          <w:sz w:val="32"/>
          <w:lang w:val="ru-RU"/>
        </w:rPr>
      </w:pPr>
      <w:r w:rsidRPr="00975AB1">
        <w:rPr>
          <w:bCs/>
          <w:color w:val="000000"/>
          <w:sz w:val="40"/>
          <w:szCs w:val="28"/>
          <w:lang w:val="uk-UA"/>
        </w:rPr>
        <w:t>Лабораторна робота №</w:t>
      </w:r>
      <w:r w:rsidR="007B17F2">
        <w:rPr>
          <w:bCs/>
          <w:color w:val="000000"/>
          <w:sz w:val="40"/>
          <w:szCs w:val="28"/>
          <w:lang w:val="uk-UA"/>
        </w:rPr>
        <w:t>1</w:t>
      </w:r>
      <w:r w:rsidR="007B17F2" w:rsidRPr="007B17F2">
        <w:rPr>
          <w:bCs/>
          <w:color w:val="000000"/>
          <w:sz w:val="40"/>
          <w:szCs w:val="28"/>
          <w:lang w:val="ru-RU"/>
        </w:rPr>
        <w:t>3</w:t>
      </w:r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color w:val="000000"/>
          <w:sz w:val="32"/>
          <w:lang w:val="uk-UA"/>
        </w:rPr>
      </w:pPr>
      <w:r w:rsidRPr="00975AB1">
        <w:rPr>
          <w:color w:val="000000"/>
          <w:sz w:val="36"/>
          <w:szCs w:val="28"/>
          <w:lang w:val="uk-UA"/>
        </w:rPr>
        <w:t>із дисципліни</w:t>
      </w:r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color w:val="000000"/>
          <w:sz w:val="32"/>
          <w:lang w:val="uk-UA"/>
        </w:rPr>
      </w:pPr>
      <w:r w:rsidRPr="00975AB1">
        <w:rPr>
          <w:bCs/>
          <w:color w:val="000000"/>
          <w:sz w:val="36"/>
          <w:szCs w:val="28"/>
          <w:lang w:val="uk-UA"/>
        </w:rPr>
        <w:t>Бази даних</w:t>
      </w:r>
    </w:p>
    <w:p w:rsidR="005B5FBF" w:rsidRPr="00975AB1" w:rsidRDefault="005B5FBF" w:rsidP="005B5FBF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  <w:r w:rsidRPr="00975AB1">
        <w:rPr>
          <w:b/>
          <w:bCs/>
          <w:color w:val="000000"/>
          <w:sz w:val="28"/>
          <w:szCs w:val="28"/>
          <w:lang w:val="uk-UA"/>
        </w:rPr>
        <w:t>                                                 </w:t>
      </w:r>
    </w:p>
    <w:p w:rsidR="005B5FBF" w:rsidRPr="00975AB1" w:rsidRDefault="005B5FBF" w:rsidP="005B5FBF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lang w:val="uk-UA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jc w:val="right"/>
        <w:rPr>
          <w:bCs/>
          <w:color w:val="000000"/>
          <w:sz w:val="32"/>
          <w:szCs w:val="28"/>
          <w:lang w:val="uk-UA"/>
        </w:rPr>
      </w:pPr>
      <w:r w:rsidRPr="00975AB1">
        <w:rPr>
          <w:bCs/>
          <w:color w:val="000000"/>
          <w:sz w:val="32"/>
          <w:szCs w:val="28"/>
          <w:lang w:val="uk-UA"/>
        </w:rPr>
        <w:t>Виконав:</w:t>
      </w:r>
    </w:p>
    <w:p w:rsidR="005B5FBF" w:rsidRPr="00975AB1" w:rsidRDefault="005B5FBF" w:rsidP="005B5FBF">
      <w:pPr>
        <w:pStyle w:val="NormalWeb"/>
        <w:spacing w:before="0" w:beforeAutospacing="0" w:after="0" w:afterAutospacing="0"/>
        <w:jc w:val="right"/>
        <w:rPr>
          <w:color w:val="000000"/>
          <w:sz w:val="28"/>
          <w:lang w:val="uk-UA"/>
        </w:rPr>
      </w:pPr>
      <w:r w:rsidRPr="00975AB1">
        <w:rPr>
          <w:color w:val="000000"/>
          <w:sz w:val="32"/>
          <w:szCs w:val="28"/>
          <w:lang w:val="uk-UA"/>
        </w:rPr>
        <w:t>Ст. групи КН-207</w:t>
      </w:r>
    </w:p>
    <w:p w:rsidR="005B5FBF" w:rsidRPr="00EF3201" w:rsidRDefault="005B5FBF" w:rsidP="005B5FBF">
      <w:pPr>
        <w:pStyle w:val="NormalWeb"/>
        <w:spacing w:before="0" w:beforeAutospacing="0" w:after="0" w:afterAutospacing="0"/>
        <w:jc w:val="right"/>
        <w:rPr>
          <w:color w:val="000000"/>
          <w:sz w:val="32"/>
          <w:szCs w:val="28"/>
          <w:lang w:val="uk-UA"/>
        </w:rPr>
      </w:pPr>
      <w:r>
        <w:rPr>
          <w:color w:val="000000"/>
          <w:sz w:val="32"/>
          <w:szCs w:val="28"/>
          <w:lang w:val="uk-UA"/>
        </w:rPr>
        <w:t>Голяк М.-М. О.</w:t>
      </w:r>
    </w:p>
    <w:p w:rsidR="005B5FBF" w:rsidRPr="00975AB1" w:rsidRDefault="005B5FBF" w:rsidP="005B5FBF">
      <w:pPr>
        <w:pStyle w:val="NormalWeb"/>
        <w:spacing w:before="0" w:beforeAutospacing="0" w:after="0" w:afterAutospacing="0"/>
        <w:jc w:val="right"/>
        <w:rPr>
          <w:color w:val="000000"/>
          <w:sz w:val="28"/>
          <w:lang w:val="uk-UA"/>
        </w:rPr>
      </w:pPr>
      <w:r w:rsidRPr="00975AB1">
        <w:rPr>
          <w:bCs/>
          <w:color w:val="000000"/>
          <w:sz w:val="32"/>
          <w:szCs w:val="28"/>
          <w:lang w:val="uk-UA"/>
        </w:rPr>
        <w:t>Прийняв:</w:t>
      </w:r>
    </w:p>
    <w:p w:rsidR="005B5FBF" w:rsidRPr="00975AB1" w:rsidRDefault="005B5FBF" w:rsidP="005B5FBF">
      <w:pPr>
        <w:pStyle w:val="NormalWeb"/>
        <w:spacing w:before="0" w:beforeAutospacing="0" w:after="0" w:afterAutospacing="0"/>
        <w:jc w:val="right"/>
        <w:rPr>
          <w:color w:val="000000"/>
          <w:sz w:val="28"/>
          <w:lang w:val="uk-UA"/>
        </w:rPr>
      </w:pPr>
      <w:r w:rsidRPr="00975AB1">
        <w:rPr>
          <w:color w:val="000000"/>
          <w:sz w:val="32"/>
          <w:szCs w:val="28"/>
          <w:lang w:val="uk-UA"/>
        </w:rPr>
        <w:t>Мельникова Н.І.</w:t>
      </w:r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28"/>
          <w:lang w:val="ru-RU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28"/>
          <w:lang w:val="ru-RU"/>
        </w:rPr>
      </w:pPr>
    </w:p>
    <w:p w:rsidR="005B5FBF" w:rsidRPr="00975AB1" w:rsidRDefault="005B5FBF" w:rsidP="005B5FBF">
      <w:pPr>
        <w:spacing w:after="0" w:line="240" w:lineRule="auto"/>
        <w:rPr>
          <w:rFonts w:ascii="Times New Roman" w:hAnsi="Times New Roman"/>
        </w:rPr>
      </w:pPr>
    </w:p>
    <w:p w:rsidR="005B5FBF" w:rsidRPr="00975AB1" w:rsidRDefault="005B5FBF" w:rsidP="005B5FBF">
      <w:pPr>
        <w:spacing w:after="0" w:line="240" w:lineRule="auto"/>
        <w:rPr>
          <w:rFonts w:ascii="Times New Roman" w:hAnsi="Times New Roman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color w:val="000000"/>
          <w:lang w:val="ru-RU"/>
        </w:rPr>
      </w:pPr>
      <w:r>
        <w:rPr>
          <w:color w:val="000000"/>
          <w:sz w:val="32"/>
          <w:szCs w:val="28"/>
          <w:lang w:val="ru-RU"/>
        </w:rPr>
        <w:t>Львів – 2019</w:t>
      </w:r>
      <w:r w:rsidRPr="00975AB1">
        <w:rPr>
          <w:color w:val="000000"/>
          <w:sz w:val="32"/>
          <w:szCs w:val="28"/>
          <w:lang w:val="ru-RU"/>
        </w:rPr>
        <w:t xml:space="preserve"> р.</w:t>
      </w:r>
    </w:p>
    <w:p w:rsidR="005B5FBF" w:rsidRDefault="005B5FBF"/>
    <w:p w:rsidR="005B5FBF" w:rsidRDefault="005B5FBF"/>
    <w:p w:rsidR="005B5FBF" w:rsidRDefault="005B5FBF"/>
    <w:p w:rsidR="005B5FBF" w:rsidRDefault="005B5FBF"/>
    <w:p w:rsidR="007B17F2" w:rsidRDefault="007B17F2" w:rsidP="005B5FBF">
      <w:pPr>
        <w:jc w:val="center"/>
      </w:pPr>
      <w:r w:rsidRPr="007B17F2">
        <w:rPr>
          <w:b/>
        </w:rPr>
        <w:lastRenderedPageBreak/>
        <w:t>Мета роботи</w:t>
      </w:r>
      <w:r>
        <w:t>: Навчитися аналізувати роботу СУБД та оптимізовувати виконання складних запитів на вибірку даних. Виконати аналіз складних запитів за допомогою директиви EXPLAIN, модифікувати найповільніші запити з метою їх пришвидчення.</w:t>
      </w:r>
    </w:p>
    <w:p w:rsidR="005B5FBF" w:rsidRDefault="005B5FBF" w:rsidP="005B5FBF">
      <w:pPr>
        <w:jc w:val="center"/>
        <w:rPr>
          <w:b/>
        </w:rPr>
      </w:pPr>
      <w:r w:rsidRPr="005B5FBF">
        <w:rPr>
          <w:b/>
        </w:rPr>
        <w:t>Хід роботи.</w:t>
      </w:r>
    </w:p>
    <w:p w:rsidR="007B17F2" w:rsidRDefault="007B17F2" w:rsidP="007B17F2">
      <w:pPr>
        <w:pStyle w:val="ListParagraph"/>
        <w:numPr>
          <w:ilvl w:val="0"/>
          <w:numId w:val="2"/>
        </w:numPr>
      </w:pPr>
      <w:r>
        <w:t xml:space="preserve">Визначити індекси таблиці. </w:t>
      </w:r>
    </w:p>
    <w:p w:rsidR="007B17F2" w:rsidRDefault="007B17F2" w:rsidP="007B17F2">
      <w:pPr>
        <w:pStyle w:val="ListParagraph"/>
      </w:pPr>
      <w:r>
        <w:rPr>
          <w:noProof/>
          <w:lang w:eastAsia="ru-RU"/>
        </w:rPr>
        <w:drawing>
          <wp:inline distT="0" distB="0" distL="0" distR="0" wp14:anchorId="00D9A1F0" wp14:editId="70D7528D">
            <wp:extent cx="208597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F2" w:rsidRDefault="007B17F2" w:rsidP="007B17F2">
      <w:pPr>
        <w:pStyle w:val="ListParagraph"/>
      </w:pPr>
      <w:r>
        <w:rPr>
          <w:noProof/>
          <w:lang w:eastAsia="ru-RU"/>
        </w:rPr>
        <w:drawing>
          <wp:inline distT="0" distB="0" distL="0" distR="0" wp14:anchorId="0315410F" wp14:editId="6C17415E">
            <wp:extent cx="5529262" cy="4633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3590" cy="47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F2" w:rsidRDefault="007B17F2" w:rsidP="007B17F2">
      <w:pPr>
        <w:pStyle w:val="ListParagraph"/>
        <w:numPr>
          <w:ilvl w:val="0"/>
          <w:numId w:val="2"/>
        </w:numPr>
      </w:pPr>
      <w:r>
        <w:t xml:space="preserve">Створити додаткові індекси для таблиці. </w:t>
      </w:r>
    </w:p>
    <w:p w:rsidR="007B17F2" w:rsidRDefault="007B17F2" w:rsidP="007B17F2">
      <w:pPr>
        <w:ind w:left="360" w:firstLine="348"/>
      </w:pPr>
      <w:r>
        <w:rPr>
          <w:noProof/>
          <w:lang w:eastAsia="ru-RU"/>
        </w:rPr>
        <w:drawing>
          <wp:inline distT="0" distB="0" distL="0" distR="0" wp14:anchorId="3AF34A8D" wp14:editId="5FFEF43C">
            <wp:extent cx="5010150" cy="809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F2" w:rsidRDefault="007B17F2" w:rsidP="007B17F2">
      <w:pPr>
        <w:pStyle w:val="ListParagraph"/>
      </w:pPr>
      <w:r>
        <w:rPr>
          <w:noProof/>
          <w:lang w:eastAsia="ru-RU"/>
        </w:rPr>
        <w:drawing>
          <wp:inline distT="0" distB="0" distL="0" distR="0" wp14:anchorId="0F28682C" wp14:editId="662FDDF4">
            <wp:extent cx="5940425" cy="58674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5BB" w:rsidRDefault="007B17F2" w:rsidP="007B17F2">
      <w:pPr>
        <w:pStyle w:val="ListParagraph"/>
        <w:numPr>
          <w:ilvl w:val="0"/>
          <w:numId w:val="2"/>
        </w:numPr>
      </w:pPr>
      <w:r>
        <w:t>Дослідити процес виконання запитів за допомогою EXPLAIN.</w:t>
      </w:r>
      <w:r w:rsidR="004E25BB">
        <w:t xml:space="preserve"> </w:t>
      </w:r>
    </w:p>
    <w:p w:rsidR="007B17F2" w:rsidRDefault="007B17F2" w:rsidP="007B17F2">
      <w:pPr>
        <w:pStyle w:val="ListParagraph"/>
      </w:pPr>
    </w:p>
    <w:p w:rsidR="007B17F2" w:rsidRDefault="00222687" w:rsidP="007B17F2">
      <w:pPr>
        <w:pStyle w:val="ListParagraph"/>
      </w:pPr>
      <w:r>
        <w:rPr>
          <w:noProof/>
          <w:lang w:eastAsia="ru-RU"/>
        </w:rPr>
        <w:drawing>
          <wp:inline distT="0" distB="0" distL="0" distR="0" wp14:anchorId="5B944AC8" wp14:editId="7DF421D7">
            <wp:extent cx="5940425" cy="276860"/>
            <wp:effectExtent l="0" t="0" r="317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0FEC29C" wp14:editId="4027B001">
            <wp:extent cx="5940425" cy="23368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17F2" w:rsidRDefault="007B17F2" w:rsidP="007B17F2">
      <w:pPr>
        <w:pStyle w:val="ListParagraph"/>
      </w:pPr>
    </w:p>
    <w:p w:rsidR="007B17F2" w:rsidRDefault="007B17F2" w:rsidP="007B17F2">
      <w:pPr>
        <w:pStyle w:val="ListParagraph"/>
      </w:pPr>
      <w:r w:rsidRPr="007B17F2">
        <w:rPr>
          <w:b/>
        </w:rPr>
        <w:t>Висновок</w:t>
      </w:r>
      <w:r>
        <w:t>:</w:t>
      </w:r>
      <w:r>
        <w:t xml:space="preserve"> На даній лабораторній роботі я навчився аналізувати і оптимізувати виконання запитів. Для аналізу запитів було використано директиву EXPLAIN, а для оптимізації – модифікація порядку з’єднання таблиць і створення додаткових індексів</w:t>
      </w:r>
    </w:p>
    <w:sectPr w:rsidR="007B1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B4C2E"/>
    <w:multiLevelType w:val="hybridMultilevel"/>
    <w:tmpl w:val="951CE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B28D2"/>
    <w:multiLevelType w:val="hybridMultilevel"/>
    <w:tmpl w:val="7E2E0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3F3"/>
    <w:rsid w:val="00222687"/>
    <w:rsid w:val="004E25BB"/>
    <w:rsid w:val="005B5FBF"/>
    <w:rsid w:val="005D3698"/>
    <w:rsid w:val="007B17F2"/>
    <w:rsid w:val="009755E0"/>
    <w:rsid w:val="00B921E9"/>
    <w:rsid w:val="00BD03F3"/>
    <w:rsid w:val="00C20A4B"/>
    <w:rsid w:val="00C278C0"/>
    <w:rsid w:val="00C33064"/>
    <w:rsid w:val="00E6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34C4F9-6BC5-4EDA-8979-6D3F47FE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5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B5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 Голяк</dc:creator>
  <cp:keywords/>
  <dc:description/>
  <cp:lastModifiedBy>Марко Голяк</cp:lastModifiedBy>
  <cp:revision>8</cp:revision>
  <dcterms:created xsi:type="dcterms:W3CDTF">2019-05-22T21:04:00Z</dcterms:created>
  <dcterms:modified xsi:type="dcterms:W3CDTF">2019-05-23T06:32:00Z</dcterms:modified>
</cp:coreProperties>
</file>