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B89A5" w14:textId="33123C52" w:rsidR="00A718C8" w:rsidRDefault="0017435E" w:rsidP="0017435E">
      <w:pPr>
        <w:pStyle w:val="Prrafodelista"/>
        <w:numPr>
          <w:ilvl w:val="0"/>
          <w:numId w:val="3"/>
        </w:numPr>
      </w:pPr>
      <w:r>
        <w:t xml:space="preserve">Cardinalidad </w:t>
      </w:r>
    </w:p>
    <w:p w14:paraId="5DA0F253" w14:textId="4E4F0418" w:rsidR="0017435E" w:rsidRDefault="0017435E" w:rsidP="0017435E">
      <w:pPr>
        <w:pStyle w:val="Prrafodelista"/>
      </w:pPr>
      <w:r>
        <w:t>La cardinalidad indica cuántas instancias de una entidad se relacionan con cuántas instancias de otra entidad dentro del modelo ER.</w:t>
      </w:r>
    </w:p>
    <w:p w14:paraId="485CE7C2" w14:textId="2F33CB8E" w:rsidR="0017435E" w:rsidRDefault="0017435E" w:rsidP="0017435E">
      <w:pPr>
        <w:pStyle w:val="Prrafodelista"/>
      </w:pPr>
    </w:p>
    <w:p w14:paraId="7114C466" w14:textId="4A1FB350" w:rsidR="0017435E" w:rsidRDefault="0017435E" w:rsidP="0017435E">
      <w:pPr>
        <w:pStyle w:val="Prrafodelista"/>
      </w:pPr>
      <w:r w:rsidRPr="0017435E">
        <w:drawing>
          <wp:inline distT="0" distB="0" distL="0" distR="0" wp14:anchorId="42A0F449" wp14:editId="6586BF49">
            <wp:extent cx="5612130" cy="121094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E29F" w14:textId="68D46988" w:rsidR="0017435E" w:rsidRDefault="0017435E" w:rsidP="0017435E">
      <w:pPr>
        <w:pStyle w:val="Prrafodelista"/>
      </w:pPr>
    </w:p>
    <w:p w14:paraId="37E17EF7" w14:textId="30606E66" w:rsidR="0017435E" w:rsidRDefault="0017435E" w:rsidP="0017435E"/>
    <w:p w14:paraId="7E780CE7" w14:textId="58E122DD" w:rsidR="0017435E" w:rsidRDefault="0017435E" w:rsidP="0017435E">
      <w:pPr>
        <w:pStyle w:val="Prrafodelista"/>
        <w:numPr>
          <w:ilvl w:val="0"/>
          <w:numId w:val="3"/>
        </w:numPr>
      </w:pPr>
      <w:r>
        <w:t xml:space="preserve">Participación </w:t>
      </w:r>
    </w:p>
    <w:p w14:paraId="059F76B8" w14:textId="20681C5A" w:rsidR="00722135" w:rsidRPr="00722135" w:rsidRDefault="00722135" w:rsidP="00722135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722135">
        <w:rPr>
          <w:rFonts w:asciiTheme="majorHAnsi" w:hAnsiTheme="majorHAnsi" w:cstheme="majorHAnsi"/>
          <w:sz w:val="22"/>
          <w:szCs w:val="22"/>
        </w:rPr>
        <w:t xml:space="preserve"> </w:t>
      </w:r>
      <w:r w:rsidRPr="00722135">
        <w:rPr>
          <w:rFonts w:asciiTheme="majorHAnsi" w:hAnsiTheme="majorHAnsi" w:cstheme="majorHAnsi"/>
          <w:sz w:val="22"/>
          <w:szCs w:val="22"/>
        </w:rPr>
        <w:t>La participación indica si la intervención de una entidad en una relación es obligatoria (total) u opcional (parcial).</w:t>
      </w:r>
    </w:p>
    <w:p w14:paraId="7993315D" w14:textId="135D39B1" w:rsidR="00722135" w:rsidRDefault="00722135" w:rsidP="00722135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722135">
        <w:rPr>
          <w:rFonts w:asciiTheme="majorHAnsi" w:hAnsiTheme="majorHAnsi" w:cstheme="majorHAnsi"/>
          <w:sz w:val="22"/>
          <w:szCs w:val="22"/>
        </w:rPr>
        <w:t xml:space="preserve">Por ejemplo </w:t>
      </w:r>
      <w:r w:rsidRPr="00722135">
        <w:rPr>
          <w:rFonts w:asciiTheme="majorHAnsi" w:hAnsiTheme="majorHAnsi" w:cstheme="majorHAnsi"/>
          <w:sz w:val="22"/>
          <w:szCs w:val="22"/>
        </w:rPr>
        <w:t>En el sistema académico, un estudiante debe pertenecer a un programa académico.</w:t>
      </w:r>
      <w:r w:rsidRPr="00722135">
        <w:rPr>
          <w:rFonts w:asciiTheme="majorHAnsi" w:hAnsiTheme="majorHAnsi" w:cstheme="majorHAnsi"/>
          <w:sz w:val="22"/>
          <w:szCs w:val="22"/>
        </w:rPr>
        <w:br/>
        <w:t xml:space="preserve">Esto es participación </w:t>
      </w:r>
      <w:r w:rsidRPr="00722135">
        <w:rPr>
          <w:rStyle w:val="Textoennegrita"/>
          <w:rFonts w:asciiTheme="majorHAnsi" w:hAnsiTheme="majorHAnsi" w:cstheme="majorHAnsi"/>
          <w:sz w:val="22"/>
          <w:szCs w:val="22"/>
        </w:rPr>
        <w:t>total</w:t>
      </w:r>
      <w:r w:rsidRPr="00722135">
        <w:rPr>
          <w:rFonts w:asciiTheme="majorHAnsi" w:hAnsiTheme="majorHAnsi" w:cstheme="majorHAnsi"/>
          <w:sz w:val="22"/>
          <w:szCs w:val="22"/>
        </w:rPr>
        <w:t xml:space="preserve">, porque no puede existir un estudiante sin </w:t>
      </w:r>
      <w:proofErr w:type="spellStart"/>
      <w:proofErr w:type="gramStart"/>
      <w:r w:rsidRPr="00722135">
        <w:rPr>
          <w:rFonts w:asciiTheme="majorHAnsi" w:hAnsiTheme="majorHAnsi" w:cstheme="majorHAnsi"/>
          <w:sz w:val="22"/>
          <w:szCs w:val="22"/>
        </w:rPr>
        <w:t>programa.En</w:t>
      </w:r>
      <w:proofErr w:type="spellEnd"/>
      <w:proofErr w:type="gramEnd"/>
      <w:r w:rsidRPr="00722135">
        <w:rPr>
          <w:rFonts w:asciiTheme="majorHAnsi" w:hAnsiTheme="majorHAnsi" w:cstheme="majorHAnsi"/>
          <w:sz w:val="22"/>
          <w:szCs w:val="22"/>
        </w:rPr>
        <w:t xml:space="preserve"> cambio, un docente puede existir aunque aún no dicte asignaturas.</w:t>
      </w:r>
      <w:r w:rsidRPr="00722135">
        <w:rPr>
          <w:rFonts w:asciiTheme="majorHAnsi" w:hAnsiTheme="majorHAnsi" w:cstheme="majorHAnsi"/>
          <w:sz w:val="22"/>
          <w:szCs w:val="22"/>
        </w:rPr>
        <w:br/>
        <w:t xml:space="preserve">Esto es participación </w:t>
      </w:r>
      <w:r w:rsidRPr="00722135">
        <w:rPr>
          <w:rStyle w:val="Textoennegrita"/>
          <w:rFonts w:asciiTheme="majorHAnsi" w:hAnsiTheme="majorHAnsi" w:cstheme="majorHAnsi"/>
          <w:sz w:val="22"/>
          <w:szCs w:val="22"/>
        </w:rPr>
        <w:t>parcial</w:t>
      </w:r>
      <w:r w:rsidRPr="00722135">
        <w:rPr>
          <w:rFonts w:asciiTheme="majorHAnsi" w:hAnsiTheme="majorHAnsi" w:cstheme="majorHAnsi"/>
          <w:sz w:val="22"/>
          <w:szCs w:val="22"/>
        </w:rPr>
        <w:t>.</w:t>
      </w:r>
    </w:p>
    <w:p w14:paraId="7A7AF451" w14:textId="59FBD065" w:rsidR="00722135" w:rsidRDefault="00722135" w:rsidP="00722135">
      <w:pPr>
        <w:pStyle w:val="NormalWeb"/>
        <w:rPr>
          <w:rFonts w:asciiTheme="majorHAnsi" w:hAnsiTheme="majorHAnsi" w:cstheme="majorHAnsi"/>
          <w:sz w:val="22"/>
          <w:szCs w:val="22"/>
        </w:rPr>
      </w:pPr>
    </w:p>
    <w:p w14:paraId="2C768E08" w14:textId="377D04DA" w:rsidR="00722135" w:rsidRDefault="00722135" w:rsidP="00722135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722135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4C75ACAA" wp14:editId="0B6EDF66">
            <wp:extent cx="5612130" cy="96202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ECE5" w14:textId="5288F46B" w:rsidR="00722135" w:rsidRDefault="00722135" w:rsidP="00722135">
      <w:pPr>
        <w:pStyle w:val="NormalWeb"/>
        <w:rPr>
          <w:rFonts w:asciiTheme="majorHAnsi" w:hAnsiTheme="majorHAnsi" w:cstheme="majorHAnsi"/>
          <w:sz w:val="22"/>
          <w:szCs w:val="22"/>
        </w:rPr>
      </w:pPr>
    </w:p>
    <w:p w14:paraId="6B15873B" w14:textId="705CF9DF" w:rsidR="00722135" w:rsidRDefault="001A7522" w:rsidP="001A7522">
      <w:pPr>
        <w:pStyle w:val="NormalWeb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Pregunta para reflexionar </w:t>
      </w:r>
    </w:p>
    <w:p w14:paraId="354CD621" w14:textId="77777777" w:rsidR="001A7522" w:rsidRPr="001A7522" w:rsidRDefault="001A7522" w:rsidP="001A752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A7522">
        <w:rPr>
          <w:rFonts w:asciiTheme="majorHAnsi" w:eastAsia="Times New Roman" w:hAnsiTheme="majorHAnsi" w:cstheme="majorHAnsi"/>
          <w:lang w:eastAsia="es-MX"/>
        </w:rPr>
        <w:t>En un sistema académico real podrían agregarse nuevas entidades como Aula, Horario o Prerrequisito para representar mejor la realidad.</w:t>
      </w:r>
    </w:p>
    <w:p w14:paraId="4E06CA81" w14:textId="77777777" w:rsidR="001A7522" w:rsidRPr="001A7522" w:rsidRDefault="001A7522" w:rsidP="001A7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A7522">
        <w:rPr>
          <w:rFonts w:asciiTheme="majorHAnsi" w:eastAsia="Times New Roman" w:hAnsiTheme="majorHAnsi" w:cstheme="majorHAnsi"/>
          <w:b/>
          <w:bCs/>
          <w:lang w:eastAsia="es-MX"/>
        </w:rPr>
        <w:t>Aula:</w:t>
      </w:r>
      <w:r w:rsidRPr="001A7522">
        <w:rPr>
          <w:rFonts w:asciiTheme="majorHAnsi" w:eastAsia="Times New Roman" w:hAnsiTheme="majorHAnsi" w:cstheme="majorHAnsi"/>
          <w:lang w:eastAsia="es-MX"/>
        </w:rPr>
        <w:t xml:space="preserve"> Una asignatura se dicta en un aula específica (Ejemplo: Programación I en el aula 204).</w:t>
      </w:r>
    </w:p>
    <w:p w14:paraId="75938BE7" w14:textId="77777777" w:rsidR="001A7522" w:rsidRPr="001A7522" w:rsidRDefault="001A7522" w:rsidP="001A7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A7522">
        <w:rPr>
          <w:rFonts w:asciiTheme="majorHAnsi" w:eastAsia="Times New Roman" w:hAnsiTheme="majorHAnsi" w:cstheme="majorHAnsi"/>
          <w:b/>
          <w:bCs/>
          <w:lang w:eastAsia="es-MX"/>
        </w:rPr>
        <w:t>Horario:</w:t>
      </w:r>
      <w:r w:rsidRPr="001A7522">
        <w:rPr>
          <w:rFonts w:asciiTheme="majorHAnsi" w:eastAsia="Times New Roman" w:hAnsiTheme="majorHAnsi" w:cstheme="majorHAnsi"/>
          <w:lang w:eastAsia="es-MX"/>
        </w:rPr>
        <w:t xml:space="preserve"> Indica el día y hora en que se dicta la clase (Ejemplo: lunes de 8 a 10 am).</w:t>
      </w:r>
    </w:p>
    <w:p w14:paraId="386B2357" w14:textId="77777777" w:rsidR="001A7522" w:rsidRPr="001A7522" w:rsidRDefault="001A7522" w:rsidP="001A7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MX"/>
        </w:rPr>
      </w:pPr>
      <w:r w:rsidRPr="001A7522">
        <w:rPr>
          <w:rFonts w:asciiTheme="majorHAnsi" w:eastAsia="Times New Roman" w:hAnsiTheme="majorHAnsi" w:cstheme="majorHAnsi"/>
          <w:b/>
          <w:bCs/>
          <w:lang w:eastAsia="es-MX"/>
        </w:rPr>
        <w:t>Prerrequisito:</w:t>
      </w:r>
      <w:r w:rsidRPr="001A7522">
        <w:rPr>
          <w:rFonts w:asciiTheme="majorHAnsi" w:eastAsia="Times New Roman" w:hAnsiTheme="majorHAnsi" w:cstheme="majorHAnsi"/>
          <w:lang w:eastAsia="es-MX"/>
        </w:rPr>
        <w:t xml:space="preserve"> Una asignatura puede requerir otra antes de ser cursada (Ejemplo: Base de Datos requiere Programación I).</w:t>
      </w:r>
    </w:p>
    <w:p w14:paraId="39EADA38" w14:textId="77777777" w:rsidR="001A7522" w:rsidRPr="00722135" w:rsidRDefault="001A7522" w:rsidP="001A7522">
      <w:pPr>
        <w:pStyle w:val="NormalWeb"/>
        <w:rPr>
          <w:rFonts w:asciiTheme="majorHAnsi" w:hAnsiTheme="majorHAnsi" w:cstheme="majorHAnsi"/>
          <w:sz w:val="22"/>
          <w:szCs w:val="22"/>
        </w:rPr>
      </w:pPr>
    </w:p>
    <w:p w14:paraId="50034F47" w14:textId="1ED9B100" w:rsidR="0017435E" w:rsidRDefault="0017435E" w:rsidP="00722135">
      <w:pPr>
        <w:pStyle w:val="Prrafodelista"/>
      </w:pPr>
    </w:p>
    <w:sectPr w:rsidR="001743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3813"/>
    <w:multiLevelType w:val="hybridMultilevel"/>
    <w:tmpl w:val="345AC1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001F8"/>
    <w:multiLevelType w:val="multilevel"/>
    <w:tmpl w:val="84EA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024B4"/>
    <w:multiLevelType w:val="multilevel"/>
    <w:tmpl w:val="7DE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C3D27"/>
    <w:multiLevelType w:val="hybridMultilevel"/>
    <w:tmpl w:val="11DEE068"/>
    <w:lvl w:ilvl="0" w:tplc="FE9401B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FFFFFF"/>
        <w:sz w:val="27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5E"/>
    <w:rsid w:val="0017435E"/>
    <w:rsid w:val="001A7522"/>
    <w:rsid w:val="00722135"/>
    <w:rsid w:val="00A7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81F5"/>
  <w15:chartTrackingRefBased/>
  <w15:docId w15:val="{9385868E-61F2-4DE5-B399-68B9D39B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7435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22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221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manjares</dc:creator>
  <cp:keywords/>
  <dc:description/>
  <cp:lastModifiedBy>marlon manjares</cp:lastModifiedBy>
  <cp:revision>1</cp:revision>
  <dcterms:created xsi:type="dcterms:W3CDTF">2026-02-18T15:50:00Z</dcterms:created>
  <dcterms:modified xsi:type="dcterms:W3CDTF">2026-02-18T16:46:00Z</dcterms:modified>
</cp:coreProperties>
</file>