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Sácale el mayor</w:t>
      </w:r>
    </w:p>
    <w:p w:rsidR="00000000" w:rsidDel="00000000" w:rsidP="00000000" w:rsidRDefault="00000000" w:rsidRPr="00000000" w14:paraId="00000002">
      <w:pPr>
        <w:rPr/>
      </w:pPr>
      <w:r w:rsidDel="00000000" w:rsidR="00000000" w:rsidRPr="00000000">
        <w:rPr>
          <w:rtl w:val="0"/>
        </w:rPr>
        <w:t xml:space="preserve">provecho a las apuestas seguras,</w:t>
      </w:r>
    </w:p>
    <w:p w:rsidR="00000000" w:rsidDel="00000000" w:rsidP="00000000" w:rsidRDefault="00000000" w:rsidRPr="00000000" w14:paraId="00000003">
      <w:pPr>
        <w:rPr/>
      </w:pPr>
      <w:r w:rsidDel="00000000" w:rsidR="00000000" w:rsidRPr="00000000">
        <w:rPr>
          <w:rtl w:val="0"/>
        </w:rPr>
        <w:t xml:space="preserve">las Surebets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Deportes escaneados</w:t>
      </w:r>
    </w:p>
    <w:p w:rsidR="00000000" w:rsidDel="00000000" w:rsidP="00000000" w:rsidRDefault="00000000" w:rsidRPr="00000000" w14:paraId="00000006">
      <w:pPr>
        <w:rPr/>
      </w:pPr>
      <w:r w:rsidDel="00000000" w:rsidR="00000000" w:rsidRPr="00000000">
        <w:rPr>
          <w:rtl w:val="0"/>
        </w:rPr>
        <w:t xml:space="preserve">simultáneamente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Posibles líneas</w:t>
      </w:r>
    </w:p>
    <w:p w:rsidR="00000000" w:rsidDel="00000000" w:rsidP="00000000" w:rsidRDefault="00000000" w:rsidRPr="00000000" w14:paraId="00000009">
      <w:pPr>
        <w:rPr/>
      </w:pPr>
      <w:r w:rsidDel="00000000" w:rsidR="00000000" w:rsidRPr="00000000">
        <w:rPr>
          <w:rtl w:val="0"/>
        </w:rPr>
        <w:t xml:space="preserve">y combinaciones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Usuarios Activos</w:t>
      </w:r>
    </w:p>
    <w:p w:rsidR="00000000" w:rsidDel="00000000" w:rsidP="00000000" w:rsidRDefault="00000000" w:rsidRPr="00000000" w14:paraId="0000000C">
      <w:pPr>
        <w:rPr/>
      </w:pPr>
      <w:r w:rsidDel="00000000" w:rsidR="00000000" w:rsidRPr="00000000">
        <w:rPr>
          <w:rtl w:val="0"/>
        </w:rPr>
        <w:t xml:space="preserve">en Latinoamérica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Usuarios registrados</w:t>
      </w:r>
    </w:p>
    <w:p w:rsidR="00000000" w:rsidDel="00000000" w:rsidP="00000000" w:rsidRDefault="00000000" w:rsidRPr="00000000" w14:paraId="0000000F">
      <w:pPr>
        <w:rPr/>
      </w:pPr>
      <w:r w:rsidDel="00000000" w:rsidR="00000000" w:rsidRPr="00000000">
        <w:rPr>
          <w:rtl w:val="0"/>
        </w:rPr>
        <w:t xml:space="preserve">en el Mundo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¿Cómo funciona?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Nuestro software escanea todas las casas disponibles en búsqueda de Surebets, cuando la detectamos te la mostramos de una manera muy sencilla para que lo único que tengas que hacer es realizar tu inversión en cada casa de apuesta sin riesgo 100% segura.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Algunos</w:t>
      </w:r>
    </w:p>
    <w:p w:rsidR="00000000" w:rsidDel="00000000" w:rsidP="00000000" w:rsidRDefault="00000000" w:rsidRPr="00000000" w14:paraId="00000016">
      <w:pPr>
        <w:rPr/>
      </w:pPr>
      <w:r w:rsidDel="00000000" w:rsidR="00000000" w:rsidRPr="00000000">
        <w:rPr>
          <w:rtl w:val="0"/>
        </w:rPr>
        <w:t xml:space="preserve">beneficios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Notificaciones a Telegram</w:t>
      </w:r>
    </w:p>
    <w:p w:rsidR="00000000" w:rsidDel="00000000" w:rsidP="00000000" w:rsidRDefault="00000000" w:rsidRPr="00000000" w14:paraId="00000019">
      <w:pPr>
        <w:rPr/>
      </w:pPr>
      <w:r w:rsidDel="00000000" w:rsidR="00000000" w:rsidRPr="00000000">
        <w:rPr>
          <w:rtl w:val="0"/>
        </w:rPr>
        <w:t xml:space="preserve">Cada vez que encontremos una surebet te enviaremos una alerta a tu celular en tiempo real para que no te pierdas ninguna inversión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Multifiltro</w:t>
      </w:r>
    </w:p>
    <w:p w:rsidR="00000000" w:rsidDel="00000000" w:rsidP="00000000" w:rsidRDefault="00000000" w:rsidRPr="00000000" w14:paraId="0000001C">
      <w:pPr>
        <w:rPr/>
      </w:pPr>
      <w:r w:rsidDel="00000000" w:rsidR="00000000" w:rsidRPr="00000000">
        <w:rPr>
          <w:rtl w:val="0"/>
        </w:rPr>
        <w:t xml:space="preserve">Combina las casas que más usas sin que tengas que tenerlas todas activas al tiempo.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Soporte 24/7</w:t>
      </w:r>
    </w:p>
    <w:p w:rsidR="00000000" w:rsidDel="00000000" w:rsidP="00000000" w:rsidRDefault="00000000" w:rsidRPr="00000000" w14:paraId="0000001F">
      <w:pPr>
        <w:rPr/>
      </w:pPr>
      <w:r w:rsidDel="00000000" w:rsidR="00000000" w:rsidRPr="00000000">
        <w:rPr>
          <w:rtl w:val="0"/>
        </w:rPr>
        <w:t xml:space="preserve">Cuentas con un chat de soporte las 24 horas, con el fin de resolver todas tus dudas para ejecutar todas las inversiones.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Calculadora</w:t>
      </w:r>
    </w:p>
    <w:p w:rsidR="00000000" w:rsidDel="00000000" w:rsidP="00000000" w:rsidRDefault="00000000" w:rsidRPr="00000000" w14:paraId="00000022">
      <w:pPr>
        <w:rPr/>
      </w:pPr>
      <w:r w:rsidDel="00000000" w:rsidR="00000000" w:rsidRPr="00000000">
        <w:rPr>
          <w:rtl w:val="0"/>
        </w:rPr>
        <w:t xml:space="preserve">Nuestra calculadora distribuye el capital que tengas disponibles para que sepas cuanto debes invertir exactamente en cada casa.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Pruébalo gratis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¿Quieres aprender a operar de </w:t>
      </w:r>
    </w:p>
    <w:p w:rsidR="00000000" w:rsidDel="00000000" w:rsidP="00000000" w:rsidRDefault="00000000" w:rsidRPr="00000000" w14:paraId="00000027">
      <w:pPr>
        <w:rPr/>
      </w:pPr>
      <w:r w:rsidDel="00000000" w:rsidR="00000000" w:rsidRPr="00000000">
        <w:rPr>
          <w:rtl w:val="0"/>
        </w:rPr>
        <w:t xml:space="preserve">manera profesional?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Nosotros contamos con un grupo de expertos que pueden asesorarte, si tu deseo no solo es adquirir un software, si no buscar una educación integral y profesional te invitamos a conocer nuestra academia y todos sus beneficios.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Academia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Síguenos en nuestras redes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Copyright 2020. Bettor Latam S.A.S. - Bogotá, Colombia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ENLACES:</w:t>
        <w:br w:type="textWrapping"/>
        <w:t xml:space="preserve">PRECIOS: </w:t>
      </w:r>
      <w:hyperlink r:id="rId6">
        <w:r w:rsidDel="00000000" w:rsidR="00000000" w:rsidRPr="00000000">
          <w:rPr>
            <w:color w:val="1155cc"/>
            <w:u w:val="single"/>
            <w:rtl w:val="0"/>
          </w:rPr>
          <w:t xml:space="preserve">www.bettorlatam.com/prices</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ACADEMIA: </w:t>
      </w:r>
      <w:hyperlink r:id="rId7">
        <w:r w:rsidDel="00000000" w:rsidR="00000000" w:rsidRPr="00000000">
          <w:rPr>
            <w:color w:val="1155cc"/>
            <w:u w:val="single"/>
            <w:rtl w:val="0"/>
          </w:rPr>
          <w:t xml:space="preserve">www.academiabettor.com</w:t>
        </w:r>
      </w:hyperlink>
      <w:r w:rsidDel="00000000" w:rsidR="00000000" w:rsidRPr="00000000">
        <w:rPr>
          <w:rtl w:val="0"/>
        </w:rPr>
        <w:t xml:space="preserve">/live</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INICIAR SESIÓN: Nosotros lo vinculamos</w:t>
      </w:r>
    </w:p>
    <w:p w:rsidR="00000000" w:rsidDel="00000000" w:rsidP="00000000" w:rsidRDefault="00000000" w:rsidRPr="00000000" w14:paraId="00000035">
      <w:pPr>
        <w:rPr/>
      </w:pPr>
      <w:r w:rsidDel="00000000" w:rsidR="00000000" w:rsidRPr="00000000">
        <w:rPr>
          <w:rtl w:val="0"/>
        </w:rPr>
        <w:t xml:space="preserve">REGÍSTRATE:  Nosotros lo vinculamos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INGRESAR Y PRUÉBALO GRATIS  nosotros lo vinculamos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Video de youtube :</w:t>
      </w:r>
      <w:hyperlink r:id="rId8">
        <w:r w:rsidDel="00000000" w:rsidR="00000000" w:rsidRPr="00000000">
          <w:rPr>
            <w:color w:val="1155cc"/>
            <w:u w:val="single"/>
            <w:rtl w:val="0"/>
          </w:rPr>
          <w:t xml:space="preserve">https://www.youtube.com/watch?v=6sDFWmKszVA&amp;t=126s</w:t>
        </w:r>
      </w:hyperlink>
      <w:r w:rsidDel="00000000" w:rsidR="00000000" w:rsidRPr="00000000">
        <w:rPr>
          <w:rtl w:val="0"/>
        </w:rPr>
        <w:br w:type="textWrapping"/>
      </w:r>
    </w:p>
    <w:p w:rsidR="00000000" w:rsidDel="00000000" w:rsidP="00000000" w:rsidRDefault="00000000" w:rsidRPr="00000000" w14:paraId="0000003A">
      <w:pPr>
        <w:rPr/>
      </w:pPr>
      <w:r w:rsidDel="00000000" w:rsidR="00000000" w:rsidRPr="00000000">
        <w:rPr>
          <w:rtl w:val="0"/>
        </w:rPr>
        <w:t xml:space="preserve">ACADEMIA: </w:t>
      </w:r>
      <w:hyperlink r:id="rId9">
        <w:r w:rsidDel="00000000" w:rsidR="00000000" w:rsidRPr="00000000">
          <w:rPr>
            <w:color w:val="1155cc"/>
            <w:u w:val="single"/>
            <w:rtl w:val="0"/>
          </w:rPr>
          <w:t xml:space="preserve">www.academiabettor.com/live</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CANAL DE YOUTUBE: </w:t>
      </w:r>
      <w:hyperlink r:id="rId10">
        <w:r w:rsidDel="00000000" w:rsidR="00000000" w:rsidRPr="00000000">
          <w:rPr>
            <w:color w:val="1155cc"/>
            <w:u w:val="single"/>
            <w:rtl w:val="0"/>
          </w:rPr>
          <w:t xml:space="preserve">https://www.youtube.com/channel/UCFkBpD54BdWaCVMO7q9I5EQ?view_as=subscriber</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facebook: </w:t>
      </w:r>
      <w:hyperlink r:id="rId11">
        <w:r w:rsidDel="00000000" w:rsidR="00000000" w:rsidRPr="00000000">
          <w:rPr>
            <w:color w:val="1155cc"/>
            <w:u w:val="single"/>
            <w:rtl w:val="0"/>
          </w:rPr>
          <w:t xml:space="preserve">https://www.facebook.com/bettorlatam</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whatsapp: </w:t>
      </w:r>
      <w:hyperlink r:id="rId12">
        <w:r w:rsidDel="00000000" w:rsidR="00000000" w:rsidRPr="00000000">
          <w:rPr>
            <w:color w:val="1155cc"/>
            <w:u w:val="single"/>
            <w:rtl w:val="0"/>
          </w:rPr>
          <w:t xml:space="preserve">https://api.whatsapp.com/send?phone=573234831040&amp;text=Bienvenido%20a%20Bettor%20Colombia</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instagram: </w:t>
      </w:r>
      <w:hyperlink r:id="rId13">
        <w:r w:rsidDel="00000000" w:rsidR="00000000" w:rsidRPr="00000000">
          <w:rPr>
            <w:color w:val="1155cc"/>
            <w:u w:val="single"/>
            <w:rtl w:val="0"/>
          </w:rPr>
          <w:t xml:space="preserve">www.instagram.com/bettor_surebets</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acebook.com/bettorlatam" TargetMode="External"/><Relationship Id="rId10" Type="http://schemas.openxmlformats.org/officeDocument/2006/relationships/hyperlink" Target="https://www.youtube.com/channel/UCFkBpD54BdWaCVMO7q9I5EQ?view_as=subscriber" TargetMode="External"/><Relationship Id="rId13" Type="http://schemas.openxmlformats.org/officeDocument/2006/relationships/hyperlink" Target="http://www.instagram.com/bettor_surebets" TargetMode="External"/><Relationship Id="rId12" Type="http://schemas.openxmlformats.org/officeDocument/2006/relationships/hyperlink" Target="https://api.whatsapp.com/send?phone=573234831040&amp;text=Bienvenido%20a%20Bettor%20Colombi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cademiabettor.com/live" TargetMode="External"/><Relationship Id="rId5" Type="http://schemas.openxmlformats.org/officeDocument/2006/relationships/styles" Target="styles.xml"/><Relationship Id="rId6" Type="http://schemas.openxmlformats.org/officeDocument/2006/relationships/hyperlink" Target="http://www.bettorlatam.com/prices" TargetMode="External"/><Relationship Id="rId7" Type="http://schemas.openxmlformats.org/officeDocument/2006/relationships/hyperlink" Target="http://www.academiabettor.com" TargetMode="External"/><Relationship Id="rId8" Type="http://schemas.openxmlformats.org/officeDocument/2006/relationships/hyperlink" Target="https://www.youtube.com/watch?v=6sDFWmKszVA&amp;t=126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