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#Player: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extends CharacterBody2D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var speed = 350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func _process(delta):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if !is_on_floor():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ab/>
        <w:t xml:space="preserve">velocity.y += 10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if Input.is_action_pressed("ui_right"):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ab/>
        <w:t xml:space="preserve">velocity.x = speed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elif Input.is_action_pressed("ui_left"):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ab/>
        <w:t xml:space="preserve">velocity.x = -speed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else: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ab/>
        <w:t xml:space="preserve">velocity.x = 0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if is_on_floor() and Input.is_action_pressed("ui_up"):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ab/>
        <w:t xml:space="preserve">velocity.y -= 300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#ANIMAÇÃO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if velocity.x !=0: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ab/>
        <w:t xml:space="preserve">$AnimatedSprite2D.play("correndo")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else: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ab/>
        <w:t xml:space="preserve">$AnimatedSprite2D.play("parado")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if velocity.x &lt; 0: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ab/>
        <w:t xml:space="preserve">$AnimatedSprite2D.flip_h = true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if velocity.x &gt; 0: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ab/>
        <w:t xml:space="preserve">$AnimatedSprite2D.flip_h = false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move_and_slide()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 xml:space="preserve">pass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#Espinho: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extends Area2D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func _on_body_entered(body):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 xml:space="preserve">if body.name == 'Player':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ab/>
        <w:t xml:space="preserve">get_tree().reload_current_scene()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 xml:space="preserve">pass # Replace with function body.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