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Integrantes: </w:t>
      </w:r>
    </w:p>
    <w:p w:rsidR="00000000" w:rsidDel="00000000" w:rsidP="00000000" w:rsidRDefault="00000000" w:rsidRPr="00000000" w14:paraId="00000002">
      <w:pPr>
        <w:jc w:val="both"/>
        <w:rPr>
          <w:b w:val="1"/>
        </w:rPr>
      </w:pPr>
      <w:r w:rsidDel="00000000" w:rsidR="00000000" w:rsidRPr="00000000">
        <w:rPr>
          <w:b w:val="1"/>
          <w:rtl w:val="0"/>
        </w:rPr>
        <w:t xml:space="preserve">Ximena Gomez</w:t>
      </w:r>
    </w:p>
    <w:p w:rsidR="00000000" w:rsidDel="00000000" w:rsidP="00000000" w:rsidRDefault="00000000" w:rsidRPr="00000000" w14:paraId="00000003">
      <w:pPr>
        <w:jc w:val="both"/>
        <w:rPr>
          <w:b w:val="1"/>
        </w:rPr>
      </w:pPr>
      <w:r w:rsidDel="00000000" w:rsidR="00000000" w:rsidRPr="00000000">
        <w:rPr>
          <w:b w:val="1"/>
          <w:rtl w:val="0"/>
        </w:rPr>
        <w:t xml:space="preserve">Natalia Delgado</w:t>
      </w:r>
    </w:p>
    <w:p w:rsidR="00000000" w:rsidDel="00000000" w:rsidP="00000000" w:rsidRDefault="00000000" w:rsidRPr="00000000" w14:paraId="00000004">
      <w:pPr>
        <w:jc w:val="both"/>
        <w:rPr>
          <w:b w:val="1"/>
        </w:rPr>
      </w:pPr>
      <w:r w:rsidDel="00000000" w:rsidR="00000000" w:rsidRPr="00000000">
        <w:rPr>
          <w:b w:val="1"/>
          <w:rtl w:val="0"/>
        </w:rPr>
        <w:t xml:space="preserve">Jose Miguel Armas</w:t>
      </w:r>
    </w:p>
    <w:p w:rsidR="00000000" w:rsidDel="00000000" w:rsidP="00000000" w:rsidRDefault="00000000" w:rsidRPr="00000000" w14:paraId="00000005">
      <w:pPr>
        <w:jc w:val="both"/>
        <w:rPr>
          <w:b w:val="1"/>
        </w:rPr>
      </w:pPr>
      <w:r w:rsidDel="00000000" w:rsidR="00000000" w:rsidRPr="00000000">
        <w:rPr>
          <w:rtl w:val="0"/>
        </w:rPr>
      </w:r>
    </w:p>
    <w:p w:rsidR="00000000" w:rsidDel="00000000" w:rsidP="00000000" w:rsidRDefault="00000000" w:rsidRPr="00000000" w14:paraId="00000006">
      <w:pPr>
        <w:jc w:val="both"/>
        <w:rPr>
          <w:b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rtl w:val="0"/>
        </w:rPr>
        <w:t xml:space="preserve">Reflexión 1:</w:t>
      </w:r>
      <w:r w:rsidDel="00000000" w:rsidR="00000000" w:rsidRPr="00000000">
        <w:rPr>
          <w:rtl w:val="0"/>
        </w:rPr>
        <w:t xml:space="preserve"> Qué situaciones en la vida han resuelto a partir del conocimiento basado en la experiencia. Escriba la reflexión general.</w:t>
        <w:br w:type="textWrapping"/>
        <w:t xml:space="preserve">Una de las situaciones de la vida que hemos resuelto a partir del conocimiento basado en la experiencia es el manejar un carro. Al principio, puede parecer complicado empezar y recordar cada paso, pero con la práctica, los reflejos y la intuición mejoran, permitiendo tomar decisiones rápidas y seguras en el tráfico.</w:t>
      </w:r>
    </w:p>
    <w:p w:rsidR="00000000" w:rsidDel="00000000" w:rsidP="00000000" w:rsidRDefault="00000000" w:rsidRPr="00000000" w14:paraId="00000008">
      <w:pPr>
        <w:jc w:val="both"/>
        <w:rPr/>
      </w:pPr>
      <w:r w:rsidDel="00000000" w:rsidR="00000000" w:rsidRPr="00000000">
        <w:rPr>
          <w:rtl w:val="0"/>
        </w:rPr>
        <w:t xml:space="preserve">En general, la experiencia nos permite enfrentar desafíos con mayor confianza, aprender de los errores y desarrollar habilidades que no se adquieren sólo con el conocimiento teórico. Esto demuestra que la práctica y la experimentación son fundamentales para la resolución de problemas en la vida diaria.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Reflexión 2.</w:t>
      </w:r>
      <w:r w:rsidDel="00000000" w:rsidR="00000000" w:rsidRPr="00000000">
        <w:rPr>
          <w:rtl w:val="0"/>
        </w:rPr>
        <w:t xml:space="preserve"> Indique un ejemplo de cada una de las dimensiones del conocimiento científico. Explique con claridad.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i w:val="1"/>
        </w:rPr>
      </w:pPr>
      <w:r w:rsidDel="00000000" w:rsidR="00000000" w:rsidRPr="00000000">
        <w:rPr>
          <w:i w:val="1"/>
          <w:rtl w:val="0"/>
        </w:rPr>
        <w:t xml:space="preserve">La ciencia como cuerpo de conocimientos conceptuales</w:t>
      </w:r>
    </w:p>
    <w:p w:rsidR="00000000" w:rsidDel="00000000" w:rsidP="00000000" w:rsidRDefault="00000000" w:rsidRPr="00000000" w14:paraId="0000000E">
      <w:pPr>
        <w:ind w:left="720" w:firstLine="0"/>
        <w:jc w:val="both"/>
        <w:rPr/>
      </w:pPr>
      <w:r w:rsidDel="00000000" w:rsidR="00000000" w:rsidRPr="00000000">
        <w:rPr>
          <w:rtl w:val="0"/>
        </w:rPr>
        <w:t xml:space="preserve">El agua hierve a 100°C. Es un hecho científico que aprendemos en la escuela y que forma parte del conocimiento acumulado por la ciencia. Es información que ya está comprobada.</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2"/>
        </w:numPr>
        <w:ind w:left="720" w:hanging="360"/>
        <w:jc w:val="both"/>
        <w:rPr>
          <w:i w:val="1"/>
        </w:rPr>
      </w:pPr>
      <w:r w:rsidDel="00000000" w:rsidR="00000000" w:rsidRPr="00000000">
        <w:rPr>
          <w:i w:val="1"/>
          <w:rtl w:val="0"/>
        </w:rPr>
        <w:t xml:space="preserve">La ciencia como proceso o modo particular de producir conocimiento</w:t>
      </w:r>
    </w:p>
    <w:p w:rsidR="00000000" w:rsidDel="00000000" w:rsidP="00000000" w:rsidRDefault="00000000" w:rsidRPr="00000000" w14:paraId="00000011">
      <w:pPr>
        <w:ind w:left="720" w:firstLine="0"/>
        <w:jc w:val="both"/>
        <w:rPr/>
      </w:pPr>
      <w:r w:rsidDel="00000000" w:rsidR="00000000" w:rsidRPr="00000000">
        <w:rPr>
          <w:rtl w:val="0"/>
        </w:rPr>
        <w:t xml:space="preserve">Probar diferentes métodos para quitar una mancha difícil de una camiseta. Si tienes una mancha en tu ropa, puedes probar diferentes métodos (jabón, vinagre, bicarbonato, etc.). Observamos cuál funciona mejor y sacas una conclusión. Esto es parecido a cómo los científicos experimentan para obtener respuestas.</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i w:val="1"/>
        </w:rPr>
      </w:pPr>
      <w:r w:rsidDel="00000000" w:rsidR="00000000" w:rsidRPr="00000000">
        <w:rPr>
          <w:i w:val="1"/>
          <w:rtl w:val="0"/>
        </w:rPr>
        <w:t xml:space="preserve">La ciencia como actitud del pensamiento crítico y escepticismo</w:t>
      </w:r>
    </w:p>
    <w:p w:rsidR="00000000" w:rsidDel="00000000" w:rsidP="00000000" w:rsidRDefault="00000000" w:rsidRPr="00000000" w14:paraId="00000014">
      <w:pPr>
        <w:ind w:left="720" w:firstLine="0"/>
        <w:jc w:val="both"/>
        <w:rPr>
          <w:i w:val="1"/>
        </w:rPr>
      </w:pPr>
      <w:r w:rsidDel="00000000" w:rsidR="00000000" w:rsidRPr="00000000">
        <w:rPr>
          <w:rtl w:val="0"/>
        </w:rPr>
        <w:t xml:space="preserve">No creer en un producto milagroso para bajar de peso sin investigar primero. Si ves un anuncio que dice que puedes perder 10 kilos en una semana sin hacer ejercicio, tu actitud científica te haría dudar y buscar evidencia real antes de creerl</w:t>
      </w:r>
      <w:r w:rsidDel="00000000" w:rsidR="00000000" w:rsidRPr="00000000">
        <w:rPr>
          <w:i w:val="1"/>
          <w:rtl w:val="0"/>
        </w:rPr>
        <w:t xml:space="preserve">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rtl w:val="0"/>
        </w:rPr>
        <w:t xml:space="preserve">Reflexión 3. </w:t>
      </w:r>
      <w:r w:rsidDel="00000000" w:rsidR="00000000" w:rsidRPr="00000000">
        <w:rPr>
          <w:rtl w:val="0"/>
        </w:rPr>
        <w:t xml:space="preserve">Indique en qué situaciones de carácter social, histórico, colectivo u otro, se puede llevar a cabo la implementación del método experimental. Explique ampliamente al menos una situación.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El método experimental no se limita únicamente a las ciencias naturales; también puede aplicarse en distintos contextos sociales, educativos e incluso históricos. Un caso concreto de su implementación dentro de la universidad es el análisis del impacto del uso de dispositivos electrónicos en la concentración y el rendimiento académico de los estudiantes.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Para llevar a cabo este experimento, se seleccionaría un grupo de estudiantes y se dividiría en dos subgrupos de manera aleatoria. El </w:t>
      </w:r>
      <w:r w:rsidDel="00000000" w:rsidR="00000000" w:rsidRPr="00000000">
        <w:rPr>
          <w:b w:val="1"/>
          <w:rtl w:val="0"/>
        </w:rPr>
        <w:t xml:space="preserve">primer grupo</w:t>
      </w:r>
      <w:r w:rsidDel="00000000" w:rsidR="00000000" w:rsidRPr="00000000">
        <w:rPr>
          <w:rtl w:val="0"/>
        </w:rPr>
        <w:t xml:space="preserve"> no tendría acceso a dispositivos electrónicos durante la clase, es decir, no podrían utilizar celulares, tablets o computadoras. En contraste, el </w:t>
      </w:r>
      <w:r w:rsidDel="00000000" w:rsidR="00000000" w:rsidRPr="00000000">
        <w:rPr>
          <w:b w:val="1"/>
          <w:rtl w:val="0"/>
        </w:rPr>
        <w:t xml:space="preserve">segundo grupo</w:t>
      </w:r>
      <w:r w:rsidDel="00000000" w:rsidR="00000000" w:rsidRPr="00000000">
        <w:rPr>
          <w:rtl w:val="0"/>
        </w:rPr>
        <w:t xml:space="preserve"> tendría total libertad para usar estos dispositivos mientras se imparte la misma lección.</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 continuación, un mismo profesor dictaría la clase a ambos grupos, asegurando que el contenido, el tiempo de exposición y la metodología sean idénticos en ambas sesiones. Una vez finalizada la lección, se aplicaría una prueba individual a todos los participantes con el objetivo de evaluar la cantidad de información retenida y la comprensión de los temas abordados.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Finalmente, se compararían los resultados obtenidos por ambos grupos para analizar si la presencia de dispositivos electrónicos influye en la capacidad de concentración y aprendizaje. Si los estudiantes que no tuvieron distracciones electrónicas muestran un desempeño significativamente superior, se podría concluir que el uso de estos dispositivos afecta negativamente la atención en clase.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Este tipo de experimentos dentro del ámbito universitario permite obtener datos concretos sobre hábitos de estudio y aprendizaje, lo que podría contribuir a la implementación de estrategias pedagógicas más efectivas en el aula.</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rtl w:val="0"/>
        </w:rPr>
        <w:t xml:space="preserve">Reflexión 4:</w:t>
      </w:r>
      <w:r w:rsidDel="00000000" w:rsidR="00000000" w:rsidRPr="00000000">
        <w:rPr>
          <w:rtl w:val="0"/>
        </w:rPr>
        <w:t xml:space="preserve"> Describa ampliamente cuál es la importancia del método científico en la experimentación del laboratorio. Tenga en cuenta, para su descripción, cómo influyen cada uno de los pasos en las prácticas experimentales de un laboratorio de física.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El método científico es fundamental en la experimentación de laboratorio ya que proporciona un enfoque bastante claro, estructurado y lógico para investigar fenómenos, comprobar hipótesis y obtener resultados confiables. En un laboratorio de física, seguir cada paso del método científico garantiza precisión en los experimentos.</w:t>
      </w:r>
    </w:p>
    <w:p w:rsidR="00000000" w:rsidDel="00000000" w:rsidP="00000000" w:rsidRDefault="00000000" w:rsidRPr="00000000" w14:paraId="00000024">
      <w:pPr>
        <w:jc w:val="both"/>
        <w:rPr/>
      </w:pPr>
      <w:r w:rsidDel="00000000" w:rsidR="00000000" w:rsidRPr="00000000">
        <w:rPr>
          <w:rtl w:val="0"/>
        </w:rPr>
        <w:t xml:space="preserve">El proceso comienza con la </w:t>
      </w:r>
      <w:r w:rsidDel="00000000" w:rsidR="00000000" w:rsidRPr="00000000">
        <w:rPr>
          <w:b w:val="1"/>
          <w:rtl w:val="0"/>
        </w:rPr>
        <w:t xml:space="preserve">observación</w:t>
      </w:r>
      <w:r w:rsidDel="00000000" w:rsidR="00000000" w:rsidRPr="00000000">
        <w:rPr>
          <w:rtl w:val="0"/>
        </w:rPr>
        <w:t xml:space="preserve">, donde se identifican fenómenos que se desean estudiar. Este primer paso es crucial, ya que permite detectar patrones y plantear preguntas sobre el comportamiento de los sistemas estudiados. A partir de esto, se formula el </w:t>
      </w:r>
      <w:r w:rsidDel="00000000" w:rsidR="00000000" w:rsidRPr="00000000">
        <w:rPr>
          <w:b w:val="1"/>
          <w:rtl w:val="0"/>
        </w:rPr>
        <w:t xml:space="preserve">planteamiento del problema</w:t>
      </w:r>
      <w:r w:rsidDel="00000000" w:rsidR="00000000" w:rsidRPr="00000000">
        <w:rPr>
          <w:rtl w:val="0"/>
        </w:rPr>
        <w:t xml:space="preserve">, el cual define claramente el objetivo del experimento.</w:t>
      </w:r>
    </w:p>
    <w:p w:rsidR="00000000" w:rsidDel="00000000" w:rsidP="00000000" w:rsidRDefault="00000000" w:rsidRPr="00000000" w14:paraId="00000025">
      <w:pPr>
        <w:jc w:val="both"/>
        <w:rPr/>
      </w:pPr>
      <w:r w:rsidDel="00000000" w:rsidR="00000000" w:rsidRPr="00000000">
        <w:rPr>
          <w:rtl w:val="0"/>
        </w:rPr>
        <w:t xml:space="preserve">Con una pregunta bien definida, se elabora una </w:t>
      </w:r>
      <w:r w:rsidDel="00000000" w:rsidR="00000000" w:rsidRPr="00000000">
        <w:rPr>
          <w:b w:val="1"/>
          <w:rtl w:val="0"/>
        </w:rPr>
        <w:t xml:space="preserve">hipótesis</w:t>
      </w:r>
      <w:r w:rsidDel="00000000" w:rsidR="00000000" w:rsidRPr="00000000">
        <w:rPr>
          <w:rtl w:val="0"/>
        </w:rPr>
        <w:t xml:space="preserve">, que es una posible respuesta basada en conocimientos previos. En el laboratorio, esta etapa influye en la manera en que se diseña el experimento, ya que permite establecer qué variables deben controlarse y cuáles serán manipuladas para comprobar la hipótesis.</w:t>
      </w:r>
    </w:p>
    <w:p w:rsidR="00000000" w:rsidDel="00000000" w:rsidP="00000000" w:rsidRDefault="00000000" w:rsidRPr="00000000" w14:paraId="00000026">
      <w:pPr>
        <w:jc w:val="both"/>
        <w:rPr/>
      </w:pPr>
      <w:r w:rsidDel="00000000" w:rsidR="00000000" w:rsidRPr="00000000">
        <w:rPr>
          <w:rtl w:val="0"/>
        </w:rPr>
        <w:t xml:space="preserve">La </w:t>
      </w:r>
      <w:r w:rsidDel="00000000" w:rsidR="00000000" w:rsidRPr="00000000">
        <w:rPr>
          <w:b w:val="1"/>
          <w:rtl w:val="0"/>
        </w:rPr>
        <w:t xml:space="preserve">experimentación </w:t>
      </w:r>
      <w:r w:rsidDel="00000000" w:rsidR="00000000" w:rsidRPr="00000000">
        <w:rPr>
          <w:rtl w:val="0"/>
        </w:rPr>
        <w:t xml:space="preserve">es el eje central del proceso. En esta fase, se diseñan procedimientos detallados, se utilizan instrumentos de medición precisos y se realizan múltiples pruebas para minimizar errores. </w:t>
      </w:r>
    </w:p>
    <w:p w:rsidR="00000000" w:rsidDel="00000000" w:rsidP="00000000" w:rsidRDefault="00000000" w:rsidRPr="00000000" w14:paraId="00000027">
      <w:pPr>
        <w:jc w:val="both"/>
        <w:rPr/>
      </w:pPr>
      <w:r w:rsidDel="00000000" w:rsidR="00000000" w:rsidRPr="00000000">
        <w:rPr>
          <w:rtl w:val="0"/>
        </w:rPr>
        <w:t xml:space="preserve">Aquí sobre todo, la influencia del método científico es evidente, ya que seguir un protocolo bien definido garantiza que los resultados sean confiables.</w:t>
      </w:r>
    </w:p>
    <w:p w:rsidR="00000000" w:rsidDel="00000000" w:rsidP="00000000" w:rsidRDefault="00000000" w:rsidRPr="00000000" w14:paraId="00000028">
      <w:pPr>
        <w:jc w:val="both"/>
        <w:rPr/>
      </w:pPr>
      <w:r w:rsidDel="00000000" w:rsidR="00000000" w:rsidRPr="00000000">
        <w:rPr>
          <w:rtl w:val="0"/>
        </w:rPr>
        <w:t xml:space="preserve">Posteriormente, se pasa al</w:t>
      </w:r>
      <w:r w:rsidDel="00000000" w:rsidR="00000000" w:rsidRPr="00000000">
        <w:rPr>
          <w:b w:val="1"/>
          <w:rtl w:val="0"/>
        </w:rPr>
        <w:t xml:space="preserve"> análisis de datos</w:t>
      </w:r>
      <w:r w:rsidDel="00000000" w:rsidR="00000000" w:rsidRPr="00000000">
        <w:rPr>
          <w:rtl w:val="0"/>
        </w:rPr>
        <w:t xml:space="preserve">, donde se registran las mediciones obtenidas en tablas y gráficos. En un laboratorio de física, esta etapa es crucial, ya que permite identificar tendencias, aplicar ecuaciones matemáticas y evaluar la relación entre las variables.</w:t>
      </w:r>
    </w:p>
    <w:p w:rsidR="00000000" w:rsidDel="00000000" w:rsidP="00000000" w:rsidRDefault="00000000" w:rsidRPr="00000000" w14:paraId="00000029">
      <w:pPr>
        <w:jc w:val="both"/>
        <w:rPr/>
      </w:pPr>
      <w:r w:rsidDel="00000000" w:rsidR="00000000" w:rsidRPr="00000000">
        <w:rPr>
          <w:rtl w:val="0"/>
        </w:rPr>
        <w:t xml:space="preserve">Finalmente, se llega a la </w:t>
      </w:r>
      <w:r w:rsidDel="00000000" w:rsidR="00000000" w:rsidRPr="00000000">
        <w:rPr>
          <w:b w:val="1"/>
          <w:rtl w:val="0"/>
        </w:rPr>
        <w:t xml:space="preserve">conclusión</w:t>
      </w:r>
      <w:r w:rsidDel="00000000" w:rsidR="00000000" w:rsidRPr="00000000">
        <w:rPr>
          <w:rtl w:val="0"/>
        </w:rPr>
        <w:t xml:space="preserve">, donde se comparan los resultados con la hipótesis inicial. Si la hipótesis se confirma, se refuerza el conocimiento sobre el fenómeno estudiado; si no, se identifican posibles errores o factores no considerados y se plantea una nueva investigación. Esta reflexión es esencial en las prácticas experimentales, ya que fomenta el pensamiento crítico y el aprendizaje basado en la evidencia.</w:t>
      </w:r>
    </w:p>
    <w:p w:rsidR="00000000" w:rsidDel="00000000" w:rsidP="00000000" w:rsidRDefault="00000000" w:rsidRPr="00000000" w14:paraId="0000002A">
      <w:pPr>
        <w:jc w:val="both"/>
        <w:rPr/>
      </w:pPr>
      <w:r w:rsidDel="00000000" w:rsidR="00000000" w:rsidRPr="00000000">
        <w:rPr>
          <w:rtl w:val="0"/>
        </w:rPr>
        <w:t xml:space="preserve">Por último, la </w:t>
      </w:r>
      <w:r w:rsidDel="00000000" w:rsidR="00000000" w:rsidRPr="00000000">
        <w:rPr>
          <w:b w:val="1"/>
          <w:rtl w:val="0"/>
        </w:rPr>
        <w:t xml:space="preserve">comunicación de resultados</w:t>
      </w:r>
      <w:r w:rsidDel="00000000" w:rsidR="00000000" w:rsidRPr="00000000">
        <w:rPr>
          <w:rtl w:val="0"/>
        </w:rPr>
        <w:t xml:space="preserve"> permite que los hallazgos sean compartidos con otras personas, facilitando la validación de los experimentos y la mejora de los procedimientos. En los laboratorios de física, esta fase es clave para desarrollar habilidades de argumentación científica y contribuir al conocimiento colectivo.</w:t>
      </w:r>
    </w:p>
    <w:p w:rsidR="00000000" w:rsidDel="00000000" w:rsidP="00000000" w:rsidRDefault="00000000" w:rsidRPr="00000000" w14:paraId="0000002B">
      <w:pPr>
        <w:jc w:val="both"/>
        <w:rPr/>
      </w:pPr>
      <w:r w:rsidDel="00000000" w:rsidR="00000000" w:rsidRPr="00000000">
        <w:rPr>
          <w:rtl w:val="0"/>
        </w:rPr>
        <w:t xml:space="preserve">En conclusión, el método científico es la base de la experimentación en física, ya que proporciona un marco estructurado para investigar fenómenos, minimizar errores y obtener resultados confiables. Cada uno de sus pasos influye directamente en la forma en que se realizan las prácticas de laboratorio, asegurando un aprendizaje riguroso y fomentando el desarrollo del pensamiento analítico y la resolución de problemas.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Actividad 1</w:t>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propósito de estas preguntas es dirigir el pensamiento de los estudiantes y sus</w:t>
      </w:r>
    </w:p>
    <w:p w:rsidR="00000000" w:rsidDel="00000000" w:rsidP="00000000" w:rsidRDefault="00000000" w:rsidRPr="00000000" w14:paraId="00000031">
      <w:pPr>
        <w:rPr/>
      </w:pPr>
      <w:r w:rsidDel="00000000" w:rsidR="00000000" w:rsidRPr="00000000">
        <w:rPr>
          <w:rtl w:val="0"/>
        </w:rPr>
        <w:t xml:space="preserve">procesos de argumentación, esto posibilita al maestro o profesor proveerles el</w:t>
      </w:r>
    </w:p>
    <w:p w:rsidR="00000000" w:rsidDel="00000000" w:rsidP="00000000" w:rsidRDefault="00000000" w:rsidRPr="00000000" w14:paraId="00000032">
      <w:pPr>
        <w:rPr/>
      </w:pPr>
      <w:r w:rsidDel="00000000" w:rsidR="00000000" w:rsidRPr="00000000">
        <w:rPr>
          <w:rtl w:val="0"/>
        </w:rPr>
        <w:t xml:space="preserve">camino para la construcción de su propio conocimiento.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Cuando se introduce una botella llena de líquido en el congelador, la botella se rompe. ¿Es el frío el causante de la rotura del vidrio? ¿Cómo se podría comprobar? Discutir. Escribir un resumen de la discusión realizada.</w:t>
      </w:r>
    </w:p>
    <w:p w:rsidR="00000000" w:rsidDel="00000000" w:rsidP="00000000" w:rsidRDefault="00000000" w:rsidRPr="00000000" w14:paraId="00000035">
      <w:pPr>
        <w:rPr/>
      </w:pPr>
      <w:r w:rsidDel="00000000" w:rsidR="00000000" w:rsidRPr="00000000">
        <w:rPr>
          <w:rtl w:val="0"/>
        </w:rPr>
        <w:t xml:space="preserve">No es el frío per se el causante directo de la rotura del vidrio, sino la expansión del agua al congelarse. El agua es una sustancia que se dilata cuando cambia de estado líquido a sólido, aumentando su volumen en aproximadamente un 9%. Si la botella está completamente llena, no deja espacio para la expansión del hielo, lo que genera una presión interna que puede romper el vidrio.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Mucha gente afirma haber visto fantasmas. ¿Es eso una prueba de su existencia? ¿Por qué? Discutir. Escribir un resumen de la discusión realizada.</w:t>
      </w:r>
    </w:p>
    <w:p w:rsidR="00000000" w:rsidDel="00000000" w:rsidP="00000000" w:rsidRDefault="00000000" w:rsidRPr="00000000" w14:paraId="00000038">
      <w:pPr>
        <w:rPr/>
      </w:pPr>
      <w:r w:rsidDel="00000000" w:rsidR="00000000" w:rsidRPr="00000000">
        <w:rPr>
          <w:rtl w:val="0"/>
        </w:rPr>
        <w:t xml:space="preserve">La afirmación de que muchas personas han visto fantasmas no constituye una prueba científica de su existencia. La percepción humana es subjetiva y puede estar influenciada por factores psicológicos como la sugestión, el miedo o incluso alteraciones del sueño como la parálisis del sueño. Además, no existen evidencias verificables que demuestren la existencia de fantasmas bajo condiciones controladas.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La existencia de extraterrestres presentes entre nosotros. ¿Mito o realidad? Discutir. Escribir un resumen de la discusión realizada.</w:t>
      </w:r>
    </w:p>
    <w:p w:rsidR="00000000" w:rsidDel="00000000" w:rsidP="00000000" w:rsidRDefault="00000000" w:rsidRPr="00000000" w14:paraId="0000003B">
      <w:pPr>
        <w:ind w:left="0" w:firstLine="0"/>
        <w:rPr/>
      </w:pPr>
      <w:r w:rsidDel="00000000" w:rsidR="00000000" w:rsidRPr="00000000">
        <w:rPr>
          <w:rtl w:val="0"/>
        </w:rPr>
        <w:t xml:space="preserve">Hasta la fecha, no existen pruebas científicas verificables que confirmen la presencia de extraterrestres en la Tierra. A pesar de múltiples testimonios y teorías de conspiración, ninguna evidencia ha pasado un análisis riguroso por parte de la comunidad científica. Sin embargo, la posibilidad de vida en otros planetas es una hipótesis válida dentro de la astronomía y la astrobiología. Aunque se han detectado exoplanetas en zonas habitables, todavía no se ha encontrado evidencia concluyente de vida extraterrestre, y mucho menos de que estos seres estén en la Tierra.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¿Es verdad que muchas situaciones psicosociales, traumas, heridas emocionales, miedos, angustias etc, han salido a la luz después de la temporada de la pandemia?</w:t>
      </w:r>
    </w:p>
    <w:p w:rsidR="00000000" w:rsidDel="00000000" w:rsidP="00000000" w:rsidRDefault="00000000" w:rsidRPr="00000000" w14:paraId="0000003F">
      <w:pPr>
        <w:ind w:left="0" w:firstLine="0"/>
        <w:rPr/>
      </w:pPr>
      <w:r w:rsidDel="00000000" w:rsidR="00000000" w:rsidRPr="00000000">
        <w:rPr>
          <w:rtl w:val="0"/>
        </w:rPr>
        <w:t xml:space="preserve">Sí, hay numerosos estudios psicológicos que indican que la pandemia de COVID-19 tuvo un fuerte impacto en la salud mental de las personas. Factores como el aislamiento, la incertidumbre económica, el miedo a la enfermedad y la pérdida de seres queridos contribuyeron al aumento de la ansiedad, la depresión y otros trastornos emocionales. Además, los estudios realizados por la OMS y otras instituciones han documentado un incremento en los niveles de estrés y angustia emocional en la población mundial. También se observó un aumento en la demanda de atención psicológica y psiquiátrica tras la pandemia.</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¿El uso desmedido de la IA está involucionando y afectando significativamente los procesos educativos, cognitivos y académicos de los estudiantes?</w:t>
      </w:r>
    </w:p>
    <w:p w:rsidR="00000000" w:rsidDel="00000000" w:rsidP="00000000" w:rsidRDefault="00000000" w:rsidRPr="00000000" w14:paraId="00000042">
      <w:pPr>
        <w:ind w:left="0" w:firstLine="0"/>
        <w:rPr/>
      </w:pPr>
      <w:r w:rsidDel="00000000" w:rsidR="00000000" w:rsidRPr="00000000">
        <w:rPr>
          <w:rtl w:val="0"/>
        </w:rPr>
        <w:t xml:space="preserve">La IA ha transformado la educación de múltiples maneras, ofreciendo herramientas que facilitan el aprendizaje, la personalización de contenidos y el acceso a información. Sin embargo, su uso desmedido puede generar problemas, como la dependencia excesiva de la tecnología, la falta de pensamiento crítico y la disminución en la capacidad de análisis. Por ejemplo, el uso de herramientas de IA para la redacción de textos o resolución de problemas puede hacer que los estudiantes no desarrollen adecuadamente sus habilidades cognitivas, como la escritura, la argumentación y la resolución de problemas matemáticos.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¿Cuáles de los problemas planteados anteriormente pueden probarse mediante el método científico y por qué? Realice una discusión general con sus compañeros</w:t>
      </w:r>
    </w:p>
    <w:p w:rsidR="00000000" w:rsidDel="00000000" w:rsidP="00000000" w:rsidRDefault="00000000" w:rsidRPr="00000000" w14:paraId="00000045">
      <w:pPr>
        <w:rPr/>
      </w:pPr>
      <w:r w:rsidDel="00000000" w:rsidR="00000000" w:rsidRPr="00000000">
        <w:rPr>
          <w:i w:val="1"/>
          <w:rtl w:val="0"/>
        </w:rPr>
        <w:t xml:space="preserve">La rotura de la botella en el congelador:</w:t>
      </w:r>
      <w:r w:rsidDel="00000000" w:rsidR="00000000" w:rsidRPr="00000000">
        <w:rPr>
          <w:rtl w:val="0"/>
        </w:rPr>
        <w:t xml:space="preserve"> Sí, porque es un fenómeno físico observable y repetible que se puede analizar experimentalmente.</w:t>
      </w:r>
    </w:p>
    <w:p w:rsidR="00000000" w:rsidDel="00000000" w:rsidP="00000000" w:rsidRDefault="00000000" w:rsidRPr="00000000" w14:paraId="00000046">
      <w:pPr>
        <w:rPr/>
      </w:pPr>
      <w:r w:rsidDel="00000000" w:rsidR="00000000" w:rsidRPr="00000000">
        <w:rPr>
          <w:i w:val="1"/>
          <w:rtl w:val="0"/>
        </w:rPr>
        <w:t xml:space="preserve">Avistamientos de fantasmas:</w:t>
      </w:r>
      <w:r w:rsidDel="00000000" w:rsidR="00000000" w:rsidRPr="00000000">
        <w:rPr>
          <w:rtl w:val="0"/>
        </w:rPr>
        <w:t xml:space="preserve"> No, porque no existen evidencias verificables bajo condiciones controladas.</w:t>
      </w:r>
    </w:p>
    <w:p w:rsidR="00000000" w:rsidDel="00000000" w:rsidP="00000000" w:rsidRDefault="00000000" w:rsidRPr="00000000" w14:paraId="00000047">
      <w:pPr>
        <w:rPr/>
      </w:pPr>
      <w:r w:rsidDel="00000000" w:rsidR="00000000" w:rsidRPr="00000000">
        <w:rPr>
          <w:i w:val="1"/>
          <w:rtl w:val="0"/>
        </w:rPr>
        <w:t xml:space="preserve">Existencia de extraterrestres en la Tierra:</w:t>
      </w:r>
      <w:r w:rsidDel="00000000" w:rsidR="00000000" w:rsidRPr="00000000">
        <w:rPr>
          <w:rtl w:val="0"/>
        </w:rPr>
        <w:t xml:space="preserve"> No, hasta el momento no hay pruebas científicas verificables que respalden esta afirmación.</w:t>
      </w:r>
    </w:p>
    <w:p w:rsidR="00000000" w:rsidDel="00000000" w:rsidP="00000000" w:rsidRDefault="00000000" w:rsidRPr="00000000" w14:paraId="00000048">
      <w:pPr>
        <w:rPr/>
      </w:pPr>
      <w:r w:rsidDel="00000000" w:rsidR="00000000" w:rsidRPr="00000000">
        <w:rPr>
          <w:i w:val="1"/>
          <w:rtl w:val="0"/>
        </w:rPr>
        <w:t xml:space="preserve">Impacto de la pandemia en la salud mental:</w:t>
      </w:r>
      <w:r w:rsidDel="00000000" w:rsidR="00000000" w:rsidRPr="00000000">
        <w:rPr>
          <w:rtl w:val="0"/>
        </w:rPr>
        <w:t xml:space="preserve"> Sí, se puede estudiar mediante encuestas, análisis de datos psicológicos y estudios longitudinales.</w:t>
      </w:r>
    </w:p>
    <w:p w:rsidR="00000000" w:rsidDel="00000000" w:rsidP="00000000" w:rsidRDefault="00000000" w:rsidRPr="00000000" w14:paraId="00000049">
      <w:pPr>
        <w:rPr/>
      </w:pPr>
      <w:r w:rsidDel="00000000" w:rsidR="00000000" w:rsidRPr="00000000">
        <w:rPr>
          <w:i w:val="1"/>
          <w:rtl w:val="0"/>
        </w:rPr>
        <w:t xml:space="preserve">Influencia de la IA en la educación</w:t>
      </w:r>
      <w:r w:rsidDel="00000000" w:rsidR="00000000" w:rsidRPr="00000000">
        <w:rPr>
          <w:rtl w:val="0"/>
        </w:rPr>
        <w:t xml:space="preserve">: Sí, se puede investigar mediante análisis comparativos del rendimiento académico y habilidades cognitivas de estudiantes que usan IA en exceso y aquellos que no.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b w:val="1"/>
        </w:rPr>
      </w:pPr>
      <w:r w:rsidDel="00000000" w:rsidR="00000000" w:rsidRPr="00000000">
        <w:rPr>
          <w:b w:val="1"/>
          <w:rtl w:val="0"/>
        </w:rPr>
        <w:t xml:space="preserve">Desarrollo y ejemplificación de los pasos del método</w:t>
      </w:r>
    </w:p>
    <w:p w:rsidR="00000000" w:rsidDel="00000000" w:rsidP="00000000" w:rsidRDefault="00000000" w:rsidRPr="00000000" w14:paraId="00000051">
      <w:pPr>
        <w:jc w:val="center"/>
        <w:rPr>
          <w:b w:val="1"/>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rtl w:val="0"/>
        </w:rPr>
        <w:t xml:space="preserve">Actividad 1.</w:t>
      </w:r>
      <w:r w:rsidDel="00000000" w:rsidR="00000000" w:rsidRPr="00000000">
        <w:rPr>
          <w:rtl w:val="0"/>
        </w:rPr>
        <w:t xml:space="preserve"> Investigue, describa y ejemplifique los pasos del método experimental que considera se implementan en el laboratorio de física.</w:t>
      </w:r>
    </w:p>
    <w:p w:rsidR="00000000" w:rsidDel="00000000" w:rsidP="00000000" w:rsidRDefault="00000000" w:rsidRPr="00000000" w14:paraId="00000053">
      <w:pPr>
        <w:jc w:val="both"/>
        <w:rPr/>
      </w:pPr>
      <w:r w:rsidDel="00000000" w:rsidR="00000000" w:rsidRPr="00000000">
        <w:rPr>
          <w:rtl w:val="0"/>
        </w:rPr>
        <w:t xml:space="preserve">Realice la descripción a partir de un ejemplo sencillo.</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i w:val="1"/>
        </w:rPr>
      </w:pPr>
      <w:r w:rsidDel="00000000" w:rsidR="00000000" w:rsidRPr="00000000">
        <w:rPr>
          <w:b w:val="1"/>
          <w:i w:val="1"/>
          <w:rtl w:val="0"/>
        </w:rPr>
        <w:t xml:space="preserve">Ejemplo usado para la explicación: Estudio de la Caída Libre de un Objeto</w:t>
      </w:r>
    </w:p>
    <w:p w:rsidR="00000000" w:rsidDel="00000000" w:rsidP="00000000" w:rsidRDefault="00000000" w:rsidRPr="00000000" w14:paraId="00000056">
      <w:pPr>
        <w:jc w:val="both"/>
        <w:rPr/>
      </w:pPr>
      <w:r w:rsidDel="00000000" w:rsidR="00000000" w:rsidRPr="00000000">
        <w:rPr>
          <w:rtl w:val="0"/>
        </w:rPr>
        <w:t xml:space="preserve">Supondremos que queremos analizar cómo la altura desde la que se deja caer un objeto influye en el tiempo que tarda en llegar al suelo.</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i w:val="1"/>
        </w:rPr>
      </w:pPr>
      <w:r w:rsidDel="00000000" w:rsidR="00000000" w:rsidRPr="00000000">
        <w:rPr>
          <w:i w:val="1"/>
          <w:rtl w:val="0"/>
        </w:rPr>
        <w:t xml:space="preserve">Observación:</w:t>
      </w:r>
    </w:p>
    <w:p w:rsidR="00000000" w:rsidDel="00000000" w:rsidP="00000000" w:rsidRDefault="00000000" w:rsidRPr="00000000" w14:paraId="00000059">
      <w:pPr>
        <w:jc w:val="both"/>
        <w:rPr/>
      </w:pPr>
      <w:r w:rsidDel="00000000" w:rsidR="00000000" w:rsidRPr="00000000">
        <w:rPr>
          <w:rtl w:val="0"/>
        </w:rPr>
        <w:t xml:space="preserve">Se observa que cuando se deja caer un objeto desde diferentes alturas, el tiempo que tarda en llegar al suelo varía.</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i w:val="1"/>
        </w:rPr>
      </w:pPr>
      <w:r w:rsidDel="00000000" w:rsidR="00000000" w:rsidRPr="00000000">
        <w:rPr>
          <w:i w:val="1"/>
          <w:rtl w:val="0"/>
        </w:rPr>
        <w:t xml:space="preserve">Planteamiento del Problema:</w:t>
      </w:r>
    </w:p>
    <w:p w:rsidR="00000000" w:rsidDel="00000000" w:rsidP="00000000" w:rsidRDefault="00000000" w:rsidRPr="00000000" w14:paraId="0000005C">
      <w:pPr>
        <w:jc w:val="both"/>
        <w:rPr/>
      </w:pPr>
      <w:r w:rsidDel="00000000" w:rsidR="00000000" w:rsidRPr="00000000">
        <w:rPr>
          <w:rtl w:val="0"/>
        </w:rPr>
        <w:t xml:space="preserve">Se formula una pregunta clara basada en la observación:</w:t>
      </w:r>
    </w:p>
    <w:p w:rsidR="00000000" w:rsidDel="00000000" w:rsidP="00000000" w:rsidRDefault="00000000" w:rsidRPr="00000000" w14:paraId="0000005D">
      <w:pPr>
        <w:jc w:val="both"/>
        <w:rPr/>
      </w:pPr>
      <w:r w:rsidDel="00000000" w:rsidR="00000000" w:rsidRPr="00000000">
        <w:rPr>
          <w:rtl w:val="0"/>
        </w:rPr>
        <w:t xml:space="preserve">¿Existe una relación entre la altura de caída y el tiempo que tarda un objeto en llegar al suelo?</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i w:val="1"/>
        </w:rPr>
      </w:pPr>
      <w:r w:rsidDel="00000000" w:rsidR="00000000" w:rsidRPr="00000000">
        <w:rPr>
          <w:i w:val="1"/>
          <w:rtl w:val="0"/>
        </w:rPr>
        <w:t xml:space="preserve">Hipótesis:</w:t>
      </w:r>
    </w:p>
    <w:p w:rsidR="00000000" w:rsidDel="00000000" w:rsidP="00000000" w:rsidRDefault="00000000" w:rsidRPr="00000000" w14:paraId="00000060">
      <w:pPr>
        <w:jc w:val="both"/>
        <w:rPr/>
      </w:pPr>
      <w:r w:rsidDel="00000000" w:rsidR="00000000" w:rsidRPr="00000000">
        <w:rPr>
          <w:rtl w:val="0"/>
        </w:rPr>
        <w:t xml:space="preserve">Se propone una posible respuesta basada en conocimientos previos:</w:t>
      </w:r>
    </w:p>
    <w:p w:rsidR="00000000" w:rsidDel="00000000" w:rsidP="00000000" w:rsidRDefault="00000000" w:rsidRPr="00000000" w14:paraId="00000061">
      <w:pPr>
        <w:jc w:val="both"/>
        <w:rPr/>
      </w:pPr>
      <w:r w:rsidDel="00000000" w:rsidR="00000000" w:rsidRPr="00000000">
        <w:rPr>
          <w:rtl w:val="0"/>
        </w:rPr>
        <w:t xml:space="preserve">A mayor altura de caída, mayor será el tiempo que el objeto tarda en llegar al suelo.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i w:val="1"/>
        </w:rPr>
      </w:pPr>
      <w:r w:rsidDel="00000000" w:rsidR="00000000" w:rsidRPr="00000000">
        <w:rPr>
          <w:i w:val="1"/>
          <w:rtl w:val="0"/>
        </w:rPr>
        <w:t xml:space="preserve">Experimentación:</w:t>
      </w:r>
    </w:p>
    <w:p w:rsidR="00000000" w:rsidDel="00000000" w:rsidP="00000000" w:rsidRDefault="00000000" w:rsidRPr="00000000" w14:paraId="00000064">
      <w:pPr>
        <w:jc w:val="both"/>
        <w:rPr/>
      </w:pPr>
      <w:r w:rsidDel="00000000" w:rsidR="00000000" w:rsidRPr="00000000">
        <w:rPr>
          <w:rtl w:val="0"/>
        </w:rPr>
        <w:t xml:space="preserve">En esta etapa, se diseña y ejecuta el experimento: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Se eligen diferentes alturas de caída (por ejemplo, 50 cm, 100 cm y 150 cm).</w:t>
      </w:r>
    </w:p>
    <w:p w:rsidR="00000000" w:rsidDel="00000000" w:rsidP="00000000" w:rsidRDefault="00000000" w:rsidRPr="00000000" w14:paraId="00000067">
      <w:pPr>
        <w:jc w:val="both"/>
        <w:rPr/>
      </w:pPr>
      <w:r w:rsidDel="00000000" w:rsidR="00000000" w:rsidRPr="00000000">
        <w:rPr>
          <w:rtl w:val="0"/>
        </w:rPr>
        <w:t xml:space="preserve">Se utiliza un cronómetro para medir el tiempo que tarda el objeto en llegar al suelo.</w:t>
      </w:r>
    </w:p>
    <w:p w:rsidR="00000000" w:rsidDel="00000000" w:rsidP="00000000" w:rsidRDefault="00000000" w:rsidRPr="00000000" w14:paraId="00000068">
      <w:pPr>
        <w:jc w:val="both"/>
        <w:rPr/>
      </w:pPr>
      <w:r w:rsidDel="00000000" w:rsidR="00000000" w:rsidRPr="00000000">
        <w:rPr>
          <w:rtl w:val="0"/>
        </w:rPr>
        <w:t xml:space="preserve">Se repite la prueba varias veces para cada altura y se registran los datos.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i w:val="1"/>
        </w:rPr>
      </w:pPr>
      <w:r w:rsidDel="00000000" w:rsidR="00000000" w:rsidRPr="00000000">
        <w:rPr>
          <w:i w:val="1"/>
          <w:rtl w:val="0"/>
        </w:rPr>
        <w:t xml:space="preserve">Análisis de Datos:</w:t>
      </w:r>
    </w:p>
    <w:p w:rsidR="00000000" w:rsidDel="00000000" w:rsidP="00000000" w:rsidRDefault="00000000" w:rsidRPr="00000000" w14:paraId="0000006B">
      <w:pPr>
        <w:jc w:val="both"/>
        <w:rPr/>
      </w:pPr>
      <w:r w:rsidDel="00000000" w:rsidR="00000000" w:rsidRPr="00000000">
        <w:rPr>
          <w:rtl w:val="0"/>
        </w:rPr>
        <w:t xml:space="preserve">Se organizan los tiempos medidos en una tabla.</w:t>
      </w:r>
    </w:p>
    <w:p w:rsidR="00000000" w:rsidDel="00000000" w:rsidP="00000000" w:rsidRDefault="00000000" w:rsidRPr="00000000" w14:paraId="0000006C">
      <w:pPr>
        <w:jc w:val="both"/>
        <w:rPr/>
      </w:pPr>
      <w:r w:rsidDel="00000000" w:rsidR="00000000" w:rsidRPr="00000000">
        <w:rPr>
          <w:rtl w:val="0"/>
        </w:rPr>
        <w:t xml:space="preserve">Se grafican los datos para visualizar la relación entre la altura y el tiempo de caída.</w:t>
      </w:r>
    </w:p>
    <w:p w:rsidR="00000000" w:rsidDel="00000000" w:rsidP="00000000" w:rsidRDefault="00000000" w:rsidRPr="00000000" w14:paraId="0000006D">
      <w:pPr>
        <w:jc w:val="both"/>
        <w:rPr/>
      </w:pPr>
      <w:r w:rsidDel="00000000" w:rsidR="00000000" w:rsidRPr="00000000">
        <w:rPr>
          <w:rtl w:val="0"/>
        </w:rPr>
        <w:t xml:space="preserve">Se comparan los resultados con la ecuación teórica de caída libre.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i w:val="1"/>
        </w:rPr>
      </w:pPr>
      <w:r w:rsidDel="00000000" w:rsidR="00000000" w:rsidRPr="00000000">
        <w:rPr>
          <w:i w:val="1"/>
          <w:rtl w:val="0"/>
        </w:rPr>
        <w:t xml:space="preserve">Conclusión:</w:t>
      </w:r>
    </w:p>
    <w:p w:rsidR="00000000" w:rsidDel="00000000" w:rsidP="00000000" w:rsidRDefault="00000000" w:rsidRPr="00000000" w14:paraId="00000070">
      <w:pPr>
        <w:jc w:val="both"/>
        <w:rPr/>
      </w:pPr>
      <w:r w:rsidDel="00000000" w:rsidR="00000000" w:rsidRPr="00000000">
        <w:rPr>
          <w:rtl w:val="0"/>
        </w:rPr>
        <w:t xml:space="preserve">Se verifica si los resultados experimentales coinciden con la hipótesis. Si los tiempos de caída aumentan con la altura, la hipótesis es válida. Si no, se analizan posibles fuentes de error, como resistencia del aire o errores en la medición.</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i w:val="1"/>
        </w:rPr>
      </w:pPr>
      <w:r w:rsidDel="00000000" w:rsidR="00000000" w:rsidRPr="00000000">
        <w:rPr>
          <w:i w:val="1"/>
          <w:rtl w:val="0"/>
        </w:rPr>
        <w:t xml:space="preserve">Comunicación de Resultados:</w:t>
      </w:r>
    </w:p>
    <w:p w:rsidR="00000000" w:rsidDel="00000000" w:rsidP="00000000" w:rsidRDefault="00000000" w:rsidRPr="00000000" w14:paraId="00000073">
      <w:pPr>
        <w:jc w:val="both"/>
        <w:rPr/>
      </w:pPr>
      <w:r w:rsidDel="00000000" w:rsidR="00000000" w:rsidRPr="00000000">
        <w:rPr>
          <w:rtl w:val="0"/>
        </w:rPr>
        <w:t xml:space="preserve">Se presenta un informe con los datos, gráficos y conclusiones, explicando el procedimiento seguido y los aprendizajes obtenidos.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b w:val="1"/>
          <w:rtl w:val="0"/>
        </w:rPr>
        <w:t xml:space="preserve">Actividad 2.</w:t>
      </w:r>
      <w:r w:rsidDel="00000000" w:rsidR="00000000" w:rsidRPr="00000000">
        <w:rPr>
          <w:rtl w:val="0"/>
        </w:rPr>
        <w:t xml:space="preserve"> Diseño de un experimento científico</w:t>
      </w:r>
    </w:p>
    <w:p w:rsidR="00000000" w:rsidDel="00000000" w:rsidP="00000000" w:rsidRDefault="00000000" w:rsidRPr="00000000" w14:paraId="00000079">
      <w:pPr>
        <w:jc w:val="both"/>
        <w:rPr/>
      </w:pPr>
      <w:r w:rsidDel="00000000" w:rsidR="00000000" w:rsidRPr="00000000">
        <w:rPr>
          <w:rtl w:val="0"/>
        </w:rPr>
        <w:t xml:space="preserve">En esta actividad se propone que los estudiantes a partir de ciertas preguntas o problemas, formulen sus propias hipótesis y los pasos a seguir para resolverlas. Se debe buscar información sobre el tema, formular hipótesis, diseñar un experimento que permita responder a las preguntas formuladas, analizar los posibles resultados y representarlos mediante gráficos (opcional), extraer conclusiones y finalmente informar al resto de los grupos en qué consistió la investigación realizada.</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i w:val="1"/>
        </w:rPr>
      </w:pPr>
      <w:r w:rsidDel="00000000" w:rsidR="00000000" w:rsidRPr="00000000">
        <w:rPr>
          <w:i w:val="1"/>
          <w:rtl w:val="0"/>
        </w:rPr>
        <w:t xml:space="preserve">Experimento: ¿Influye la Música en la Concentración Durante el Estudio?</w:t>
      </w:r>
    </w:p>
    <w:p w:rsidR="00000000" w:rsidDel="00000000" w:rsidP="00000000" w:rsidRDefault="00000000" w:rsidRPr="00000000" w14:paraId="0000007C">
      <w:pPr>
        <w:jc w:val="both"/>
        <w:rPr>
          <w:b w:val="1"/>
        </w:rPr>
      </w:pPr>
      <w:r w:rsidDel="00000000" w:rsidR="00000000" w:rsidRPr="00000000">
        <w:rPr>
          <w:b w:val="1"/>
          <w:rtl w:val="0"/>
        </w:rPr>
        <w:t xml:space="preserve">1. Observación</w:t>
      </w:r>
    </w:p>
    <w:p w:rsidR="00000000" w:rsidDel="00000000" w:rsidP="00000000" w:rsidRDefault="00000000" w:rsidRPr="00000000" w14:paraId="0000007D">
      <w:pPr>
        <w:jc w:val="both"/>
        <w:rPr/>
      </w:pPr>
      <w:r w:rsidDel="00000000" w:rsidR="00000000" w:rsidRPr="00000000">
        <w:rPr>
          <w:rtl w:val="0"/>
        </w:rPr>
        <w:t xml:space="preserve">En nuestro equipo de trabajo afirmamos que escuchar música mientras se estudia, puede ayudar a concentrarse, mientras que otros dicen que les causa distracción. Sin embargo, no está claro si realmente influye en la capacidad de retención y comprensión de información.</w:t>
      </w:r>
    </w:p>
    <w:p w:rsidR="00000000" w:rsidDel="00000000" w:rsidP="00000000" w:rsidRDefault="00000000" w:rsidRPr="00000000" w14:paraId="0000007E">
      <w:pPr>
        <w:jc w:val="both"/>
        <w:rPr>
          <w:b w:val="1"/>
        </w:rPr>
      </w:pPr>
      <w:r w:rsidDel="00000000" w:rsidR="00000000" w:rsidRPr="00000000">
        <w:rPr>
          <w:rtl w:val="0"/>
        </w:rPr>
      </w:r>
    </w:p>
    <w:p w:rsidR="00000000" w:rsidDel="00000000" w:rsidP="00000000" w:rsidRDefault="00000000" w:rsidRPr="00000000" w14:paraId="0000007F">
      <w:pPr>
        <w:jc w:val="both"/>
        <w:rPr>
          <w:b w:val="1"/>
        </w:rPr>
      </w:pPr>
      <w:r w:rsidDel="00000000" w:rsidR="00000000" w:rsidRPr="00000000">
        <w:rPr>
          <w:b w:val="1"/>
          <w:rtl w:val="0"/>
        </w:rPr>
        <w:t xml:space="preserve">2. Problema</w:t>
      </w:r>
    </w:p>
    <w:p w:rsidR="00000000" w:rsidDel="00000000" w:rsidP="00000000" w:rsidRDefault="00000000" w:rsidRPr="00000000" w14:paraId="00000080">
      <w:pPr>
        <w:jc w:val="both"/>
        <w:rPr/>
      </w:pPr>
      <w:r w:rsidDel="00000000" w:rsidR="00000000" w:rsidRPr="00000000">
        <w:rPr>
          <w:rtl w:val="0"/>
        </w:rPr>
        <w:t xml:space="preserve">¿Escuchar música afecta la concentración y el rendimiento en una tarea de memorización?</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b w:val="1"/>
        </w:rPr>
      </w:pPr>
      <w:r w:rsidDel="00000000" w:rsidR="00000000" w:rsidRPr="00000000">
        <w:rPr>
          <w:b w:val="1"/>
          <w:rtl w:val="0"/>
        </w:rPr>
        <w:t xml:space="preserve">3. Formulación de Hipótesis</w:t>
      </w:r>
    </w:p>
    <w:p w:rsidR="00000000" w:rsidDel="00000000" w:rsidP="00000000" w:rsidRDefault="00000000" w:rsidRPr="00000000" w14:paraId="00000083">
      <w:pPr>
        <w:jc w:val="both"/>
        <w:rPr/>
      </w:pPr>
      <w:r w:rsidDel="00000000" w:rsidR="00000000" w:rsidRPr="00000000">
        <w:rPr>
          <w:rtl w:val="0"/>
        </w:rPr>
        <w:t xml:space="preserve">Se pueden plantear varias hipótesis: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i w:val="1"/>
          <w:rtl w:val="0"/>
        </w:rPr>
        <w:t xml:space="preserve">Hipótesis 1:</w:t>
      </w:r>
      <w:r w:rsidDel="00000000" w:rsidR="00000000" w:rsidRPr="00000000">
        <w:rPr>
          <w:rtl w:val="0"/>
        </w:rPr>
        <w:t xml:space="preserve"> Escuchar música mejora la concentración y el rendimiento en una tarea de memorización.</w:t>
      </w:r>
    </w:p>
    <w:p w:rsidR="00000000" w:rsidDel="00000000" w:rsidP="00000000" w:rsidRDefault="00000000" w:rsidRPr="00000000" w14:paraId="00000086">
      <w:pPr>
        <w:jc w:val="both"/>
        <w:rPr/>
      </w:pPr>
      <w:r w:rsidDel="00000000" w:rsidR="00000000" w:rsidRPr="00000000">
        <w:rPr>
          <w:i w:val="1"/>
          <w:rtl w:val="0"/>
        </w:rPr>
        <w:t xml:space="preserve">Hipótesis 2:</w:t>
      </w:r>
      <w:r w:rsidDel="00000000" w:rsidR="00000000" w:rsidRPr="00000000">
        <w:rPr>
          <w:rtl w:val="0"/>
        </w:rPr>
        <w:t xml:space="preserve"> Escuchar música no tiene ningún efecto en la concentración.</w:t>
      </w:r>
    </w:p>
    <w:p w:rsidR="00000000" w:rsidDel="00000000" w:rsidP="00000000" w:rsidRDefault="00000000" w:rsidRPr="00000000" w14:paraId="00000087">
      <w:pPr>
        <w:jc w:val="both"/>
        <w:rPr/>
      </w:pPr>
      <w:r w:rsidDel="00000000" w:rsidR="00000000" w:rsidRPr="00000000">
        <w:rPr>
          <w:i w:val="1"/>
          <w:rtl w:val="0"/>
        </w:rPr>
        <w:t xml:space="preserve">Hipótesis 3:</w:t>
      </w:r>
      <w:r w:rsidDel="00000000" w:rsidR="00000000" w:rsidRPr="00000000">
        <w:rPr>
          <w:rtl w:val="0"/>
        </w:rPr>
        <w:t xml:space="preserve"> Escuchar música disminuye la concentración y el rendimiento.</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Se considera más probable la Hipótesis 3, ya que la música podría ser un distractor al dividir la atención entre la información y el sonido.</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b w:val="1"/>
        </w:rPr>
      </w:pPr>
      <w:r w:rsidDel="00000000" w:rsidR="00000000" w:rsidRPr="00000000">
        <w:rPr>
          <w:b w:val="1"/>
          <w:rtl w:val="0"/>
        </w:rPr>
        <w:t xml:space="preserve">4. Experimentación</w:t>
      </w:r>
    </w:p>
    <w:p w:rsidR="00000000" w:rsidDel="00000000" w:rsidP="00000000" w:rsidRDefault="00000000" w:rsidRPr="00000000" w14:paraId="0000008C">
      <w:pPr>
        <w:jc w:val="both"/>
        <w:rPr/>
      </w:pPr>
      <w:r w:rsidDel="00000000" w:rsidR="00000000" w:rsidRPr="00000000">
        <w:rPr>
          <w:rtl w:val="0"/>
        </w:rPr>
        <w:t xml:space="preserve">Materiales:</w:t>
      </w:r>
    </w:p>
    <w:p w:rsidR="00000000" w:rsidDel="00000000" w:rsidP="00000000" w:rsidRDefault="00000000" w:rsidRPr="00000000" w14:paraId="0000008D">
      <w:pPr>
        <w:numPr>
          <w:ilvl w:val="0"/>
          <w:numId w:val="5"/>
        </w:numPr>
        <w:ind w:left="720" w:hanging="360"/>
        <w:jc w:val="both"/>
        <w:rPr>
          <w:u w:val="none"/>
        </w:rPr>
      </w:pPr>
      <w:r w:rsidDel="00000000" w:rsidR="00000000" w:rsidRPr="00000000">
        <w:rPr>
          <w:rtl w:val="0"/>
        </w:rPr>
        <w:t xml:space="preserve">Dos grupos de estudiantes seleccionados aleatoriamente.</w:t>
      </w:r>
    </w:p>
    <w:p w:rsidR="00000000" w:rsidDel="00000000" w:rsidP="00000000" w:rsidRDefault="00000000" w:rsidRPr="00000000" w14:paraId="0000008E">
      <w:pPr>
        <w:numPr>
          <w:ilvl w:val="0"/>
          <w:numId w:val="5"/>
        </w:numPr>
        <w:ind w:left="720" w:hanging="360"/>
        <w:jc w:val="both"/>
        <w:rPr>
          <w:u w:val="none"/>
        </w:rPr>
      </w:pPr>
      <w:r w:rsidDel="00000000" w:rsidR="00000000" w:rsidRPr="00000000">
        <w:rPr>
          <w:rtl w:val="0"/>
        </w:rPr>
        <w:t xml:space="preserve">Un texto corto con datos específicos que deben memorizar (por ejemplo, una lista de palabras o un fragmento de un artículo).</w:t>
      </w:r>
    </w:p>
    <w:p w:rsidR="00000000" w:rsidDel="00000000" w:rsidP="00000000" w:rsidRDefault="00000000" w:rsidRPr="00000000" w14:paraId="0000008F">
      <w:pPr>
        <w:numPr>
          <w:ilvl w:val="0"/>
          <w:numId w:val="5"/>
        </w:numPr>
        <w:ind w:left="720" w:hanging="360"/>
        <w:jc w:val="both"/>
        <w:rPr>
          <w:u w:val="none"/>
        </w:rPr>
      </w:pPr>
      <w:r w:rsidDel="00000000" w:rsidR="00000000" w:rsidRPr="00000000">
        <w:rPr>
          <w:rtl w:val="0"/>
        </w:rPr>
        <w:t xml:space="preserve">Auriculares o altavoces para reproducir música.</w:t>
      </w:r>
    </w:p>
    <w:p w:rsidR="00000000" w:rsidDel="00000000" w:rsidP="00000000" w:rsidRDefault="00000000" w:rsidRPr="00000000" w14:paraId="00000090">
      <w:pPr>
        <w:numPr>
          <w:ilvl w:val="0"/>
          <w:numId w:val="5"/>
        </w:numPr>
        <w:ind w:left="720" w:hanging="360"/>
        <w:jc w:val="both"/>
        <w:rPr>
          <w:u w:val="none"/>
        </w:rPr>
      </w:pPr>
      <w:r w:rsidDel="00000000" w:rsidR="00000000" w:rsidRPr="00000000">
        <w:rPr>
          <w:rtl w:val="0"/>
        </w:rPr>
        <w:t xml:space="preserve">Un cronómetro.</w:t>
      </w:r>
    </w:p>
    <w:p w:rsidR="00000000" w:rsidDel="00000000" w:rsidP="00000000" w:rsidRDefault="00000000" w:rsidRPr="00000000" w14:paraId="00000091">
      <w:pPr>
        <w:numPr>
          <w:ilvl w:val="0"/>
          <w:numId w:val="5"/>
        </w:numPr>
        <w:ind w:left="720" w:hanging="360"/>
        <w:jc w:val="both"/>
        <w:rPr>
          <w:u w:val="none"/>
        </w:rPr>
      </w:pPr>
      <w:r w:rsidDel="00000000" w:rsidR="00000000" w:rsidRPr="00000000">
        <w:rPr>
          <w:rtl w:val="0"/>
        </w:rPr>
        <w:t xml:space="preserve">Un cuestionario de preguntas sobre el texto para medir la retención de información.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Procedimiento:</w:t>
      </w:r>
    </w:p>
    <w:p w:rsidR="00000000" w:rsidDel="00000000" w:rsidP="00000000" w:rsidRDefault="00000000" w:rsidRPr="00000000" w14:paraId="00000094">
      <w:pPr>
        <w:jc w:val="both"/>
        <w:rPr/>
      </w:pPr>
      <w:r w:rsidDel="00000000" w:rsidR="00000000" w:rsidRPr="00000000">
        <w:rPr>
          <w:rtl w:val="0"/>
        </w:rPr>
        <w:t xml:space="preserve">Se dividen los participantes en dos grupos:</w:t>
      </w:r>
    </w:p>
    <w:p w:rsidR="00000000" w:rsidDel="00000000" w:rsidP="00000000" w:rsidRDefault="00000000" w:rsidRPr="00000000" w14:paraId="00000095">
      <w:pPr>
        <w:jc w:val="both"/>
        <w:rPr/>
      </w:pPr>
      <w:r w:rsidDel="00000000" w:rsidR="00000000" w:rsidRPr="00000000">
        <w:rPr>
          <w:rtl w:val="0"/>
        </w:rPr>
        <w:t xml:space="preserve">Grupo A (con música): Leerán el texto mientras escuchan música a través de auriculares.</w:t>
      </w:r>
    </w:p>
    <w:p w:rsidR="00000000" w:rsidDel="00000000" w:rsidP="00000000" w:rsidRDefault="00000000" w:rsidRPr="00000000" w14:paraId="00000096">
      <w:pPr>
        <w:jc w:val="both"/>
        <w:rPr/>
      </w:pPr>
      <w:r w:rsidDel="00000000" w:rsidR="00000000" w:rsidRPr="00000000">
        <w:rPr>
          <w:rtl w:val="0"/>
        </w:rPr>
        <w:t xml:space="preserve">Grupo B (sin música): Leerán el mismo texto en completo silencio.</w:t>
      </w:r>
    </w:p>
    <w:p w:rsidR="00000000" w:rsidDel="00000000" w:rsidP="00000000" w:rsidRDefault="00000000" w:rsidRPr="00000000" w14:paraId="00000097">
      <w:pPr>
        <w:jc w:val="both"/>
        <w:rPr/>
      </w:pPr>
      <w:r w:rsidDel="00000000" w:rsidR="00000000" w:rsidRPr="00000000">
        <w:rPr>
          <w:rtl w:val="0"/>
        </w:rPr>
        <w:t xml:space="preserve">Se otorgan 10 minutos a cada grupo para leer y memorizar la información.</w:t>
      </w:r>
    </w:p>
    <w:p w:rsidR="00000000" w:rsidDel="00000000" w:rsidP="00000000" w:rsidRDefault="00000000" w:rsidRPr="00000000" w14:paraId="00000098">
      <w:pPr>
        <w:jc w:val="both"/>
        <w:rPr/>
      </w:pPr>
      <w:r w:rsidDel="00000000" w:rsidR="00000000" w:rsidRPr="00000000">
        <w:rPr>
          <w:rtl w:val="0"/>
        </w:rPr>
        <w:t xml:space="preserve">Una vez finalizado el tiempo, se retiran los textos y se aplica un cuestionario con preguntas sobre el contenido.</w:t>
      </w:r>
    </w:p>
    <w:p w:rsidR="00000000" w:rsidDel="00000000" w:rsidP="00000000" w:rsidRDefault="00000000" w:rsidRPr="00000000" w14:paraId="00000099">
      <w:pPr>
        <w:jc w:val="both"/>
        <w:rPr/>
      </w:pPr>
      <w:r w:rsidDel="00000000" w:rsidR="00000000" w:rsidRPr="00000000">
        <w:rPr>
          <w:rtl w:val="0"/>
        </w:rPr>
        <w:t xml:space="preserve">Se comparan los resultados de ambos grupos.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rPr>
      </w:pPr>
      <w:r w:rsidDel="00000000" w:rsidR="00000000" w:rsidRPr="00000000">
        <w:rPr>
          <w:b w:val="1"/>
          <w:rtl w:val="0"/>
        </w:rPr>
        <w:t xml:space="preserve">5. Análisis de Resultados</w:t>
      </w:r>
    </w:p>
    <w:p w:rsidR="00000000" w:rsidDel="00000000" w:rsidP="00000000" w:rsidRDefault="00000000" w:rsidRPr="00000000" w14:paraId="0000009C">
      <w:pPr>
        <w:jc w:val="both"/>
        <w:rPr/>
      </w:pPr>
      <w:r w:rsidDel="00000000" w:rsidR="00000000" w:rsidRPr="00000000">
        <w:rPr>
          <w:rtl w:val="0"/>
        </w:rPr>
        <w:t xml:space="preserve">Se mide el puntaje promedio de cada grupo en la prueba.</w:t>
      </w:r>
    </w:p>
    <w:p w:rsidR="00000000" w:rsidDel="00000000" w:rsidP="00000000" w:rsidRDefault="00000000" w:rsidRPr="00000000" w14:paraId="0000009D">
      <w:pPr>
        <w:jc w:val="both"/>
        <w:rPr/>
      </w:pPr>
      <w:r w:rsidDel="00000000" w:rsidR="00000000" w:rsidRPr="00000000">
        <w:rPr>
          <w:rtl w:val="0"/>
        </w:rPr>
        <w:t xml:space="preserve">Si el grupo sin música obtiene mejores resultados, se respalda la hipótesis de que la música afecta la concentración.</w:t>
      </w:r>
    </w:p>
    <w:p w:rsidR="00000000" w:rsidDel="00000000" w:rsidP="00000000" w:rsidRDefault="00000000" w:rsidRPr="00000000" w14:paraId="0000009E">
      <w:pPr>
        <w:jc w:val="both"/>
        <w:rPr/>
      </w:pPr>
      <w:r w:rsidDel="00000000" w:rsidR="00000000" w:rsidRPr="00000000">
        <w:rPr>
          <w:rtl w:val="0"/>
        </w:rPr>
        <w:t xml:space="preserve">Si los puntajes son similares o el grupo con música obtiene mejores resultados, se reconsidera la hipótesis.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b w:val="1"/>
        </w:rPr>
      </w:pPr>
      <w:r w:rsidDel="00000000" w:rsidR="00000000" w:rsidRPr="00000000">
        <w:rPr>
          <w:b w:val="1"/>
          <w:rtl w:val="0"/>
        </w:rPr>
        <w:t xml:space="preserve">6. Representación de Datos (Opcional)</w:t>
      </w:r>
    </w:p>
    <w:p w:rsidR="00000000" w:rsidDel="00000000" w:rsidP="00000000" w:rsidRDefault="00000000" w:rsidRPr="00000000" w14:paraId="000000A1">
      <w:pPr>
        <w:jc w:val="both"/>
        <w:rPr/>
      </w:pPr>
      <w:r w:rsidDel="00000000" w:rsidR="00000000" w:rsidRPr="00000000">
        <w:rPr>
          <w:rtl w:val="0"/>
        </w:rPr>
        <w:t xml:space="preserve">Se puede elaborar un gráfico de barras comparando los puntajes promedio de cada grupo.</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b w:val="1"/>
        </w:rPr>
      </w:pPr>
      <w:r w:rsidDel="00000000" w:rsidR="00000000" w:rsidRPr="00000000">
        <w:rPr>
          <w:b w:val="1"/>
          <w:rtl w:val="0"/>
        </w:rPr>
        <w:t xml:space="preserve">7. Conclusión</w:t>
      </w:r>
    </w:p>
    <w:p w:rsidR="00000000" w:rsidDel="00000000" w:rsidP="00000000" w:rsidRDefault="00000000" w:rsidRPr="00000000" w14:paraId="000000A4">
      <w:pPr>
        <w:jc w:val="both"/>
        <w:rPr/>
      </w:pPr>
      <w:r w:rsidDel="00000000" w:rsidR="00000000" w:rsidRPr="00000000">
        <w:rPr>
          <w:rtl w:val="0"/>
        </w:rPr>
        <w:t xml:space="preserve">Si el grupo sin música tiene un mejor rendimiento, se concluye que la música puede afectar la concentración. Si los resultados son similares, se puede inferir que la música no influye significativamente en la retención de información.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