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14C1E" w14:textId="36BEC428" w:rsidR="00004937" w:rsidRDefault="00547F38">
      <w:pPr>
        <w:pStyle w:val="Ttulo2"/>
        <w:spacing w:line="360" w:lineRule="auto"/>
      </w:pPr>
      <w:r>
        <w:t>1. INTRODUÇÃO</w:t>
      </w:r>
    </w:p>
    <w:p w14:paraId="0311D8DE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5EB97871" w14:textId="6B5E7DC2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</w:t>
      </w:r>
      <w:r w:rsidR="00E725F6">
        <w:rPr>
          <w:lang w:val="pt-BR"/>
        </w:rPr>
        <w:t>,</w:t>
      </w:r>
      <w:r>
        <w:rPr>
          <w:lang w:val="pt-BR"/>
        </w:rPr>
        <w:t xml:space="preserve"> observe as instruções aqui contidas e formate seu trabalho de acordo com este padrão. Você pode copiar e colar o texto original do seu trabalho diretamente neste documento.</w:t>
      </w:r>
    </w:p>
    <w:p w14:paraId="0C4E5EF3" w14:textId="6CD33854" w:rsidR="008A71F8" w:rsidRDefault="008A71F8">
      <w:pPr>
        <w:pStyle w:val="Corpodetexto"/>
        <w:spacing w:after="0"/>
        <w:rPr>
          <w:lang w:val="pt-BR"/>
        </w:rPr>
      </w:pPr>
      <w:r>
        <w:rPr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E24D0BE" w14:textId="49B2DD42" w:rsidR="00493A85" w:rsidRPr="00493A85" w:rsidRDefault="00493A85">
      <w:pPr>
        <w:pStyle w:val="Corpodetexto"/>
        <w:spacing w:after="0"/>
        <w:rPr>
          <w:b/>
          <w:lang w:val="pt-BR"/>
        </w:rPr>
      </w:pPr>
      <w:r w:rsidRPr="00493A85">
        <w:rPr>
          <w:b/>
          <w:lang w:val="pt-BR"/>
        </w:rPr>
        <w:t>REGRAS PARA SUBMISSÃO</w:t>
      </w:r>
    </w:p>
    <w:p w14:paraId="75EF3033" w14:textId="77777777" w:rsidR="00B069FD" w:rsidRDefault="00B069FD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Para submissão de trabalhos os autores devem estar cadastrados no sistema.</w:t>
      </w:r>
    </w:p>
    <w:p w14:paraId="6D2D0C2C" w14:textId="48656C0E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limite de envios de trabalhos (artigos, resumos expandidos e relatórios técnicos) é de no máximo 5 (cinco) por autor. </w:t>
      </w:r>
    </w:p>
    <w:p w14:paraId="2300FD3D" w14:textId="7A73B334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A contagem do número de trabalhos não distingue autoria de coautoria</w:t>
      </w:r>
      <w:r w:rsidR="00BE4251">
        <w:rPr>
          <w:lang w:val="pt-BR"/>
        </w:rPr>
        <w:t xml:space="preserve"> e cada trabalho poderá ter no máximo 5 (cinco) autores.</w:t>
      </w:r>
    </w:p>
    <w:p w14:paraId="4CD5A555" w14:textId="77777777" w:rsidR="00BE4251" w:rsidRDefault="00547F38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Ressalta-se que cada trabalho deverá ser inédito no Brasil ou no exterior. </w:t>
      </w:r>
    </w:p>
    <w:p w14:paraId="359D36DE" w14:textId="704BB238" w:rsidR="00004937" w:rsidRDefault="00BE4251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</w:t>
      </w:r>
      <w:r w:rsidR="00547F38">
        <w:rPr>
          <w:lang w:val="pt-BR"/>
        </w:rPr>
        <w:t xml:space="preserve">mesmo trabalho não poderá ser submetido para mais de uma área temática. </w:t>
      </w:r>
    </w:p>
    <w:p w14:paraId="67F9C446" w14:textId="77777777" w:rsidR="00493A85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6B4EAB07" w14:textId="0B7B323E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É proibida a inclusão/exclusão/alteração de autores </w:t>
      </w:r>
      <w:r w:rsidR="00E725F6">
        <w:rPr>
          <w:lang w:val="pt-BR"/>
        </w:rPr>
        <w:t xml:space="preserve">ou da ordem de autoria </w:t>
      </w:r>
      <w:r>
        <w:rPr>
          <w:lang w:val="pt-BR"/>
        </w:rPr>
        <w:t>após a submissão do trabalho.</w:t>
      </w:r>
    </w:p>
    <w:p w14:paraId="44041737" w14:textId="7D83314A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responsabilidade dos autores enviar o trabalho dentro das normas ortográficas brasileiras, que entraram em vigor no ano de 2012.</w:t>
      </w:r>
    </w:p>
    <w:p w14:paraId="302C2FAB" w14:textId="68D39D70" w:rsidR="00B069FD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 w:rsidRPr="00493A85">
        <w:rPr>
          <w:lang w:val="pt-BR"/>
        </w:rPr>
        <w:t>O arquivo deverá ser enviado no formato PDF</w:t>
      </w:r>
      <w:r w:rsidR="00B069FD">
        <w:rPr>
          <w:lang w:val="pt-BR"/>
        </w:rPr>
        <w:t>.</w:t>
      </w:r>
    </w:p>
    <w:p w14:paraId="6BFB7391" w14:textId="2BE5A14F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Não</w:t>
      </w:r>
      <w:r w:rsidR="00547F38" w:rsidRPr="00493A85">
        <w:rPr>
          <w:lang w:val="pt-BR"/>
        </w:rPr>
        <w:t xml:space="preserve"> poderá conter nenhum tipo de identificação de autores, instituição e e-mail</w:t>
      </w:r>
      <w:r>
        <w:rPr>
          <w:lang w:val="pt-BR"/>
        </w:rPr>
        <w:t xml:space="preserve"> no trabalho</w:t>
      </w:r>
      <w:r w:rsidR="00547F38" w:rsidRPr="00493A85">
        <w:rPr>
          <w:lang w:val="pt-BR"/>
        </w:rPr>
        <w:t>.</w:t>
      </w:r>
      <w:r w:rsidR="00547F38">
        <w:rPr>
          <w:lang w:val="pt-BR"/>
        </w:rPr>
        <w:t xml:space="preserve"> Os dados dos autores deverão ser preenchidos </w:t>
      </w:r>
      <w:r w:rsidR="00E725F6">
        <w:rPr>
          <w:lang w:val="pt-BR"/>
        </w:rPr>
        <w:t xml:space="preserve">diretamente no sistema </w:t>
      </w:r>
      <w:r w:rsidR="00547F38">
        <w:rPr>
          <w:lang w:val="pt-BR"/>
        </w:rPr>
        <w:t xml:space="preserve">no momento da submissão do trabalho. </w:t>
      </w:r>
    </w:p>
    <w:p w14:paraId="707C54EF" w14:textId="194BCF0C" w:rsidR="00493A85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 xml:space="preserve">O processo de avaliação dos trabalhos do Simpósio em Gestão no Agronegócio é </w:t>
      </w:r>
      <w:proofErr w:type="spellStart"/>
      <w:r w:rsidR="00547F38">
        <w:rPr>
          <w:i/>
          <w:lang w:val="pt-BR"/>
        </w:rPr>
        <w:t>double-blind</w:t>
      </w:r>
      <w:proofErr w:type="spellEnd"/>
      <w:r w:rsidR="00547F38">
        <w:rPr>
          <w:i/>
          <w:lang w:val="pt-BR"/>
        </w:rPr>
        <w:t xml:space="preserve"> review</w:t>
      </w:r>
      <w:r w:rsidR="00547F38">
        <w:rPr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288D72AB" w14:textId="0C52AE6B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>Todos os avaliadores de artigos e relatos técnicos têm a titulação mínima de Doutor. Todos os avaliadores de resumos expandidos têm a titulação mínima de Mestre.</w:t>
      </w:r>
    </w:p>
    <w:p w14:paraId="5574E0AA" w14:textId="77777777" w:rsidR="00004937" w:rsidRDefault="00004937">
      <w:pPr>
        <w:pStyle w:val="Corpodetexto"/>
        <w:spacing w:after="0"/>
        <w:rPr>
          <w:b/>
          <w:lang w:val="pt-BR"/>
        </w:rPr>
      </w:pPr>
    </w:p>
    <w:p w14:paraId="7FDBABBA" w14:textId="77EAED56" w:rsidR="003C6508" w:rsidRPr="00046764" w:rsidRDefault="00046764" w:rsidP="00A227B8">
      <w:pPr>
        <w:pStyle w:val="Ttulo1"/>
        <w:spacing w:after="240"/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</w:pPr>
      <w:r w:rsidRPr="00046764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lastRenderedPageBreak/>
        <w:t xml:space="preserve">2. </w:t>
      </w:r>
      <w:r w:rsidR="00B069F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MODELO PARA </w:t>
      </w:r>
      <w:r w:rsidR="00A227B8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RELATÓRIO TÉCNICO</w:t>
      </w:r>
      <w:r w:rsidR="00E725F6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 OU TECNOLÓGICO</w:t>
      </w:r>
    </w:p>
    <w:p w14:paraId="1240DF8B" w14:textId="5528440C" w:rsidR="00A227B8" w:rsidRDefault="00A227B8" w:rsidP="00A227B8">
      <w:pPr>
        <w:pStyle w:val="Corpodetexto"/>
        <w:spacing w:after="0" w:line="360" w:lineRule="auto"/>
      </w:pPr>
      <w:r>
        <w:t>O relatório técnico pode ser definido como uma pesquisa aplicada que tem como produto final um trabalho que descreve uma experiência nas organizações com base no rigor científico e metodológico exigido pela academia. Esse tipo de trabalho deve e</w:t>
      </w:r>
      <w:r w:rsidR="00E725F6">
        <w:t>x</w:t>
      </w:r>
      <w:r>
        <w:t xml:space="preserve">trapolar a simples descrição dos fatos/problemas ocorridos em uma organização, ou seja, deve ser propositivo, gerando soluções para o problema relatado. Outro aspecto importante é descrever de maneira objetiva os mecanismos de intervenção adotados e dentro destes limites utilizar o necessário rigor científico, sobretudo para potencializar as análises e soluções propostas. </w:t>
      </w:r>
    </w:p>
    <w:p w14:paraId="0D46A9C0" w14:textId="77777777" w:rsidR="00A227B8" w:rsidRDefault="00A227B8" w:rsidP="00A227B8">
      <w:pPr>
        <w:pStyle w:val="Corpodetexto"/>
        <w:spacing w:after="0" w:line="360" w:lineRule="auto"/>
      </w:pPr>
      <w:r>
        <w:t xml:space="preserve">O relatório técnico deve conter, no mínimo 12 (doze) e no máximo 18 (dezoito) páginas e estar no formato .PDF. </w:t>
      </w:r>
      <w:r w:rsidRPr="00A227B8">
        <w:rPr>
          <w:b/>
        </w:rPr>
        <w:t>Relatórios com mais de 18 páginas NÃO serão aceitos</w:t>
      </w:r>
      <w:r>
        <w:t xml:space="preserve">. </w:t>
      </w:r>
    </w:p>
    <w:p w14:paraId="4FC963D4" w14:textId="77777777" w:rsidR="00A227B8" w:rsidRDefault="00A227B8">
      <w:pPr>
        <w:pStyle w:val="Corpodetexto"/>
        <w:spacing w:after="0" w:line="360" w:lineRule="auto"/>
      </w:pPr>
      <w:r>
        <w:t xml:space="preserve">Sugere-se a seguinte estrutura para o desenvolvimento do trabalho: </w:t>
      </w:r>
    </w:p>
    <w:p w14:paraId="4982CA70" w14:textId="35F86E5C" w:rsidR="00A227B8" w:rsidRDefault="00A227B8" w:rsidP="00E725F6">
      <w:pPr>
        <w:pStyle w:val="Corpodetexto"/>
        <w:numPr>
          <w:ilvl w:val="0"/>
          <w:numId w:val="7"/>
        </w:numPr>
        <w:spacing w:after="0" w:line="360" w:lineRule="auto"/>
      </w:pPr>
      <w:r>
        <w:t xml:space="preserve">Introdução; </w:t>
      </w:r>
    </w:p>
    <w:p w14:paraId="4D2F9874" w14:textId="2E05FE36" w:rsidR="00E725F6" w:rsidRDefault="00E725F6" w:rsidP="00E725F6">
      <w:pPr>
        <w:pStyle w:val="Corpodetexto"/>
        <w:numPr>
          <w:ilvl w:val="0"/>
          <w:numId w:val="7"/>
        </w:numPr>
        <w:spacing w:after="0" w:line="360" w:lineRule="auto"/>
      </w:pPr>
      <w:r>
        <w:t>Referencial Teórico (Opcional)</w:t>
      </w:r>
    </w:p>
    <w:p w14:paraId="589DF6E3" w14:textId="77777777" w:rsidR="00A227B8" w:rsidRDefault="00A227B8">
      <w:pPr>
        <w:pStyle w:val="Corpodetexto"/>
        <w:spacing w:after="0" w:line="360" w:lineRule="auto"/>
      </w:pPr>
      <w:r>
        <w:t xml:space="preserve">b) Contexto investigado; </w:t>
      </w:r>
    </w:p>
    <w:p w14:paraId="2BB499A6" w14:textId="77777777" w:rsidR="00A227B8" w:rsidRDefault="00A227B8">
      <w:pPr>
        <w:pStyle w:val="Corpodetexto"/>
        <w:spacing w:after="0" w:line="360" w:lineRule="auto"/>
      </w:pPr>
      <w:r>
        <w:t xml:space="preserve">c) Diagnóstico da situação problema; </w:t>
      </w:r>
    </w:p>
    <w:p w14:paraId="5C2A26E0" w14:textId="77777777" w:rsidR="00A227B8" w:rsidRDefault="00A227B8">
      <w:pPr>
        <w:pStyle w:val="Corpodetexto"/>
        <w:spacing w:after="0" w:line="360" w:lineRule="auto"/>
      </w:pPr>
      <w:r>
        <w:t xml:space="preserve">d) Análise da situação problema; </w:t>
      </w:r>
    </w:p>
    <w:p w14:paraId="533A07D6" w14:textId="5822352B" w:rsidR="00004937" w:rsidRDefault="00A227B8">
      <w:pPr>
        <w:pStyle w:val="Corpodetexto"/>
        <w:spacing w:after="0" w:line="360" w:lineRule="auto"/>
      </w:pPr>
      <w:r>
        <w:t>e) Contribuição tecnológico-social; e</w:t>
      </w:r>
    </w:p>
    <w:p w14:paraId="335E8BA3" w14:textId="6EFFA847" w:rsidR="00A227B8" w:rsidRDefault="00FA4221">
      <w:pPr>
        <w:pStyle w:val="Corpodetexto"/>
        <w:spacing w:after="0" w:line="360" w:lineRule="auto"/>
      </w:pPr>
      <w:r>
        <w:t>f) Referências B</w:t>
      </w:r>
      <w:r w:rsidR="00A227B8">
        <w:t>ibliográficas</w:t>
      </w:r>
    </w:p>
    <w:p w14:paraId="160CCADD" w14:textId="77777777" w:rsidR="00A227B8" w:rsidRDefault="00A227B8">
      <w:pPr>
        <w:pStyle w:val="Corpodetexto"/>
        <w:spacing w:after="0" w:line="360" w:lineRule="auto"/>
        <w:rPr>
          <w:lang w:val="pt-BR"/>
        </w:rPr>
      </w:pPr>
    </w:p>
    <w:p w14:paraId="744B7CDF" w14:textId="7090F57F" w:rsidR="00004937" w:rsidRDefault="00046764">
      <w:pPr>
        <w:pStyle w:val="Ttulo2"/>
        <w:spacing w:line="360" w:lineRule="auto"/>
      </w:pPr>
      <w:r>
        <w:t>3</w:t>
      </w:r>
      <w:r w:rsidR="00547F38">
        <w:t>. INSTRUÇÕES GERAIS</w:t>
      </w:r>
    </w:p>
    <w:p w14:paraId="0F0278F1" w14:textId="779DE3D5" w:rsidR="00004937" w:rsidRDefault="00046764">
      <w:pPr>
        <w:pStyle w:val="Ttulo2"/>
        <w:spacing w:line="360" w:lineRule="auto"/>
      </w:pPr>
      <w:r>
        <w:t>3</w:t>
      </w:r>
      <w:r w:rsidR="00547F38">
        <w:t>.1</w:t>
      </w:r>
      <w:r>
        <w:t xml:space="preserve">. </w:t>
      </w:r>
      <w:r w:rsidR="00547F38">
        <w:t>Dados dos autores, Resumo e Abstract</w:t>
      </w:r>
    </w:p>
    <w:p w14:paraId="6CE667D3" w14:textId="77777777" w:rsidR="00004937" w:rsidRDefault="00547F38">
      <w:pPr>
        <w:ind w:firstLine="708"/>
        <w:jc w:val="both"/>
      </w:pPr>
      <w:r>
        <w:rPr>
          <w:bCs/>
        </w:rPr>
        <w:t xml:space="preserve">Reforçando, os dados dos autores (nome, titulação, afiliação e e-mail) </w:t>
      </w:r>
      <w:r>
        <w:rPr>
          <w:b/>
        </w:rPr>
        <w:t>NÃO DEVERÃO</w:t>
      </w:r>
      <w:r>
        <w:t xml:space="preserve"> constar no corpo do trabalho. Essas informações serão fornecidas pelos autores na etapa de submissão do trabalho e estarão sintetizadas no cadastro do sistema.</w:t>
      </w:r>
    </w:p>
    <w:p w14:paraId="5E2A0548" w14:textId="77777777" w:rsidR="00004937" w:rsidRDefault="00547F38">
      <w:pPr>
        <w:ind w:firstLine="708"/>
        <w:jc w:val="both"/>
      </w:pPr>
      <w:r>
        <w:t xml:space="preserve">O título do trabalho, o resumo e o abstract deverão ser cadastrados na plataforma de submissão dos artigos e, por isso, </w:t>
      </w:r>
      <w:r>
        <w:rPr>
          <w:b/>
        </w:rPr>
        <w:t>NÃO DEVERÃO</w:t>
      </w:r>
      <w:r>
        <w:t xml:space="preserve"> constar no corpo do trabalho que deverá iniciar com </w:t>
      </w:r>
      <w:r>
        <w:rPr>
          <w:b/>
        </w:rPr>
        <w:t xml:space="preserve">a </w:t>
      </w:r>
      <w:r w:rsidR="00F13564">
        <w:rPr>
          <w:b/>
        </w:rPr>
        <w:t>INTRODUÇÃO</w:t>
      </w:r>
      <w:r>
        <w:t>.</w:t>
      </w:r>
    </w:p>
    <w:p w14:paraId="0D199046" w14:textId="77777777" w:rsidR="00004937" w:rsidRDefault="00547F38">
      <w:pPr>
        <w:ind w:firstLine="708"/>
        <w:jc w:val="both"/>
      </w:pPr>
      <w:r>
        <w:t xml:space="preserve"> Posteriormente, sendo o trabalho aprovado, o título, os dados dos autores, resumo e abstract serão inseridos pela comissão organizadora do evento para publicação dos anais.</w:t>
      </w:r>
    </w:p>
    <w:p w14:paraId="28C07D3C" w14:textId="77777777" w:rsidR="00004937" w:rsidRDefault="00004937">
      <w:pPr>
        <w:ind w:firstLine="708"/>
        <w:jc w:val="both"/>
      </w:pPr>
    </w:p>
    <w:p w14:paraId="7B913C49" w14:textId="77777777" w:rsidR="00004937" w:rsidRDefault="00004937"/>
    <w:p w14:paraId="0DC2C664" w14:textId="2068C2F8" w:rsidR="00004937" w:rsidRDefault="00046764">
      <w:pPr>
        <w:pStyle w:val="Ttulo2"/>
        <w:spacing w:line="360" w:lineRule="auto"/>
      </w:pPr>
      <w:r>
        <w:lastRenderedPageBreak/>
        <w:t>3.2.</w:t>
      </w:r>
      <w:r w:rsidR="00547F38">
        <w:t xml:space="preserve"> Formatação do texto</w:t>
      </w:r>
    </w:p>
    <w:p w14:paraId="6E0C619B" w14:textId="5303DC92" w:rsidR="009B0AB2" w:rsidRPr="009B0AB2" w:rsidRDefault="009B0AB2" w:rsidP="009B0AB2">
      <w:r>
        <w:tab/>
        <w:t xml:space="preserve">O Texto deverá ser inserido neste </w:t>
      </w:r>
      <w:r w:rsidR="00E95298" w:rsidRPr="009B0AB2">
        <w:rPr>
          <w:b/>
          <w:bCs/>
        </w:rPr>
        <w:t>TEMPLATE</w:t>
      </w:r>
      <w:r>
        <w:t>.</w:t>
      </w:r>
    </w:p>
    <w:p w14:paraId="0441A633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6591AB05" w14:textId="2FA17D24" w:rsidR="00004937" w:rsidRDefault="00547F38">
      <w:pPr>
        <w:ind w:firstLine="708"/>
        <w:jc w:val="both"/>
        <w:rPr>
          <w:bCs/>
        </w:rPr>
      </w:pPr>
      <w:r>
        <w:rPr>
          <w:bCs/>
        </w:rPr>
        <w:t>O trabalho deverá obedecer às normas da ABNT</w:t>
      </w:r>
      <w:r w:rsidR="00C70E40">
        <w:rPr>
          <w:bCs/>
        </w:rPr>
        <w:t xml:space="preserve"> ou APA</w:t>
      </w:r>
      <w:r>
        <w:rPr>
          <w:bCs/>
        </w:rPr>
        <w:t xml:space="preserve">. </w:t>
      </w:r>
      <w:r>
        <w:t>As citações devem ser feitas conforme a NBR 10520 (ASSOCIAÇÃO BRASILEIRA DE NORMAS TÉCNICAS, 2002a).</w:t>
      </w:r>
    </w:p>
    <w:p w14:paraId="205ADD5F" w14:textId="62552F7E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Os títulos das seções do trabalho devem ser posicionados à esquerda, em negrito, numerados com algarismos arábicos (1, 2, 3, </w:t>
      </w:r>
      <w:proofErr w:type="spellStart"/>
      <w:r>
        <w:rPr>
          <w:bCs/>
        </w:rPr>
        <w:t>etc</w:t>
      </w:r>
      <w:proofErr w:type="spellEnd"/>
      <w:r>
        <w:rPr>
          <w:bCs/>
        </w:rPr>
        <w:t>), deve-se utilizar fonte Times New Roman tamanho 12. Não deverá ser colocado ponto final nos títulos. Eles deverão ser formatados em letra maiúscula e quanto aos subtítulos, somente a primeira letra dev</w:t>
      </w:r>
      <w:r w:rsidR="00B069FD">
        <w:rPr>
          <w:bCs/>
        </w:rPr>
        <w:t>e</w:t>
      </w:r>
      <w:r>
        <w:rPr>
          <w:bCs/>
        </w:rPr>
        <w:t xml:space="preserve">rá ser maiúscula, e as demais minúsculas. </w:t>
      </w:r>
    </w:p>
    <w:p w14:paraId="58EB5755" w14:textId="7CD1B70E" w:rsidR="00004937" w:rsidRDefault="00547F38">
      <w:pPr>
        <w:ind w:firstLine="708"/>
        <w:jc w:val="both"/>
        <w:rPr>
          <w:bCs/>
        </w:rPr>
      </w:pPr>
      <w:r>
        <w:rPr>
          <w:bCs/>
        </w:rPr>
        <w:t>O corpo do texto deve iniciar logo abaixo dos títulos das seções e respectivos subtítulos sendo utilizada fonte Times New Roma</w:t>
      </w:r>
      <w:r w:rsidR="00E725F6">
        <w:rPr>
          <w:bCs/>
        </w:rPr>
        <w:t>n</w:t>
      </w:r>
      <w:r>
        <w:rPr>
          <w:bCs/>
        </w:rPr>
        <w:t xml:space="preserve">, tamanho 12, com texto justificado, com espaçamento simples. O início de cada parágrafo deverá ter um recuo de 1,25 cm. O corpo do texto deverá utilizar um espaçamento de 0 </w:t>
      </w:r>
      <w:proofErr w:type="spellStart"/>
      <w:r>
        <w:rPr>
          <w:bCs/>
        </w:rPr>
        <w:t>pt</w:t>
      </w:r>
      <w:proofErr w:type="spellEnd"/>
      <w:r>
        <w:rPr>
          <w:bCs/>
        </w:rPr>
        <w:t xml:space="preserve"> abaixo. </w:t>
      </w:r>
    </w:p>
    <w:p w14:paraId="57823F34" w14:textId="77777777" w:rsidR="00004937" w:rsidRDefault="00004937">
      <w:pPr>
        <w:ind w:firstLine="708"/>
        <w:jc w:val="both"/>
      </w:pPr>
    </w:p>
    <w:p w14:paraId="3ABF9A3D" w14:textId="3C7C9E76" w:rsidR="00004937" w:rsidRDefault="00046764">
      <w:pPr>
        <w:pStyle w:val="Ttulo2"/>
        <w:spacing w:line="360" w:lineRule="auto"/>
      </w:pPr>
      <w:r>
        <w:t>3.3.</w:t>
      </w:r>
      <w:r w:rsidR="00547F38">
        <w:t xml:space="preserve"> Formatação de figuras, quadros e tabelas</w:t>
      </w:r>
    </w:p>
    <w:p w14:paraId="638CE2A9" w14:textId="77777777" w:rsidR="00004937" w:rsidRDefault="00547F38">
      <w:pPr>
        <w:pStyle w:val="Corpodetexto"/>
        <w:spacing w:after="0"/>
        <w:rPr>
          <w:lang w:val="pt-BR"/>
        </w:rPr>
      </w:pPr>
      <w:r>
        <w:t>Todas a</w:t>
      </w:r>
      <w:r>
        <w:rPr>
          <w:lang w:val="pt-BR"/>
        </w:rPr>
        <w:t xml:space="preserve">s figuras, tabelas e quadros devem ser formatados de acordo com a </w:t>
      </w:r>
      <w:r>
        <w:t>Associação Brasileira de Normas Técnicas (2001)</w:t>
      </w:r>
      <w:r>
        <w:rPr>
          <w:lang w:val="pt-BR"/>
        </w:rPr>
        <w:t xml:space="preserve">. </w:t>
      </w:r>
    </w:p>
    <w:p w14:paraId="2EE058B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6FB75C5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As figuras (esquemas, gráficos, organogramas, </w:t>
      </w:r>
      <w:proofErr w:type="gramStart"/>
      <w:r>
        <w:rPr>
          <w:lang w:val="pt-BR"/>
        </w:rPr>
        <w:t>fluxogramas, etc.</w:t>
      </w:r>
      <w:proofErr w:type="gramEnd"/>
      <w:r>
        <w:rPr>
          <w:lang w:val="pt-BR"/>
        </w:rPr>
        <w:t xml:space="preserve">) devem ser elaboradas em documento a parte e depois coladas no texto do trabalho para que não haja desconfiguração. A opção de colagem deverá ser do tipo “especial”, como “imagem” e deverá ter </w:t>
      </w:r>
      <w:r>
        <w:rPr>
          <w:i/>
          <w:lang w:val="pt-BR"/>
        </w:rPr>
        <w:t>layout</w:t>
      </w:r>
      <w:r>
        <w:rPr>
          <w:lang w:val="pt-BR"/>
        </w:rPr>
        <w:t xml:space="preserve"> centralizado e sem sobreposição (opção avançada de colagem do Microsoft Word). As legendas devem ser posicionadas abaixo delas, justificadas à esquerda,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A fonte da figura deverá ser informada logo abaixo do título, informando a autoria própria e/ou a referência bibliográfica, caso haja. </w:t>
      </w:r>
    </w:p>
    <w:p w14:paraId="685E278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Segue um exemplo de formatação de figura:</w:t>
      </w:r>
    </w:p>
    <w:p w14:paraId="7F1E7F2A" w14:textId="77777777" w:rsidR="00004937" w:rsidRDefault="00547F38">
      <w:pPr>
        <w:pStyle w:val="Corpodetexto"/>
      </w:pPr>
      <w:r>
        <w:rPr>
          <w:noProof/>
          <w:lang w:val="pt-BR"/>
        </w:rPr>
        <w:drawing>
          <wp:anchor distT="0" distB="0" distL="133350" distR="123190" simplePos="0" relativeHeight="2" behindDoc="0" locked="0" layoutInCell="1" allowOverlap="1" wp14:anchorId="739ED955" wp14:editId="30048831">
            <wp:simplePos x="0" y="0"/>
            <wp:positionH relativeFrom="column">
              <wp:align>center</wp:align>
            </wp:positionH>
            <wp:positionV relativeFrom="paragraph">
              <wp:posOffset>134620</wp:posOffset>
            </wp:positionV>
            <wp:extent cx="2466975" cy="1946910"/>
            <wp:effectExtent l="0" t="0" r="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15F66" w14:textId="77777777" w:rsidR="00004937" w:rsidRDefault="00004937">
      <w:pPr>
        <w:spacing w:after="120"/>
        <w:jc w:val="both"/>
      </w:pPr>
    </w:p>
    <w:p w14:paraId="5FB5B0AF" w14:textId="77777777" w:rsidR="00004937" w:rsidRDefault="00004937">
      <w:pPr>
        <w:spacing w:after="120"/>
        <w:jc w:val="both"/>
      </w:pPr>
    </w:p>
    <w:p w14:paraId="5848013D" w14:textId="77777777" w:rsidR="00004937" w:rsidRDefault="00004937">
      <w:pPr>
        <w:pStyle w:val="Legenda"/>
        <w:rPr>
          <w:lang w:val="pt-BR"/>
        </w:rPr>
      </w:pPr>
    </w:p>
    <w:p w14:paraId="5D646EEE" w14:textId="77777777" w:rsidR="00004937" w:rsidRDefault="00004937">
      <w:pPr>
        <w:pStyle w:val="Legenda"/>
        <w:spacing w:after="120" w:line="360" w:lineRule="auto"/>
      </w:pPr>
    </w:p>
    <w:p w14:paraId="71007E45" w14:textId="77777777" w:rsidR="00004937" w:rsidRDefault="00004937">
      <w:pPr>
        <w:pStyle w:val="Legenda"/>
        <w:spacing w:after="120" w:line="360" w:lineRule="auto"/>
      </w:pPr>
    </w:p>
    <w:p w14:paraId="3AF906CA" w14:textId="77777777" w:rsidR="00004937" w:rsidRDefault="00004937">
      <w:pPr>
        <w:pStyle w:val="Legenda"/>
        <w:spacing w:after="120" w:line="360" w:lineRule="auto"/>
      </w:pPr>
    </w:p>
    <w:p w14:paraId="7E86589C" w14:textId="77777777" w:rsidR="00004937" w:rsidRDefault="00004937">
      <w:pPr>
        <w:pStyle w:val="Legenda"/>
        <w:spacing w:after="120" w:line="360" w:lineRule="auto"/>
      </w:pPr>
    </w:p>
    <w:p w14:paraId="030241BA" w14:textId="77777777" w:rsidR="00004937" w:rsidRDefault="00004937">
      <w:pPr>
        <w:pStyle w:val="Pargrafos"/>
        <w:tabs>
          <w:tab w:val="left" w:pos="709"/>
        </w:tabs>
        <w:spacing w:line="240" w:lineRule="auto"/>
        <w:ind w:firstLine="0"/>
        <w:jc w:val="center"/>
        <w:rPr>
          <w:b/>
          <w:sz w:val="20"/>
          <w:szCs w:val="20"/>
        </w:rPr>
      </w:pPr>
    </w:p>
    <w:p w14:paraId="08A02329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FIGURA 1.  </w:t>
      </w:r>
      <w:r>
        <w:rPr>
          <w:sz w:val="20"/>
          <w:szCs w:val="20"/>
        </w:rPr>
        <w:t>Elementos Críticos no Processo de Implementação de um SMD.</w:t>
      </w:r>
    </w:p>
    <w:p w14:paraId="0271A448" w14:textId="44464A68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A</w:t>
      </w:r>
      <w:r w:rsidR="00E725F6">
        <w:rPr>
          <w:sz w:val="20"/>
          <w:szCs w:val="20"/>
        </w:rPr>
        <w:t>ttadia</w:t>
      </w:r>
      <w:proofErr w:type="spellEnd"/>
      <w:r>
        <w:rPr>
          <w:sz w:val="20"/>
          <w:szCs w:val="20"/>
        </w:rPr>
        <w:t xml:space="preserve"> (2004, p.45).</w:t>
      </w:r>
    </w:p>
    <w:p w14:paraId="5CB81418" w14:textId="77777777" w:rsidR="00004937" w:rsidRDefault="00004937">
      <w:pPr>
        <w:pStyle w:val="Corpodetexto"/>
        <w:spacing w:after="0"/>
        <w:rPr>
          <w:lang w:val="pt-BR"/>
        </w:rPr>
      </w:pPr>
    </w:p>
    <w:p w14:paraId="1CE7C547" w14:textId="5F026D48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No caso das tabelas, o título da legenda deve ser posicionado acima delas e estar centralizado,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(dez). Quanto à fonte da tabela, deverá ser informada logo abaixo da mesma, informando a autoria própria e/ou a referência bibliográfica, caso haja. A fonte deverá estar alinhada à esquerda</w:t>
      </w:r>
      <w:r w:rsidR="00AB7FEC">
        <w:rPr>
          <w:lang w:val="pt-BR"/>
        </w:rPr>
        <w:t>.</w:t>
      </w:r>
    </w:p>
    <w:p w14:paraId="0287EF3E" w14:textId="77777777" w:rsidR="00004937" w:rsidRDefault="00004937">
      <w:pPr>
        <w:pStyle w:val="Corpodetexto"/>
        <w:spacing w:after="0"/>
        <w:rPr>
          <w:lang w:val="pt-BR"/>
        </w:rPr>
      </w:pPr>
    </w:p>
    <w:p w14:paraId="33F1C4B6" w14:textId="77777777" w:rsidR="00004937" w:rsidRDefault="00004937">
      <w:pPr>
        <w:rPr>
          <w:color w:val="FF0000"/>
        </w:rPr>
      </w:pPr>
    </w:p>
    <w:p w14:paraId="5D1453E2" w14:textId="57A1501F" w:rsidR="00004937" w:rsidRDefault="00547F38" w:rsidP="00731A4C">
      <w:pPr>
        <w:pStyle w:val="Legenda"/>
        <w:spacing w:line="360" w:lineRule="auto"/>
      </w:pPr>
      <w:r>
        <w:rPr>
          <w:b/>
          <w:lang w:val="pt-BR"/>
        </w:rPr>
        <w:t>TABELA  1.</w:t>
      </w:r>
      <w:r w:rsidR="00E725F6">
        <w:rPr>
          <w:b/>
          <w:lang w:val="pt-BR"/>
        </w:rPr>
        <w:t xml:space="preserve"> </w:t>
      </w:r>
      <w:r>
        <w:t>Gênero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297"/>
        <w:gridCol w:w="2049"/>
        <w:gridCol w:w="2725"/>
      </w:tblGrid>
      <w:tr w:rsidR="00004937" w14:paraId="2ABAA38B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6FE2E6CE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EBD67A4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733DF3B0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Percentual</w:t>
            </w:r>
          </w:p>
        </w:tc>
      </w:tr>
      <w:tr w:rsidR="00004937" w14:paraId="379A2D95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5520E808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Feminino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A726142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4109FF76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04937" w14:paraId="7B9CD8B0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30D36D32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Masculino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3A10D641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563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32F85335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94</w:t>
            </w:r>
          </w:p>
        </w:tc>
      </w:tr>
      <w:tr w:rsidR="00004937" w14:paraId="6726D417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4B31E03B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537420DB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291D6134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57A36C24" w14:textId="0CA145E2" w:rsidR="00004937" w:rsidRDefault="00547F38" w:rsidP="00731A4C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E725F6">
        <w:rPr>
          <w:sz w:val="20"/>
          <w:szCs w:val="20"/>
        </w:rPr>
        <w:t>Elaboração própria, a partir dos d</w:t>
      </w:r>
      <w:r>
        <w:rPr>
          <w:sz w:val="20"/>
          <w:szCs w:val="20"/>
        </w:rPr>
        <w:t>ados da pesquisa</w:t>
      </w:r>
    </w:p>
    <w:p w14:paraId="33788F99" w14:textId="77777777" w:rsidR="00004937" w:rsidRDefault="00004937">
      <w:pPr>
        <w:rPr>
          <w:lang w:val="it-IT"/>
        </w:rPr>
      </w:pPr>
    </w:p>
    <w:p w14:paraId="3329B75A" w14:textId="77777777" w:rsidR="00004937" w:rsidRDefault="00004937">
      <w:pPr>
        <w:pStyle w:val="Corpodetexto"/>
        <w:spacing w:after="0"/>
        <w:rPr>
          <w:lang w:val="pt-BR"/>
        </w:rPr>
      </w:pPr>
    </w:p>
    <w:p w14:paraId="626BB835" w14:textId="30D91DE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Quanto aos quadros, o título da legenda deverá ser posicionado acima deles e estar alinhado à esquerda,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do quadro, deverá ser inserido logo abaixo do </w:t>
      </w:r>
      <w:r w:rsidR="00E725F6">
        <w:rPr>
          <w:lang w:val="pt-BR"/>
        </w:rPr>
        <w:t>mesmo, informando</w:t>
      </w:r>
      <w:r>
        <w:rPr>
          <w:lang w:val="pt-BR"/>
        </w:rPr>
        <w:t xml:space="preserve"> a autoria própria e/ou a referência bibliográfica, caso haja. A fonte deverá estar alinhada à esquerda. </w:t>
      </w:r>
    </w:p>
    <w:p w14:paraId="5986B227" w14:textId="77777777" w:rsidR="00004937" w:rsidRDefault="00547F38">
      <w:pPr>
        <w:rPr>
          <w:szCs w:val="20"/>
        </w:rPr>
      </w:pPr>
      <w:r>
        <w:br w:type="page"/>
      </w:r>
    </w:p>
    <w:p w14:paraId="1F6D6766" w14:textId="77777777" w:rsidR="00004937" w:rsidRDefault="00004937">
      <w:pPr>
        <w:pStyle w:val="Corpodetexto"/>
        <w:spacing w:after="0"/>
        <w:rPr>
          <w:lang w:val="pt-BR"/>
        </w:rPr>
      </w:pPr>
    </w:p>
    <w:p w14:paraId="432476BE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QUADRO 1: </w:t>
      </w:r>
      <w:r>
        <w:rPr>
          <w:sz w:val="20"/>
          <w:szCs w:val="20"/>
        </w:rPr>
        <w:t>Categorias de Valores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4"/>
        <w:gridCol w:w="2488"/>
        <w:gridCol w:w="5483"/>
      </w:tblGrid>
      <w:tr w:rsidR="00004937" w14:paraId="4D3F54A2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8EC23D3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46273676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9611A6A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Exemplos</w:t>
            </w:r>
          </w:p>
        </w:tc>
      </w:tr>
      <w:tr w:rsidR="00004937" w14:paraId="273CD9EB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EBBEC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C03E2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94DC2F4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004937" w14:paraId="0ECCF539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480C697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B4F6DDD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Modos preferenciais de comportamento ou os meios para se chegar à</w:t>
            </w:r>
            <w:r w:rsidR="00F1356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1369D69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Ambição, visão ampla, eficácia, prestatividade, alegria, limpeza,</w:t>
            </w:r>
          </w:p>
          <w:p w14:paraId="5741B516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7E83238" w14:textId="6F760384" w:rsidR="00004937" w:rsidRDefault="00547F3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E725F6">
        <w:rPr>
          <w:sz w:val="20"/>
          <w:szCs w:val="20"/>
        </w:rPr>
        <w:t xml:space="preserve">Robbins, Judge e Sobral </w:t>
      </w:r>
      <w:r>
        <w:rPr>
          <w:sz w:val="20"/>
          <w:szCs w:val="20"/>
        </w:rPr>
        <w:t>(2010, p</w:t>
      </w:r>
      <w:r w:rsidR="00F13564">
        <w:rPr>
          <w:sz w:val="20"/>
          <w:szCs w:val="20"/>
        </w:rPr>
        <w:t>.</w:t>
      </w:r>
      <w:r>
        <w:rPr>
          <w:sz w:val="20"/>
          <w:szCs w:val="20"/>
        </w:rPr>
        <w:t xml:space="preserve"> 140)</w:t>
      </w:r>
    </w:p>
    <w:p w14:paraId="51DB761E" w14:textId="77777777" w:rsidR="00004937" w:rsidRDefault="00004937">
      <w:pPr>
        <w:pStyle w:val="Corpodetexto"/>
        <w:spacing w:after="0"/>
        <w:rPr>
          <w:lang w:val="pt-PT"/>
        </w:rPr>
      </w:pPr>
    </w:p>
    <w:p w14:paraId="6B4F4CB0" w14:textId="77777777" w:rsidR="00004937" w:rsidRDefault="00004937">
      <w:pPr>
        <w:pStyle w:val="Corpodetexto"/>
        <w:spacing w:after="0"/>
        <w:rPr>
          <w:lang w:val="pt-PT"/>
        </w:rPr>
      </w:pPr>
    </w:p>
    <w:p w14:paraId="5C3DFC70" w14:textId="3DA4B5CF" w:rsidR="00004937" w:rsidRDefault="00046764">
      <w:pPr>
        <w:pStyle w:val="Ttulo2"/>
        <w:spacing w:line="360" w:lineRule="auto"/>
      </w:pPr>
      <w:r>
        <w:t xml:space="preserve">3.4. </w:t>
      </w:r>
      <w:r w:rsidR="00547F38">
        <w:t>Referências bibliográficas</w:t>
      </w:r>
    </w:p>
    <w:p w14:paraId="510A424F" w14:textId="686E5B98" w:rsidR="00004937" w:rsidRDefault="00547F38">
      <w:pPr>
        <w:pStyle w:val="Corpodetexto"/>
        <w:spacing w:after="0"/>
        <w:rPr>
          <w:lang w:val="pt-BR"/>
        </w:rPr>
      </w:pPr>
      <w:r>
        <w:rPr>
          <w:lang w:val="pt-PT"/>
        </w:rPr>
        <w:t xml:space="preserve">As referências bibliográficas devem estar relacionadas no final do texto seguindo o padrão ABNT, estabelecido pela norma NBR 6023 </w:t>
      </w:r>
      <w:r>
        <w:rPr>
          <w:lang w:val="pt-BR"/>
        </w:rPr>
        <w:t>(</w:t>
      </w:r>
      <w:r>
        <w:t>ASSOCIAÇÃO BRASILEIRA DE NORMAS TÉCNICAS, 2002b)</w:t>
      </w:r>
      <w:r w:rsidR="00B66D6F">
        <w:t xml:space="preserve">. </w:t>
      </w:r>
      <w:r>
        <w:rPr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119EA093" w14:textId="77777777" w:rsidR="00004937" w:rsidRDefault="00547F38">
      <w:pPr>
        <w:pStyle w:val="Corpodetexto"/>
        <w:spacing w:after="0"/>
      </w:pPr>
      <w:r>
        <w:t xml:space="preserve">Deve-se utilizar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(dez),</w:t>
      </w:r>
      <w:r>
        <w:t xml:space="preserve"> para as referências, com um espaçamento igual ao do corpo do texto. </w:t>
      </w:r>
    </w:p>
    <w:p w14:paraId="0D82F302" w14:textId="77777777" w:rsidR="00004937" w:rsidRDefault="00547F38">
      <w:pPr>
        <w:pStyle w:val="Corpodetexto"/>
        <w:spacing w:after="0"/>
        <w:rPr>
          <w:lang w:val="pt-BR"/>
        </w:rPr>
      </w:pPr>
      <w:r>
        <w:t xml:space="preserve">Alguns exemplos comuns estão apresentados na seção referências bibliogréficas desse documento. </w:t>
      </w:r>
      <w:r>
        <w:rPr>
          <w:lang w:val="pt-BR"/>
        </w:rPr>
        <w:t xml:space="preserve">As referências apresentadas na sequência deverão servir de exemplo de como formatar alguns tipos comuns de referências bibliográficas: </w:t>
      </w:r>
    </w:p>
    <w:p w14:paraId="73B151C4" w14:textId="77777777" w:rsidR="00004937" w:rsidRDefault="00004937" w:rsidP="003C6508">
      <w:pPr>
        <w:pStyle w:val="Corpodetexto"/>
        <w:spacing w:after="0"/>
        <w:ind w:firstLine="0"/>
        <w:rPr>
          <w:lang w:val="pt-BR"/>
        </w:rPr>
      </w:pPr>
    </w:p>
    <w:p w14:paraId="749AB553" w14:textId="7CA2B2C1" w:rsidR="00004937" w:rsidRDefault="00046764">
      <w:pPr>
        <w:spacing w:line="360" w:lineRule="auto"/>
      </w:pPr>
      <w:r>
        <w:rPr>
          <w:b/>
        </w:rPr>
        <w:t xml:space="preserve">4. </w:t>
      </w:r>
      <w:r w:rsidR="00547F38">
        <w:rPr>
          <w:b/>
        </w:rPr>
        <w:t xml:space="preserve">REFERÊNCIAS BIBLIOGRÁFICAS </w:t>
      </w:r>
    </w:p>
    <w:p w14:paraId="6E2B2B5C" w14:textId="77777777" w:rsidR="00731A4C" w:rsidRDefault="00731A4C">
      <w:pPr>
        <w:pStyle w:val="Bibliografia"/>
        <w:spacing w:line="360" w:lineRule="auto"/>
      </w:pPr>
    </w:p>
    <w:p w14:paraId="092B4C28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14724</w:t>
      </w:r>
      <w:r w:rsidRPr="00731A4C">
        <w:t xml:space="preserve">: </w:t>
      </w:r>
      <w:r w:rsidRPr="00731A4C">
        <w:rPr>
          <w:bCs/>
        </w:rPr>
        <w:t xml:space="preserve">Informação e Documentação </w:t>
      </w:r>
      <w:proofErr w:type="gramStart"/>
      <w:r w:rsidRPr="00731A4C">
        <w:rPr>
          <w:bCs/>
        </w:rPr>
        <w:t>-  Trabalhos</w:t>
      </w:r>
      <w:proofErr w:type="gramEnd"/>
      <w:r w:rsidRPr="00731A4C">
        <w:rPr>
          <w:bCs/>
        </w:rPr>
        <w:t xml:space="preserve"> acadêmicos - Apresentação</w:t>
      </w:r>
      <w:r w:rsidRPr="00731A4C">
        <w:t>. Rio de Janeiro: ABNT, 2001.</w:t>
      </w:r>
    </w:p>
    <w:p w14:paraId="5D154504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10520:</w:t>
      </w:r>
      <w:r w:rsidRPr="00731A4C">
        <w:rPr>
          <w:bCs/>
        </w:rPr>
        <w:t>Informação e Documentação - Citações em Documentos - Apresentação</w:t>
      </w:r>
      <w:r w:rsidRPr="00731A4C">
        <w:t>. Rio de Janeiro: ABNT, 2002a.</w:t>
      </w:r>
    </w:p>
    <w:p w14:paraId="140583EC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6023:</w:t>
      </w:r>
      <w:r w:rsidRPr="00731A4C">
        <w:rPr>
          <w:bCs/>
        </w:rPr>
        <w:t xml:space="preserve"> Informação e Documentação - Referências - Elaboração</w:t>
      </w:r>
      <w:r w:rsidRPr="00731A4C">
        <w:t>. Rio de Janeiro: ABNT, 2002b.</w:t>
      </w:r>
    </w:p>
    <w:p w14:paraId="32A2A391" w14:textId="77777777" w:rsidR="00004937" w:rsidRPr="00731A4C" w:rsidRDefault="00547F38" w:rsidP="00731A4C">
      <w:pPr>
        <w:pStyle w:val="Referncias"/>
        <w:jc w:val="both"/>
        <w:rPr>
          <w:lang w:val="pt-BR"/>
        </w:rPr>
      </w:pPr>
      <w:r w:rsidRPr="00731A4C">
        <w:t xml:space="preserve">ATTADIA, L. C. L. </w:t>
      </w:r>
      <w:r w:rsidRPr="00731A4C">
        <w:rPr>
          <w:b/>
        </w:rPr>
        <w:t>Uso da medição de desempenho para alinhar e comunicar a estratégia</w:t>
      </w:r>
      <w:r w:rsidRPr="00F13564">
        <w:t xml:space="preserve">: uma análise crítica do </w:t>
      </w:r>
      <w:r w:rsidRPr="00F13564">
        <w:rPr>
          <w:i/>
        </w:rPr>
        <w:t>Balanced Scorecard</w:t>
      </w:r>
      <w:r w:rsidRPr="00731A4C">
        <w:rPr>
          <w:b/>
        </w:rPr>
        <w:t>.</w:t>
      </w:r>
      <w:r w:rsidRPr="00731A4C">
        <w:t xml:space="preserve"> 2004</w:t>
      </w:r>
      <w:r w:rsidR="00C05F7F">
        <w:t>, 178f</w:t>
      </w:r>
      <w:r w:rsidRPr="00731A4C">
        <w:t>. Dissertação (Mestrado em Engenharia de Produção) - Programa de Pós-Grad</w:t>
      </w:r>
      <w:r w:rsidR="00C05F7F">
        <w:t>uação em Engenharia de Produção,</w:t>
      </w:r>
      <w:r w:rsidRPr="00731A4C">
        <w:rPr>
          <w:lang w:val="pt-BR"/>
        </w:rPr>
        <w:t>Universidade Federal de São Carlos</w:t>
      </w:r>
      <w:r w:rsidR="00C05F7F">
        <w:rPr>
          <w:lang w:val="pt-BR"/>
        </w:rPr>
        <w:t xml:space="preserve">, </w:t>
      </w:r>
      <w:r w:rsidRPr="00731A4C">
        <w:rPr>
          <w:lang w:val="pt-BR"/>
        </w:rPr>
        <w:t xml:space="preserve">São Carlos, 2004. </w:t>
      </w:r>
    </w:p>
    <w:p w14:paraId="2469B94F" w14:textId="77777777" w:rsidR="00004937" w:rsidRPr="00731A4C" w:rsidRDefault="00547F38" w:rsidP="00731A4C">
      <w:pPr>
        <w:spacing w:after="240"/>
        <w:jc w:val="both"/>
      </w:pPr>
      <w:r w:rsidRPr="00731A4C">
        <w:lastRenderedPageBreak/>
        <w:t xml:space="preserve">BATEMAN, T. S.; SNELL, S. A. </w:t>
      </w:r>
      <w:r w:rsidRPr="00731A4C">
        <w:rPr>
          <w:b/>
        </w:rPr>
        <w:t>Administração:</w:t>
      </w:r>
      <w:r w:rsidRPr="00731A4C">
        <w:t xml:space="preserve"> novo cenário competitivo. 2</w:t>
      </w:r>
      <w:r w:rsidR="00731A4C" w:rsidRPr="00731A4C">
        <w:t>. e</w:t>
      </w:r>
      <w:r w:rsidRPr="00731A4C">
        <w:t>d. São Paulo: Atlas 2006. p. 673.</w:t>
      </w:r>
    </w:p>
    <w:p w14:paraId="06F6D80E" w14:textId="77777777" w:rsidR="00C05F7F" w:rsidRDefault="00C05F7F" w:rsidP="00C05F7F">
      <w:pPr>
        <w:spacing w:after="240"/>
        <w:jc w:val="both"/>
      </w:pPr>
      <w:r>
        <w:t xml:space="preserve">SÃO PAULO (Estado). Decreto no 42.822, de 20 de janeiro de 1998. </w:t>
      </w:r>
      <w:r w:rsidRPr="00C05F7F">
        <w:rPr>
          <w:b/>
        </w:rPr>
        <w:t>Lex:</w:t>
      </w:r>
      <w:r>
        <w:t xml:space="preserve"> coletânea de legislação e jurisprudência, São Paulo, v. 62, n. 3, p. 217-220, 1998. </w:t>
      </w:r>
    </w:p>
    <w:p w14:paraId="46CB4815" w14:textId="77777777" w:rsidR="00C05F7F" w:rsidRDefault="00C05F7F" w:rsidP="00C05F7F">
      <w:pPr>
        <w:spacing w:after="240"/>
        <w:jc w:val="both"/>
      </w:pPr>
      <w:r>
        <w:t xml:space="preserve">BRASIL. Medida provisória no 1.569-9, de 11 de dezembro de 1997. </w:t>
      </w:r>
      <w:r w:rsidRPr="00C05F7F">
        <w:rPr>
          <w:b/>
        </w:rPr>
        <w:t>Diário Oficial [da] República Federativa do Brasil</w:t>
      </w:r>
      <w:r>
        <w:t>, Poder Executivo, Brasília, DF, 14 dez. 1997. Seção 1, p. 29514.</w:t>
      </w:r>
    </w:p>
    <w:p w14:paraId="7F9933E7" w14:textId="77777777" w:rsidR="00C05F7F" w:rsidRDefault="00C05F7F" w:rsidP="00C05F7F">
      <w:pPr>
        <w:spacing w:after="240"/>
        <w:jc w:val="both"/>
      </w:pPr>
      <w:r>
        <w:t xml:space="preserve">BRASIL. Constituição (1988). Emenda constitucional no 9, de 9 de novembro de 1995. </w:t>
      </w:r>
      <w:r w:rsidRPr="00C05F7F">
        <w:rPr>
          <w:b/>
        </w:rPr>
        <w:t>Lex:</w:t>
      </w:r>
      <w:r>
        <w:t xml:space="preserve"> legislação federal e </w:t>
      </w:r>
      <w:proofErr w:type="spellStart"/>
      <w:r>
        <w:t>marginália</w:t>
      </w:r>
      <w:proofErr w:type="spellEnd"/>
      <w:r>
        <w:t>, São Paulo, v. 59, p. 1966, out./dez. 1995.</w:t>
      </w:r>
    </w:p>
    <w:p w14:paraId="336922CC" w14:textId="77777777" w:rsidR="00C05F7F" w:rsidRDefault="00C05F7F" w:rsidP="00C05F7F">
      <w:pPr>
        <w:spacing w:after="240"/>
        <w:jc w:val="both"/>
      </w:pPr>
      <w:r>
        <w:t xml:space="preserve">BRAYNER, A. R. A.; MEDEIROS, C. B. Incorporação do tempo </w:t>
      </w:r>
      <w:proofErr w:type="spellStart"/>
      <w:r>
        <w:t>emSGBD</w:t>
      </w:r>
      <w:proofErr w:type="spellEnd"/>
      <w:r>
        <w:t xml:space="preserve"> orientado a objetos. In: SIMPÓSIO BRASILEIRO DE BANCODE DADOS, 9., 1994, São Paulo. </w:t>
      </w:r>
      <w:r w:rsidRPr="00C05F7F">
        <w:rPr>
          <w:b/>
        </w:rPr>
        <w:t>Anais...</w:t>
      </w:r>
      <w:r>
        <w:t xml:space="preserve"> São Paulo: USP, 1994. p.16-29.</w:t>
      </w:r>
    </w:p>
    <w:p w14:paraId="6368CBF1" w14:textId="77777777" w:rsidR="00004937" w:rsidRPr="00731A4C" w:rsidRDefault="00C05F7F" w:rsidP="00C05F7F">
      <w:pPr>
        <w:spacing w:after="240"/>
        <w:jc w:val="both"/>
      </w:pPr>
      <w:r>
        <w:t xml:space="preserve">SILVA, R. N.; OLIVEIRA, R. Os limites pedagógicos do paradigma </w:t>
      </w:r>
      <w:proofErr w:type="spellStart"/>
      <w:r>
        <w:t>daqualidade</w:t>
      </w:r>
      <w:proofErr w:type="spellEnd"/>
      <w:r>
        <w:t xml:space="preserve"> total na educação. In: CONGRESSO DE INICIAÇÃOCIENTÍFICA DA </w:t>
      </w:r>
      <w:proofErr w:type="spellStart"/>
      <w:r>
        <w:t>UFPe</w:t>
      </w:r>
      <w:proofErr w:type="spellEnd"/>
      <w:r>
        <w:t xml:space="preserve">, 4., 1996, Recife. </w:t>
      </w:r>
      <w:r w:rsidRPr="00C05F7F">
        <w:rPr>
          <w:b/>
        </w:rPr>
        <w:t>Anais eletrônicos...</w:t>
      </w:r>
      <w:r>
        <w:t xml:space="preserve"> </w:t>
      </w:r>
      <w:proofErr w:type="spellStart"/>
      <w:r>
        <w:t>Recife:UFPe</w:t>
      </w:r>
      <w:proofErr w:type="spellEnd"/>
      <w:r>
        <w:t xml:space="preserve">, 1996. Disponível em: &lt;http://www. </w:t>
      </w:r>
      <w:proofErr w:type="spellStart"/>
      <w:r>
        <w:t>propesq</w:t>
      </w:r>
      <w:proofErr w:type="spellEnd"/>
      <w:r>
        <w:t>. ufpe.br/anais/anais/</w:t>
      </w:r>
      <w:proofErr w:type="spellStart"/>
      <w:r>
        <w:t>educ</w:t>
      </w:r>
      <w:proofErr w:type="spellEnd"/>
      <w:r>
        <w:t>/ce04.htm&gt;. Acesso em: 21 jan. 1997</w:t>
      </w:r>
      <w:r w:rsidR="00547F38" w:rsidRPr="00731A4C">
        <w:t xml:space="preserve">. </w:t>
      </w:r>
    </w:p>
    <w:p w14:paraId="4664C29A" w14:textId="77777777" w:rsidR="00004937" w:rsidRPr="00731A4C" w:rsidRDefault="00547F38" w:rsidP="00731A4C">
      <w:pPr>
        <w:pStyle w:val="Referncias"/>
        <w:jc w:val="both"/>
      </w:pPr>
      <w:r w:rsidRPr="00731A4C">
        <w:t xml:space="preserve">KAPLAN, R.. </w:t>
      </w:r>
      <w:r w:rsidRPr="00731A4C">
        <w:rPr>
          <w:i/>
        </w:rPr>
        <w:t>Balanced Scorecard</w:t>
      </w:r>
      <w:r w:rsidRPr="00731A4C">
        <w:t xml:space="preserve">. Entrevista com Robert Kaplan. In. JULIO, C. A.; SALIBE NETO, J. (Org.). </w:t>
      </w:r>
      <w:r w:rsidRPr="00731A4C">
        <w:rPr>
          <w:b/>
        </w:rPr>
        <w:t>Estratégia e planejamento: autores e conceitos imprescindíveis.</w:t>
      </w:r>
      <w:r w:rsidRPr="00731A4C">
        <w:t xml:space="preserve"> São Paulo: Publifolha, 2002. p.181 -186</w:t>
      </w:r>
      <w:r w:rsidR="00F13564">
        <w:t>.</w:t>
      </w:r>
    </w:p>
    <w:p w14:paraId="228A76EC" w14:textId="77777777" w:rsidR="00004937" w:rsidRPr="003C6508" w:rsidRDefault="00547F38" w:rsidP="00731A4C">
      <w:pPr>
        <w:spacing w:after="240"/>
        <w:jc w:val="both"/>
      </w:pPr>
      <w:r w:rsidRPr="00731A4C">
        <w:t xml:space="preserve">JABBOUR, C. J. C. et al. Gestão de recursos humanos e desempenho operacional: evidências empíricas. </w:t>
      </w:r>
      <w:proofErr w:type="spellStart"/>
      <w:r w:rsidRPr="003C6508">
        <w:rPr>
          <w:b/>
        </w:rPr>
        <w:t>Gestão&amp;Produção</w:t>
      </w:r>
      <w:proofErr w:type="spellEnd"/>
      <w:r w:rsidRPr="003C6508">
        <w:t xml:space="preserve">, </w:t>
      </w:r>
      <w:r w:rsidR="00C05F7F" w:rsidRPr="003C6508">
        <w:t xml:space="preserve">São Carlos, </w:t>
      </w:r>
      <w:r w:rsidRPr="003C6508">
        <w:t>v. 19, n. 1, p. 347-360, 2012.</w:t>
      </w:r>
    </w:p>
    <w:p w14:paraId="35010192" w14:textId="77777777" w:rsidR="00004937" w:rsidRPr="00731A4C" w:rsidRDefault="00547F38" w:rsidP="00731A4C">
      <w:pPr>
        <w:spacing w:after="240"/>
        <w:jc w:val="both"/>
      </w:pPr>
      <w:r w:rsidRPr="003C6508">
        <w:t xml:space="preserve">JARZBLOWSKI, P; BALOGUN, J; SEIDL, D. </w:t>
      </w:r>
      <w:proofErr w:type="spellStart"/>
      <w:r w:rsidRPr="003C6508">
        <w:t>Strategizing</w:t>
      </w:r>
      <w:proofErr w:type="spellEnd"/>
      <w:r w:rsidRPr="003C6508">
        <w:t xml:space="preserve">: </w:t>
      </w:r>
      <w:proofErr w:type="spellStart"/>
      <w:r w:rsidRPr="003C6508">
        <w:t>the</w:t>
      </w:r>
      <w:proofErr w:type="spellEnd"/>
      <w:r w:rsidRPr="003C6508">
        <w:t xml:space="preserve"> </w:t>
      </w:r>
      <w:proofErr w:type="spellStart"/>
      <w:r w:rsidRPr="003C6508">
        <w:t>challenges</w:t>
      </w:r>
      <w:proofErr w:type="spellEnd"/>
      <w:r w:rsidRPr="003C6508">
        <w:t xml:space="preserve"> </w:t>
      </w:r>
      <w:proofErr w:type="spellStart"/>
      <w:r w:rsidRPr="003C6508">
        <w:t>of</w:t>
      </w:r>
      <w:proofErr w:type="spellEnd"/>
      <w:r w:rsidRPr="003C6508">
        <w:t xml:space="preserve"> a </w:t>
      </w:r>
      <w:proofErr w:type="spellStart"/>
      <w:r w:rsidRPr="003C6508">
        <w:t>practice</w:t>
      </w:r>
      <w:proofErr w:type="spellEnd"/>
      <w:r w:rsidRPr="003C6508">
        <w:t xml:space="preserve"> perspective. </w:t>
      </w:r>
      <w:proofErr w:type="spellStart"/>
      <w:r w:rsidRPr="00731A4C">
        <w:rPr>
          <w:b/>
          <w:bCs/>
        </w:rPr>
        <w:t>HumanRelations</w:t>
      </w:r>
      <w:proofErr w:type="spellEnd"/>
      <w:r w:rsidRPr="00731A4C">
        <w:t xml:space="preserve">, </w:t>
      </w:r>
      <w:r w:rsidR="00C05F7F">
        <w:t>[</w:t>
      </w:r>
      <w:proofErr w:type="spellStart"/>
      <w:r w:rsidR="00C05F7F">
        <w:t>S.l</w:t>
      </w:r>
      <w:proofErr w:type="spellEnd"/>
      <w:r w:rsidR="00C05F7F">
        <w:t xml:space="preserve">.], </w:t>
      </w:r>
      <w:r w:rsidRPr="00731A4C">
        <w:t>v. 60, n. 5, p. 60-78, 2007.</w:t>
      </w:r>
    </w:p>
    <w:p w14:paraId="02A5FC9C" w14:textId="77777777" w:rsidR="00004937" w:rsidRDefault="00004937" w:rsidP="00731A4C">
      <w:pPr>
        <w:spacing w:after="240"/>
      </w:pPr>
    </w:p>
    <w:p w14:paraId="34D8937C" w14:textId="77777777" w:rsidR="00004937" w:rsidRDefault="00004937">
      <w:pPr>
        <w:jc w:val="right"/>
      </w:pPr>
    </w:p>
    <w:sectPr w:rsidR="00004937" w:rsidSect="00E725F6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76F29" w14:textId="77777777" w:rsidR="00A72966" w:rsidRDefault="00A72966">
      <w:r>
        <w:separator/>
      </w:r>
    </w:p>
  </w:endnote>
  <w:endnote w:type="continuationSeparator" w:id="0">
    <w:p w14:paraId="6721D3B0" w14:textId="77777777" w:rsidR="00A72966" w:rsidRDefault="00A72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B9230" w14:textId="428B37E0" w:rsidR="00004937" w:rsidRPr="00731A4C" w:rsidRDefault="003416D6">
    <w:pPr>
      <w:pStyle w:val="Rodap"/>
      <w:spacing w:before="360"/>
    </w:pPr>
    <w:r>
      <w:rPr>
        <w:sz w:val="18"/>
        <w:szCs w:val="18"/>
      </w:rPr>
      <w:t>VII</w:t>
    </w:r>
    <w:r w:rsidRPr="00731A4C">
      <w:rPr>
        <w:sz w:val="18"/>
        <w:szCs w:val="18"/>
      </w:rPr>
      <w:t xml:space="preserve"> SIMPÓSIO EM GESTÃO DO AGRONEGÓCIO. </w:t>
    </w:r>
    <w:r>
      <w:rPr>
        <w:b/>
        <w:sz w:val="18"/>
        <w:szCs w:val="18"/>
      </w:rPr>
      <w:t>Liderança e Inserção Feminina no Agronegócio</w:t>
    </w:r>
    <w:r w:rsidRPr="00731A4C">
      <w:rPr>
        <w:sz w:val="18"/>
        <w:szCs w:val="18"/>
      </w:rPr>
      <w:t>, Jaboticabal</w:t>
    </w:r>
    <w:r>
      <w:rPr>
        <w:sz w:val="18"/>
        <w:szCs w:val="18"/>
      </w:rPr>
      <w:t>-SP</w:t>
    </w:r>
    <w:r w:rsidRPr="00731A4C">
      <w:rPr>
        <w:sz w:val="18"/>
        <w:szCs w:val="18"/>
      </w:rPr>
      <w:t xml:space="preserve">: </w:t>
    </w:r>
    <w:r>
      <w:rPr>
        <w:sz w:val="18"/>
        <w:szCs w:val="18"/>
      </w:rPr>
      <w:t>04, 08</w:t>
    </w:r>
    <w:r w:rsidRPr="00731A4C">
      <w:rPr>
        <w:sz w:val="18"/>
        <w:szCs w:val="18"/>
      </w:rPr>
      <w:t xml:space="preserve"> a </w:t>
    </w:r>
    <w:r>
      <w:rPr>
        <w:sz w:val="18"/>
        <w:szCs w:val="18"/>
      </w:rPr>
      <w:t>10</w:t>
    </w:r>
    <w:r w:rsidRPr="00731A4C">
      <w:rPr>
        <w:sz w:val="18"/>
        <w:szCs w:val="18"/>
      </w:rPr>
      <w:t xml:space="preserve"> de </w:t>
    </w:r>
    <w:r>
      <w:rPr>
        <w:sz w:val="18"/>
        <w:szCs w:val="18"/>
      </w:rPr>
      <w:t>j</w:t>
    </w:r>
    <w:r w:rsidRPr="00731A4C">
      <w:rPr>
        <w:sz w:val="18"/>
        <w:szCs w:val="18"/>
      </w:rPr>
      <w:t>unho de 20</w:t>
    </w:r>
    <w:r>
      <w:rPr>
        <w:sz w:val="18"/>
        <w:szCs w:val="18"/>
      </w:rPr>
      <w:t>22</w:t>
    </w:r>
    <w:r w:rsidR="00547F38" w:rsidRPr="00731A4C">
      <w:rPr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969F7" w14:textId="77777777" w:rsidR="00A72966" w:rsidRDefault="00A72966">
      <w:r>
        <w:separator/>
      </w:r>
    </w:p>
  </w:footnote>
  <w:footnote w:type="continuationSeparator" w:id="0">
    <w:p w14:paraId="18E85E3B" w14:textId="77777777" w:rsidR="00A72966" w:rsidRDefault="00A729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F30F" w14:textId="56767A4A" w:rsidR="00004937" w:rsidRDefault="00A97E9D">
    <w:pPr>
      <w:pStyle w:val="Cabealho"/>
      <w:spacing w:after="24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47ECE69" wp14:editId="4FC16949">
          <wp:simplePos x="0" y="0"/>
          <wp:positionH relativeFrom="column">
            <wp:posOffset>-280035</wp:posOffset>
          </wp:positionH>
          <wp:positionV relativeFrom="paragraph">
            <wp:posOffset>-107315</wp:posOffset>
          </wp:positionV>
          <wp:extent cx="1515745" cy="990600"/>
          <wp:effectExtent l="0" t="0" r="0" b="0"/>
          <wp:wrapSquare wrapText="bothSides"/>
          <wp:docPr id="2" name="Imagem 1" descr="Resultado de imagem para logo une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logo unes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5745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135365915"/>
        <w:docPartObj>
          <w:docPartGallery w:val="Page Numbers (Margins)"/>
          <w:docPartUnique/>
        </w:docPartObj>
      </w:sdtPr>
      <w:sdtEndPr/>
      <w:sdtContent>
        <w:r w:rsidR="00284897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F0F8E0" wp14:editId="473BA6B0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0" t="0" r="0" b="0"/>
                  <wp:wrapNone/>
                  <wp:docPr id="555" name="Oval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19226" w14:textId="77777777" w:rsidR="008669EA" w:rsidRDefault="00AC74B2">
                              <w:pPr>
                                <w:rPr>
                                  <w:rStyle w:val="Nmerodepgin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8669EA">
                                <w:instrText>PAGE    \* MERGEFORMAT</w:instrText>
                              </w: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284897" w:rsidRPr="00284897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</w:rPr>
                                <w:t>2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F0F8E0" id="Oval 20" o:spid="_x0000_s1026" style="position:absolute;left:0;text-align:left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" o:allowincell="f" fillcolor="#9dbb61" stroked="f">
                  <v:textbox inset="0,,0">
                    <w:txbxContent>
                      <w:p w14:paraId="3E919226" w14:textId="77777777" w:rsidR="008669EA" w:rsidRDefault="00AC74B2">
                        <w:pPr>
                          <w:rPr>
                            <w:rStyle w:val="Nmerodepgina"/>
                            <w:color w:val="FFFFFF" w:themeColor="background1"/>
                          </w:rPr>
                        </w:pP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="008669EA">
                          <w:instrText>PAGE    \* MERGEFORMAT</w:instrText>
                        </w: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284897" w:rsidRPr="00284897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</w:rPr>
                          <w:t>2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547F38">
      <w:rPr>
        <w:noProof/>
      </w:rPr>
      <w:drawing>
        <wp:inline distT="0" distB="0" distL="0" distR="0" wp14:anchorId="3C887DAB" wp14:editId="5B49F039">
          <wp:extent cx="4010025" cy="800100"/>
          <wp:effectExtent l="19050" t="0" r="9525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0413"/>
                  <a:stretch>
                    <a:fillRect/>
                  </a:stretch>
                </pic:blipFill>
                <pic:spPr bwMode="auto">
                  <a:xfrm>
                    <a:off x="0" y="0"/>
                    <a:ext cx="4010025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877E8F" w14:textId="77777777" w:rsidR="00004937" w:rsidRDefault="00004937">
    <w:pPr>
      <w:pStyle w:val="Cabealho"/>
      <w:jc w:val="center"/>
      <w:rPr>
        <w:b/>
        <w:color w:val="003366"/>
        <w:sz w:val="32"/>
        <w:szCs w:val="32"/>
      </w:rPr>
    </w:pPr>
  </w:p>
  <w:p w14:paraId="560F144E" w14:textId="77777777" w:rsidR="00004937" w:rsidRDefault="00547F38">
    <w:pPr>
      <w:pStyle w:val="Cabealho"/>
      <w:jc w:val="center"/>
      <w:rPr>
        <w:b/>
        <w:color w:val="002060"/>
        <w:sz w:val="32"/>
        <w:szCs w:val="32"/>
      </w:rPr>
    </w:pPr>
    <w:r>
      <w:rPr>
        <w:b/>
        <w:color w:val="002060"/>
        <w:sz w:val="32"/>
        <w:szCs w:val="32"/>
      </w:rPr>
      <w:t>ANAIS</w:t>
    </w:r>
  </w:p>
  <w:p w14:paraId="1B8AE4CE" w14:textId="77777777" w:rsidR="00004937" w:rsidRDefault="00004937">
    <w:pPr>
      <w:pStyle w:val="Cabealho"/>
      <w:jc w:val="right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5D2C"/>
    <w:multiLevelType w:val="multilevel"/>
    <w:tmpl w:val="48BEFB9E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AE442B"/>
    <w:multiLevelType w:val="hybridMultilevel"/>
    <w:tmpl w:val="4C082A66"/>
    <w:lvl w:ilvl="0" w:tplc="465E0B4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13711AE"/>
    <w:multiLevelType w:val="multilevel"/>
    <w:tmpl w:val="D5E44CF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4140269"/>
    <w:multiLevelType w:val="multilevel"/>
    <w:tmpl w:val="47003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37"/>
    <w:rsid w:val="00004937"/>
    <w:rsid w:val="00046764"/>
    <w:rsid w:val="000F5CC5"/>
    <w:rsid w:val="00231556"/>
    <w:rsid w:val="00284897"/>
    <w:rsid w:val="00287814"/>
    <w:rsid w:val="00325AE0"/>
    <w:rsid w:val="003416D6"/>
    <w:rsid w:val="00361CA6"/>
    <w:rsid w:val="003C6508"/>
    <w:rsid w:val="00493A85"/>
    <w:rsid w:val="004D432F"/>
    <w:rsid w:val="00515E13"/>
    <w:rsid w:val="005346BA"/>
    <w:rsid w:val="00547F38"/>
    <w:rsid w:val="00565DF4"/>
    <w:rsid w:val="00731A4C"/>
    <w:rsid w:val="00775568"/>
    <w:rsid w:val="007D1D24"/>
    <w:rsid w:val="0082010A"/>
    <w:rsid w:val="008669EA"/>
    <w:rsid w:val="008A27B7"/>
    <w:rsid w:val="008A71F8"/>
    <w:rsid w:val="00917C5F"/>
    <w:rsid w:val="009A49CD"/>
    <w:rsid w:val="009B0AB2"/>
    <w:rsid w:val="00A227B8"/>
    <w:rsid w:val="00A72966"/>
    <w:rsid w:val="00A97E9D"/>
    <w:rsid w:val="00AA2557"/>
    <w:rsid w:val="00AB7FEC"/>
    <w:rsid w:val="00AC5B08"/>
    <w:rsid w:val="00AC74B2"/>
    <w:rsid w:val="00B069FD"/>
    <w:rsid w:val="00B66D6F"/>
    <w:rsid w:val="00BE4251"/>
    <w:rsid w:val="00C05F7F"/>
    <w:rsid w:val="00C55E78"/>
    <w:rsid w:val="00C70E40"/>
    <w:rsid w:val="00C966F1"/>
    <w:rsid w:val="00D7550B"/>
    <w:rsid w:val="00DA334E"/>
    <w:rsid w:val="00E725F6"/>
    <w:rsid w:val="00E95298"/>
    <w:rsid w:val="00F13564"/>
    <w:rsid w:val="00F71C29"/>
    <w:rsid w:val="00FA42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B5ADD0E"/>
  <w15:docId w15:val="{B623423E-9D85-416C-AF8F-67718B3C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31A1"/>
    <w:rPr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467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68496D"/>
    <w:pPr>
      <w:keepNext/>
      <w:spacing w:after="120"/>
      <w:outlineLvl w:val="1"/>
    </w:pPr>
    <w:rPr>
      <w:b/>
      <w:bCs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D229E0"/>
    <w:rPr>
      <w:i/>
      <w:iCs/>
    </w:rPr>
  </w:style>
  <w:style w:type="character" w:styleId="Nmerodepgina">
    <w:name w:val="page number"/>
    <w:basedOn w:val="Fontepargpadro"/>
    <w:uiPriority w:val="99"/>
    <w:qFormat/>
    <w:rsid w:val="000367BA"/>
  </w:style>
  <w:style w:type="character" w:customStyle="1" w:styleId="TextodebaloChar">
    <w:name w:val="Texto de balão Char"/>
    <w:basedOn w:val="Fontepargpadro"/>
    <w:link w:val="Textodebalo"/>
    <w:qFormat/>
    <w:rsid w:val="00B8100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qFormat/>
    <w:rsid w:val="00406D49"/>
  </w:style>
  <w:style w:type="character" w:customStyle="1" w:styleId="LinkdaInternet">
    <w:name w:val="Link da Internet"/>
    <w:basedOn w:val="Fontepargpadro"/>
    <w:uiPriority w:val="99"/>
    <w:unhideWhenUsed/>
    <w:rsid w:val="00406D4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qFormat/>
    <w:rsid w:val="0068496D"/>
    <w:rPr>
      <w:b/>
      <w:bCs/>
      <w:sz w:val="24"/>
    </w:rPr>
  </w:style>
  <w:style w:type="character" w:customStyle="1" w:styleId="CorpodetextoChar">
    <w:name w:val="Corpo de texto Char"/>
    <w:basedOn w:val="Fontepargpadro"/>
    <w:link w:val="Corpodetexto"/>
    <w:qFormat/>
    <w:rsid w:val="0068496D"/>
    <w:rPr>
      <w:sz w:val="24"/>
      <w:lang w:val="it-IT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68496D"/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C6963"/>
    <w:rPr>
      <w:sz w:val="24"/>
      <w:szCs w:val="24"/>
    </w:rPr>
  </w:style>
  <w:style w:type="character" w:customStyle="1" w:styleId="TtuloChar">
    <w:name w:val="Título Char"/>
    <w:basedOn w:val="Fontepargpadro"/>
    <w:link w:val="Ttulo"/>
    <w:qFormat/>
    <w:rsid w:val="00D25B59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Nmerodelinha">
    <w:name w:val="line number"/>
    <w:basedOn w:val="Fontepargpadro"/>
    <w:semiHidden/>
    <w:unhideWhenUsed/>
    <w:qFormat/>
    <w:rsid w:val="005347B6"/>
  </w:style>
  <w:style w:type="character" w:customStyle="1" w:styleId="RodapChar">
    <w:name w:val="Rodapé Char"/>
    <w:basedOn w:val="Fontepargpadro"/>
    <w:link w:val="Rodap"/>
    <w:uiPriority w:val="99"/>
    <w:qFormat/>
    <w:rsid w:val="005347B6"/>
    <w:rPr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D25B59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link w:val="CorpodetextoChar"/>
    <w:rsid w:val="0068496D"/>
    <w:pPr>
      <w:widowControl w:val="0"/>
      <w:spacing w:after="120"/>
      <w:ind w:firstLine="708"/>
      <w:jc w:val="both"/>
    </w:pPr>
    <w:rPr>
      <w:szCs w:val="20"/>
      <w:lang w:val="it-IT"/>
    </w:rPr>
  </w:style>
  <w:style w:type="paragraph" w:styleId="Lista">
    <w:name w:val="List"/>
    <w:basedOn w:val="Corpodetexto"/>
    <w:rsid w:val="00AC74B2"/>
    <w:rPr>
      <w:rFonts w:cs="Mangal"/>
    </w:rPr>
  </w:style>
  <w:style w:type="paragraph" w:styleId="Legenda">
    <w:name w:val="caption"/>
    <w:basedOn w:val="Normal"/>
    <w:next w:val="Normal"/>
    <w:qFormat/>
    <w:rsid w:val="0068496D"/>
    <w:rPr>
      <w:sz w:val="20"/>
      <w:szCs w:val="20"/>
      <w:lang w:val="it-IT"/>
    </w:rPr>
  </w:style>
  <w:style w:type="paragraph" w:customStyle="1" w:styleId="ndice">
    <w:name w:val="Índice"/>
    <w:basedOn w:val="Normal"/>
    <w:qFormat/>
    <w:rsid w:val="00AC74B2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uiPriority w:val="99"/>
    <w:rsid w:val="00E22E9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22E91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qFormat/>
    <w:rsid w:val="00D229E0"/>
    <w:pPr>
      <w:spacing w:beforeAutospacing="1" w:afterAutospacing="1"/>
    </w:pPr>
    <w:rPr>
      <w:rFonts w:ascii="Verdana" w:hAnsi="Verdana"/>
      <w:color w:val="003366"/>
      <w:sz w:val="17"/>
      <w:szCs w:val="17"/>
    </w:rPr>
  </w:style>
  <w:style w:type="paragraph" w:styleId="Textodebalo">
    <w:name w:val="Balloon Text"/>
    <w:basedOn w:val="Normal"/>
    <w:link w:val="TextodebaloChar"/>
    <w:qFormat/>
    <w:rsid w:val="00B81003"/>
    <w:rPr>
      <w:rFonts w:ascii="Tahoma" w:hAnsi="Tahoma" w:cs="Tahoma"/>
      <w:sz w:val="16"/>
      <w:szCs w:val="16"/>
    </w:rPr>
  </w:style>
  <w:style w:type="paragraph" w:styleId="Bibliografia">
    <w:name w:val="Bibliography"/>
    <w:basedOn w:val="Normal"/>
    <w:next w:val="Normal"/>
    <w:uiPriority w:val="37"/>
    <w:semiHidden/>
    <w:unhideWhenUsed/>
    <w:qFormat/>
    <w:rsid w:val="0068496D"/>
  </w:style>
  <w:style w:type="paragraph" w:customStyle="1" w:styleId="Pargrafos">
    <w:name w:val="Parágrafos"/>
    <w:qFormat/>
    <w:rsid w:val="0068496D"/>
    <w:pPr>
      <w:tabs>
        <w:tab w:val="left" w:pos="1418"/>
      </w:tabs>
      <w:spacing w:line="360" w:lineRule="auto"/>
      <w:ind w:firstLine="1418"/>
      <w:jc w:val="both"/>
    </w:pPr>
    <w:rPr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68496D"/>
    <w:pPr>
      <w:spacing w:after="240"/>
    </w:pPr>
    <w:rPr>
      <w:lang w:val="pt-PT"/>
    </w:rPr>
  </w:style>
  <w:style w:type="paragraph" w:styleId="Recuodecorpodetexto">
    <w:name w:val="Body Text Indent"/>
    <w:basedOn w:val="Normal"/>
    <w:link w:val="RecuodecorpodetextoChar"/>
    <w:rsid w:val="0068496D"/>
    <w:pPr>
      <w:spacing w:after="120"/>
      <w:ind w:left="283"/>
    </w:pPr>
  </w:style>
  <w:style w:type="paragraph" w:customStyle="1" w:styleId="Contedodoquadro">
    <w:name w:val="Conteúdo do quadro"/>
    <w:basedOn w:val="Normal"/>
    <w:qFormat/>
    <w:rsid w:val="00AC74B2"/>
  </w:style>
  <w:style w:type="table" w:styleId="Tabelacomgrade">
    <w:name w:val="Table Grid"/>
    <w:basedOn w:val="Tabelanormal"/>
    <w:rsid w:val="00E22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C70E40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70E4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70E40"/>
    <w:rPr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70E4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70E40"/>
    <w:rPr>
      <w:b/>
      <w:bCs/>
      <w:color w:val="00000A"/>
    </w:rPr>
  </w:style>
  <w:style w:type="paragraph" w:styleId="PargrafodaLista">
    <w:name w:val="List Paragraph"/>
    <w:basedOn w:val="Normal"/>
    <w:uiPriority w:val="34"/>
    <w:qFormat/>
    <w:rsid w:val="0004676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046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THO06</b:Tag>
    <b:SourceType>Book</b:SourceType>
    <b:Guid>{5583A450-C109-491F-B927-E51048369C80}</b:Guid>
    <b:Title>Administração: novo cenário competitivo. </b:Title>
    <b:Year>2006</b:Year>
    <b:City>São Paulo</b:City>
    <b:Publisher>Atlas</b:Publisher>
    <b:Author>
      <b:Author>
        <b:NameList>
          <b:Person>
            <b:Last>SNELL</b:Last>
            <b:First>THOMAS</b:First>
            <b:Middle>BATEMAN</b:Middle>
          </b:Person>
        </b:NameList>
      </b:Author>
    </b:Author>
    <b:Edition>2</b:Edition>
    <b:RefOrder>1</b:RefOrder>
  </b:Source>
  <b:Source>
    <b:Tag>Ren14</b:Tag>
    <b:SourceType>ArticleInAPeriodical</b:SourceType>
    <b:Guid>{9D8F0553-C172-43A6-9891-D5B55CD53C07}</b:Guid>
    <b:Title>Análise Teórica e Empírica da Relação entre Gestão de Recursos Humanos e Desempenho Organizacional.</b:Title>
    <b:PeriodicalTitle>Anais do  XXXVIII Encontro da ANPAD (EnANPAD).</b:PeriodicalTitle>
    <b:Year>2014</b:Year>
    <b:Month>Setembro</b:Month>
    <b:Day>13 a 17</b:Day>
    <b:Author>
      <b:Author>
        <b:NameList>
          <b:Person>
            <b:Last>Brito</b:Last>
            <b:First>Renata</b:First>
            <b:Middle>Peregirna de</b:Middle>
          </b:Person>
          <b:Person>
            <b:Last>Oliveira</b:Last>
            <b:First>Luziléia</b:First>
            <b:Middle>Brito de</b:Middle>
          </b:Person>
        </b:NameList>
      </b:Author>
    </b:Author>
    <b:City>Rio de Janeiro</b:City>
    <b:Pages>BRITO; R. P; OLIVEIRA, L. B.</b:Pages>
    <b:RefOrder>2</b:RefOrder>
  </b:Source>
  <b:Source>
    <b:Tag>Rob</b:Tag>
    <b:SourceType>ArticleInAPeriodical</b:SourceType>
    <b:Guid>{151D2970-31F9-4B37-92C7-1BEAAD6B1392}</b:Guid>
    <b:Author>
      <b:Author>
        <b:NameList>
          <b:Person>
            <b:Last>Kaplan</b:Last>
            <b:First>Robert</b:First>
          </b:Person>
        </b:NameList>
      </b:Author>
    </b:Author>
    <b:PeriodicalTitle> Balanced Scorecard. Entrevista com Robert Kaplan. In. JULIO, C. A.; SALIBE NETO, J. (Org.). Estratégia e planejamento: autores e conceitos imprescindíveis. São Paulo: Publifolha, 2002. p.181 -186</b:PeriodicalTitle>
    <b:RefOrder>3</b:RefOrder>
  </b:Source>
  <b:Source>
    <b:Tag>Cha12</b:Tag>
    <b:SourceType>Book</b:SourceType>
    <b:Guid>{F19F92E7-E8AE-41ED-A2CB-134AE5BEFD9C}</b:Guid>
    <b:Title>Gestão de recursos humanos e desempenho operacional: evidências empíricas.</b:Title>
    <b:Year>2012</b:Year>
    <b:Pages>347-360</b:Pages>
    <b:Publisher>Gestão e Produção</b:Publisher>
    <b:Author>
      <b:Author>
        <b:NameList>
          <b:Person>
            <b:Last>Jabbour</b:Last>
            <b:First>Charbel</b:First>
            <b:Middle>José Chiappetta</b:Middle>
          </b:Person>
          <b:Person>
            <b:Last>Freitas</b:Last>
            <b:First>Wesley</b:First>
            <b:Middle>Ricardo de Souza</b:Middle>
          </b:Person>
          <b:Person>
            <b:Last>Teixeira</b:Last>
            <b:First>Adriano</b:First>
            <b:Middle>Alves</b:Middle>
          </b:Person>
          <b:Person>
            <b:Last>Jabbour</b:Last>
            <b:First>Ana</b:First>
            <b:Middle>Beatriz Lopes de Souza</b:Middle>
          </b:Person>
        </b:NameList>
      </b:Author>
    </b:Author>
    <b:Volume>19</b:Volume>
    <b:NumberVolumes>1</b:NumberVolumes>
    <b:RefOrder>4</b:RefOrder>
  </b:Source>
  <b:Source>
    <b:Tag>Pau07</b:Tag>
    <b:SourceType>Book</b:SourceType>
    <b:Guid>{68EE38F2-ACEB-4E00-B229-2D76D75A3FB9}</b:Guid>
    <b:Title>Strategizing: the challenges of a practice perspective.</b:Title>
    <b:Year>2007</b:Year>
    <b:Publisher>Human Relations</b:Publisher>
    <b:Author>
      <b:Author>
        <b:NameList>
          <b:Person>
            <b:Last>Jarzlowski</b:Last>
            <b:First>Paula</b:First>
          </b:Person>
          <b:Person>
            <b:Last>Balogun</b:Last>
            <b:First>Julia</b:First>
          </b:Person>
          <b:Person>
            <b:Last>Seidl</b:Last>
            <b:First>David</b:First>
          </b:Person>
        </b:NameList>
      </b:Author>
    </b:Author>
    <b:Volume>60</b:Volume>
    <b:NumberVolumes>5</b:NumberVolumes>
    <b:Pages>60-78</b:Pages>
    <b:RefOrder>5</b:RefOrder>
  </b:Source>
  <b:Source>
    <b:Tag>BEU10</b:Tag>
    <b:SourceType>ArticleInAPeriodical</b:SourceType>
    <b:Guid>{4592A193-0608-4CC7-9795-6464A0FD225A}</b:Guid>
    <b:Author>
      <b:Author>
        <b:NameList>
          <b:Person>
            <b:Last>BEUREN</b:Last>
            <b:First>I.</b:First>
            <b:Middle>M</b:Middle>
          </b:Person>
          <b:Person>
            <b:Last>MÜLER</b:Last>
            <b:First>E.</b:First>
            <b:Middle>T.</b:Middle>
          </b:Person>
        </b:NameList>
      </b:Author>
    </b:Author>
    <b:Title>Estrutura Formal e Práticas da Controladoria em Empresas Familiares Brasileiras.</b:Title>
    <b:Year>2010</b:Year>
    <b:City>Recife</b:City>
    <b:StateProvince>Pernambuco</b:StateProvince>
    <b:PeriodicalTitle>Anais do VI EGEPE, Encontro de Estudos sobre Empreendedorismo e Gestão de Pequenas Empresas.</b:PeriodicalTitle>
    <b:Day>14 a 16</b:Day>
    <b:Month>Abril</b:Month>
    <b:RefOrder>6</b:RefOrder>
  </b:Source>
</b:Sources>
</file>

<file path=customXml/itemProps1.xml><?xml version="1.0" encoding="utf-8"?>
<ds:datastoreItem xmlns:ds="http://schemas.openxmlformats.org/officeDocument/2006/customXml" ds:itemID="{D368CEE9-6B9E-4C65-A4FD-BADA5E139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1782</Words>
  <Characters>9624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Nome 1º autor, e-mail, instituição</vt:lpstr>
      <vt:lpstr>Nome 1º autor, e-mail, instituição</vt:lpstr>
    </vt:vector>
  </TitlesOfParts>
  <Company/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1º autor, e-mail, instituição</dc:title>
  <dc:creator>SGAGRO</dc:creator>
  <cp:lastModifiedBy>Stela Basso Montoro</cp:lastModifiedBy>
  <cp:revision>2</cp:revision>
  <dcterms:created xsi:type="dcterms:W3CDTF">2021-09-30T22:26:00Z</dcterms:created>
  <dcterms:modified xsi:type="dcterms:W3CDTF">2021-09-30T22:26:00Z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