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DB" w:rsidRDefault="005354DB" w:rsidP="005354D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Biblioteca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#ifdef USE_MPU6050_SOFT_I2C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MPU6050_I2C_Wr Soft_I2C_Write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MPU6050_I2C_Rd Soft_I2C_Read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MPU6050_I2C_Stop Soft_I2C_Stop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MPU6050_I2C_Start Soft_I2C_Start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#else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MPU6050_I2C_Wr I2C1_Wr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MPU6050_I2C_Rd I2C1_Rd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MPU6050_I2C_Stop I2C1_Stop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#define MPU6050_I2C_Start I2C1_Start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#endif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MPU6050_ADDRESS   0xD0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MPU6050_RA_XG_OFFS_TC       0x00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MPU6050_RA_YG_OFFS_TC       0x01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MPU6050_RA_ZG_OFFS_TC       0x02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MPU6050_RA_X_FINE_GAIN      0x03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MPU6050_RA_Y_FINE_GAIN      0x04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MPU6050_RA_Z_FINE_GAIN      0x05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#define MPU6050_RA_XA_OFFS_H        0x06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MPU6050_RA_XA_OFFS_L_TC     0x07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#define MPU6050_RA_YA_OFFS_H        0x08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MPU6050_RA_YA_OFFS_L_TC     0x09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#define MPU6050_RA_ZA_OFFS_H        0x0A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MPU6050_RA_ZA_OFFS_L_TC     0x0B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MPU6050_RA_XG_OFFS_USRH     0x13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MPU6050_RA_XG_OFFS_USRL     0x14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MPU6050_RA_YG_OFFS_USRH     0x15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MPU6050_RA_YG_OFFS_USRL     0x16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#define MPU6050_RA_ZG_OFFS_USRH     0x17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MPU6050_RA_ZG_OFFS_USRL     0x18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MPU6050_RA_SMPLRT_DIV       0x19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MPU6050_RA_CONFIG           0x1A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MPU6050_RA_GYRO_CONFIG      0x1B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MPU6050_RA_ACCEL_CONFIG     0x1C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MPU6050_RA_FF_THR           0x1D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MPU6050_RA_FF_DUR           0x1E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MPU6050_RA_MOT_THR          0x1F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MPU6050_RA_MOT_DUR          0x20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MPU6050_RA_ZRMOT_THR        0x21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MPU6050_RA_ZRMOT_DUR        0x22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MPU6050_RA_FIFO_EN          0x23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MPU6050_RA_I2C_MST_CTRL     0x24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MPU6050_RA_I2C_SLV0_ADDR    0x25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MPU6050_RA_I2C_SLV0_REG     0x26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MPU6050_RA_I2C_SLV0_CTRL    0x27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MPU6050_RA_I2C_SLV1_ADDR    0x28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MPU6050_RA_I2C_SLV1_REG     0x29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MPU6050_RA_I2C_SLV1_CTRL    0x2A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MPU6050_RA_I2C_SLV2_ADDR    0x2B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MPU6050_RA_I2C_SLV2_REG     0x2C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MPU6050_RA_I2C_SLV2_CTRL    0x2D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MPU6050_RA_I2C_SLV3_ADDR    0x2E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MPU6050_RA_I2C_SLV3_REG     0x2F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MPU6050_RA_I2C_SLV3_CTRL    0x30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MPU6050_RA_I2C_SLV4_ADDR    0x31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MPU6050_RA_I2C_SLV4_REG     0x32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MPU6050_RA_I2C_SLV4_DO      0x33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MPU6050_RA_I2C_SLV4_CTRL    0x34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MPU6050_RA_I2C_SLV4_DI      0x35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MPU6050_RA_I2C_MST_STATUS   0x36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#define MPU6050_RA_INT_PIN_CFG      0x37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MPU6050_RA_INT_ENABLE       0x38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MPU6050_RA_DMP_INT_STATUS   0x39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MPU6050_RA_INT_STATUS       0x3A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MPU6050_RA_ACCEL_XOUT_H     0x3B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MPU6050_RA_ACCEL_XOUT_L     0x3C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MPU6050_RA_ACCEL_YOUT_H     0x3D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MPU6050_RA_ACCEL_YOUT_L     0x3E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MPU6050_RA_ACCEL_ZOUT_H     0x3F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MPU6050_RA_ACCEL_ZOUT_L     0x40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MPU6050_RA_TEMP_OUT_H       0x41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MPU6050_RA_TEMP_OUT_L       0x42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MPU6050_RA_GYRO_XOUT_H      0x43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MPU6050_RA_GYRO_XOUT_L      0x44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MPU6050_RA_GYRO_YOUT_H      0x45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MPU6050_RA_GYRO_YOUT_L      0x46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MPU6050_RA_GYRO_ZOUT_H      0x47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MPU6050_RA_GYRO_ZOUT_L      0x48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MPU6050_RA_EXT_SENS_DATA_00 0x49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MPU6050_RA_EXT_SENS_DATA_01 0x4A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MPU6050_RA_EXT_SENS_DATA_02 0x4B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MPU6050_RA_EXT_SENS_DATA_03 0x4C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MPU6050_RA_EXT_SENS_DATA_04 0x4D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MPU6050_RA_EXT_SENS_DATA_05 0x4E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MPU6050_RA_EXT_SENS_DATA_06 0x4F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MPU6050_RA_EXT_SENS_DATA_07 0x50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MPU6050_RA_EXT_SENS_DATA_08 0x51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MPU6050_RA_EXT_SENS_DATA_09 0x52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MPU6050_RA_EXT_SENS_DATA_10 0x53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MPU6050_RA_EXT_SENS_DATA_11 0x54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MPU6050_RA_EXT_SENS_DATA_12 0x55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MPU6050_RA_EXT_SENS_DATA_13 0x56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MPU6050_RA_EXT_SENS_DATA_14 0x57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MPU6050_RA_EXT_SENS_DATA_15 0x58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MPU6050_RA_EXT_SENS_DATA_16 0x59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MPU6050_RA_EXT_SENS_DATA_17 0x5A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MPU6050_RA_EXT_SENS_DATA_18 0x5B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MPU6050_RA_EXT_SENS_DATA_19 0x5C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MPU6050_RA_EXT_SENS_DATA_20 0x5D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MPU6050_RA_EXT_SENS_DATA_21 0x5E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MPU6050_RA_EXT_SENS_DATA_22 0x5F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MPU6050_RA_EXT_SENS_DATA_23 0x60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MPU6050_RA_MOT_DETECT_STATUS    0x61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MPU6050_RA_I2C_SLV0_DO      0x63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MPU6050_RA_I2C_SLV1_DO      0x64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MPU6050_RA_I2C_SLV2_DO      0x65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MPU6050_RA_I2C_SLV3_DO      0x66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MPU6050_RA_I2C_MST_DELAY_CTRL   0x67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MPU6050_RA_SIGNAL_PATH_RESET    0x68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MPU6050_RA_MOT_DETECT_CTRL      0x69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MPU6050_RA_USER_CTRL        0x6A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MPU6050_RA_PWR_MGMT_1       0x6B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MPU6050_RA_PWR_MGMT_2       0x6C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MPU6050_RA_BANK_SEL         0x6D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MPU6050_RA_MEM_START_ADDR   0x6E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MPU6050_RA_MEM_R_W          0x6F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MPU6050_RA_DMP_CFG_1        0x70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MPU6050_RA_DMP_CFG_2        0x71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MPU6050_RA_FIFO_COUNTH      0x72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MPU6050_RA_FIFO_COUNTL      0x73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#define MPU6050_RA_FIFO_R_W         0x74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#define MPU6050_RA_WHO_AM_I         0x75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typedef struct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struct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signed int X;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signed int Y;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signed int Z;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}Accel;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signed int Temperatura;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struct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signed int X;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signed int Y;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signed int Z;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}Gyro;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}MPU6050;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void MPU6050_Init()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MPU6050_I2C_Start();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MPU6050_I2C_Wr( MPU6050_ADDRESS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MPU6050_I2C_Wr( MPU6050_RA_PWR_MGMT_1 );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MPU6050_I2C_Wr( 2 ); //Sleep OFF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MPU6050_I2C_Wr( 0 ); 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MPU6050_I2C_Stop();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MPU6050_I2C_Start();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MPU6050_I2C_Wr( MPU6050_ADDRESS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MPU6050_I2C_Wr( MPU6050_RA_GYRO_CONFIG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MPU6050_I2C_Wr( 0 ); //gyro_config, +-250 °/s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MPU6050_I2C_Wr( 0 ); //accel_config +-2g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MPU6050_I2C_Stop();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>void MPU6050_Read( MPU6050 *Sensor )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MPU6050_I2C_Start();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MPU6050_I2C_Wr( MPU6050_ADDRESS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MPU6050_I2C_Wr( MPU6050_RA_ACCEL_XOUT_H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MPU6050_I2C_Start();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MPU6050_I2C_Wr( MPU6050_ADDRESS | 1 );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Sensor-&gt;Accel.X = ( MPU6050_I2C_Rd(1) &lt;&lt; 8 ) | MPU6050_I2C_Rd(1);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Sensor-&gt;Accel.Y = ( MPU6050_I2C_Rd(1) &lt;&lt; 8 ) | MPU6050_I2C_Rd(1);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Sensor-&gt;Accel.Z = ( MPU6050_I2C_Rd(1) &lt;&lt; 8 ) | MPU6050_I2C_Rd(1);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Sensor-&gt;Temperatura = ( MPU6050_I2C_Rd(1) &lt;&lt; 8 ) | MPU6050_I2C_Rd(1);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Sensor-&gt;Gyro.X = ( MPU6050_I2C_Rd(1) &lt;&lt; 8 ) | MPU6050_I2C_Rd(1);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Sensor-&gt;Gyro.Y = ( MPU6050_I2C_Rd(1) &lt;&lt; 8 ) | MPU6050_I2C_Rd(1);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Sensor-&gt;Gyro.Z = ( MPU6050_I2C_Rd(1) &lt;&lt; 8 ) | MPU6050_I2C_Rd(0);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MPU6050_I2C_Stop();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Sensor-&gt;Temperatura += 12421;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Sensor-&gt;Temperatura /= 340;</w:t>
      </w:r>
    </w:p>
    <w:p w:rsidR="005354DB" w:rsidRPr="005354DB" w:rsidRDefault="005354DB" w:rsidP="005354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54D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354DB" w:rsidRDefault="005354DB">
      <w:r>
        <w:t>------------------------------------------------------------------------------------------------------------------------------</w:t>
      </w:r>
    </w:p>
    <w:p w:rsidR="005354DB" w:rsidRDefault="005354DB"/>
    <w:p w:rsidR="005354DB" w:rsidRDefault="005354DB"/>
    <w:p w:rsidR="005354DB" w:rsidRDefault="005354DB"/>
    <w:p w:rsidR="005354DB" w:rsidRDefault="005354DB"/>
    <w:p w:rsidR="005354DB" w:rsidRDefault="005354DB">
      <w:r>
        <w:t>Exemplo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omment"/>
        </w:rPr>
        <w:t>//Habilitar as seguintes bibliotecas: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omment"/>
        </w:rPr>
        <w:t>// - Soft_I2C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omment"/>
        </w:rPr>
        <w:t>// - Lcd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omment"/>
        </w:rPr>
        <w:t>// - Conversions e C_String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preproc"/>
        </w:rPr>
        <w:t>#define USE_MPU6050_SOFT_I2C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omment"/>
        </w:rPr>
        <w:t>//Copie e cole a biblioteca aqui!!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MPU6050_Scl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RB6_Bit;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MPU6050_Sda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RB7_Bit;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MPU6050_Scl_Direction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TRISB6_Bit;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MPU6050_Sda_Direction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TRISB7_Bit;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LCD_RS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RB5_bit;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LCD_EN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RB4_bit;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LCD_D4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RB3_bit;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LCD_D5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RB2_bit;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LCD_D6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RB1_bit;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LCD_D7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RB0_bit;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LCD_RS_Direction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TRISB5_bit;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LCD_EN_Direction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TRISB4_bit;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LCD_D4_Direction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TRISB3_bit;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LCD_D5_Direction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TRISB2_bit;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LCD_D6_Direction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TRISB1_bit;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rStyle w:val="shespecialtype"/>
          <w:lang w:val="en-US"/>
        </w:rPr>
        <w:t>sbit</w:t>
      </w:r>
      <w:r w:rsidRPr="005354DB">
        <w:rPr>
          <w:lang w:val="en-US"/>
        </w:rPr>
        <w:t xml:space="preserve"> LCD_D7_Direction </w:t>
      </w:r>
      <w:r w:rsidRPr="005354DB">
        <w:rPr>
          <w:rStyle w:val="shespecialtype"/>
          <w:lang w:val="en-US"/>
        </w:rPr>
        <w:t>at</w:t>
      </w:r>
      <w:r w:rsidRPr="005354DB">
        <w:rPr>
          <w:lang w:val="en-US"/>
        </w:rPr>
        <w:t xml:space="preserve"> TRISB0_bit;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usertype"/>
        </w:rPr>
        <w:t>MPU6050</w:t>
      </w:r>
      <w:r>
        <w:rPr>
          <w:rStyle w:val="shnormal"/>
        </w:rPr>
        <w:t xml:space="preserve"> </w:t>
      </w:r>
      <w:r>
        <w:t>Sensor;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type"/>
        </w:rPr>
        <w:t>char</w:t>
      </w:r>
      <w:r>
        <w:t xml:space="preserve"> msg</w:t>
      </w:r>
      <w:r>
        <w:rPr>
          <w:rStyle w:val="shsymbol2"/>
        </w:rPr>
        <w:t>[</w:t>
      </w:r>
      <w:r>
        <w:rPr>
          <w:rStyle w:val="shnumber"/>
        </w:rPr>
        <w:t>12</w:t>
      </w:r>
      <w:r>
        <w:rPr>
          <w:rStyle w:val="shsymbol2"/>
        </w:rPr>
        <w:t>]</w:t>
      </w:r>
      <w:r>
        <w:t>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type"/>
        </w:rPr>
        <w:t>void</w:t>
      </w:r>
      <w:r>
        <w:t xml:space="preserve"> </w:t>
      </w:r>
      <w:r>
        <w:rPr>
          <w:rStyle w:val="shfunction"/>
        </w:rPr>
        <w:t>main</w:t>
      </w:r>
      <w:r>
        <w:t>()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bracket"/>
        </w:rPr>
        <w:t>{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sfr"/>
        </w:rPr>
        <w:t>CMCON</w:t>
      </w:r>
      <w:r>
        <w:t xml:space="preserve"> = </w:t>
      </w:r>
      <w:r>
        <w:rPr>
          <w:rStyle w:val="shnumber"/>
        </w:rPr>
        <w:t>7</w:t>
      </w:r>
      <w:r>
        <w:t>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function"/>
        </w:rPr>
        <w:t>Soft_SPI_Init</w:t>
      </w:r>
      <w:r>
        <w:t>();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function"/>
        </w:rPr>
        <w:t>Lcd_Init</w:t>
      </w:r>
      <w:r>
        <w:t>();</w:t>
      </w:r>
    </w:p>
    <w:p w:rsidR="005354DB" w:rsidRP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354DB">
        <w:rPr>
          <w:lang w:val="en-US"/>
        </w:rPr>
        <w:t xml:space="preserve">      </w:t>
      </w:r>
      <w:r w:rsidRPr="005354DB">
        <w:rPr>
          <w:rStyle w:val="shfunction"/>
          <w:lang w:val="en-US"/>
        </w:rPr>
        <w:t>Lcd_Cmd</w:t>
      </w:r>
      <w:r w:rsidRPr="005354DB">
        <w:rPr>
          <w:lang w:val="en-US"/>
        </w:rPr>
        <w:t>( _LCD_CURSOR_OFF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 w:rsidRPr="005354DB">
        <w:rPr>
          <w:lang w:val="en-US"/>
        </w:rPr>
        <w:t xml:space="preserve">      </w:t>
      </w:r>
      <w:r>
        <w:rPr>
          <w:rStyle w:val="shfunction"/>
        </w:rPr>
        <w:t>Soft_I2C_Init</w:t>
      </w:r>
      <w:r>
        <w:t>();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function"/>
        </w:rPr>
        <w:t>MPU6050_Init</w:t>
      </w:r>
      <w:r>
        <w:t>();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keyword"/>
        </w:rPr>
        <w:t>while</w:t>
      </w:r>
      <w:r>
        <w:t>(</w:t>
      </w:r>
      <w:r>
        <w:rPr>
          <w:rStyle w:val="shnumber"/>
        </w:rPr>
        <w:t>1</w:t>
      </w:r>
      <w:r>
        <w:t>)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cbracket"/>
        </w:rPr>
        <w:t>{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MPU6050_Read</w:t>
      </w:r>
      <w:r>
        <w:t xml:space="preserve">( </w:t>
      </w:r>
      <w:r>
        <w:rPr>
          <w:rStyle w:val="shsymbol"/>
        </w:rPr>
        <w:t>&amp;</w:t>
      </w:r>
      <w:r>
        <w:t>Sensor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IntToStr</w:t>
      </w:r>
      <w:r>
        <w:t>( Sensor</w:t>
      </w:r>
      <w:r>
        <w:rPr>
          <w:rStyle w:val="shbit"/>
        </w:rPr>
        <w:t>.Gyro.X</w:t>
      </w:r>
      <w:r>
        <w:t>, msg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Lcd_Out</w:t>
      </w:r>
      <w:r>
        <w:t xml:space="preserve">( </w:t>
      </w:r>
      <w:r>
        <w:rPr>
          <w:rStyle w:val="shnumber"/>
        </w:rPr>
        <w:t>1</w:t>
      </w:r>
      <w:r>
        <w:t xml:space="preserve">, </w:t>
      </w:r>
      <w:r>
        <w:rPr>
          <w:rStyle w:val="shnumber"/>
        </w:rPr>
        <w:t>1</w:t>
      </w:r>
      <w:r>
        <w:t>, msg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IntToStr</w:t>
      </w:r>
      <w:r>
        <w:t>( Sensor</w:t>
      </w:r>
      <w:r>
        <w:rPr>
          <w:rStyle w:val="shbit"/>
        </w:rPr>
        <w:t>.Gyro.Y</w:t>
      </w:r>
      <w:r>
        <w:t>, msg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Lcd_Out</w:t>
      </w:r>
      <w:r>
        <w:t xml:space="preserve">( </w:t>
      </w:r>
      <w:r>
        <w:rPr>
          <w:rStyle w:val="shnumber"/>
        </w:rPr>
        <w:t>1</w:t>
      </w:r>
      <w:r>
        <w:t xml:space="preserve">, </w:t>
      </w:r>
      <w:r>
        <w:rPr>
          <w:rStyle w:val="shnumber"/>
        </w:rPr>
        <w:t>8</w:t>
      </w:r>
      <w:r>
        <w:t>, msg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IntToStr</w:t>
      </w:r>
      <w:r>
        <w:t>( Sensor</w:t>
      </w:r>
      <w:r>
        <w:rPr>
          <w:rStyle w:val="shbit"/>
        </w:rPr>
        <w:t>.Gyro.Z</w:t>
      </w:r>
      <w:r>
        <w:t>, msg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Lcd_Out</w:t>
      </w:r>
      <w:r>
        <w:t xml:space="preserve">( </w:t>
      </w:r>
      <w:r>
        <w:rPr>
          <w:rStyle w:val="shnumber"/>
        </w:rPr>
        <w:t>2</w:t>
      </w:r>
      <w:r>
        <w:t xml:space="preserve">, </w:t>
      </w:r>
      <w:r>
        <w:rPr>
          <w:rStyle w:val="shnumber"/>
        </w:rPr>
        <w:t>1</w:t>
      </w:r>
      <w:r>
        <w:t>, msg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</w:t>
      </w:r>
      <w:r>
        <w:rPr>
          <w:rStyle w:val="shfunction"/>
        </w:rPr>
        <w:t>Delay_ms</w:t>
      </w:r>
      <w:r>
        <w:t xml:space="preserve">( </w:t>
      </w:r>
      <w:r>
        <w:rPr>
          <w:rStyle w:val="shnumber"/>
        </w:rPr>
        <w:t>500</w:t>
      </w:r>
      <w:r>
        <w:t xml:space="preserve"> );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</w:t>
      </w:r>
      <w:r>
        <w:rPr>
          <w:rStyle w:val="shcbracket"/>
        </w:rPr>
        <w:t>}</w:t>
      </w:r>
    </w:p>
    <w:p w:rsidR="005354DB" w:rsidRDefault="005354DB" w:rsidP="005354DB">
      <w:pPr>
        <w:pStyle w:val="Pr-formatao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shcbracket"/>
        </w:rPr>
        <w:t>}</w:t>
      </w:r>
    </w:p>
    <w:p w:rsidR="005354DB" w:rsidRDefault="005354DB"/>
    <w:sectPr w:rsidR="005354DB" w:rsidSect="005354DB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D2939"/>
    <w:multiLevelType w:val="multilevel"/>
    <w:tmpl w:val="C1F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02432"/>
    <w:multiLevelType w:val="multilevel"/>
    <w:tmpl w:val="BA8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4DB"/>
    <w:rsid w:val="002E55E7"/>
    <w:rsid w:val="0053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54D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preproc">
    <w:name w:val="sh_preproc"/>
    <w:basedOn w:val="Fontepargpadro"/>
    <w:rsid w:val="005354DB"/>
  </w:style>
  <w:style w:type="character" w:customStyle="1" w:styleId="shkeyword">
    <w:name w:val="sh_keyword"/>
    <w:basedOn w:val="Fontepargpadro"/>
    <w:rsid w:val="005354DB"/>
  </w:style>
  <w:style w:type="character" w:customStyle="1" w:styleId="shcbracket">
    <w:name w:val="sh_cbracket"/>
    <w:basedOn w:val="Fontepargpadro"/>
    <w:rsid w:val="005354DB"/>
  </w:style>
  <w:style w:type="character" w:customStyle="1" w:styleId="shespecialtype">
    <w:name w:val="sh_especial_type"/>
    <w:basedOn w:val="Fontepargpadro"/>
    <w:rsid w:val="005354DB"/>
  </w:style>
  <w:style w:type="character" w:customStyle="1" w:styleId="shtype">
    <w:name w:val="sh_type"/>
    <w:basedOn w:val="Fontepargpadro"/>
    <w:rsid w:val="005354DB"/>
  </w:style>
  <w:style w:type="character" w:customStyle="1" w:styleId="shfunction">
    <w:name w:val="sh_function"/>
    <w:basedOn w:val="Fontepargpadro"/>
    <w:rsid w:val="005354DB"/>
  </w:style>
  <w:style w:type="character" w:customStyle="1" w:styleId="shnumber">
    <w:name w:val="sh_number"/>
    <w:basedOn w:val="Fontepargpadro"/>
    <w:rsid w:val="005354DB"/>
  </w:style>
  <w:style w:type="character" w:customStyle="1" w:styleId="shcomment">
    <w:name w:val="sh_comment"/>
    <w:basedOn w:val="Fontepargpadro"/>
    <w:rsid w:val="005354DB"/>
  </w:style>
  <w:style w:type="character" w:customStyle="1" w:styleId="shusertype">
    <w:name w:val="sh_usertype"/>
    <w:basedOn w:val="Fontepargpadro"/>
    <w:rsid w:val="005354DB"/>
  </w:style>
  <w:style w:type="character" w:customStyle="1" w:styleId="shnormal">
    <w:name w:val="sh_normal"/>
    <w:basedOn w:val="Fontepargpadro"/>
    <w:rsid w:val="005354DB"/>
  </w:style>
  <w:style w:type="character" w:customStyle="1" w:styleId="shsymbol">
    <w:name w:val="sh_symbol"/>
    <w:basedOn w:val="Fontepargpadro"/>
    <w:rsid w:val="005354DB"/>
  </w:style>
  <w:style w:type="character" w:customStyle="1" w:styleId="shbit">
    <w:name w:val="sh_bit"/>
    <w:basedOn w:val="Fontepargpadro"/>
    <w:rsid w:val="005354DB"/>
  </w:style>
  <w:style w:type="character" w:customStyle="1" w:styleId="shsymbol2">
    <w:name w:val="sh_symbol2"/>
    <w:basedOn w:val="Fontepargpadro"/>
    <w:rsid w:val="005354DB"/>
  </w:style>
  <w:style w:type="character" w:customStyle="1" w:styleId="shsfr">
    <w:name w:val="sh_sfr"/>
    <w:basedOn w:val="Fontepargpadro"/>
    <w:rsid w:val="00535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1199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</cp:revision>
  <dcterms:created xsi:type="dcterms:W3CDTF">2014-12-29T01:22:00Z</dcterms:created>
  <dcterms:modified xsi:type="dcterms:W3CDTF">2014-12-29T01:24:00Z</dcterms:modified>
</cp:coreProperties>
</file>