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vertAlign w:val="baseline"/>
        </w:rPr>
      </w:pPr>
      <w:r w:rsidDel="00000000" w:rsidR="00000000" w:rsidRPr="00000000">
        <w:rPr>
          <w:rtl w:val="0"/>
        </w:rPr>
      </w:r>
    </w:p>
    <w:p w:rsidR="00000000" w:rsidDel="00000000" w:rsidP="00000000" w:rsidRDefault="00000000" w:rsidRPr="00000000" w14:paraId="00000002">
      <w:pPr>
        <w:ind w:firstLine="0"/>
        <w:rPr>
          <w:vertAlign w:val="baseline"/>
        </w:rPr>
      </w:pPr>
      <w:r w:rsidDel="00000000" w:rsidR="00000000" w:rsidRPr="00000000">
        <w:rPr>
          <w:rtl w:val="0"/>
        </w:rPr>
      </w:r>
    </w:p>
    <w:p w:rsidR="00000000" w:rsidDel="00000000" w:rsidP="00000000" w:rsidRDefault="00000000" w:rsidRPr="00000000" w14:paraId="00000003">
      <w:pPr>
        <w:ind w:firstLine="0"/>
        <w:jc w:val="center"/>
        <w:rPr>
          <w:b w:val="1"/>
          <w:bCs w:val="1"/>
          <w:vertAlign w:val="baseline"/>
        </w:rPr>
      </w:pPr>
      <w:r w:rsidDel="00000000" w:rsidR="00000000" w:rsidRPr="00000000">
        <w:rPr>
          <w:b w:val="1"/>
          <w:bCs w:val="1"/>
          <w:vertAlign w:val="baseline"/>
          <w:rtl w:val="0"/>
        </w:rPr>
        <w:t xml:space="preserve">S</w:t>
      </w:r>
      <w:r w:rsidDel="00000000" w:rsidR="00000000" w:rsidRPr="00000000">
        <w:rPr>
          <w:b w:val="1"/>
          <w:bCs w:val="1"/>
          <w:rtl w:val="0"/>
        </w:rPr>
        <w:t xml:space="preserve">istema Web</w:t>
      </w:r>
      <w:r w:rsidDel="00000000" w:rsidR="00000000" w:rsidRPr="00000000">
        <w:rPr>
          <w:b w:val="1"/>
          <w:bCs w:val="1"/>
          <w:vertAlign w:val="baseline"/>
          <w:rtl w:val="0"/>
        </w:rPr>
        <w:t xml:space="preserve"> </w:t>
      </w:r>
      <w:r w:rsidDel="00000000" w:rsidR="00000000" w:rsidRPr="00000000">
        <w:rPr>
          <w:b w:val="1"/>
          <w:bCs w:val="1"/>
          <w:rtl w:val="0"/>
        </w:rPr>
        <w:t xml:space="preserve">para</w:t>
      </w:r>
      <w:r w:rsidDel="00000000" w:rsidR="00000000" w:rsidRPr="00000000">
        <w:rPr>
          <w:b w:val="1"/>
          <w:bCs w:val="1"/>
          <w:vertAlign w:val="baseline"/>
          <w:rtl w:val="0"/>
        </w:rPr>
        <w:t xml:space="preserve"> </w:t>
      </w:r>
      <w:r w:rsidDel="00000000" w:rsidR="00000000" w:rsidRPr="00000000">
        <w:rPr>
          <w:b w:val="1"/>
          <w:bCs w:val="1"/>
          <w:rtl w:val="0"/>
        </w:rPr>
        <w:t xml:space="preserve">la</w:t>
      </w:r>
      <w:r w:rsidDel="00000000" w:rsidR="00000000" w:rsidRPr="00000000">
        <w:rPr>
          <w:b w:val="1"/>
          <w:bCs w:val="1"/>
          <w:vertAlign w:val="baseline"/>
          <w:rtl w:val="0"/>
        </w:rPr>
        <w:t xml:space="preserve"> G</w:t>
      </w:r>
      <w:r w:rsidDel="00000000" w:rsidR="00000000" w:rsidRPr="00000000">
        <w:rPr>
          <w:b w:val="1"/>
          <w:bCs w:val="1"/>
          <w:rtl w:val="0"/>
        </w:rPr>
        <w:t xml:space="preserve">estión</w:t>
      </w:r>
      <w:r w:rsidDel="00000000" w:rsidR="00000000" w:rsidRPr="00000000">
        <w:rPr>
          <w:b w:val="1"/>
          <w:bCs w:val="1"/>
          <w:vertAlign w:val="baseline"/>
          <w:rtl w:val="0"/>
        </w:rPr>
        <w:t xml:space="preserve"> </w:t>
      </w:r>
      <w:r w:rsidDel="00000000" w:rsidR="00000000" w:rsidRPr="00000000">
        <w:rPr>
          <w:b w:val="1"/>
          <w:bCs w:val="1"/>
          <w:rtl w:val="0"/>
        </w:rPr>
        <w:t xml:space="preserve">y</w:t>
      </w:r>
      <w:r w:rsidDel="00000000" w:rsidR="00000000" w:rsidRPr="00000000">
        <w:rPr>
          <w:b w:val="1"/>
          <w:bCs w:val="1"/>
          <w:vertAlign w:val="baseline"/>
          <w:rtl w:val="0"/>
        </w:rPr>
        <w:t xml:space="preserve"> </w:t>
      </w:r>
      <w:r w:rsidDel="00000000" w:rsidR="00000000" w:rsidRPr="00000000">
        <w:rPr>
          <w:b w:val="1"/>
          <w:bCs w:val="1"/>
          <w:rtl w:val="0"/>
        </w:rPr>
        <w:t xml:space="preserve">Publicación</w:t>
      </w:r>
      <w:r w:rsidDel="00000000" w:rsidR="00000000" w:rsidRPr="00000000">
        <w:rPr>
          <w:b w:val="1"/>
          <w:bCs w:val="1"/>
          <w:vertAlign w:val="baseline"/>
          <w:rtl w:val="0"/>
        </w:rPr>
        <w:t xml:space="preserve"> </w:t>
      </w:r>
      <w:r w:rsidDel="00000000" w:rsidR="00000000" w:rsidRPr="00000000">
        <w:rPr>
          <w:b w:val="1"/>
          <w:bCs w:val="1"/>
          <w:rtl w:val="0"/>
        </w:rPr>
        <w:t xml:space="preserve">del</w:t>
      </w:r>
      <w:r w:rsidDel="00000000" w:rsidR="00000000" w:rsidRPr="00000000">
        <w:rPr>
          <w:b w:val="1"/>
          <w:bCs w:val="1"/>
          <w:vertAlign w:val="baseline"/>
          <w:rtl w:val="0"/>
        </w:rPr>
        <w:t xml:space="preserve"> </w:t>
      </w:r>
      <w:r w:rsidDel="00000000" w:rsidR="00000000" w:rsidRPr="00000000">
        <w:rPr>
          <w:b w:val="1"/>
          <w:bCs w:val="1"/>
          <w:rtl w:val="0"/>
        </w:rPr>
        <w:t xml:space="preserve">Catálogo</w:t>
      </w:r>
      <w:r w:rsidDel="00000000" w:rsidR="00000000" w:rsidRPr="00000000">
        <w:rPr>
          <w:b w:val="1"/>
          <w:bCs w:val="1"/>
          <w:vertAlign w:val="baseline"/>
          <w:rtl w:val="0"/>
        </w:rPr>
        <w:t xml:space="preserve"> </w:t>
      </w:r>
      <w:r w:rsidDel="00000000" w:rsidR="00000000" w:rsidRPr="00000000">
        <w:rPr>
          <w:b w:val="1"/>
          <w:bCs w:val="1"/>
          <w:rtl w:val="0"/>
        </w:rPr>
        <w:t xml:space="preserve">de</w:t>
      </w:r>
      <w:r w:rsidDel="00000000" w:rsidR="00000000" w:rsidRPr="00000000">
        <w:rPr>
          <w:b w:val="1"/>
          <w:bCs w:val="1"/>
          <w:vertAlign w:val="baseline"/>
          <w:rtl w:val="0"/>
        </w:rPr>
        <w:t xml:space="preserve"> </w:t>
      </w:r>
      <w:r w:rsidDel="00000000" w:rsidR="00000000" w:rsidRPr="00000000">
        <w:rPr>
          <w:b w:val="1"/>
          <w:bCs w:val="1"/>
          <w:rtl w:val="0"/>
        </w:rPr>
        <w:t xml:space="preserve">Productos de</w:t>
      </w:r>
      <w:r w:rsidDel="00000000" w:rsidR="00000000" w:rsidRPr="00000000">
        <w:rPr>
          <w:b w:val="1"/>
          <w:bCs w:val="1"/>
          <w:vertAlign w:val="baseline"/>
          <w:rtl w:val="0"/>
        </w:rPr>
        <w:t xml:space="preserve"> la </w:t>
      </w:r>
      <w:r w:rsidDel="00000000" w:rsidR="00000000" w:rsidRPr="00000000">
        <w:rPr>
          <w:b w:val="1"/>
          <w:bCs w:val="1"/>
          <w:rtl w:val="0"/>
        </w:rPr>
        <w:t xml:space="preserve">Empresa </w:t>
      </w:r>
      <w:r w:rsidDel="00000000" w:rsidR="00000000" w:rsidRPr="00000000">
        <w:rPr>
          <w:b w:val="1"/>
          <w:bCs w:val="1"/>
          <w:vertAlign w:val="baseline"/>
          <w:rtl w:val="0"/>
        </w:rPr>
        <w:t xml:space="preserve">ESENCIALES.</w:t>
      </w:r>
    </w:p>
    <w:p w:rsidR="00000000" w:rsidDel="00000000" w:rsidP="00000000" w:rsidRDefault="00000000" w:rsidRPr="00000000" w14:paraId="00000004">
      <w:pPr>
        <w:ind w:firstLine="0"/>
        <w:jc w:val="center"/>
        <w:rPr>
          <w:b w:val="0"/>
          <w:bCs w:val="0"/>
          <w:sz w:val="32"/>
          <w:szCs w:val="32"/>
          <w:vertAlign w:val="baseline"/>
        </w:rPr>
      </w:pPr>
      <w:r w:rsidDel="00000000" w:rsidR="00000000" w:rsidRPr="00000000">
        <w:rPr>
          <w:rtl w:val="0"/>
        </w:rPr>
      </w:r>
    </w:p>
    <w:p w:rsidR="00000000" w:rsidDel="00000000" w:rsidP="00000000" w:rsidRDefault="00000000" w:rsidRPr="00000000" w14:paraId="00000005">
      <w:pPr>
        <w:ind w:firstLine="0"/>
        <w:jc w:val="center"/>
        <w:rPr>
          <w:vertAlign w:val="baseline"/>
        </w:rPr>
      </w:pPr>
      <w:r w:rsidDel="00000000" w:rsidR="00000000" w:rsidRPr="00000000">
        <w:rPr>
          <w:rtl w:val="0"/>
        </w:rPr>
        <w:t xml:space="preserve">Contreras</w:t>
      </w:r>
      <w:r w:rsidDel="00000000" w:rsidR="00000000" w:rsidRPr="00000000">
        <w:rPr>
          <w:vertAlign w:val="baseline"/>
          <w:rtl w:val="0"/>
        </w:rPr>
        <w:t xml:space="preserve">, </w:t>
      </w:r>
      <w:r w:rsidDel="00000000" w:rsidR="00000000" w:rsidRPr="00000000">
        <w:rPr>
          <w:rtl w:val="0"/>
        </w:rPr>
        <w:t xml:space="preserve">Santos,</w:t>
      </w:r>
      <w:r w:rsidDel="00000000" w:rsidR="00000000" w:rsidRPr="00000000">
        <w:rPr>
          <w:rtl w:val="0"/>
        </w:rPr>
      </w:r>
    </w:p>
    <w:p w:rsidR="00000000" w:rsidDel="00000000" w:rsidP="00000000" w:rsidRDefault="00000000" w:rsidRPr="00000000" w14:paraId="00000006">
      <w:pPr>
        <w:ind w:firstLine="0"/>
        <w:jc w:val="center"/>
        <w:rPr>
          <w:vertAlign w:val="baseline"/>
        </w:rPr>
      </w:pPr>
      <w:r w:rsidDel="00000000" w:rsidR="00000000" w:rsidRPr="00000000">
        <w:rPr>
          <w:rtl w:val="0"/>
        </w:rPr>
        <w:t xml:space="preserve">Velasco</w:t>
      </w:r>
      <w:r w:rsidDel="00000000" w:rsidR="00000000" w:rsidRPr="00000000">
        <w:rPr>
          <w:rtl w:val="0"/>
        </w:rPr>
      </w:r>
    </w:p>
    <w:p w:rsidR="00000000" w:rsidDel="00000000" w:rsidP="00000000" w:rsidRDefault="00000000" w:rsidRPr="00000000" w14:paraId="00000007">
      <w:pPr>
        <w:ind w:firstLine="0"/>
        <w:jc w:val="center"/>
        <w:rPr>
          <w:vertAlign w:val="baseline"/>
        </w:rPr>
      </w:pPr>
      <w:r w:rsidDel="00000000" w:rsidR="00000000" w:rsidRPr="00000000">
        <w:rPr>
          <w:rtl w:val="0"/>
        </w:rPr>
      </w:r>
    </w:p>
    <w:p w:rsidR="00000000" w:rsidDel="00000000" w:rsidP="00000000" w:rsidRDefault="00000000" w:rsidRPr="00000000" w14:paraId="00000008">
      <w:pPr>
        <w:ind w:firstLine="0"/>
        <w:jc w:val="center"/>
        <w:rPr>
          <w:vertAlign w:val="baseline"/>
        </w:rPr>
      </w:pPr>
      <w:r w:rsidDel="00000000" w:rsidR="00000000" w:rsidRPr="00000000">
        <w:rPr>
          <w:rtl w:val="0"/>
        </w:rPr>
      </w:r>
    </w:p>
    <w:p w:rsidR="00000000" w:rsidDel="00000000" w:rsidP="00000000" w:rsidRDefault="00000000" w:rsidRPr="00000000" w14:paraId="00000009">
      <w:pPr>
        <w:ind w:firstLine="0"/>
        <w:jc w:val="center"/>
        <w:rPr>
          <w:vertAlign w:val="baseline"/>
        </w:rPr>
      </w:pPr>
      <w:r w:rsidDel="00000000" w:rsidR="00000000" w:rsidRPr="00000000">
        <w:rPr>
          <w:rtl w:val="0"/>
        </w:rPr>
        <w:t xml:space="preserve">Ingeniería de Sistemas</w:t>
      </w:r>
      <w:r w:rsidDel="00000000" w:rsidR="00000000" w:rsidRPr="00000000">
        <w:rPr>
          <w:vertAlign w:val="baseline"/>
          <w:rtl w:val="0"/>
        </w:rPr>
        <w:t xml:space="preserve">, Fundación Tecnológica Autónoma del Pacífico</w:t>
      </w:r>
    </w:p>
    <w:p w:rsidR="00000000" w:rsidDel="00000000" w:rsidP="00000000" w:rsidRDefault="00000000" w:rsidRPr="00000000" w14:paraId="0000000A">
      <w:pPr>
        <w:ind w:firstLine="0"/>
        <w:jc w:val="center"/>
        <w:rPr>
          <w:vertAlign w:val="baseline"/>
        </w:rPr>
      </w:pPr>
      <w:r w:rsidDel="00000000" w:rsidR="00000000" w:rsidRPr="00000000">
        <w:rPr>
          <w:rtl w:val="0"/>
        </w:rPr>
      </w:r>
    </w:p>
    <w:p w:rsidR="00000000" w:rsidDel="00000000" w:rsidP="00000000" w:rsidRDefault="00000000" w:rsidRPr="00000000" w14:paraId="0000000B">
      <w:pPr>
        <w:ind w:firstLine="0"/>
        <w:jc w:val="center"/>
        <w:rPr>
          <w:vertAlign w:val="baseline"/>
        </w:rPr>
      </w:pPr>
      <w:r w:rsidDel="00000000" w:rsidR="00000000" w:rsidRPr="00000000">
        <w:rPr>
          <w:rtl w:val="0"/>
        </w:rPr>
      </w:r>
    </w:p>
    <w:p w:rsidR="00000000" w:rsidDel="00000000" w:rsidP="00000000" w:rsidRDefault="00000000" w:rsidRPr="00000000" w14:paraId="0000000C">
      <w:pPr>
        <w:ind w:firstLine="0"/>
        <w:jc w:val="center"/>
        <w:rPr>
          <w:vertAlign w:val="baseline"/>
        </w:rPr>
      </w:pPr>
      <w:r w:rsidDel="00000000" w:rsidR="00000000" w:rsidRPr="00000000">
        <w:rPr>
          <w:vertAlign w:val="baseline"/>
          <w:rtl w:val="0"/>
        </w:rPr>
        <w:t xml:space="preserve"> (Esp.MSC.PhD. Prof) </w:t>
      </w:r>
      <w:r w:rsidDel="00000000" w:rsidR="00000000" w:rsidRPr="00000000">
        <w:rPr>
          <w:rtl w:val="0"/>
        </w:rPr>
        <w:t xml:space="preserve">William Samuel Henao Gutierrez</w:t>
      </w:r>
      <w:r w:rsidDel="00000000" w:rsidR="00000000" w:rsidRPr="00000000">
        <w:rPr>
          <w:vertAlign w:val="baseline"/>
          <w:rtl w:val="0"/>
        </w:rPr>
        <w:t xml:space="preserve">, </w:t>
      </w:r>
      <w:r w:rsidDel="00000000" w:rsidR="00000000" w:rsidRPr="00000000">
        <w:rPr>
          <w:rtl w:val="0"/>
        </w:rPr>
        <w:t xml:space="preserve">I.A. Aplicada al Desarrollo Full Stack</w:t>
      </w:r>
      <w:r w:rsidDel="00000000" w:rsidR="00000000" w:rsidRPr="00000000">
        <w:rPr>
          <w:rtl w:val="0"/>
        </w:rPr>
      </w:r>
    </w:p>
    <w:p w:rsidR="00000000" w:rsidDel="00000000" w:rsidP="00000000" w:rsidRDefault="00000000" w:rsidRPr="00000000" w14:paraId="0000000D">
      <w:pPr>
        <w:ind w:firstLine="0"/>
        <w:jc w:val="center"/>
        <w:rPr>
          <w:vertAlign w:val="baseline"/>
        </w:rPr>
      </w:pPr>
      <w:r w:rsidDel="00000000" w:rsidR="00000000" w:rsidRPr="00000000">
        <w:rPr>
          <w:rtl w:val="0"/>
        </w:rPr>
      </w:r>
    </w:p>
    <w:p w:rsidR="00000000" w:rsidDel="00000000" w:rsidP="00000000" w:rsidRDefault="00000000" w:rsidRPr="00000000" w14:paraId="0000000E">
      <w:pPr>
        <w:ind w:firstLine="0"/>
        <w:rPr>
          <w:vertAlign w:val="baseline"/>
        </w:rPr>
      </w:pPr>
      <w:r w:rsidDel="00000000" w:rsidR="00000000" w:rsidRPr="00000000">
        <w:rPr>
          <w:rtl w:val="0"/>
        </w:rPr>
      </w:r>
    </w:p>
    <w:p w:rsidR="00000000" w:rsidDel="00000000" w:rsidP="00000000" w:rsidRDefault="00000000" w:rsidRPr="00000000" w14:paraId="0000000F">
      <w:pPr>
        <w:ind w:firstLine="0"/>
        <w:jc w:val="center"/>
        <w:rPr>
          <w:vertAlign w:val="baseline"/>
        </w:rPr>
      </w:pPr>
      <w:r w:rsidDel="00000000" w:rsidR="00000000" w:rsidRPr="00000000">
        <w:rPr>
          <w:vertAlign w:val="baseline"/>
          <w:rtl w:val="0"/>
        </w:rPr>
        <w:t xml:space="preserve">Santiago de Cali </w:t>
      </w:r>
    </w:p>
    <w:p w:rsidR="00000000" w:rsidDel="00000000" w:rsidP="00000000" w:rsidRDefault="00000000" w:rsidRPr="00000000" w14:paraId="00000010">
      <w:pPr>
        <w:ind w:firstLine="0"/>
        <w:jc w:val="center"/>
        <w:rPr>
          <w:vertAlign w:val="baseline"/>
        </w:rPr>
      </w:pPr>
      <w:r w:rsidDel="00000000" w:rsidR="00000000" w:rsidRPr="00000000">
        <w:rPr>
          <w:rtl w:val="0"/>
        </w:rPr>
        <w:t xml:space="preserve">Septiembre</w:t>
      </w:r>
      <w:r w:rsidDel="00000000" w:rsidR="00000000" w:rsidRPr="00000000">
        <w:rPr>
          <w:vertAlign w:val="baseline"/>
          <w:rtl w:val="0"/>
        </w:rPr>
        <w:t xml:space="preserve"> 7, 202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1">
      <w:pPr>
        <w:ind w:firstLine="0"/>
        <w:jc w:val="center"/>
        <w:rPr>
          <w:vertAlign w:val="baseline"/>
        </w:rPr>
      </w:pPr>
      <w:r w:rsidDel="00000000" w:rsidR="00000000" w:rsidRPr="00000000">
        <w:rPr>
          <w:rtl w:val="0"/>
        </w:rPr>
      </w:r>
    </w:p>
    <w:p w:rsidR="00000000" w:rsidDel="00000000" w:rsidP="00000000" w:rsidRDefault="00000000" w:rsidRPr="00000000" w14:paraId="00000012">
      <w:pPr>
        <w:ind w:firstLine="0"/>
        <w:jc w:val="center"/>
        <w:rPr>
          <w:vertAlign w:val="baseline"/>
        </w:rPr>
      </w:pPr>
      <w:r w:rsidDel="00000000" w:rsidR="00000000" w:rsidRPr="00000000">
        <w:rPr>
          <w:rtl w:val="0"/>
        </w:rPr>
      </w:r>
    </w:p>
    <w:p w:rsidR="00000000" w:rsidDel="00000000" w:rsidP="00000000" w:rsidRDefault="00000000" w:rsidRPr="00000000" w14:paraId="00000013">
      <w:pPr>
        <w:ind w:firstLine="0"/>
        <w:jc w:val="center"/>
        <w:rPr>
          <w:vertAlign w:val="baseline"/>
        </w:rPr>
      </w:pPr>
      <w:r w:rsidDel="00000000" w:rsidR="00000000" w:rsidRPr="00000000">
        <w:rPr>
          <w:rtl w:val="0"/>
        </w:rPr>
      </w:r>
    </w:p>
    <w:p w:rsidR="00000000" w:rsidDel="00000000" w:rsidP="00000000" w:rsidRDefault="00000000" w:rsidRPr="00000000" w14:paraId="00000014">
      <w:pPr>
        <w:ind w:firstLine="0"/>
        <w:jc w:val="center"/>
        <w:rPr>
          <w:vertAlign w:val="baseline"/>
        </w:rPr>
      </w:pPr>
      <w:r w:rsidDel="00000000" w:rsidR="00000000" w:rsidRPr="00000000">
        <w:rPr>
          <w:rtl w:val="0"/>
        </w:rPr>
      </w:r>
    </w:p>
    <w:p w:rsidR="00000000" w:rsidDel="00000000" w:rsidP="00000000" w:rsidRDefault="00000000" w:rsidRPr="00000000" w14:paraId="00000015">
      <w:pPr>
        <w:ind w:firstLine="0"/>
        <w:jc w:val="center"/>
        <w:rPr>
          <w:color w:val="000000"/>
          <w:vertAlign w:val="baseline"/>
        </w:rPr>
      </w:pPr>
      <w:r w:rsidDel="00000000" w:rsidR="00000000" w:rsidRPr="00000000">
        <w:rPr>
          <w:color w:val="000000"/>
          <w:vertAlign w:val="baseline"/>
          <w:rtl w:val="0"/>
        </w:rPr>
        <w:t xml:space="preserve">La correspondencia referida a este documento debe dirigirse a </w:t>
      </w:r>
      <w:r w:rsidDel="00000000" w:rsidR="00000000" w:rsidRPr="00000000">
        <w:rPr>
          <w:rtl w:val="0"/>
        </w:rPr>
        <w:t xml:space="preserve">Marlon Steev Velasco Paz</w:t>
      </w:r>
      <w:r w:rsidDel="00000000" w:rsidR="00000000" w:rsidRPr="00000000">
        <w:rPr>
          <w:color w:val="000000"/>
          <w:vertAlign w:val="baseline"/>
          <w:rtl w:val="0"/>
        </w:rPr>
        <w:t xml:space="preserve">, dirección electrónica: marlon.velasco.0ds@utap.edu.co.</w:t>
      </w:r>
    </w:p>
    <w:p w:rsidR="00000000" w:rsidDel="00000000" w:rsidP="00000000" w:rsidRDefault="00000000" w:rsidRPr="00000000" w14:paraId="00000016">
      <w:pPr>
        <w:ind w:firstLine="0"/>
        <w:jc w:val="center"/>
        <w:rPr>
          <w:b w:val="0"/>
          <w:bCs w:val="0"/>
          <w:vertAlign w:val="baseline"/>
        </w:rPr>
      </w:pPr>
      <w:r w:rsidDel="00000000" w:rsidR="00000000" w:rsidRPr="00000000">
        <w:br w:type="page"/>
      </w:r>
      <w:r w:rsidDel="00000000" w:rsidR="00000000" w:rsidRPr="00000000">
        <w:rPr>
          <w:b w:val="1"/>
          <w:bCs w:val="1"/>
          <w:vertAlign w:val="baseline"/>
          <w:rtl w:val="0"/>
        </w:rPr>
        <w:t xml:space="preserve">Resumen</w:t>
      </w:r>
      <w:r w:rsidDel="00000000" w:rsidR="00000000" w:rsidRPr="00000000">
        <w:rPr>
          <w:rtl w:val="0"/>
        </w:rPr>
      </w:r>
    </w:p>
    <w:p w:rsidR="00000000" w:rsidDel="00000000" w:rsidP="00000000" w:rsidRDefault="00000000" w:rsidRPr="00000000" w14:paraId="00000017">
      <w:pPr>
        <w:widowControl w:val="0"/>
        <w:spacing w:line="240" w:lineRule="auto"/>
        <w:ind w:firstLine="720"/>
        <w:rPr>
          <w:rFonts w:ascii="Arial" w:cs="Arial" w:eastAsia="Arial" w:hAnsi="Arial"/>
          <w:sz w:val="22"/>
          <w:szCs w:val="22"/>
        </w:rPr>
      </w:pPr>
      <w:r w:rsidDel="00000000" w:rsidR="00000000" w:rsidRPr="00000000">
        <w:rPr>
          <w:rtl w:val="0"/>
        </w:rPr>
        <w:t xml:space="preserve">El presente proyecto de investigación aplicada tiene como objetivo desarrollar una aplicación web full stack para centralizar la gestión, publicación y consulta del catálogo de productos, precios y disponibilidad del emprendimiento ESENCIALES. La metodología implementada se basó en el Aprendizaje Basado en Proyectos bajo un enfoque ágil e incremental, estructurado en tres fases: diagnóstico operativo, desarrollo full stack e integración, y validación mediante pruebas funcionales y despliegue. Se construyó una interfaz adaptativa en HTML5, CSS3 y JavaScript ES6+, conectada a la plataforma Supabase y PostgreSQL para la gestión relacional de datos, autenticación administrativa, almacenamiento multimedia (Supabase Storage) y transacciones atómicas de inventario con PL/pgSQL. Los resultados obtenidos evidencian la eliminación de la dispersión de información anteriormente gestionada en hojas de cálculo de Excel y mensajería de WhatsApp, logrando la centralización efectiva del catálogo, la reducción del envío masivo e individual de fotografías y la automatización en el registro de solicitudes de compra. Se concluye que el producto mínimo viable desarrollado optimiza la experiencia de consulta del cliente y fortalece la administración comercial del emprendimiento, cumpliendo de manera rigurosa con los requisitos funcionales trazados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8">
      <w:pPr>
        <w:widowControl w:val="0"/>
        <w:spacing w:line="24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ind w:firstLine="720"/>
        <w:rPr>
          <w:i w:val="0"/>
          <w:iCs w:val="0"/>
          <w:vertAlign w:val="baseline"/>
        </w:rPr>
      </w:pPr>
      <w:r w:rsidDel="00000000" w:rsidR="00000000" w:rsidRPr="00000000">
        <w:rPr>
          <w:i w:val="1"/>
          <w:iCs w:val="1"/>
          <w:vertAlign w:val="baseline"/>
          <w:rtl w:val="0"/>
        </w:rPr>
        <w:t xml:space="preserve">Palabras clave: Máximo 5 palabras</w:t>
      </w:r>
      <w:r w:rsidDel="00000000" w:rsidR="00000000" w:rsidRPr="00000000">
        <w:rPr>
          <w:rtl w:val="0"/>
        </w:rPr>
      </w:r>
    </w:p>
    <w:p w:rsidR="00000000" w:rsidDel="00000000" w:rsidP="00000000" w:rsidRDefault="00000000" w:rsidRPr="00000000" w14:paraId="0000001A">
      <w:pPr>
        <w:ind w:firstLine="0"/>
        <w:jc w:val="center"/>
        <w:rPr>
          <w:vertAlign w:val="baseline"/>
        </w:rPr>
      </w:pPr>
      <w:r w:rsidDel="00000000" w:rsidR="00000000" w:rsidRPr="00000000">
        <w:rPr>
          <w:b w:val="1"/>
          <w:bCs w:val="1"/>
          <w:vertAlign w:val="baseline"/>
          <w:rtl w:val="0"/>
        </w:rPr>
        <w:t xml:space="preserve">Abstract</w:t>
      </w:r>
      <w:r w:rsidDel="00000000" w:rsidR="00000000" w:rsidRPr="00000000">
        <w:rPr>
          <w:rtl w:val="0"/>
        </w:rPr>
      </w:r>
    </w:p>
    <w:p w:rsidR="00000000" w:rsidDel="00000000" w:rsidP="00000000" w:rsidRDefault="00000000" w:rsidRPr="00000000" w14:paraId="0000001B">
      <w:pPr>
        <w:widowControl w:val="0"/>
        <w:spacing w:line="240" w:lineRule="auto"/>
        <w:ind w:firstLine="0"/>
        <w:rPr/>
      </w:pPr>
      <w:r w:rsidDel="00000000" w:rsidR="00000000" w:rsidRPr="00000000">
        <w:rPr>
          <w:rtl w:val="0"/>
        </w:rPr>
        <w:t xml:space="preserve">The objective of this applied research project was to develop a full-stack web application to centralize the management, publishing, and consultation of the product catalog, prices, and availability for the ESENCIALES enterprise. The methodology was based on Project-Based Learning following an agile and incremental framework structured in three phases: operational diagnosis, full-stack development and integration, and validation through functional testing and deployment. A responsive user interface was built using HTML5, CSS3, and JavaScript ES6+, integrated with Supabase and PostgreSQL for relational data management, administrative authentication, media storage (Supabase Storage), and atomic inventory transactions via PL/pgSQL. The results demonstrate the elimination of information dispersion previously managed in Excel spreadsheets and WhatsApp messaging, achieving effective catalog centralization, reducing individual mass photo delivery, and automating purchase order registrations. It is concluded that the developed Minimum Viable Product optimizes the customer browsing experience and strengthens the commercial administration of the business, fully meeting the established functional requirements.</w:t>
      </w:r>
    </w:p>
    <w:p w:rsidR="00000000" w:rsidDel="00000000" w:rsidP="00000000" w:rsidRDefault="00000000" w:rsidRPr="00000000" w14:paraId="0000001C">
      <w:pPr>
        <w:ind w:firstLine="0"/>
        <w:rPr/>
      </w:pPr>
      <w:r w:rsidDel="00000000" w:rsidR="00000000" w:rsidRPr="00000000">
        <w:rPr>
          <w:rtl w:val="0"/>
        </w:rPr>
      </w:r>
    </w:p>
    <w:p w:rsidR="00000000" w:rsidDel="00000000" w:rsidP="00000000" w:rsidRDefault="00000000" w:rsidRPr="00000000" w14:paraId="0000001D">
      <w:pPr>
        <w:ind w:firstLine="720"/>
        <w:rPr>
          <w:i w:val="0"/>
          <w:iCs w:val="0"/>
          <w:vertAlign w:val="baseline"/>
        </w:rPr>
      </w:pPr>
      <w:r w:rsidDel="00000000" w:rsidR="00000000" w:rsidRPr="00000000">
        <w:rPr>
          <w:i w:val="1"/>
          <w:iCs w:val="1"/>
          <w:vertAlign w:val="baseline"/>
          <w:rtl w:val="0"/>
        </w:rPr>
        <w:t xml:space="preserve">Keywords: Maximum 5 words</w:t>
      </w:r>
      <w:r w:rsidDel="00000000" w:rsidR="00000000" w:rsidRPr="00000000">
        <w:rPr>
          <w:rtl w:val="0"/>
        </w:rPr>
      </w:r>
    </w:p>
    <w:p w:rsidR="00000000" w:rsidDel="00000000" w:rsidP="00000000" w:rsidRDefault="00000000" w:rsidRPr="00000000" w14:paraId="0000001E">
      <w:pPr>
        <w:ind w:firstLine="0"/>
        <w:jc w:val="center"/>
        <w:rPr>
          <w:vertAlign w:val="baseline"/>
        </w:rPr>
      </w:pPr>
      <w:bookmarkStart w:colFirst="0" w:colLast="0" w:name="_heading=h.mpo8ezwxvpm3" w:id="0"/>
      <w:bookmarkEnd w:id="0"/>
      <w:r w:rsidDel="00000000" w:rsidR="00000000" w:rsidRPr="00000000">
        <w:br w:type="page"/>
      </w:r>
      <w:r w:rsidDel="00000000" w:rsidR="00000000" w:rsidRPr="00000000">
        <w:rPr>
          <w:vertAlign w:val="baseline"/>
          <w:rtl w:val="0"/>
        </w:rPr>
        <w:t xml:space="preserve"> </w:t>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20">
      <w:pPr>
        <w:rPr>
          <w:color w:val="ff0000"/>
        </w:rPr>
      </w:pPr>
      <w:bookmarkStart w:colFirst="0" w:colLast="0" w:name="_heading=h.xg82479os5zs" w:id="1"/>
      <w:bookmarkEnd w:id="1"/>
      <w:r w:rsidDel="00000000" w:rsidR="00000000" w:rsidRPr="00000000">
        <w:rPr>
          <w:rtl w:val="0"/>
        </w:rPr>
        <w:t xml:space="preserve">El proyecto se sitúa en el campo del desarrollo web full stack, en el cual se integran interfaces de usuario, servicios de backend, bases de datos, control de versiones y despliegue para construir soluciones completas. Esta orientación corresponde al carácter aplicado del curso de Opción de Grado en Desarrollo Web Full Stack, que propone atender necesidades reales del entorno mediante un producto integrador desarrollado bajo la estrategia de Aprendizaje Basado en Proyectos (Tecnológica Autónoma del Pacífico, 2026).</w:t>
      </w:r>
      <w:r w:rsidDel="00000000" w:rsidR="00000000" w:rsidRPr="00000000">
        <w:rPr>
          <w:rtl w:val="0"/>
        </w:rPr>
      </w:r>
    </w:p>
    <w:p w:rsidR="00000000" w:rsidDel="00000000" w:rsidP="00000000" w:rsidRDefault="00000000" w:rsidRPr="00000000" w14:paraId="00000021">
      <w:pPr>
        <w:rPr>
          <w:color w:val="ff0000"/>
        </w:rPr>
      </w:pPr>
      <w:bookmarkStart w:colFirst="0" w:colLast="0" w:name="_heading=h.txncmpp45xm2" w:id="2"/>
      <w:bookmarkEnd w:id="2"/>
      <w:r w:rsidDel="00000000" w:rsidR="00000000" w:rsidRPr="00000000">
        <w:rPr>
          <w:rtl w:val="0"/>
        </w:rPr>
      </w:r>
    </w:p>
    <w:p w:rsidR="00000000" w:rsidDel="00000000" w:rsidP="00000000" w:rsidRDefault="00000000" w:rsidRPr="00000000" w14:paraId="00000022">
      <w:pPr>
        <w:rPr/>
      </w:pPr>
      <w:bookmarkStart w:colFirst="0" w:colLast="0" w:name="_heading=h.q5vwtjcfijui" w:id="3"/>
      <w:bookmarkEnd w:id="3"/>
      <w:r w:rsidDel="00000000" w:rsidR="00000000" w:rsidRPr="00000000">
        <w:rPr>
          <w:rtl w:val="0"/>
        </w:rPr>
        <w:t xml:space="preserve">Después de esta introducción, el informe presenta el objetivo general y los tres objetivos específicos que orientan el proyecto. El marco conceptual desarrolla los conceptos técnicos que sustentan el trabajo y la metodología describe el enfoque y las fases seguidas. Posteriormente, la sección de resultados y análisis presenta los hallazgos y productos obtenidos durante el proceso. Finalmente, las conclusiones evalúan el cumplimiento de los objetivos, los alcances y las limitaciones del proyecto, seguidas de las referencias</w:t>
      </w:r>
    </w:p>
    <w:p w:rsidR="00000000" w:rsidDel="00000000" w:rsidP="00000000" w:rsidRDefault="00000000" w:rsidRPr="00000000" w14:paraId="00000023">
      <w:pPr>
        <w:ind w:left="0" w:firstLine="0"/>
        <w:rPr>
          <w:b w:val="1"/>
          <w:bCs w:val="1"/>
        </w:rPr>
      </w:pPr>
      <w:bookmarkStart w:colFirst="0" w:colLast="0" w:name="_heading=h.lpu4r5wkfeit" w:id="4"/>
      <w:bookmarkEnd w:id="4"/>
      <w:r w:rsidDel="00000000" w:rsidR="00000000" w:rsidRPr="00000000">
        <w:rPr>
          <w:rtl w:val="0"/>
        </w:rPr>
      </w:r>
    </w:p>
    <w:p w:rsidR="00000000" w:rsidDel="00000000" w:rsidP="00000000" w:rsidRDefault="00000000" w:rsidRPr="00000000" w14:paraId="00000024">
      <w:pPr>
        <w:rPr/>
      </w:pPr>
      <w:bookmarkStart w:colFirst="0" w:colLast="0" w:name="_heading=h.nfbtd32ndkao" w:id="5"/>
      <w:bookmarkEnd w:id="5"/>
      <w:r w:rsidDel="00000000" w:rsidR="00000000" w:rsidRPr="00000000">
        <w:rPr>
          <w:rtl w:val="0"/>
        </w:rPr>
        <w:t xml:space="preserve">La relevancia académica del proyecto consiste en aplicar de forma integrada los conocimientos y competencias del curso a un caso real. El proceso comprende el diagnóstico de la situación, el desarrollo del frontend y el backend, la persistencia de datos, el control de versiones, las pruebas funcionales y el despliegue. De esta manera, el proyecto permite relacionar los fundamentos técnicos estudiados con la construcción y validación de un producto de software dentro de la estrategia de Aprendizaje Basado en Proyectos establecida por el curso.</w:t>
      </w:r>
    </w:p>
    <w:p w:rsidR="00000000" w:rsidDel="00000000" w:rsidP="00000000" w:rsidRDefault="00000000" w:rsidRPr="00000000" w14:paraId="00000025">
      <w:pPr>
        <w:rPr/>
      </w:pPr>
      <w:bookmarkStart w:colFirst="0" w:colLast="0" w:name="_heading=h.xzh9hgr280ki" w:id="6"/>
      <w:bookmarkEnd w:id="6"/>
      <w:r w:rsidDel="00000000" w:rsidR="00000000" w:rsidRPr="00000000">
        <w:rPr>
          <w:rtl w:val="0"/>
        </w:rPr>
      </w:r>
    </w:p>
    <w:p w:rsidR="00000000" w:rsidDel="00000000" w:rsidP="00000000" w:rsidRDefault="00000000" w:rsidRPr="00000000" w14:paraId="00000026">
      <w:pPr>
        <w:rPr/>
      </w:pPr>
      <w:bookmarkStart w:colFirst="0" w:colLast="0" w:name="_heading=h.y2bfaq6vqzf0" w:id="7"/>
      <w:bookmarkEnd w:id="7"/>
      <w:r w:rsidDel="00000000" w:rsidR="00000000" w:rsidRPr="00000000">
        <w:rPr>
          <w:rtl w:val="0"/>
        </w:rPr>
        <w:t xml:space="preserve">El proyecto se limita al desarrollo de un producto mínimo viable (MVP) para el emprendimiento ESENCIALES Incluye autenticación administrativa; gestión de categorías, productos, presentaciones, imágenes, precios, inventario y disponibilidad; publicación y consulta del catálogo; búsqueda y filtros; carrito; registro de solicitudes de compra; continuación voluntaria por WhatsApp; y gestión administrativa de las solicitudes. Los clientes podrán consultar el catálogo y registrar solicitudes sin crear una cuenta. El sistema no procesa pagos ni considera una solicitud como una venta concluida. Tampoco incluirá autenticación de clientes, facturación, contabilidad, una integración avanzada con la API de WhatsApp Business ni soporte para múltiples emprendimientos. Estas </w:t>
      </w:r>
      <w:r w:rsidDel="00000000" w:rsidR="00000000" w:rsidRPr="00000000">
        <w:rPr>
          <w:rtl w:val="0"/>
        </w:rPr>
        <w:t xml:space="preserve">delimitaciones</w:t>
      </w:r>
      <w:r w:rsidDel="00000000" w:rsidR="00000000" w:rsidRPr="00000000">
        <w:rPr>
          <w:rtl w:val="0"/>
        </w:rPr>
        <w:t xml:space="preserve"> permiten mantener un alcance realizable y concentrado en el problema identificado para Esenciales.</w:t>
      </w:r>
    </w:p>
    <w:p w:rsidR="00000000" w:rsidDel="00000000" w:rsidP="00000000" w:rsidRDefault="00000000" w:rsidRPr="00000000" w14:paraId="00000027">
      <w:pPr>
        <w:rPr/>
      </w:pPr>
      <w:bookmarkStart w:colFirst="0" w:colLast="0" w:name="_heading=h.b23ouv16lygf" w:id="8"/>
      <w:bookmarkEnd w:id="8"/>
      <w:r w:rsidDel="00000000" w:rsidR="00000000" w:rsidRPr="00000000">
        <w:rPr>
          <w:rtl w:val="0"/>
        </w:rPr>
      </w:r>
    </w:p>
    <w:p w:rsidR="00000000" w:rsidDel="00000000" w:rsidP="00000000" w:rsidRDefault="00000000" w:rsidRPr="00000000" w14:paraId="00000028">
      <w:pPr>
        <w:ind w:left="0" w:firstLine="0"/>
        <w:rPr>
          <w:b w:val="1"/>
          <w:bCs w:val="1"/>
        </w:rPr>
      </w:pPr>
      <w:bookmarkStart w:colFirst="0" w:colLast="0" w:name="_heading=h.10vc3mkv6md" w:id="9"/>
      <w:bookmarkEnd w:id="9"/>
      <w:r w:rsidDel="00000000" w:rsidR="00000000" w:rsidRPr="00000000">
        <w:rPr>
          <w:rtl w:val="0"/>
        </w:rPr>
      </w:r>
    </w:p>
    <w:p w:rsidR="00000000" w:rsidDel="00000000" w:rsidP="00000000" w:rsidRDefault="00000000" w:rsidRPr="00000000" w14:paraId="00000029">
      <w:pPr>
        <w:ind w:left="0" w:firstLine="0"/>
        <w:rPr>
          <w:b w:val="1"/>
          <w:bCs w:val="1"/>
        </w:rPr>
      </w:pPr>
      <w:bookmarkStart w:colFirst="0" w:colLast="0" w:name="_heading=h.k84619k8dg8l" w:id="10"/>
      <w:bookmarkEnd w:id="10"/>
      <w:r w:rsidDel="00000000" w:rsidR="00000000" w:rsidRPr="00000000">
        <w:rPr>
          <w:rtl w:val="0"/>
        </w:rPr>
      </w:r>
    </w:p>
    <w:p w:rsidR="00000000" w:rsidDel="00000000" w:rsidP="00000000" w:rsidRDefault="00000000" w:rsidRPr="00000000" w14:paraId="0000002A">
      <w:pPr>
        <w:ind w:left="0" w:firstLine="0"/>
        <w:rPr>
          <w:b w:val="1"/>
          <w:bCs w:val="1"/>
        </w:rPr>
      </w:pPr>
      <w:bookmarkStart w:colFirst="0" w:colLast="0" w:name="_heading=h.locy3xwcxy74" w:id="11"/>
      <w:bookmarkEnd w:id="11"/>
      <w:r w:rsidDel="00000000" w:rsidR="00000000" w:rsidRPr="00000000">
        <w:rPr>
          <w:b w:val="1"/>
          <w:bCs w:val="1"/>
          <w:rtl w:val="0"/>
        </w:rPr>
        <w:t xml:space="preserve">ESTUDIO DE CASO</w:t>
      </w:r>
      <w:r w:rsidDel="00000000" w:rsidR="00000000" w:rsidRPr="00000000">
        <w:rPr>
          <w:rtl w:val="0"/>
        </w:rPr>
      </w:r>
    </w:p>
    <w:p w:rsidR="00000000" w:rsidDel="00000000" w:rsidP="00000000" w:rsidRDefault="00000000" w:rsidRPr="00000000" w14:paraId="0000002B">
      <w:pPr>
        <w:ind w:firstLine="720"/>
        <w:rPr/>
      </w:pPr>
      <w:bookmarkStart w:colFirst="0" w:colLast="0" w:name="_heading=h.q2ogig2nocni" w:id="12"/>
      <w:bookmarkEnd w:id="12"/>
      <w:r w:rsidDel="00000000" w:rsidR="00000000" w:rsidRPr="00000000">
        <w:rPr>
          <w:rtl w:val="0"/>
        </w:rPr>
      </w:r>
    </w:p>
    <w:p w:rsidR="00000000" w:rsidDel="00000000" w:rsidP="00000000" w:rsidRDefault="00000000" w:rsidRPr="00000000" w14:paraId="0000002C">
      <w:pPr>
        <w:ind w:firstLine="720"/>
        <w:rPr/>
      </w:pPr>
      <w:bookmarkStart w:colFirst="0" w:colLast="0" w:name="_heading=h.qvqxduibjx3s" w:id="13"/>
      <w:bookmarkEnd w:id="13"/>
      <w:r w:rsidDel="00000000" w:rsidR="00000000" w:rsidRPr="00000000">
        <w:rPr>
          <w:rtl w:val="0"/>
        </w:rPr>
        <w:t xml:space="preserve">ESENCIALES es un emprendimiento dedicado a la comercialización de lociones, splash, cremas, humidificadores y otros productos. La información de su catálogo se gestiona en Excel y los productos se presentan a los clientes principalmente por WhatsApp. Cuando un cliente solicita información, puede ser necesario enviarle numerosas fotografías de forma individual, llegando en algunos casos a cerca de cincuenta imágenes. Además, la información de los productos y sus precios no se encuentra reunida en un solo lugar que permita consultarla de manera clara y organizada.</w:t>
      </w:r>
    </w:p>
    <w:p w:rsidR="00000000" w:rsidDel="00000000" w:rsidP="00000000" w:rsidRDefault="00000000" w:rsidRPr="00000000" w14:paraId="0000002D">
      <w:pPr>
        <w:ind w:firstLine="720"/>
        <w:rPr/>
      </w:pPr>
      <w:bookmarkStart w:colFirst="0" w:colLast="0" w:name="_heading=h.4uxw0lf4v1r9" w:id="14"/>
      <w:bookmarkEnd w:id="14"/>
      <w:r w:rsidDel="00000000" w:rsidR="00000000" w:rsidRPr="00000000">
        <w:rPr>
          <w:rtl w:val="0"/>
        </w:rPr>
      </w:r>
    </w:p>
    <w:p w:rsidR="00000000" w:rsidDel="00000000" w:rsidP="00000000" w:rsidRDefault="00000000" w:rsidRPr="00000000" w14:paraId="0000002E">
      <w:pPr>
        <w:ind w:firstLine="720"/>
        <w:rPr>
          <w:color w:val="ff0000"/>
        </w:rPr>
      </w:pPr>
      <w:bookmarkStart w:colFirst="0" w:colLast="0" w:name="_heading=h.qhwcut8g6t4" w:id="15"/>
      <w:bookmarkEnd w:id="15"/>
      <w:r w:rsidDel="00000000" w:rsidR="00000000" w:rsidRPr="00000000">
        <w:rPr>
          <w:rtl w:val="0"/>
        </w:rPr>
        <w:t xml:space="preserve">Esta forma de trabajo hace más difícil mantener organizado el catálogo y presentar claramente la información de los productos. También dificulta que los clientes consulten los productos, sus precios y su disponibilidad, ya que dependen de la información que se les envía por WhatsApp. Por esta razón, Esenciales no cuenta con un medio centralizado que facilite la administración del catálogo y permita a los clientes consultar su información de manera organizada.</w:t>
      </w:r>
      <w:r w:rsidDel="00000000" w:rsidR="00000000" w:rsidRPr="00000000">
        <w:rPr>
          <w:rtl w:val="0"/>
        </w:rPr>
      </w:r>
    </w:p>
    <w:p w:rsidR="00000000" w:rsidDel="00000000" w:rsidP="00000000" w:rsidRDefault="00000000" w:rsidRPr="00000000" w14:paraId="0000002F">
      <w:pPr>
        <w:rPr/>
      </w:pPr>
      <w:bookmarkStart w:colFirst="0" w:colLast="0" w:name="_heading=h.tp6siwqqafkj" w:id="16"/>
      <w:bookmarkEnd w:id="16"/>
      <w:r w:rsidDel="00000000" w:rsidR="00000000" w:rsidRPr="00000000">
        <w:rPr>
          <w:rtl w:val="0"/>
        </w:rPr>
        <w:t xml:space="preserve">El proyecto tiene como objetivo desarrollar una aplicación web full stack para centralizar la gestión, publicación y consulta del catálogo de productos, precios y disponibilidad del emprendimiento ESENCIALES. Su relevancia aplicada radica en atender una necesidad real del emprendimiento mediante un medio que reúna la información del catálogo, apoye su administración y permita a los clientes consultar los productos sin depender del envío individual de numerosas fotografías por WhatsApp. La solución también permitirá registrar solicitudes de compra y continuar voluntariamente la conversación comercial mediante ese canal.</w:t>
      </w:r>
    </w:p>
    <w:p w:rsidR="00000000" w:rsidDel="00000000" w:rsidP="00000000" w:rsidRDefault="00000000" w:rsidRPr="00000000" w14:paraId="00000030">
      <w:pPr>
        <w:rPr/>
      </w:pPr>
      <w:bookmarkStart w:colFirst="0" w:colLast="0" w:name="_heading=h.7nvvw5x6shwd" w:id="17"/>
      <w:bookmarkEnd w:id="17"/>
      <w:r w:rsidDel="00000000" w:rsidR="00000000" w:rsidRPr="00000000">
        <w:rPr>
          <w:rtl w:val="0"/>
        </w:rPr>
      </w:r>
    </w:p>
    <w:p w:rsidR="00000000" w:rsidDel="00000000" w:rsidP="00000000" w:rsidRDefault="00000000" w:rsidRPr="00000000" w14:paraId="00000031">
      <w:pPr>
        <w:ind w:firstLine="720"/>
        <w:rPr>
          <w:color w:val="ff0000"/>
        </w:rPr>
      </w:pPr>
      <w:bookmarkStart w:colFirst="0" w:colLast="0" w:name="_heading=h.x97i18gv5tkl" w:id="18"/>
      <w:bookmarkEnd w:id="18"/>
      <w:r w:rsidDel="00000000" w:rsidR="00000000" w:rsidRPr="00000000">
        <w:rPr>
          <w:rtl w:val="0"/>
        </w:rPr>
      </w:r>
    </w:p>
    <w:p w:rsidR="00000000" w:rsidDel="00000000" w:rsidP="00000000" w:rsidRDefault="00000000" w:rsidRPr="00000000" w14:paraId="00000032">
      <w:pPr>
        <w:pStyle w:val="Heading2"/>
        <w:rPr>
          <w:sz w:val="24"/>
          <w:szCs w:val="24"/>
        </w:rPr>
      </w:pPr>
      <w:bookmarkStart w:colFirst="0" w:colLast="0" w:name="_heading=h.i34pqzz8k83m" w:id="19"/>
      <w:bookmarkEnd w:id="19"/>
      <w:r w:rsidDel="00000000" w:rsidR="00000000" w:rsidRPr="00000000">
        <w:rPr>
          <w:sz w:val="24"/>
          <w:szCs w:val="24"/>
          <w:rtl w:val="0"/>
        </w:rPr>
        <w:t xml:space="preserve">Pregunta problema</w:t>
      </w:r>
    </w:p>
    <w:p w:rsidR="00000000" w:rsidDel="00000000" w:rsidP="00000000" w:rsidRDefault="00000000" w:rsidRPr="00000000" w14:paraId="00000033">
      <w:pPr>
        <w:ind w:firstLine="720"/>
        <w:rPr/>
      </w:pPr>
      <w:bookmarkStart w:colFirst="0" w:colLast="0" w:name="_heading=h.998prxl1ivxp" w:id="20"/>
      <w:bookmarkEnd w:id="20"/>
      <w:r w:rsidDel="00000000" w:rsidR="00000000" w:rsidRPr="00000000">
        <w:rPr>
          <w:rtl w:val="0"/>
        </w:rPr>
      </w:r>
    </w:p>
    <w:p w:rsidR="00000000" w:rsidDel="00000000" w:rsidP="00000000" w:rsidRDefault="00000000" w:rsidRPr="00000000" w14:paraId="00000034">
      <w:pPr>
        <w:ind w:firstLine="720"/>
        <w:rPr/>
      </w:pPr>
      <w:bookmarkStart w:colFirst="0" w:colLast="0" w:name="_heading=h.p2solkyoorye" w:id="21"/>
      <w:bookmarkEnd w:id="21"/>
      <w:r w:rsidDel="00000000" w:rsidR="00000000" w:rsidRPr="00000000">
        <w:rPr>
          <w:rtl w:val="0"/>
        </w:rPr>
        <w:t xml:space="preserve">¿Cómo desarrollar una aplicación web full stack que permita centralizar la gestión, publicación y consulta del catálogo de productos, precios y disponibilidad del emprendimiento ESENCIALES? </w:t>
      </w:r>
    </w:p>
    <w:p w:rsidR="00000000" w:rsidDel="00000000" w:rsidP="00000000" w:rsidRDefault="00000000" w:rsidRPr="00000000" w14:paraId="00000035">
      <w:pPr>
        <w:ind w:firstLine="720"/>
        <w:rPr/>
      </w:pPr>
      <w:bookmarkStart w:colFirst="0" w:colLast="0" w:name="_heading=h.3ojhe7n40mz4" w:id="22"/>
      <w:bookmarkEnd w:id="22"/>
      <w:r w:rsidDel="00000000" w:rsidR="00000000" w:rsidRPr="00000000">
        <w:rPr>
          <w:rtl w:val="0"/>
        </w:rPr>
      </w:r>
    </w:p>
    <w:p w:rsidR="00000000" w:rsidDel="00000000" w:rsidP="00000000" w:rsidRDefault="00000000" w:rsidRPr="00000000" w14:paraId="00000036">
      <w:pPr>
        <w:ind w:firstLine="720"/>
        <w:rPr/>
      </w:pPr>
      <w:bookmarkStart w:colFirst="0" w:colLast="0" w:name="_heading=h.q5vwtjcfijui" w:id="3"/>
      <w:bookmarkEnd w:id="3"/>
      <w:r w:rsidDel="00000000" w:rsidR="00000000" w:rsidRPr="00000000">
        <w:rPr>
          <w:rtl w:val="0"/>
        </w:rPr>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ihl8r9tt515" w:id="23"/>
      <w:bookmarkEnd w:id="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w:t>
      </w:r>
    </w:p>
    <w:p w:rsidR="00000000" w:rsidDel="00000000" w:rsidP="00000000" w:rsidRDefault="00000000" w:rsidRPr="00000000" w14:paraId="0000003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3wyzwtku7uo" w:id="24"/>
      <w:bookmarkEnd w:id="2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General</w:t>
      </w:r>
    </w:p>
    <w:p w:rsidR="00000000" w:rsidDel="00000000" w:rsidP="00000000" w:rsidRDefault="00000000" w:rsidRPr="00000000" w14:paraId="00000039">
      <w:pPr>
        <w:ind w:firstLine="720"/>
        <w:rPr>
          <w:vertAlign w:val="baseline"/>
        </w:rPr>
      </w:pPr>
      <w:r w:rsidDel="00000000" w:rsidR="00000000" w:rsidRPr="00000000">
        <w:rPr>
          <w:rtl w:val="0"/>
        </w:rPr>
        <w:t xml:space="preserve">Desarrollar una aplicación web full stack que permita la gestión,  publicación y consulta del catálogo de productos, precios y disponibilidad del emprendimiento ESENCIALES.</w:t>
      </w:r>
      <w:r w:rsidDel="00000000" w:rsidR="00000000" w:rsidRPr="00000000">
        <w:rPr>
          <w:rtl w:val="0"/>
        </w:rPr>
      </w:r>
    </w:p>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Específicos</w:t>
      </w:r>
    </w:p>
    <w:p w:rsidR="00000000" w:rsidDel="00000000" w:rsidP="00000000" w:rsidRDefault="00000000" w:rsidRPr="00000000" w14:paraId="0000003B">
      <w:pPr>
        <w:ind w:firstLine="720"/>
        <w:rPr/>
      </w:pPr>
      <w:r w:rsidDel="00000000" w:rsidR="00000000" w:rsidRPr="00000000">
        <w:rPr>
          <w:rtl w:val="0"/>
        </w:rPr>
        <w:t xml:space="preserve">Identificar el proceso actual de gestión y presentación del catálogo de la empresa ESENCIALES, identificando las dificultades relacionadas con la organización y consulta de sus productos, precios y disponibilidad.</w:t>
      </w:r>
      <w:r w:rsidDel="00000000" w:rsidR="00000000" w:rsidRPr="00000000">
        <w:rPr>
          <w:rtl w:val="0"/>
        </w:rPr>
      </w:r>
    </w:p>
    <w:p w:rsidR="00000000" w:rsidDel="00000000" w:rsidP="00000000" w:rsidRDefault="00000000" w:rsidRPr="00000000" w14:paraId="0000003C">
      <w:pPr>
        <w:ind w:firstLine="720"/>
        <w:rPr/>
      </w:pPr>
      <w:r w:rsidDel="00000000" w:rsidR="00000000" w:rsidRPr="00000000">
        <w:rPr>
          <w:rtl w:val="0"/>
        </w:rPr>
        <w:t xml:space="preserve">Desarrollar una solución web con funcionalidades de acceso administrativo, gestión del catálogo, publicación pública, búsqueda, filtrado y registro de solicitudes de compra, que responda a las dificultades identificadas en el diagnóstico.</w:t>
      </w:r>
    </w:p>
    <w:p w:rsidR="00000000" w:rsidDel="00000000" w:rsidP="00000000" w:rsidRDefault="00000000" w:rsidRPr="00000000" w14:paraId="0000003D">
      <w:pPr>
        <w:ind w:firstLine="720"/>
        <w:rPr/>
      </w:pPr>
      <w:r w:rsidDel="00000000" w:rsidR="00000000" w:rsidRPr="00000000">
        <w:rPr>
          <w:rtl w:val="0"/>
        </w:rPr>
        <w:t xml:space="preserve">Validar la aplicación web mediante pruebas funcionales y su despliegue en un entorno de producción para comprobar el cumplimiento de los requisitos definidos.</w:t>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bom9v467qnx" w:id="25"/>
      <w:bookmarkEnd w:id="2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conceptual</w:t>
      </w:r>
    </w:p>
    <w:p w:rsidR="00000000" w:rsidDel="00000000" w:rsidP="00000000" w:rsidRDefault="00000000" w:rsidRPr="00000000" w14:paraId="0000003F">
      <w:pPr>
        <w:ind w:firstLine="720"/>
        <w:rPr/>
      </w:pPr>
      <w:r w:rsidDel="00000000" w:rsidR="00000000" w:rsidRPr="00000000">
        <w:rPr>
          <w:rtl w:val="0"/>
        </w:rPr>
        <w:t xml:space="preserve">El marco conceptual desarrolla cinco conceptos técnicos relacionados con el problema de ESENCIALES: organización del catálogo, funcionamiento de una aplicación web, persistencia e integridad de datos, publicación de imágenes y control de inventario. Cada concepto sustenta una decisión necesaria para diseñar y validar el producto mínimo viable.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firstLine="720"/>
        <w:rPr/>
      </w:pPr>
      <w:r w:rsidDel="00000000" w:rsidR="00000000" w:rsidRPr="00000000">
        <w:rPr>
          <w:rtl w:val="0"/>
        </w:rPr>
      </w:r>
    </w:p>
    <w:p w:rsidR="00000000" w:rsidDel="00000000" w:rsidP="00000000" w:rsidRDefault="00000000" w:rsidRPr="00000000" w14:paraId="00000042">
      <w:pPr>
        <w:ind w:firstLine="720"/>
        <w:rPr>
          <w:b w:val="1"/>
          <w:bCs w:val="1"/>
        </w:rPr>
      </w:pPr>
      <w:r w:rsidDel="00000000" w:rsidR="00000000" w:rsidRPr="00000000">
        <w:rPr>
          <w:rtl w:val="0"/>
        </w:rPr>
      </w:r>
    </w:p>
    <w:p w:rsidR="00000000" w:rsidDel="00000000" w:rsidP="00000000" w:rsidRDefault="00000000" w:rsidRPr="00000000" w14:paraId="00000043">
      <w:pPr>
        <w:ind w:firstLine="720"/>
        <w:rPr>
          <w:b w:val="1"/>
          <w:bCs w:val="1"/>
        </w:rPr>
      </w:pPr>
      <w:r w:rsidDel="00000000" w:rsidR="00000000" w:rsidRPr="00000000">
        <w:rPr>
          <w:rtl w:val="0"/>
        </w:rPr>
      </w:r>
    </w:p>
    <w:p w:rsidR="00000000" w:rsidDel="00000000" w:rsidP="00000000" w:rsidRDefault="00000000" w:rsidRPr="00000000" w14:paraId="00000044">
      <w:pPr>
        <w:ind w:firstLine="720"/>
        <w:rPr>
          <w:b w:val="1"/>
          <w:bCs w:val="1"/>
        </w:rPr>
      </w:pPr>
      <w:r w:rsidDel="00000000" w:rsidR="00000000" w:rsidRPr="00000000">
        <w:rPr>
          <w:b w:val="1"/>
          <w:bCs w:val="1"/>
          <w:rtl w:val="0"/>
        </w:rPr>
        <w:t xml:space="preserve">Base de Datos Relacional e Integridad de los Datos</w:t>
      </w:r>
    </w:p>
    <w:p w:rsidR="00000000" w:rsidDel="00000000" w:rsidP="00000000" w:rsidRDefault="00000000" w:rsidRPr="00000000" w14:paraId="00000045">
      <w:pPr>
        <w:ind w:firstLine="720"/>
        <w:rPr/>
      </w:pPr>
      <w:r w:rsidDel="00000000" w:rsidR="00000000" w:rsidRPr="00000000">
        <w:rPr>
          <w:rtl w:val="0"/>
        </w:rPr>
      </w:r>
    </w:p>
    <w:p w:rsidR="00000000" w:rsidDel="00000000" w:rsidP="00000000" w:rsidRDefault="00000000" w:rsidRPr="00000000" w14:paraId="00000046">
      <w:pPr>
        <w:ind w:firstLine="720"/>
        <w:rPr/>
      </w:pPr>
      <w:r w:rsidDel="00000000" w:rsidR="00000000" w:rsidRPr="00000000">
        <w:rPr>
          <w:rtl w:val="0"/>
        </w:rPr>
        <w:t xml:space="preserve">El modelo relacional organiza los datos en tablas relacionadas mediante identificadores y restricciones, con el propósito de reducir redundancia y preservar consistencia (Codd, 1970). PostgreSQL permitirá representar categorías, productos, presentaciones, imágenes y solicitudes como entidades relacionadas. Esta estructura es necesaria porque el precio, el stock y la disponibilidad corresponden a cada presentación. Además, las transacciones agrupan cambios como una operación de todo o nada (PostgreSQL Global Development Group, s. f.); por ello, la confirmación o cancelación de una solicitud actualizará su estado y el inventario de forma atómica.</w:t>
      </w:r>
    </w:p>
    <w:p w:rsidR="00000000" w:rsidDel="00000000" w:rsidP="00000000" w:rsidRDefault="00000000" w:rsidRPr="00000000" w14:paraId="00000047">
      <w:pPr>
        <w:ind w:firstLine="720"/>
        <w:rPr/>
      </w:pPr>
      <w:r w:rsidDel="00000000" w:rsidR="00000000" w:rsidRPr="00000000">
        <w:rPr>
          <w:rtl w:val="0"/>
        </w:rPr>
      </w:r>
    </w:p>
    <w:p w:rsidR="00000000" w:rsidDel="00000000" w:rsidP="00000000" w:rsidRDefault="00000000" w:rsidRPr="00000000" w14:paraId="00000048">
      <w:pPr>
        <w:ind w:firstLine="720"/>
        <w:rPr>
          <w:b w:val="1"/>
          <w:bCs w:val="1"/>
        </w:rPr>
      </w:pPr>
      <w:r w:rsidDel="00000000" w:rsidR="00000000" w:rsidRPr="00000000">
        <w:rPr>
          <w:b w:val="1"/>
          <w:bCs w:val="1"/>
          <w:rtl w:val="0"/>
        </w:rPr>
        <w:t xml:space="preserve">Publicación de Contenido Multimedia</w:t>
      </w:r>
    </w:p>
    <w:p w:rsidR="00000000" w:rsidDel="00000000" w:rsidP="00000000" w:rsidRDefault="00000000" w:rsidRPr="00000000" w14:paraId="00000049">
      <w:pPr>
        <w:ind w:firstLine="720"/>
        <w:rPr/>
      </w:pPr>
      <w:r w:rsidDel="00000000" w:rsidR="00000000" w:rsidRPr="00000000">
        <w:rPr>
          <w:rtl w:val="0"/>
        </w:rPr>
      </w:r>
    </w:p>
    <w:p w:rsidR="00000000" w:rsidDel="00000000" w:rsidP="00000000" w:rsidRDefault="00000000" w:rsidRPr="00000000" w14:paraId="0000004A">
      <w:pPr>
        <w:ind w:firstLine="720"/>
        <w:rPr/>
      </w:pPr>
      <w:r w:rsidDel="00000000" w:rsidR="00000000" w:rsidRPr="00000000">
        <w:rPr>
          <w:rtl w:val="0"/>
        </w:rPr>
        <w:t xml:space="preserve">En el MVP, la publicación de contenido multimedia se limita a las imágenes de productos. Estas permiten al visitante reconocer y diferenciar los artículos del catálogo. Las imágenes informativas deben contar con alternativas textuales que comuniquen su información esencial (World Wide Web Consortium, 2026). Por ello, cada producto publicado tendrá al menos una imagen asociada, texto alternativo cuando corresponda y una presentación adaptable a distintos dispositivos. Supabase Storage almacenará los archivos y PostgreSQL conservará su relación con cada producto.</w:t>
      </w:r>
    </w:p>
    <w:p w:rsidR="00000000" w:rsidDel="00000000" w:rsidP="00000000" w:rsidRDefault="00000000" w:rsidRPr="00000000" w14:paraId="0000004B">
      <w:pPr>
        <w:rPr>
          <w:b w:val="1"/>
          <w:bCs w:val="1"/>
        </w:rPr>
      </w:pPr>
      <w:r w:rsidDel="00000000" w:rsidR="00000000" w:rsidRPr="00000000">
        <w:rPr>
          <w:b w:val="1"/>
          <w:bCs w:val="1"/>
          <w:rtl w:val="0"/>
        </w:rPr>
        <w:t xml:space="preserve">Gestión de Información de Producto y Catálogo Digital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La gestión de información de producto organiza y mantiene los datos que identifican y presentan comercialmente un artículo, como nombre, categoría, presentación, precio, imagen y disponibilidad. La armonización de estos datos favorece su exactitud, integridad e intercambio entre canales (GS1, s. f.). En ESENCIALES, el catálogo digital centralizará la información hoy dispersa entre Excel, fotografías y WhatsApp. La separación entre categoría, producto y presentación permitirá administrar precio, inventario y disponibilidad por presentación, además de facilitar la búsqueda y los filtros públicos.</w:t>
      </w:r>
    </w:p>
    <w:p w:rsidR="00000000" w:rsidDel="00000000" w:rsidP="00000000" w:rsidRDefault="00000000" w:rsidRPr="00000000" w14:paraId="0000004E">
      <w:pPr>
        <w:ind w:firstLine="720"/>
        <w:rPr/>
      </w:pPr>
      <w:r w:rsidDel="00000000" w:rsidR="00000000" w:rsidRPr="00000000">
        <w:rPr>
          <w:rtl w:val="0"/>
        </w:rPr>
      </w:r>
    </w:p>
    <w:p w:rsidR="00000000" w:rsidDel="00000000" w:rsidP="00000000" w:rsidRDefault="00000000" w:rsidRPr="00000000" w14:paraId="0000004F">
      <w:pPr>
        <w:ind w:firstLine="720"/>
        <w:rPr>
          <w:b w:val="1"/>
          <w:bCs w:val="1"/>
        </w:rPr>
      </w:pPr>
      <w:r w:rsidDel="00000000" w:rsidR="00000000" w:rsidRPr="00000000">
        <w:rPr>
          <w:b w:val="1"/>
          <w:bCs w:val="1"/>
          <w:rtl w:val="0"/>
        </w:rPr>
        <w:t xml:space="preserve">Gestión de Inventario y Disponibilidad Comercial</w:t>
      </w:r>
    </w:p>
    <w:p w:rsidR="00000000" w:rsidDel="00000000" w:rsidP="00000000" w:rsidRDefault="00000000" w:rsidRPr="00000000" w14:paraId="00000050">
      <w:pPr>
        <w:ind w:firstLine="720"/>
        <w:rPr/>
      </w:pPr>
      <w:r w:rsidDel="00000000" w:rsidR="00000000" w:rsidRPr="00000000">
        <w:rPr>
          <w:rtl w:val="0"/>
        </w:rPr>
      </w:r>
    </w:p>
    <w:p w:rsidR="00000000" w:rsidDel="00000000" w:rsidP="00000000" w:rsidRDefault="00000000" w:rsidRPr="00000000" w14:paraId="00000051">
      <w:pPr>
        <w:ind w:firstLine="720"/>
        <w:rPr/>
      </w:pPr>
      <w:r w:rsidDel="00000000" w:rsidR="00000000" w:rsidRPr="00000000">
        <w:rPr>
          <w:rtl w:val="0"/>
        </w:rPr>
        <w:t xml:space="preserve">La gestión de inventario controla las existencias para determinar qué productos pueden ofrecerse. La inexactitud de los registros es un problema operativo que puede afectar el cumplimiento de las solicitudes (DeHoratius &amp; Raman, 2008). En Esenciales, el stock se administrará por presentación. Las presentaciones de venta inmediata estarán disponibles con stock positivo y agotadas con stock cero; las de bajo pedido no tendrán stock local vendible y requerirán confirmación comercial. Antes de registrar o confirmar una solicitud, una función de PostgreSQL validará la información vigente. El inventario solo se descontará al confirmar y dentro de una transacción.</w:t>
      </w:r>
    </w:p>
    <w:p w:rsidR="00000000" w:rsidDel="00000000" w:rsidP="00000000" w:rsidRDefault="00000000" w:rsidRPr="00000000" w14:paraId="00000052">
      <w:pPr>
        <w:ind w:firstLine="720"/>
        <w:rPr/>
      </w:pPr>
      <w:r w:rsidDel="00000000" w:rsidR="00000000" w:rsidRPr="00000000">
        <w:rPr>
          <w:rtl w:val="0"/>
        </w:rPr>
      </w:r>
    </w:p>
    <w:p w:rsidR="00000000" w:rsidDel="00000000" w:rsidP="00000000" w:rsidRDefault="00000000" w:rsidRPr="00000000" w14:paraId="00000053">
      <w:pPr>
        <w:ind w:firstLine="720"/>
        <w:rPr/>
      </w:pPr>
      <w:r w:rsidDel="00000000" w:rsidR="00000000" w:rsidRPr="00000000">
        <w:rPr>
          <w:rtl w:val="0"/>
        </w:rPr>
        <w:t xml:space="preserve">En conjunto, estos conceptos relacionan la organización del catálogo con su publicación, integridad y disponibilidad. Orientan el diseño, desarrollo y validación de la solución propuesta.</w:t>
      </w:r>
      <w:r w:rsidDel="00000000" w:rsidR="00000000" w:rsidRPr="00000000">
        <w:rPr>
          <w:rtl w:val="0"/>
        </w:rPr>
      </w:r>
    </w:p>
    <w:p w:rsidR="00000000" w:rsidDel="00000000" w:rsidP="00000000" w:rsidRDefault="00000000" w:rsidRPr="00000000" w14:paraId="0000005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Metodología</w:t>
      </w:r>
    </w:p>
    <w:p w:rsidR="00000000" w:rsidDel="00000000" w:rsidP="00000000" w:rsidRDefault="00000000" w:rsidRPr="00000000" w14:paraId="00000055">
      <w:pPr>
        <w:ind w:left="0" w:firstLine="0"/>
        <w:rPr>
          <w:b w:val="1"/>
          <w:bCs w:val="1"/>
        </w:rPr>
      </w:pPr>
      <w:r w:rsidDel="00000000" w:rsidR="00000000" w:rsidRPr="00000000">
        <w:rPr>
          <w:rtl w:val="0"/>
        </w:rPr>
        <w:t xml:space="preserve">Para dar respuesta a la pregunta problema y alcanzar los objetivos propuestos, diseñamos un camino metodológico basado en la estrategia de Aprendizaje Basado en Proyectos (ABPr). A continuación, explicamos los seis componentes que estructuran el trabajo realizado para el emprendimiento </w:t>
      </w:r>
      <w:r w:rsidDel="00000000" w:rsidR="00000000" w:rsidRPr="00000000">
        <w:rPr>
          <w:b w:val="1"/>
          <w:bCs w:val="1"/>
          <w:rtl w:val="0"/>
        </w:rPr>
        <w:t xml:space="preserve">Gestión de Información de Producto y Catálogo Digital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La gestión de información de producto organiza y mantiene los datos que identifican y presentan comercialmente un artículo, como nombre, categoría, presentación, precio, imagen y disponibilidad. La armonización de estos datos favorece su exactitud, integridad e intercambio entre canales (GS1, s. f.). En Esenciales, el catálogo digital centralizará la información hoy dispersa entre Excel, fotografías y WhatsApp. La separación entre categoría, producto y presentación permitirá administrar precio, inventario y disponibilidad por presentación, además de facilitar la búsqueda y los filtros públicos.</w:t>
      </w:r>
    </w:p>
    <w:p w:rsidR="00000000" w:rsidDel="00000000" w:rsidP="00000000" w:rsidRDefault="00000000" w:rsidRPr="00000000" w14:paraId="00000058">
      <w:pPr>
        <w:ind w:left="0" w:firstLine="0"/>
        <w:rPr/>
      </w:pPr>
      <w:r w:rsidDel="00000000" w:rsidR="00000000" w:rsidRPr="00000000">
        <w:rPr>
          <w:rtl w:val="0"/>
        </w:rPr>
        <w:t xml:space="preserve">: </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pStyle w:val="Heading2"/>
        <w:keepNext w:val="0"/>
        <w:keepLines w:val="0"/>
        <w:widowControl w:val="0"/>
        <w:spacing w:after="225" w:before="0" w:line="240" w:lineRule="auto"/>
        <w:ind w:firstLine="0"/>
        <w:rPr>
          <w:b w:val="0"/>
          <w:bCs w:val="0"/>
          <w:sz w:val="24"/>
          <w:szCs w:val="24"/>
        </w:rPr>
      </w:pPr>
      <w:r w:rsidDel="00000000" w:rsidR="00000000" w:rsidRPr="00000000">
        <w:rPr>
          <w:b w:val="0"/>
          <w:bCs w:val="0"/>
          <w:sz w:val="24"/>
          <w:szCs w:val="24"/>
          <w:rtl w:val="0"/>
        </w:rPr>
        <w:t xml:space="preserve">1</w:t>
      </w:r>
      <w:r w:rsidDel="00000000" w:rsidR="00000000" w:rsidRPr="00000000">
        <w:rPr>
          <w:b w:val="0"/>
          <w:bCs w:val="0"/>
          <w:sz w:val="24"/>
          <w:szCs w:val="24"/>
          <w:rtl w:val="0"/>
        </w:rPr>
        <w:t xml:space="preserve">. Tipo de Investigación</w:t>
      </w:r>
    </w:p>
    <w:p w:rsidR="00000000" w:rsidDel="00000000" w:rsidP="00000000" w:rsidRDefault="00000000" w:rsidRPr="00000000" w14:paraId="0000005B">
      <w:pPr>
        <w:widowControl w:val="0"/>
        <w:spacing w:line="240" w:lineRule="auto"/>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C">
      <w:pPr>
        <w:widowControl w:val="0"/>
        <w:spacing w:line="240" w:lineRule="auto"/>
        <w:ind w:left="0" w:firstLine="0"/>
        <w:rPr/>
      </w:pPr>
      <w:r w:rsidDel="00000000" w:rsidR="00000000" w:rsidRPr="00000000">
        <w:rPr>
          <w:rtl w:val="0"/>
        </w:rPr>
        <w:t xml:space="preserve">      Descriptivo-propositiva: Diagnostica la gestión actual del catálogo (Excel/WhatsApp) y propone una plataforma web centralizada.</w:t>
      </w:r>
    </w:p>
    <w:p w:rsidR="00000000" w:rsidDel="00000000" w:rsidP="00000000" w:rsidRDefault="00000000" w:rsidRPr="00000000" w14:paraId="0000005D">
      <w:pPr>
        <w:pStyle w:val="Heading2"/>
        <w:keepNext w:val="0"/>
        <w:keepLines w:val="0"/>
        <w:widowControl w:val="0"/>
        <w:spacing w:after="225" w:before="225" w:line="240" w:lineRule="auto"/>
        <w:ind w:firstLine="0"/>
        <w:rPr>
          <w:b w:val="0"/>
          <w:bCs w:val="0"/>
          <w:sz w:val="24"/>
          <w:szCs w:val="24"/>
        </w:rPr>
      </w:pPr>
      <w:r w:rsidDel="00000000" w:rsidR="00000000" w:rsidRPr="00000000">
        <w:rPr>
          <w:b w:val="0"/>
          <w:bCs w:val="0"/>
          <w:sz w:val="24"/>
          <w:szCs w:val="24"/>
          <w:rtl w:val="0"/>
        </w:rPr>
        <w:t xml:space="preserve">2. Metodología de Desarrollo</w:t>
      </w:r>
    </w:p>
    <w:p w:rsidR="00000000" w:rsidDel="00000000" w:rsidP="00000000" w:rsidRDefault="00000000" w:rsidRPr="00000000" w14:paraId="0000005E">
      <w:pPr>
        <w:widowControl w:val="0"/>
        <w:spacing w:line="240" w:lineRule="auto"/>
        <w:ind w:left="525" w:firstLine="0"/>
        <w:rPr/>
      </w:pPr>
      <w:r w:rsidDel="00000000" w:rsidR="00000000" w:rsidRPr="00000000">
        <w:rPr>
          <w:rtl w:val="0"/>
        </w:rPr>
        <w:t xml:space="preserve">Flexible </w:t>
      </w:r>
      <w:r w:rsidDel="00000000" w:rsidR="00000000" w:rsidRPr="00000000">
        <w:rPr>
          <w:rtl w:val="0"/>
        </w:rPr>
        <w:t xml:space="preserve">(Scrum iterativo e incremental): Permite construir el software en ciclos cortos (Sprints) para entregar módulos funcionales de forma continua.</w:t>
      </w:r>
    </w:p>
    <w:p w:rsidR="00000000" w:rsidDel="00000000" w:rsidP="00000000" w:rsidRDefault="00000000" w:rsidRPr="00000000" w14:paraId="0000005F">
      <w:pPr>
        <w:pStyle w:val="Heading2"/>
        <w:keepNext w:val="0"/>
        <w:keepLines w:val="0"/>
        <w:widowControl w:val="0"/>
        <w:spacing w:after="225" w:before="225" w:line="240" w:lineRule="auto"/>
        <w:ind w:firstLine="0"/>
        <w:rPr>
          <w:b w:val="0"/>
          <w:bCs w:val="0"/>
          <w:sz w:val="24"/>
          <w:szCs w:val="24"/>
        </w:rPr>
      </w:pPr>
      <w:r w:rsidDel="00000000" w:rsidR="00000000" w:rsidRPr="00000000">
        <w:rPr>
          <w:b w:val="0"/>
          <w:bCs w:val="0"/>
          <w:sz w:val="24"/>
          <w:szCs w:val="24"/>
          <w:rtl w:val="0"/>
        </w:rPr>
        <w:t xml:space="preserve">3. Fases del Proyecto</w:t>
      </w:r>
    </w:p>
    <w:p w:rsidR="00000000" w:rsidDel="00000000" w:rsidP="00000000" w:rsidRDefault="00000000" w:rsidRPr="00000000" w14:paraId="00000060">
      <w:pPr>
        <w:widowControl w:val="0"/>
        <w:spacing w:line="240" w:lineRule="auto"/>
        <w:ind w:left="360" w:firstLine="0"/>
        <w:rPr/>
      </w:pPr>
      <w:r w:rsidDel="00000000" w:rsidR="00000000" w:rsidRPr="00000000">
        <w:rPr>
          <w:rtl w:val="0"/>
        </w:rPr>
        <w:t xml:space="preserve">Fase 1 (Diagnóstico): Análisis de procesos actuales, definición de requisitos y modelado de datos.</w:t>
      </w:r>
    </w:p>
    <w:p w:rsidR="00000000" w:rsidDel="00000000" w:rsidP="00000000" w:rsidRDefault="00000000" w:rsidRPr="00000000" w14:paraId="00000061">
      <w:pPr>
        <w:widowControl w:val="0"/>
        <w:spacing w:line="240" w:lineRule="auto"/>
        <w:ind w:left="360" w:firstLine="0"/>
        <w:rPr/>
      </w:pPr>
      <w:r w:rsidDel="00000000" w:rsidR="00000000" w:rsidRPr="00000000">
        <w:rPr>
          <w:rtl w:val="0"/>
        </w:rPr>
        <w:t xml:space="preserve">Fase 2 (Desarrollo Full Stack): Construcción del frontend (HTML/CSS/JS) e integración del backend (Supabase/PostgreSQL).</w:t>
      </w:r>
    </w:p>
    <w:p w:rsidR="00000000" w:rsidDel="00000000" w:rsidP="00000000" w:rsidRDefault="00000000" w:rsidRPr="00000000" w14:paraId="00000062">
      <w:pPr>
        <w:widowControl w:val="0"/>
        <w:spacing w:line="240" w:lineRule="auto"/>
        <w:ind w:left="360" w:firstLine="0"/>
        <w:rPr/>
      </w:pPr>
      <w:r w:rsidDel="00000000" w:rsidR="00000000" w:rsidRPr="00000000">
        <w:rPr>
          <w:rtl w:val="0"/>
        </w:rPr>
        <w:t xml:space="preserve">Fase 3 (Validación y Despliegue): Pruebas funcionales de inventario/usabilidad y publicación en la nube.</w:t>
      </w:r>
    </w:p>
    <w:p w:rsidR="00000000" w:rsidDel="00000000" w:rsidP="00000000" w:rsidRDefault="00000000" w:rsidRPr="00000000" w14:paraId="00000063">
      <w:pPr>
        <w:pStyle w:val="Heading2"/>
        <w:keepNext w:val="0"/>
        <w:keepLines w:val="0"/>
        <w:widowControl w:val="0"/>
        <w:spacing w:after="225" w:before="225" w:line="240" w:lineRule="auto"/>
        <w:ind w:firstLine="0"/>
        <w:rPr>
          <w:b w:val="0"/>
          <w:bCs w:val="0"/>
          <w:sz w:val="24"/>
          <w:szCs w:val="24"/>
        </w:rPr>
      </w:pPr>
      <w:r w:rsidDel="00000000" w:rsidR="00000000" w:rsidRPr="00000000">
        <w:rPr>
          <w:b w:val="0"/>
          <w:bCs w:val="0"/>
          <w:sz w:val="24"/>
          <w:szCs w:val="24"/>
          <w:rtl w:val="0"/>
        </w:rPr>
        <w:t xml:space="preserve">4. Población y Unidad de Análisis</w:t>
      </w:r>
    </w:p>
    <w:p w:rsidR="00000000" w:rsidDel="00000000" w:rsidP="00000000" w:rsidRDefault="00000000" w:rsidRPr="00000000" w14:paraId="00000064">
      <w:pPr>
        <w:widowControl w:val="0"/>
        <w:spacing w:line="240" w:lineRule="auto"/>
        <w:ind w:left="645" w:firstLine="0"/>
        <w:rPr/>
      </w:pPr>
      <w:r w:rsidDel="00000000" w:rsidR="00000000" w:rsidRPr="00000000">
        <w:rPr>
          <w:rtl w:val="0"/>
        </w:rPr>
        <w:t xml:space="preserve">Población: Administradores de Esenciales y sus clientes.</w:t>
      </w:r>
    </w:p>
    <w:p w:rsidR="00000000" w:rsidDel="00000000" w:rsidP="00000000" w:rsidRDefault="00000000" w:rsidRPr="00000000" w14:paraId="00000065">
      <w:pPr>
        <w:widowControl w:val="0"/>
        <w:spacing w:line="240" w:lineRule="auto"/>
        <w:ind w:left="645" w:firstLine="0"/>
        <w:rPr/>
      </w:pPr>
      <w:r w:rsidDel="00000000" w:rsidR="00000000" w:rsidRPr="00000000">
        <w:rPr>
          <w:rtl w:val="0"/>
        </w:rPr>
        <w:t xml:space="preserve">Unidad de Análisis: El proceso de gestión, publicación, consulta de catálogo y control de inventario.</w:t>
      </w:r>
    </w:p>
    <w:p w:rsidR="00000000" w:rsidDel="00000000" w:rsidP="00000000" w:rsidRDefault="00000000" w:rsidRPr="00000000" w14:paraId="00000066">
      <w:pPr>
        <w:widowControl w:val="0"/>
        <w:spacing w:line="240" w:lineRule="auto"/>
        <w:ind w:left="645" w:firstLine="0"/>
        <w:rPr/>
      </w:pPr>
      <w:r w:rsidDel="00000000" w:rsidR="00000000" w:rsidRPr="00000000">
        <w:rPr>
          <w:rtl w:val="0"/>
        </w:rPr>
      </w:r>
    </w:p>
    <w:p w:rsidR="00000000" w:rsidDel="00000000" w:rsidP="00000000" w:rsidRDefault="00000000" w:rsidRPr="00000000" w14:paraId="00000067">
      <w:pPr>
        <w:widowControl w:val="0"/>
        <w:spacing w:line="240" w:lineRule="auto"/>
        <w:ind w:left="645" w:firstLine="0"/>
        <w:rPr/>
      </w:pPr>
      <w:r w:rsidDel="00000000" w:rsidR="00000000" w:rsidRPr="00000000">
        <w:rPr>
          <w:rtl w:val="0"/>
        </w:rPr>
      </w:r>
    </w:p>
    <w:p w:rsidR="00000000" w:rsidDel="00000000" w:rsidP="00000000" w:rsidRDefault="00000000" w:rsidRPr="00000000" w14:paraId="00000068">
      <w:pPr>
        <w:pStyle w:val="Heading2"/>
        <w:keepNext w:val="0"/>
        <w:keepLines w:val="0"/>
        <w:widowControl w:val="0"/>
        <w:spacing w:after="225" w:before="225" w:line="240" w:lineRule="auto"/>
        <w:ind w:firstLine="0"/>
        <w:rPr>
          <w:b w:val="0"/>
          <w:bCs w:val="0"/>
          <w:sz w:val="24"/>
          <w:szCs w:val="24"/>
        </w:rPr>
      </w:pPr>
      <w:r w:rsidDel="00000000" w:rsidR="00000000" w:rsidRPr="00000000">
        <w:rPr>
          <w:b w:val="0"/>
          <w:bCs w:val="0"/>
          <w:sz w:val="24"/>
          <w:szCs w:val="24"/>
          <w:rtl w:val="0"/>
        </w:rPr>
        <w:t xml:space="preserve">5. Técnicas e Instrumentos</w:t>
      </w:r>
    </w:p>
    <w:p w:rsidR="00000000" w:rsidDel="00000000" w:rsidP="00000000" w:rsidRDefault="00000000" w:rsidRPr="00000000" w14:paraId="00000069">
      <w:pPr>
        <w:widowControl w:val="0"/>
        <w:spacing w:line="240" w:lineRule="auto"/>
        <w:ind w:left="720"/>
        <w:rPr/>
      </w:pPr>
      <w:r w:rsidDel="00000000" w:rsidR="00000000" w:rsidRPr="00000000">
        <w:rPr>
          <w:rtl w:val="0"/>
        </w:rPr>
        <w:t xml:space="preserve">Técnicas: Observación directa, entrevistas semiestructuradas y pruebas de software.</w:t>
      </w:r>
    </w:p>
    <w:p w:rsidR="00000000" w:rsidDel="00000000" w:rsidP="00000000" w:rsidRDefault="00000000" w:rsidRPr="00000000" w14:paraId="0000006A">
      <w:pPr>
        <w:widowControl w:val="0"/>
        <w:spacing w:line="240" w:lineRule="auto"/>
        <w:ind w:left="720"/>
        <w:rPr/>
      </w:pPr>
      <w:r w:rsidDel="00000000" w:rsidR="00000000" w:rsidRPr="00000000">
        <w:rPr>
          <w:rtl w:val="0"/>
        </w:rPr>
        <w:t xml:space="preserve">Instrumentos: Historias de usuario, casos de uso y listas de chequeo simulacion (Test Cases).</w:t>
      </w:r>
    </w:p>
    <w:p w:rsidR="00000000" w:rsidDel="00000000" w:rsidP="00000000" w:rsidRDefault="00000000" w:rsidRPr="00000000" w14:paraId="0000006B">
      <w:pPr>
        <w:pStyle w:val="Heading2"/>
        <w:keepNext w:val="0"/>
        <w:keepLines w:val="0"/>
        <w:widowControl w:val="0"/>
        <w:spacing w:after="225" w:before="225" w:line="240" w:lineRule="auto"/>
        <w:ind w:firstLine="0"/>
        <w:rPr>
          <w:b w:val="0"/>
          <w:bCs w:val="0"/>
          <w:sz w:val="24"/>
          <w:szCs w:val="24"/>
        </w:rPr>
      </w:pPr>
      <w:r w:rsidDel="00000000" w:rsidR="00000000" w:rsidRPr="00000000">
        <w:rPr>
          <w:b w:val="0"/>
          <w:bCs w:val="0"/>
          <w:sz w:val="24"/>
          <w:szCs w:val="24"/>
          <w:rtl w:val="0"/>
        </w:rPr>
        <w:t xml:space="preserve">6. Herramientas Tecnológicas</w:t>
      </w:r>
    </w:p>
    <w:p w:rsidR="00000000" w:rsidDel="00000000" w:rsidP="00000000" w:rsidRDefault="00000000" w:rsidRPr="00000000" w14:paraId="0000006C">
      <w:pPr>
        <w:widowControl w:val="0"/>
        <w:spacing w:line="240" w:lineRule="auto"/>
        <w:ind w:left="720"/>
        <w:rPr/>
      </w:pPr>
      <w:r w:rsidDel="00000000" w:rsidR="00000000" w:rsidRPr="00000000">
        <w:rPr>
          <w:rtl w:val="0"/>
        </w:rPr>
        <w:t xml:space="preserve">Frontend: HTML5, CSS3, JavaScript ES6+.</w:t>
      </w:r>
    </w:p>
    <w:p w:rsidR="00000000" w:rsidDel="00000000" w:rsidP="00000000" w:rsidRDefault="00000000" w:rsidRPr="00000000" w14:paraId="0000006D">
      <w:pPr>
        <w:widowControl w:val="0"/>
        <w:spacing w:line="240" w:lineRule="auto"/>
        <w:ind w:left="720"/>
        <w:rPr/>
      </w:pPr>
      <w:r w:rsidDel="00000000" w:rsidR="00000000" w:rsidRPr="00000000">
        <w:rPr>
          <w:rtl w:val="0"/>
        </w:rPr>
        <w:t xml:space="preserve">Backend y BD: Supabase, PostgreSQL, Supabase Storage.</w:t>
      </w:r>
    </w:p>
    <w:p w:rsidR="00000000" w:rsidDel="00000000" w:rsidP="00000000" w:rsidRDefault="00000000" w:rsidRPr="00000000" w14:paraId="0000006E">
      <w:pPr>
        <w:widowControl w:val="0"/>
        <w:spacing w:line="240" w:lineRule="auto"/>
        <w:ind w:left="720"/>
        <w:rPr/>
      </w:pPr>
      <w:r w:rsidDel="00000000" w:rsidR="00000000" w:rsidRPr="00000000">
        <w:rPr>
          <w:rtl w:val="0"/>
        </w:rPr>
        <w:t xml:space="preserve">Lógica y Control: PL/pgSQL, Row Level Security (RLS), Git/GitHub y plataforma de despliegue en la nube.</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Resultados y Análisis </w:t>
      </w:r>
    </w:p>
    <w:p w:rsidR="00000000" w:rsidDel="00000000" w:rsidP="00000000" w:rsidRDefault="00000000" w:rsidRPr="00000000" w14:paraId="00000071">
      <w:pPr>
        <w:ind w:firstLine="720"/>
        <w:rPr>
          <w:color w:val="ff0000"/>
          <w:vertAlign w:val="baseline"/>
        </w:rPr>
      </w:pPr>
      <w:bookmarkStart w:colFirst="0" w:colLast="0" w:name="_heading=h.lhctzym4ag81" w:id="26"/>
      <w:bookmarkEnd w:id="26"/>
      <w:r w:rsidDel="00000000" w:rsidR="00000000" w:rsidRPr="00000000">
        <w:rPr>
          <w:color w:val="ff0000"/>
          <w:rtl w:val="0"/>
        </w:rPr>
        <w:t xml:space="preserve">los siguentes resultados hacen parte del analisis de la primera parte , agregar gráficos y detalles , debajo de cada grafico un analisis , de como opera actual y como va dando la solucion agregar un QR o un link , para el resultado </w:t>
      </w:r>
      <w:r w:rsidDel="00000000" w:rsidR="00000000" w:rsidRPr="00000000">
        <w:rPr>
          <w:color w:val="ff0000"/>
          <w:vertAlign w:val="baseline"/>
          <w:rtl w:val="0"/>
        </w:rPr>
        <w:t xml:space="preserve">En este apartado se presentan los resultados del análisis de los datos del caso de estudio. Se presentan de forma clara y ordenada los principales hallazgos de cada fase. </w:t>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073">
      <w:pPr>
        <w:ind w:firstLine="720"/>
        <w:rPr>
          <w:b w:val="0"/>
          <w:bCs w:val="0"/>
          <w:color w:val="ff0000"/>
          <w:vertAlign w:val="baseline"/>
        </w:rPr>
      </w:pPr>
      <w:r w:rsidDel="00000000" w:rsidR="00000000" w:rsidRPr="00000000">
        <w:rPr>
          <w:color w:val="ff0000"/>
          <w:rtl w:val="0"/>
        </w:rPr>
        <w:t xml:space="preserve">una por cada objetivo </w:t>
      </w:r>
      <w:r w:rsidDel="00000000" w:rsidR="00000000" w:rsidRPr="00000000">
        <w:rPr>
          <w:color w:val="ff0000"/>
          <w:vertAlign w:val="baseline"/>
          <w:rtl w:val="0"/>
        </w:rPr>
        <w:t xml:space="preserve">Las conclusiones sintetizan los principales hallazgos del estudio y evalúan el cumplimiento de los objetivos propuestos</w:t>
      </w:r>
      <w:r w:rsidDel="00000000" w:rsidR="00000000" w:rsidRPr="00000000">
        <w:rPr>
          <w:b w:val="1"/>
          <w:bCs w:val="1"/>
          <w:color w:val="ff0000"/>
          <w:vertAlign w:val="baseline"/>
          <w:rtl w:val="0"/>
        </w:rPr>
        <w:t xml:space="preserve">.</w:t>
      </w:r>
      <w:r w:rsidDel="00000000" w:rsidR="00000000" w:rsidRPr="00000000">
        <w:rPr>
          <w:rtl w:val="0"/>
        </w:rPr>
      </w:r>
    </w:p>
    <w:p w:rsidR="00000000" w:rsidDel="00000000" w:rsidP="00000000" w:rsidRDefault="00000000" w:rsidRPr="00000000" w14:paraId="00000074">
      <w:pPr>
        <w:numPr>
          <w:ilvl w:val="0"/>
          <w:numId w:val="1"/>
        </w:numPr>
        <w:ind w:left="1440" w:hanging="360"/>
        <w:rPr>
          <w:color w:val="ff0000"/>
        </w:rPr>
      </w:pPr>
      <w:r w:rsidDel="00000000" w:rsidR="00000000" w:rsidRPr="00000000">
        <w:rPr>
          <w:color w:val="ff0000"/>
          <w:vertAlign w:val="baseline"/>
          <w:rtl w:val="0"/>
        </w:rPr>
        <w:t xml:space="preserve">Cumplimiento de los objetivos</w:t>
      </w:r>
    </w:p>
    <w:p w:rsidR="00000000" w:rsidDel="00000000" w:rsidP="00000000" w:rsidRDefault="00000000" w:rsidRPr="00000000" w14:paraId="00000075">
      <w:pPr>
        <w:numPr>
          <w:ilvl w:val="0"/>
          <w:numId w:val="1"/>
        </w:numPr>
        <w:ind w:left="1440" w:hanging="360"/>
        <w:rPr>
          <w:color w:val="ff0000"/>
        </w:rPr>
      </w:pPr>
      <w:bookmarkStart w:colFirst="0" w:colLast="0" w:name="_heading=h.k9f40zvdgcmu" w:id="27"/>
      <w:bookmarkEnd w:id="27"/>
      <w:r w:rsidDel="00000000" w:rsidR="00000000" w:rsidRPr="00000000">
        <w:rPr>
          <w:color w:val="ff0000"/>
          <w:vertAlign w:val="baseline"/>
          <w:rtl w:val="0"/>
        </w:rPr>
        <w:t xml:space="preserve">Alcances y limitaciones del estudio</w:t>
      </w:r>
    </w:p>
    <w:p w:rsidR="00000000" w:rsidDel="00000000" w:rsidP="00000000" w:rsidRDefault="00000000" w:rsidRPr="00000000" w14:paraId="00000076">
      <w:pPr>
        <w:ind w:firstLine="720"/>
        <w:jc w:val="center"/>
        <w:rPr>
          <w:b w:val="1"/>
          <w:bCs w:val="1"/>
          <w:sz w:val="24"/>
          <w:szCs w:val="24"/>
          <w:vertAlign w:val="baseline"/>
        </w:rPr>
      </w:pPr>
      <w:bookmarkStart w:colFirst="0" w:colLast="0" w:name="_heading=h.ymn0scyzhng1" w:id="28"/>
      <w:bookmarkEnd w:id="28"/>
      <w:r w:rsidDel="00000000" w:rsidR="00000000" w:rsidRPr="00000000">
        <w:br w:type="page"/>
      </w:r>
      <w:r w:rsidDel="00000000" w:rsidR="00000000" w:rsidRPr="00000000">
        <w:rPr>
          <w:b w:val="1"/>
          <w:bCs w:val="1"/>
          <w:sz w:val="24"/>
          <w:szCs w:val="24"/>
          <w:vertAlign w:val="baseline"/>
          <w:rtl w:val="0"/>
        </w:rPr>
        <w:t xml:space="preserve">Referencias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t xml:space="preserve">Codd, E. F. (1970). A relational model of data for large shared data banks. </w:t>
      </w:r>
      <w:r w:rsidDel="00000000" w:rsidR="00000000" w:rsidRPr="00000000">
        <w:rPr>
          <w:i w:val="1"/>
          <w:iCs w:val="1"/>
          <w:rtl w:val="0"/>
        </w:rPr>
        <w:t xml:space="preserve">Communications of the ACM, 13</w:t>
      </w:r>
      <w:r w:rsidDel="00000000" w:rsidR="00000000" w:rsidRPr="00000000">
        <w:rPr>
          <w:rtl w:val="0"/>
        </w:rPr>
        <w:t xml:space="preserve">(6), 377–387. https://doi.org/10.1145/362384.362685</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t xml:space="preserve">DeHoratius, N., &amp; Raman, A. (2008). Inventory record inaccuracy: An empirical analysis. </w:t>
      </w:r>
      <w:r w:rsidDel="00000000" w:rsidR="00000000" w:rsidRPr="00000000">
        <w:rPr>
          <w:i w:val="1"/>
          <w:iCs w:val="1"/>
          <w:rtl w:val="0"/>
        </w:rPr>
        <w:t xml:space="preserve">Management Science, 54</w:t>
      </w:r>
      <w:r w:rsidDel="00000000" w:rsidR="00000000" w:rsidRPr="00000000">
        <w:rPr>
          <w:rtl w:val="0"/>
        </w:rPr>
        <w:t xml:space="preserve">(4), 627–641. https://doi.org/10.1287/mnsc.1070.0789</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t xml:space="preserve">GS1. (s. f.). </w:t>
      </w:r>
      <w:r w:rsidDel="00000000" w:rsidR="00000000" w:rsidRPr="00000000">
        <w:rPr>
          <w:i w:val="1"/>
          <w:iCs w:val="1"/>
          <w:rtl w:val="0"/>
        </w:rPr>
        <w:t xml:space="preserve">GS1 Global Data Model</w:t>
      </w:r>
      <w:r w:rsidDel="00000000" w:rsidR="00000000" w:rsidRPr="00000000">
        <w:rPr>
          <w:rtl w:val="0"/>
        </w:rPr>
        <w:t xml:space="preserve">. Recuperado el 5 de septiembre de 2026, de https://www.gs1.org/standards/gs1-global-data-model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t xml:space="preserve">MDN Web Docs. (2025, 23 de junio). </w:t>
      </w:r>
      <w:r w:rsidDel="00000000" w:rsidR="00000000" w:rsidRPr="00000000">
        <w:rPr>
          <w:i w:val="1"/>
          <w:iCs w:val="1"/>
          <w:rtl w:val="0"/>
        </w:rPr>
        <w:t xml:space="preserve">Client-server overview</w:t>
      </w:r>
      <w:r w:rsidDel="00000000" w:rsidR="00000000" w:rsidRPr="00000000">
        <w:rPr>
          <w:rtl w:val="0"/>
        </w:rPr>
        <w:t xml:space="preserve">. https://developer.mozilla.org/en-US/docs/Learn_web_development/Extensions/Server-side/First_steps/Client-Server_overview</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t xml:space="preserve">PostgreSQL Global Development Group. (s. f.). </w:t>
      </w:r>
      <w:r w:rsidDel="00000000" w:rsidR="00000000" w:rsidRPr="00000000">
        <w:rPr>
          <w:i w:val="1"/>
          <w:iCs w:val="1"/>
          <w:rtl w:val="0"/>
        </w:rPr>
        <w:t xml:space="preserve">Transactions</w:t>
      </w:r>
      <w:r w:rsidDel="00000000" w:rsidR="00000000" w:rsidRPr="00000000">
        <w:rPr>
          <w:rtl w:val="0"/>
        </w:rPr>
        <w:t xml:space="preserve">. Recuperado el 5 de septiembre de 2026, de https://www.postgresql.org/docs/current/tutorial-transactions.html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t xml:space="preserve">Supabase. (s. f.). </w:t>
      </w:r>
      <w:r w:rsidDel="00000000" w:rsidR="00000000" w:rsidRPr="00000000">
        <w:rPr>
          <w:i w:val="1"/>
          <w:iCs w:val="1"/>
          <w:rtl w:val="0"/>
        </w:rPr>
        <w:t xml:space="preserve">Architecture</w:t>
      </w:r>
      <w:r w:rsidDel="00000000" w:rsidR="00000000" w:rsidRPr="00000000">
        <w:rPr>
          <w:rtl w:val="0"/>
        </w:rPr>
        <w:t xml:space="preserve">. Recuperado el 7 de septiembre de 2026, de https://supabase.com/docs/guides/getting-started/architecture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t xml:space="preserve">Tecnológica Autónoma del Pacífico. (2026). </w:t>
      </w:r>
      <w:r w:rsidDel="00000000" w:rsidR="00000000" w:rsidRPr="00000000">
        <w:rPr>
          <w:i w:val="1"/>
          <w:iCs w:val="1"/>
          <w:rtl w:val="0"/>
        </w:rPr>
        <w:t xml:space="preserve">Brochure curso opción de grado (64 horas): Desarrollo web full stack</w:t>
      </w:r>
      <w:r w:rsidDel="00000000" w:rsidR="00000000" w:rsidRPr="00000000">
        <w:rPr>
          <w:rtl w:val="0"/>
        </w:rPr>
        <w:t xml:space="preserve"> [Brochure].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t xml:space="preserve">World Wide Web Consortium. (2026, 8 de abril). </w:t>
      </w:r>
      <w:r w:rsidDel="00000000" w:rsidR="00000000" w:rsidRPr="00000000">
        <w:rPr>
          <w:i w:val="1"/>
          <w:iCs w:val="1"/>
          <w:rtl w:val="0"/>
        </w:rPr>
        <w:t xml:space="preserve">Images</w:t>
      </w:r>
      <w:r w:rsidDel="00000000" w:rsidR="00000000" w:rsidRPr="00000000">
        <w:rPr>
          <w:i w:val="1"/>
          <w:iCs w:val="1"/>
          <w:rtl w:val="0"/>
        </w:rPr>
        <w:t xml:space="preserve"> </w:t>
      </w:r>
      <w:r w:rsidDel="00000000" w:rsidR="00000000" w:rsidRPr="00000000">
        <w:rPr>
          <w:i w:val="1"/>
          <w:iCs w:val="1"/>
          <w:rtl w:val="0"/>
        </w:rPr>
        <w:t xml:space="preserve">tutorial</w:t>
      </w:r>
      <w:r w:rsidDel="00000000" w:rsidR="00000000" w:rsidRPr="00000000">
        <w:rPr>
          <w:rtl w:val="0"/>
        </w:rPr>
        <w:t xml:space="preserve">. Web Accessibility Initiative. https://www.w3.org/WAI/tutorials/images/</w:t>
      </w:r>
      <w:r w:rsidDel="00000000" w:rsidR="00000000" w:rsidRPr="00000000">
        <w:rPr>
          <w:rtl w:val="0"/>
        </w:rPr>
      </w:r>
    </w:p>
    <w:p w:rsidR="00000000" w:rsidDel="00000000" w:rsidP="00000000" w:rsidRDefault="00000000" w:rsidRPr="00000000" w14:paraId="00000086">
      <w:pPr>
        <w:ind w:firstLine="0"/>
        <w:rPr>
          <w:b w:val="0"/>
          <w:bCs w:val="0"/>
          <w:vertAlign w:val="baseline"/>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356"/>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GESTIÓN DEL CATÁLOGO WEB DE ESENCIALES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356"/>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GESTIÓN DEL CATÁLOGO WEB DE ESENCIALES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Normal"/>
    <w:autoRedefine w:val="0"/>
    <w:hidden w:val="0"/>
    <w:qFormat w:val="0"/>
    <w:pPr>
      <w:keepNext w:val="1"/>
      <w:keepLines w:val="1"/>
      <w:suppressAutoHyphens w:val="1"/>
      <w:spacing w:after="120" w:before="120" w:line="480" w:lineRule="auto"/>
      <w:ind w:leftChars="-1" w:rightChars="0" w:firstLine="0" w:firstLineChars="-1"/>
      <w:jc w:val="center"/>
      <w:textDirection w:val="btLr"/>
      <w:textAlignment w:val="top"/>
      <w:outlineLvl w:val="0"/>
    </w:pPr>
    <w:rPr>
      <w:b w:val="1"/>
      <w:bCs w:val="0"/>
      <w:w w:val="100"/>
      <w:position w:val="-1"/>
      <w:sz w:val="24"/>
      <w:szCs w:val="36"/>
      <w:effect w:val="none"/>
      <w:vertAlign w:val="baseline"/>
      <w:cs w:val="0"/>
      <w:em w:val="none"/>
      <w:lang w:bidi="ar-SA" w:eastAsia="en-US" w:val="es-CO"/>
    </w:rPr>
  </w:style>
  <w:style w:type="paragraph" w:styleId="Título2">
    <w:name w:val="Título 2"/>
    <w:basedOn w:val="Normal"/>
    <w:next w:val="Normal"/>
    <w:autoRedefine w:val="0"/>
    <w:hidden w:val="0"/>
    <w:qFormat w:val="1"/>
    <w:pPr>
      <w:keepNext w:val="1"/>
      <w:keepLines w:val="1"/>
      <w:suppressAutoHyphens w:val="1"/>
      <w:spacing w:after="120" w:before="120" w:line="480" w:lineRule="auto"/>
      <w:ind w:leftChars="-1" w:rightChars="0" w:firstLine="0" w:firstLineChars="-1"/>
      <w:jc w:val="both"/>
      <w:textDirection w:val="btLr"/>
      <w:textAlignment w:val="top"/>
      <w:outlineLvl w:val="1"/>
    </w:pPr>
    <w:rPr>
      <w:b w:val="1"/>
      <w:bCs w:val="1"/>
      <w:iCs w:val="1"/>
      <w:w w:val="100"/>
      <w:position w:val="-1"/>
      <w:sz w:val="24"/>
      <w:szCs w:val="22"/>
      <w:effect w:val="none"/>
      <w:vertAlign w:val="baseline"/>
      <w:cs w:val="0"/>
      <w:em w:val="none"/>
      <w:lang w:bidi="ar-SA" w:eastAsia="en-US" w:val="es-CO"/>
    </w:rPr>
  </w:style>
  <w:style w:type="paragraph" w:styleId="Título3">
    <w:name w:val="Título 3"/>
    <w:basedOn w:val="Normal"/>
    <w:next w:val="Normal"/>
    <w:autoRedefine w:val="0"/>
    <w:hidden w:val="0"/>
    <w:qFormat w:val="1"/>
    <w:pPr>
      <w:keepNext w:val="1"/>
      <w:suppressAutoHyphens w:val="1"/>
      <w:spacing w:line="480" w:lineRule="auto"/>
      <w:ind w:leftChars="-1" w:rightChars="0" w:firstLine="0" w:firstLineChars="-1"/>
      <w:textDirection w:val="btLr"/>
      <w:textAlignment w:val="top"/>
      <w:outlineLvl w:val="2"/>
    </w:pPr>
    <w:rPr>
      <w:b w:val="1"/>
      <w:bCs w:val="1"/>
      <w:i w:val="1"/>
      <w:w w:val="100"/>
      <w:position w:val="-1"/>
      <w:sz w:val="24"/>
      <w:szCs w:val="26"/>
      <w:effect w:val="none"/>
      <w:vertAlign w:val="baseline"/>
      <w:cs w:val="0"/>
      <w:em w:val="none"/>
      <w:lang w:bidi="ar-SA" w:eastAsia="en-US" w:val="und"/>
    </w:rPr>
  </w:style>
  <w:style w:type="paragraph" w:styleId="Título4">
    <w:name w:val="Título 4"/>
    <w:basedOn w:val="Normal"/>
    <w:next w:val="Normal"/>
    <w:autoRedefine w:val="0"/>
    <w:hidden w:val="0"/>
    <w:qFormat w:val="1"/>
    <w:pPr>
      <w:keepNext w:val="1"/>
      <w:suppressAutoHyphens w:val="1"/>
      <w:spacing w:after="60" w:before="240" w:line="480" w:lineRule="auto"/>
      <w:ind w:leftChars="-1" w:rightChars="0" w:firstLine="720" w:firstLineChars="-1"/>
      <w:textDirection w:val="btLr"/>
      <w:textAlignment w:val="top"/>
      <w:outlineLvl w:val="3"/>
    </w:pPr>
    <w:rPr>
      <w:b w:val="1"/>
      <w:bCs w:val="1"/>
      <w:w w:val="100"/>
      <w:position w:val="-1"/>
      <w:sz w:val="24"/>
      <w:szCs w:val="28"/>
      <w:effect w:val="none"/>
      <w:vertAlign w:val="baseline"/>
      <w:cs w:val="0"/>
      <w:em w:val="none"/>
      <w:lang w:bidi="ar-SA" w:eastAsia="en-US" w:val="es-CO"/>
    </w:rPr>
  </w:style>
  <w:style w:type="paragraph" w:styleId="Título5">
    <w:name w:val="Título 5"/>
    <w:basedOn w:val="Normal"/>
    <w:next w:val="Normal"/>
    <w:autoRedefine w:val="0"/>
    <w:hidden w:val="0"/>
    <w:qFormat w:val="1"/>
    <w:pPr>
      <w:numPr>
        <w:ilvl w:val="4"/>
        <w:numId w:val="13"/>
      </w:numPr>
      <w:suppressAutoHyphens w:val="1"/>
      <w:spacing w:after="60" w:before="240" w:line="480" w:lineRule="auto"/>
      <w:ind w:leftChars="-1" w:rightChars="0" w:firstLine="720" w:firstLineChars="-1"/>
      <w:textDirection w:val="btLr"/>
      <w:textAlignment w:val="top"/>
      <w:outlineLvl w:val="4"/>
    </w:pPr>
    <w:rPr>
      <w:b w:val="1"/>
      <w:bCs w:val="1"/>
      <w:i w:val="1"/>
      <w:iCs w:val="1"/>
      <w:w w:val="100"/>
      <w:position w:val="-1"/>
      <w:sz w:val="26"/>
      <w:szCs w:val="26"/>
      <w:effect w:val="none"/>
      <w:vertAlign w:val="baseline"/>
      <w:cs w:val="0"/>
      <w:em w:val="none"/>
      <w:lang w:bidi="ar-SA" w:eastAsia="en-US" w:val="es-CO"/>
    </w:rPr>
  </w:style>
  <w:style w:type="paragraph" w:styleId="Título6">
    <w:name w:val="Título 6"/>
    <w:basedOn w:val="Normal"/>
    <w:next w:val="Normal"/>
    <w:autoRedefine w:val="0"/>
    <w:hidden w:val="0"/>
    <w:qFormat w:val="1"/>
    <w:pPr>
      <w:numPr>
        <w:ilvl w:val="5"/>
        <w:numId w:val="13"/>
      </w:numPr>
      <w:suppressAutoHyphens w:val="1"/>
      <w:spacing w:after="60" w:before="240" w:line="480" w:lineRule="auto"/>
      <w:ind w:leftChars="-1" w:rightChars="0" w:firstLine="720" w:firstLineChars="-1"/>
      <w:textDirection w:val="btLr"/>
      <w:textAlignment w:val="top"/>
      <w:outlineLvl w:val="5"/>
    </w:pPr>
    <w:rPr>
      <w:b w:val="1"/>
      <w:bCs w:val="1"/>
      <w:w w:val="100"/>
      <w:position w:val="-1"/>
      <w:sz w:val="22"/>
      <w:szCs w:val="22"/>
      <w:effect w:val="none"/>
      <w:vertAlign w:val="baseline"/>
      <w:cs w:val="0"/>
      <w:em w:val="none"/>
      <w:lang w:bidi="ar-SA" w:eastAsia="en-US" w:val="es-CO"/>
    </w:rPr>
  </w:style>
  <w:style w:type="paragraph" w:styleId="Título7">
    <w:name w:val="Título 7"/>
    <w:basedOn w:val="Normal"/>
    <w:next w:val="Normal"/>
    <w:autoRedefine w:val="0"/>
    <w:hidden w:val="0"/>
    <w:qFormat w:val="1"/>
    <w:pPr>
      <w:numPr>
        <w:ilvl w:val="6"/>
        <w:numId w:val="13"/>
      </w:numPr>
      <w:suppressAutoHyphens w:val="1"/>
      <w:spacing w:after="60" w:before="240" w:line="480" w:lineRule="auto"/>
      <w:ind w:leftChars="-1" w:rightChars="0" w:firstLine="720" w:firstLineChars="-1"/>
      <w:textDirection w:val="btLr"/>
      <w:textAlignment w:val="top"/>
      <w:outlineLvl w:val="6"/>
    </w:pPr>
    <w:rPr>
      <w:bCs w:val="0"/>
      <w:w w:val="100"/>
      <w:position w:val="-1"/>
      <w:sz w:val="24"/>
      <w:szCs w:val="24"/>
      <w:effect w:val="none"/>
      <w:vertAlign w:val="baseline"/>
      <w:cs w:val="0"/>
      <w:em w:val="none"/>
      <w:lang w:bidi="ar-SA" w:eastAsia="en-US" w:val="es-CO"/>
    </w:rPr>
  </w:style>
  <w:style w:type="paragraph" w:styleId="Título8">
    <w:name w:val="Título 8"/>
    <w:basedOn w:val="Normal"/>
    <w:next w:val="Normal"/>
    <w:autoRedefine w:val="0"/>
    <w:hidden w:val="0"/>
    <w:qFormat w:val="1"/>
    <w:pPr>
      <w:numPr>
        <w:ilvl w:val="7"/>
        <w:numId w:val="13"/>
      </w:numPr>
      <w:suppressAutoHyphens w:val="1"/>
      <w:spacing w:after="60" w:before="240" w:line="480" w:lineRule="auto"/>
      <w:ind w:leftChars="-1" w:rightChars="0" w:firstLine="720" w:firstLineChars="-1"/>
      <w:textDirection w:val="btLr"/>
      <w:textAlignment w:val="top"/>
      <w:outlineLvl w:val="7"/>
    </w:pPr>
    <w:rPr>
      <w:bCs w:val="0"/>
      <w:i w:val="1"/>
      <w:iCs w:val="1"/>
      <w:w w:val="100"/>
      <w:position w:val="-1"/>
      <w:sz w:val="24"/>
      <w:szCs w:val="24"/>
      <w:effect w:val="none"/>
      <w:vertAlign w:val="baseline"/>
      <w:cs w:val="0"/>
      <w:em w:val="none"/>
      <w:lang w:bidi="ar-SA" w:eastAsia="en-US" w:val="es-CO"/>
    </w:rPr>
  </w:style>
  <w:style w:type="paragraph" w:styleId="Título9">
    <w:name w:val="Título 9"/>
    <w:basedOn w:val="Normal"/>
    <w:next w:val="Normal"/>
    <w:autoRedefine w:val="0"/>
    <w:hidden w:val="0"/>
    <w:qFormat w:val="1"/>
    <w:pPr>
      <w:numPr>
        <w:ilvl w:val="8"/>
        <w:numId w:val="13"/>
      </w:numPr>
      <w:suppressAutoHyphens w:val="1"/>
      <w:spacing w:after="60" w:before="240" w:line="480" w:lineRule="auto"/>
      <w:ind w:leftChars="-1" w:rightChars="0" w:firstLine="720" w:firstLineChars="-1"/>
      <w:textDirection w:val="btLr"/>
      <w:textAlignment w:val="top"/>
      <w:outlineLvl w:val="8"/>
    </w:pPr>
    <w:rPr>
      <w:rFonts w:ascii="Cambria" w:eastAsia="Times New Roman" w:hAnsi="Cambria"/>
      <w:bCs w:val="0"/>
      <w:w w:val="100"/>
      <w:position w:val="-1"/>
      <w:sz w:val="22"/>
      <w:szCs w:val="22"/>
      <w:effect w:val="none"/>
      <w:vertAlign w:val="baseline"/>
      <w:cs w:val="0"/>
      <w:em w:val="none"/>
      <w:lang w:bidi="ar-SA" w:eastAsia="en-US" w:val="es-CO"/>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character" w:styleId="Título1Car">
    <w:name w:val="Título 1 Car"/>
    <w:next w:val="Título1Car"/>
    <w:autoRedefine w:val="0"/>
    <w:hidden w:val="0"/>
    <w:qFormat w:val="0"/>
    <w:rPr>
      <w:b w:val="1"/>
      <w:w w:val="100"/>
      <w:position w:val="-1"/>
      <w:sz w:val="24"/>
      <w:szCs w:val="36"/>
      <w:effect w:val="none"/>
      <w:vertAlign w:val="baseline"/>
      <w:cs w:val="0"/>
      <w:em w:val="none"/>
      <w:lang w:eastAsia="en-US"/>
    </w:rPr>
  </w:style>
  <w:style w:type="paragraph" w:styleId="Párrafodelista">
    <w:name w:val="Párrafo de lista"/>
    <w:basedOn w:val="Normal"/>
    <w:next w:val="Párrafodelista"/>
    <w:autoRedefine w:val="0"/>
    <w:hidden w:val="0"/>
    <w:qFormat w:val="0"/>
    <w:pPr>
      <w:suppressAutoHyphens w:val="1"/>
      <w:spacing w:after="0" w:line="240" w:lineRule="auto"/>
      <w:ind w:left="708" w:leftChars="-1" w:rightChars="0" w:firstLine="720" w:firstLineChars="-1"/>
      <w:textDirection w:val="btLr"/>
      <w:textAlignment w:val="top"/>
      <w:outlineLvl w:val="0"/>
    </w:pPr>
    <w:rPr>
      <w:rFonts w:ascii="Times New Roman" w:cs="Times New Roman" w:eastAsia="Times New Roman" w:hAnsi="Times New Roman"/>
      <w:bCs w:val="1"/>
      <w:w w:val="100"/>
      <w:position w:val="-1"/>
      <w:sz w:val="24"/>
      <w:szCs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1"/>
    <w:pPr>
      <w:suppressAutoHyphens w:val="1"/>
      <w:spacing w:after="120" w:line="480" w:lineRule="auto"/>
      <w:ind w:leftChars="-1" w:rightChars="0" w:firstLine="720" w:firstLineChars="-1"/>
      <w:textDirection w:val="btLr"/>
      <w:textAlignment w:val="top"/>
      <w:outlineLvl w:val="0"/>
    </w:pPr>
    <w:rPr>
      <w:bCs w:val="0"/>
      <w:w w:val="100"/>
      <w:position w:val="-1"/>
      <w:sz w:val="20"/>
      <w:effect w:val="none"/>
      <w:vertAlign w:val="baseline"/>
      <w:cs w:val="0"/>
      <w:em w:val="none"/>
      <w:lang w:bidi="ar-SA" w:eastAsia="und" w:val="es-CO"/>
    </w:rPr>
  </w:style>
  <w:style w:type="character" w:styleId="TextoindependienteCar">
    <w:name w:val="Texto independiente Car"/>
    <w:next w:val="TextoindependienteCar"/>
    <w:autoRedefine w:val="0"/>
    <w:hidden w:val="0"/>
    <w:qFormat w:val="0"/>
    <w:rPr>
      <w:w w:val="100"/>
      <w:position w:val="-1"/>
      <w:effect w:val="none"/>
      <w:vertAlign w:val="baseline"/>
      <w:cs w:val="0"/>
      <w:em w:val="none"/>
      <w:lang w:val="es-ES"/>
    </w:rPr>
  </w:style>
  <w:style w:type="paragraph" w:styleId="Encabezado">
    <w:name w:val="Encabezado"/>
    <w:basedOn w:val="Normal"/>
    <w:next w:val="Encabezado"/>
    <w:autoRedefine w:val="0"/>
    <w:hidden w:val="0"/>
    <w:qFormat w:val="1"/>
    <w:pPr>
      <w:tabs>
        <w:tab w:val="center" w:leader="none" w:pos="4252"/>
        <w:tab w:val="right" w:leader="none" w:pos="8504"/>
      </w:tabs>
      <w:suppressAutoHyphens w:val="1"/>
      <w:spacing w:line="480" w:lineRule="auto"/>
      <w:ind w:leftChars="-1" w:rightChars="0" w:firstLine="720" w:firstLineChars="-1"/>
      <w:textDirection w:val="btLr"/>
      <w:textAlignment w:val="top"/>
      <w:outlineLvl w:val="0"/>
    </w:pPr>
    <w:rPr>
      <w:bCs w:val="0"/>
      <w:w w:val="100"/>
      <w:position w:val="-1"/>
      <w:sz w:val="22"/>
      <w:szCs w:val="22"/>
      <w:effect w:val="none"/>
      <w:vertAlign w:val="baseline"/>
      <w:cs w:val="0"/>
      <w:em w:val="none"/>
      <w:lang w:bidi="ar-SA" w:eastAsia="en-US" w:val="es-CO"/>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val="es-CO"/>
    </w:rPr>
  </w:style>
  <w:style w:type="paragraph" w:styleId="Piedepágina">
    <w:name w:val="Pie de página"/>
    <w:basedOn w:val="Normal"/>
    <w:next w:val="Piedepágina"/>
    <w:autoRedefine w:val="0"/>
    <w:hidden w:val="0"/>
    <w:qFormat w:val="1"/>
    <w:pPr>
      <w:tabs>
        <w:tab w:val="center" w:leader="none" w:pos="4252"/>
        <w:tab w:val="right" w:leader="none" w:pos="8504"/>
      </w:tabs>
      <w:suppressAutoHyphens w:val="1"/>
      <w:spacing w:line="480" w:lineRule="auto"/>
      <w:ind w:leftChars="-1" w:rightChars="0" w:firstLine="720" w:firstLineChars="-1"/>
      <w:textDirection w:val="btLr"/>
      <w:textAlignment w:val="top"/>
      <w:outlineLvl w:val="0"/>
    </w:pPr>
    <w:rPr>
      <w:bCs w:val="0"/>
      <w:w w:val="100"/>
      <w:position w:val="-1"/>
      <w:sz w:val="22"/>
      <w:szCs w:val="22"/>
      <w:effect w:val="none"/>
      <w:vertAlign w:val="baseline"/>
      <w:cs w:val="0"/>
      <w:em w:val="none"/>
      <w:lang w:bidi="ar-SA" w:eastAsia="en-US" w:val="es-CO"/>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val="es-CO"/>
    </w:rPr>
  </w:style>
  <w:style w:type="paragraph" w:styleId="Título">
    <w:name w:val="Título"/>
    <w:basedOn w:val="Normal"/>
    <w:next w:val="Normal"/>
    <w:autoRedefine w:val="0"/>
    <w:hidden w:val="0"/>
    <w:qFormat w:val="0"/>
    <w:pPr>
      <w:suppressAutoHyphens w:val="1"/>
      <w:spacing w:after="60" w:before="240" w:line="480" w:lineRule="auto"/>
      <w:ind w:leftChars="-1" w:rightChars="0" w:firstLine="720" w:firstLineChars="-1"/>
      <w:jc w:val="center"/>
      <w:textDirection w:val="btLr"/>
      <w:textAlignment w:val="top"/>
      <w:outlineLvl w:val="0"/>
    </w:pPr>
    <w:rPr>
      <w:rFonts w:ascii="Cambria" w:eastAsia="Times New Roman" w:hAnsi="Cambria"/>
      <w:b w:val="1"/>
      <w:bCs w:val="1"/>
      <w:w w:val="100"/>
      <w:kern w:val="28"/>
      <w:position w:val="-1"/>
      <w:sz w:val="24"/>
      <w:szCs w:val="32"/>
      <w:effect w:val="none"/>
      <w:vertAlign w:val="baseline"/>
      <w:cs w:val="0"/>
      <w:em w:val="none"/>
      <w:lang w:bidi="ar-SA" w:eastAsia="und" w:val="es-CO"/>
    </w:rPr>
  </w:style>
  <w:style w:type="character" w:styleId="TítuloCar">
    <w:name w:val="Título Car"/>
    <w:next w:val="TítuloCar"/>
    <w:autoRedefine w:val="0"/>
    <w:hidden w:val="0"/>
    <w:qFormat w:val="0"/>
    <w:rPr>
      <w:rFonts w:ascii="Cambria" w:eastAsia="Times New Roman" w:hAnsi="Cambria"/>
      <w:b w:val="1"/>
      <w:bCs w:val="1"/>
      <w:w w:val="100"/>
      <w:kern w:val="28"/>
      <w:position w:val="-1"/>
      <w:sz w:val="24"/>
      <w:szCs w:val="32"/>
      <w:effect w:val="none"/>
      <w:vertAlign w:val="baseline"/>
      <w:cs w:val="0"/>
      <w:em w:val="none"/>
      <w:lang w:eastAsia="und"/>
    </w:rPr>
  </w:style>
  <w:style w:type="character" w:styleId="Título2Car">
    <w:name w:val="Título 2 Car"/>
    <w:next w:val="Título2Car"/>
    <w:autoRedefine w:val="0"/>
    <w:hidden w:val="0"/>
    <w:qFormat w:val="0"/>
    <w:rPr>
      <w:b w:val="1"/>
      <w:bCs w:val="1"/>
      <w:iCs w:val="1"/>
      <w:w w:val="100"/>
      <w:position w:val="-1"/>
      <w:sz w:val="24"/>
      <w:szCs w:val="22"/>
      <w:effect w:val="none"/>
      <w:vertAlign w:val="baseline"/>
      <w:cs w:val="0"/>
      <w:em w:val="none"/>
      <w:lang w:eastAsia="en-US"/>
    </w:rPr>
  </w:style>
  <w:style w:type="paragraph" w:styleId="Subtítulo">
    <w:name w:val="Subtítulo"/>
    <w:basedOn w:val="Normal"/>
    <w:next w:val="Normal"/>
    <w:autoRedefine w:val="0"/>
    <w:hidden w:val="0"/>
    <w:qFormat w:val="0"/>
    <w:pPr>
      <w:suppressAutoHyphens w:val="1"/>
      <w:spacing w:after="60" w:line="480" w:lineRule="auto"/>
      <w:ind w:leftChars="-1" w:rightChars="0" w:firstLine="720" w:firstLineChars="-1"/>
      <w:jc w:val="center"/>
      <w:textDirection w:val="btLr"/>
      <w:textAlignment w:val="top"/>
      <w:outlineLvl w:val="1"/>
    </w:pPr>
    <w:rPr>
      <w:rFonts w:ascii="Cambria" w:eastAsia="Times New Roman" w:hAnsi="Cambria"/>
      <w:bCs w:val="0"/>
      <w:w w:val="100"/>
      <w:position w:val="-1"/>
      <w:sz w:val="24"/>
      <w:szCs w:val="24"/>
      <w:effect w:val="none"/>
      <w:vertAlign w:val="baseline"/>
      <w:cs w:val="0"/>
      <w:em w:val="none"/>
      <w:lang w:bidi="ar-SA" w:eastAsia="en-US" w:val="es-CO"/>
    </w:rPr>
  </w:style>
  <w:style w:type="character" w:styleId="Título3Car">
    <w:name w:val="Título 3 Car"/>
    <w:next w:val="Título3Car"/>
    <w:autoRedefine w:val="0"/>
    <w:hidden w:val="0"/>
    <w:qFormat w:val="0"/>
    <w:rPr>
      <w:b w:val="1"/>
      <w:bCs w:val="1"/>
      <w:i w:val="1"/>
      <w:w w:val="100"/>
      <w:position w:val="-1"/>
      <w:sz w:val="24"/>
      <w:szCs w:val="26"/>
      <w:effect w:val="none"/>
      <w:vertAlign w:val="baseline"/>
      <w:cs w:val="0"/>
      <w:em w:val="none"/>
      <w:lang w:eastAsia="en-US" w:val="und"/>
    </w:rPr>
  </w:style>
  <w:style w:type="character" w:styleId="SubtítuloCar">
    <w:name w:val="Subtítulo Car"/>
    <w:next w:val="SubtítuloCar"/>
    <w:autoRedefine w:val="0"/>
    <w:hidden w:val="0"/>
    <w:qFormat w:val="0"/>
    <w:rPr>
      <w:rFonts w:ascii="Cambria" w:cs="Times New Roman" w:eastAsia="Times New Roman" w:hAnsi="Cambria"/>
      <w:w w:val="100"/>
      <w:position w:val="-1"/>
      <w:sz w:val="24"/>
      <w:szCs w:val="24"/>
      <w:effect w:val="none"/>
      <w:vertAlign w:val="baseline"/>
      <w:cs w:val="0"/>
      <w:em w:val="none"/>
      <w:lang w:eastAsia="en-US" w:val="es-CO"/>
    </w:rPr>
  </w:style>
  <w:style w:type="character" w:styleId="Título4Car">
    <w:name w:val="Título 4 Car"/>
    <w:next w:val="Título4Car"/>
    <w:autoRedefine w:val="0"/>
    <w:hidden w:val="0"/>
    <w:qFormat w:val="0"/>
    <w:rPr>
      <w:b w:val="1"/>
      <w:bCs w:val="1"/>
      <w:w w:val="100"/>
      <w:position w:val="-1"/>
      <w:sz w:val="24"/>
      <w:szCs w:val="28"/>
      <w:effect w:val="none"/>
      <w:vertAlign w:val="baseline"/>
      <w:cs w:val="0"/>
      <w:em w:val="none"/>
      <w:lang w:eastAsia="en-US"/>
    </w:rPr>
  </w:style>
  <w:style w:type="character" w:styleId="Título5Car">
    <w:name w:val="Título 5 Car"/>
    <w:next w:val="Título5Car"/>
    <w:autoRedefine w:val="0"/>
    <w:hidden w:val="0"/>
    <w:qFormat w:val="0"/>
    <w:rPr>
      <w:b w:val="1"/>
      <w:bCs w:val="1"/>
      <w:i w:val="1"/>
      <w:iCs w:val="1"/>
      <w:w w:val="100"/>
      <w:position w:val="-1"/>
      <w:sz w:val="26"/>
      <w:szCs w:val="26"/>
      <w:effect w:val="none"/>
      <w:vertAlign w:val="baseline"/>
      <w:cs w:val="0"/>
      <w:em w:val="none"/>
      <w:lang w:eastAsia="en-US" w:val="es-CO"/>
    </w:rPr>
  </w:style>
  <w:style w:type="character" w:styleId="Título6Car">
    <w:name w:val="Título 6 Car"/>
    <w:next w:val="Título6Car"/>
    <w:autoRedefine w:val="0"/>
    <w:hidden w:val="0"/>
    <w:qFormat w:val="0"/>
    <w:rPr>
      <w:b w:val="1"/>
      <w:bCs w:val="1"/>
      <w:w w:val="100"/>
      <w:position w:val="-1"/>
      <w:sz w:val="22"/>
      <w:szCs w:val="22"/>
      <w:effect w:val="none"/>
      <w:vertAlign w:val="baseline"/>
      <w:cs w:val="0"/>
      <w:em w:val="none"/>
      <w:lang w:eastAsia="en-US" w:val="es-CO"/>
    </w:rPr>
  </w:style>
  <w:style w:type="character" w:styleId="Título7Car">
    <w:name w:val="Título 7 Car"/>
    <w:next w:val="Título7Car"/>
    <w:autoRedefine w:val="0"/>
    <w:hidden w:val="0"/>
    <w:qFormat w:val="0"/>
    <w:rPr>
      <w:w w:val="100"/>
      <w:position w:val="-1"/>
      <w:sz w:val="24"/>
      <w:szCs w:val="24"/>
      <w:effect w:val="none"/>
      <w:vertAlign w:val="baseline"/>
      <w:cs w:val="0"/>
      <w:em w:val="none"/>
      <w:lang w:eastAsia="en-US" w:val="es-CO"/>
    </w:rPr>
  </w:style>
  <w:style w:type="character" w:styleId="Título8Car">
    <w:name w:val="Título 8 Car"/>
    <w:next w:val="Título8Car"/>
    <w:autoRedefine w:val="0"/>
    <w:hidden w:val="0"/>
    <w:qFormat w:val="0"/>
    <w:rPr>
      <w:i w:val="1"/>
      <w:iCs w:val="1"/>
      <w:w w:val="100"/>
      <w:position w:val="-1"/>
      <w:sz w:val="24"/>
      <w:szCs w:val="24"/>
      <w:effect w:val="none"/>
      <w:vertAlign w:val="baseline"/>
      <w:cs w:val="0"/>
      <w:em w:val="none"/>
      <w:lang w:eastAsia="en-US" w:val="es-CO"/>
    </w:rPr>
  </w:style>
  <w:style w:type="character" w:styleId="Título9Car">
    <w:name w:val="Título 9 Car"/>
    <w:next w:val="Título9Car"/>
    <w:autoRedefine w:val="0"/>
    <w:hidden w:val="0"/>
    <w:qFormat w:val="0"/>
    <w:rPr>
      <w:rFonts w:ascii="Cambria" w:eastAsia="Times New Roman" w:hAnsi="Cambria"/>
      <w:w w:val="100"/>
      <w:position w:val="-1"/>
      <w:sz w:val="22"/>
      <w:szCs w:val="22"/>
      <w:effect w:val="none"/>
      <w:vertAlign w:val="baseline"/>
      <w:cs w:val="0"/>
      <w:em w:val="none"/>
      <w:lang w:eastAsia="en-US" w:val="es-CO"/>
    </w:rPr>
  </w:style>
  <w:style w:type="numbering" w:styleId="Estilo10">
    <w:name w:val="Estilo1"/>
    <w:next w:val="Estilo10"/>
    <w:autoRedefine w:val="0"/>
    <w:hidden w:val="0"/>
    <w:qFormat w:val="0"/>
    <w:pPr>
      <w:numPr>
        <w:ilvl w:val="0"/>
        <w:numId w:val="12"/>
      </w:numPr>
      <w:suppressAutoHyphens w:val="1"/>
      <w:spacing w:line="1" w:lineRule="atLeast"/>
      <w:ind w:leftChars="-1" w:rightChars="0" w:firstLineChars="-1"/>
      <w:textDirection w:val="btLr"/>
      <w:textAlignment w:val="top"/>
      <w:outlineLvl w:val="0"/>
    </w:pPr>
  </w:style>
  <w:style w:type="numbering" w:styleId="Estilo1">
    <w:name w:val="Estilo1"/>
    <w:next w:val="Estilo10"/>
    <w:autoRedefine w:val="0"/>
    <w:hidden w:val="0"/>
    <w:qFormat w:val="0"/>
    <w:pPr>
      <w:numPr>
        <w:ilvl w:val="0"/>
        <w:numId w:val="12"/>
      </w:numPr>
      <w:suppressAutoHyphens w:val="1"/>
      <w:spacing w:line="1" w:lineRule="atLeast"/>
      <w:ind w:leftChars="-1" w:rightChars="0" w:firstLineChars="-1"/>
      <w:textDirection w:val="btLr"/>
      <w:textAlignment w:val="top"/>
      <w:outlineLvl w:val="0"/>
    </w:pPr>
  </w:style>
  <w:style w:type="paragraph" w:styleId="TítuloTDC">
    <w:name w:val="Título TDC"/>
    <w:basedOn w:val="Título1"/>
    <w:next w:val="Normal"/>
    <w:autoRedefine w:val="0"/>
    <w:hidden w:val="0"/>
    <w:qFormat w:val="1"/>
    <w:pPr>
      <w:keepNext w:val="1"/>
      <w:keepLines w:val="1"/>
      <w:pageBreakBefore w:val="0"/>
      <w:suppressAutoHyphens w:val="1"/>
      <w:spacing w:after="120" w:before="480" w:line="276" w:lineRule="auto"/>
      <w:ind w:leftChars="-1" w:rightChars="0" w:firstLine="0" w:firstLineChars="-1"/>
      <w:jc w:val="left"/>
      <w:textDirection w:val="btLr"/>
      <w:textAlignment w:val="top"/>
      <w:outlineLvl w:val="9"/>
    </w:pPr>
    <w:rPr>
      <w:rFonts w:ascii="Cambria" w:cs="Times New Roman" w:eastAsia="Times New Roman" w:hAnsi="Cambria"/>
      <w:b w:val="1"/>
      <w:bCs w:val="0"/>
      <w:color w:val="365f91"/>
      <w:w w:val="100"/>
      <w:kern w:val="0"/>
      <w:position w:val="-1"/>
      <w:sz w:val="28"/>
      <w:szCs w:val="28"/>
      <w:effect w:val="none"/>
      <w:vertAlign w:val="baseline"/>
      <w:cs w:val="0"/>
      <w:em w:val="none"/>
      <w:lang w:bidi="ar-SA" w:eastAsia="en-US" w:val="es-CO"/>
    </w:rPr>
  </w:style>
  <w:style w:type="paragraph" w:styleId="TDC2">
    <w:name w:val="TDC 2"/>
    <w:basedOn w:val="Normal"/>
    <w:next w:val="Normal"/>
    <w:autoRedefine w:val="0"/>
    <w:hidden w:val="0"/>
    <w:qFormat w:val="1"/>
    <w:pPr>
      <w:tabs>
        <w:tab w:val="right" w:leader="none" w:pos="9350"/>
      </w:tabs>
      <w:suppressAutoHyphens w:val="1"/>
      <w:spacing w:line="480" w:lineRule="auto"/>
      <w:ind w:left="142" w:leftChars="-1" w:rightChars="0" w:firstLine="0" w:firstLineChars="-1"/>
      <w:textDirection w:val="btLr"/>
      <w:textAlignment w:val="top"/>
      <w:outlineLvl w:val="0"/>
    </w:pPr>
    <w:rPr>
      <w:bCs w:val="0"/>
      <w:w w:val="100"/>
      <w:position w:val="-1"/>
      <w:sz w:val="24"/>
      <w:szCs w:val="20"/>
      <w:effect w:val="none"/>
      <w:vertAlign w:val="baseline"/>
      <w:cs w:val="0"/>
      <w:em w:val="none"/>
      <w:lang w:bidi="ar-SA" w:eastAsia="es-ES" w:val="es-CO"/>
    </w:rPr>
  </w:style>
  <w:style w:type="paragraph" w:styleId="TDC1">
    <w:name w:val="TDC 1"/>
    <w:basedOn w:val="Normal"/>
    <w:next w:val="Normal"/>
    <w:autoRedefine w:val="0"/>
    <w:hidden w:val="0"/>
    <w:qFormat w:val="1"/>
    <w:pPr>
      <w:tabs>
        <w:tab w:val="left" w:leader="none" w:pos="720"/>
        <w:tab w:val="right" w:leader="none" w:pos="9350"/>
      </w:tabs>
      <w:suppressAutoHyphens w:val="1"/>
      <w:spacing w:line="480" w:lineRule="auto"/>
      <w:ind w:leftChars="-1" w:rightChars="0" w:firstLine="0" w:firstLineChars="-1"/>
      <w:textDirection w:val="btLr"/>
      <w:textAlignment w:val="top"/>
      <w:outlineLvl w:val="0"/>
    </w:pPr>
    <w:rPr>
      <w:bCs w:val="0"/>
      <w:w w:val="100"/>
      <w:position w:val="-1"/>
      <w:sz w:val="24"/>
      <w:szCs w:val="24"/>
      <w:effect w:val="none"/>
      <w:vertAlign w:val="baseline"/>
      <w:cs w:val="0"/>
      <w:em w:val="none"/>
      <w:lang w:bidi="ar-SA" w:eastAsia="es-ES" w:val="es-CO"/>
    </w:rPr>
  </w:style>
  <w:style w:type="paragraph" w:styleId="TDC3">
    <w:name w:val="TDC 3"/>
    <w:basedOn w:val="Normal"/>
    <w:next w:val="Normal"/>
    <w:autoRedefine w:val="0"/>
    <w:hidden w:val="0"/>
    <w:qFormat w:val="1"/>
    <w:pPr>
      <w:tabs>
        <w:tab w:val="right" w:leader="none" w:pos="9350"/>
      </w:tabs>
      <w:suppressAutoHyphens w:val="1"/>
      <w:spacing w:line="480" w:lineRule="auto"/>
      <w:ind w:left="284" w:leftChars="-1" w:rightChars="0" w:firstLine="0" w:firstLineChars="-1"/>
      <w:jc w:val="both"/>
      <w:textDirection w:val="btLr"/>
      <w:textAlignment w:val="top"/>
      <w:outlineLvl w:val="0"/>
    </w:pPr>
    <w:rPr>
      <w:bCs w:val="1"/>
      <w:w w:val="100"/>
      <w:position w:val="-1"/>
      <w:sz w:val="24"/>
      <w:szCs w:val="20"/>
      <w:effect w:val="none"/>
      <w:vertAlign w:val="baseline"/>
      <w:cs w:val="0"/>
      <w:em w:val="none"/>
      <w:lang w:bidi="ar-SA" w:eastAsia="es-ES" w:val="es-CO"/>
    </w:rPr>
  </w:style>
  <w:style w:type="paragraph" w:styleId="Textodeglobo">
    <w:name w:val="Texto de globo"/>
    <w:basedOn w:val="Normal"/>
    <w:next w:val="Textodeglobo"/>
    <w:autoRedefine w:val="0"/>
    <w:hidden w:val="0"/>
    <w:qFormat w:val="1"/>
    <w:pPr>
      <w:suppressAutoHyphens w:val="1"/>
      <w:spacing w:line="240" w:lineRule="auto"/>
      <w:ind w:leftChars="-1" w:rightChars="0" w:firstLine="720" w:firstLineChars="-1"/>
      <w:textDirection w:val="btLr"/>
      <w:textAlignment w:val="top"/>
      <w:outlineLvl w:val="0"/>
    </w:pPr>
    <w:rPr>
      <w:rFonts w:ascii="Tahoma" w:hAnsi="Tahoma"/>
      <w:bCs w:val="0"/>
      <w:w w:val="100"/>
      <w:position w:val="-1"/>
      <w:sz w:val="16"/>
      <w:szCs w:val="16"/>
      <w:effect w:val="none"/>
      <w:vertAlign w:val="baseline"/>
      <w:cs w:val="0"/>
      <w:em w:val="none"/>
      <w:lang w:bidi="ar-SA" w:eastAsia="en-US" w:val="es-CO"/>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eastAsia="en-US" w:val="es-CO"/>
    </w:rPr>
  </w:style>
  <w:style w:type="character" w:styleId="Hipervínculo">
    <w:name w:val="Hipervínculo"/>
    <w:next w:val="Hipervínculo"/>
    <w:autoRedefine w:val="0"/>
    <w:hidden w:val="0"/>
    <w:qFormat w:val="1"/>
    <w:rPr>
      <w:rFonts w:ascii="Times New Roman" w:hAnsi="Times New Roman"/>
      <w:noProof w:val="1"/>
      <w:color w:val="auto"/>
      <w:w w:val="100"/>
      <w:position w:val="-1"/>
      <w:sz w:val="24"/>
      <w:u w:val="none"/>
      <w:effect w:val="none"/>
      <w:vertAlign w:val="baseline"/>
      <w:cs w:val="0"/>
      <w:em w:val="none"/>
      <w:lang w:eastAsia="und" w:val="und"/>
    </w:rPr>
  </w:style>
  <w:style w:type="paragraph" w:styleId="Sinespaciado">
    <w:name w:val="Sin espaciado"/>
    <w:next w:val="Sinespaciado"/>
    <w:autoRedefine w:val="0"/>
    <w:hidden w:val="0"/>
    <w:qFormat w:val="0"/>
    <w:pPr>
      <w:suppressAutoHyphens w:val="1"/>
      <w:spacing w:line="360" w:lineRule="auto"/>
      <w:ind w:leftChars="-1" w:rightChars="0" w:firstLineChars="-1"/>
      <w:jc w:val="center"/>
      <w:textDirection w:val="btLr"/>
      <w:textAlignment w:val="top"/>
      <w:outlineLvl w:val="0"/>
    </w:pPr>
    <w:rPr>
      <w:rFonts w:ascii="Arial" w:hAnsi="Arial"/>
      <w:w w:val="100"/>
      <w:position w:val="-1"/>
      <w:sz w:val="24"/>
      <w:szCs w:val="22"/>
      <w:effect w:val="none"/>
      <w:vertAlign w:val="baseline"/>
      <w:cs w:val="0"/>
      <w:em w:val="none"/>
      <w:lang w:bidi="ar-SA" w:eastAsia="en-US" w:val="es-CO"/>
    </w:rPr>
  </w:style>
  <w:style w:type="paragraph" w:styleId="TITULO">
    <w:name w:val="TITULO"/>
    <w:basedOn w:val="Título1"/>
    <w:next w:val="TITULO"/>
    <w:autoRedefine w:val="0"/>
    <w:hidden w:val="0"/>
    <w:qFormat w:val="0"/>
    <w:pPr>
      <w:keepNext w:val="1"/>
      <w:keepLines w:val="0"/>
      <w:pageBreakBefore w:val="0"/>
      <w:numPr>
        <w:ilvl w:val="0"/>
        <w:numId w:val="0"/>
      </w:numPr>
      <w:suppressAutoHyphens w:val="1"/>
      <w:spacing w:after="600" w:before="520" w:line="480" w:lineRule="auto"/>
      <w:ind w:leftChars="-1" w:rightChars="0" w:firstLine="0" w:firstLineChars="-1"/>
      <w:jc w:val="center"/>
      <w:textDirection w:val="btLr"/>
      <w:textAlignment w:val="top"/>
      <w:outlineLvl w:val="0"/>
    </w:pPr>
    <w:rPr>
      <w:b w:val="1"/>
      <w:bCs w:val="0"/>
      <w:caps w:val="1"/>
      <w:w w:val="100"/>
      <w:position w:val="-1"/>
      <w:sz w:val="32"/>
      <w:szCs w:val="36"/>
      <w:effect w:val="none"/>
      <w:vertAlign w:val="baseline"/>
      <w:cs w:val="0"/>
      <w:em w:val="none"/>
      <w:lang w:bidi="ar-SA" w:eastAsia="en-US" w:val="es-CO"/>
    </w:rPr>
  </w:style>
  <w:style w:type="paragraph" w:styleId="Descripción">
    <w:name w:val="Descripción"/>
    <w:basedOn w:val="Normal"/>
    <w:next w:val="Normal"/>
    <w:autoRedefine w:val="0"/>
    <w:hidden w:val="0"/>
    <w:qFormat w:val="1"/>
    <w:pPr>
      <w:suppressAutoHyphens w:val="1"/>
      <w:spacing w:line="480" w:lineRule="auto"/>
      <w:ind w:leftChars="-1" w:rightChars="0" w:firstLine="720" w:firstLineChars="-1"/>
      <w:textDirection w:val="btLr"/>
      <w:textAlignment w:val="top"/>
      <w:outlineLvl w:val="0"/>
    </w:pPr>
    <w:rPr>
      <w:b w:val="1"/>
      <w:bCs w:val="0"/>
      <w:w w:val="100"/>
      <w:position w:val="-1"/>
      <w:sz w:val="20"/>
      <w:szCs w:val="20"/>
      <w:effect w:val="none"/>
      <w:vertAlign w:val="baseline"/>
      <w:cs w:val="0"/>
      <w:em w:val="none"/>
      <w:lang w:bidi="ar-SA" w:eastAsia="es-ES" w:val="es-CO"/>
    </w:rPr>
  </w:style>
  <w:style w:type="paragraph" w:styleId="Tabladeilustraciones">
    <w:name w:val="Tabla de ilustraciones"/>
    <w:basedOn w:val="Normal"/>
    <w:next w:val="Normal"/>
    <w:autoRedefine w:val="0"/>
    <w:hidden w:val="0"/>
    <w:qFormat w:val="1"/>
    <w:pPr>
      <w:suppressAutoHyphens w:val="1"/>
      <w:spacing w:line="480" w:lineRule="auto"/>
      <w:ind w:leftChars="-1" w:rightChars="0" w:firstLine="720" w:firstLineChars="-1"/>
      <w:textDirection w:val="btLr"/>
      <w:textAlignment w:val="top"/>
      <w:outlineLvl w:val="0"/>
    </w:pPr>
    <w:rPr>
      <w:bCs w:val="1"/>
      <w:w w:val="100"/>
      <w:position w:val="-1"/>
      <w:sz w:val="24"/>
      <w:effect w:val="none"/>
      <w:vertAlign w:val="baseline"/>
      <w:cs w:val="0"/>
      <w:em w:val="none"/>
      <w:lang w:bidi="ar-SA" w:eastAsia="es-ES" w:val="es-CO"/>
    </w:rPr>
  </w:style>
  <w:style w:type="paragraph" w:styleId="Textonotapie">
    <w:name w:val="Texto nota pie"/>
    <w:basedOn w:val="Normal"/>
    <w:next w:val="Textonotapie"/>
    <w:autoRedefine w:val="0"/>
    <w:hidden w:val="0"/>
    <w:qFormat w:val="1"/>
    <w:pPr>
      <w:suppressAutoHyphens w:val="1"/>
      <w:spacing w:line="480" w:lineRule="auto"/>
      <w:ind w:leftChars="-1" w:rightChars="0" w:firstLine="720" w:firstLineChars="-1"/>
      <w:textDirection w:val="btLr"/>
      <w:textAlignment w:val="top"/>
      <w:outlineLvl w:val="0"/>
    </w:pPr>
    <w:rPr>
      <w:rFonts w:ascii="Arial" w:hAnsi="Arial"/>
      <w:bCs w:val="0"/>
      <w:w w:val="100"/>
      <w:position w:val="-1"/>
      <w:sz w:val="20"/>
      <w:effect w:val="none"/>
      <w:vertAlign w:val="baseline"/>
      <w:cs w:val="0"/>
      <w:em w:val="none"/>
      <w:lang w:bidi="ar-SA" w:eastAsia="en-US" w:val="es-CO"/>
    </w:rPr>
  </w:style>
  <w:style w:type="character" w:styleId="TextonotapieCar">
    <w:name w:val="Texto nota pie Car"/>
    <w:next w:val="TextonotapieCar"/>
    <w:autoRedefine w:val="0"/>
    <w:hidden w:val="0"/>
    <w:qFormat w:val="0"/>
    <w:rPr>
      <w:rFonts w:ascii="Arial" w:hAnsi="Arial"/>
      <w:w w:val="100"/>
      <w:position w:val="-1"/>
      <w:effect w:val="none"/>
      <w:vertAlign w:val="baseline"/>
      <w:cs w:val="0"/>
      <w:em w:val="none"/>
      <w:lang w:eastAsia="en-US" w:val="es-CO"/>
    </w:rPr>
  </w:style>
  <w:style w:type="character" w:styleId="Ref.denotaalpie">
    <w:name w:val="Ref. de nota al pie"/>
    <w:next w:val="Ref.denotaalpie"/>
    <w:autoRedefine w:val="0"/>
    <w:hidden w:val="0"/>
    <w:qFormat w:val="1"/>
    <w:rPr>
      <w:w w:val="100"/>
      <w:position w:val="-1"/>
      <w:effect w:val="none"/>
      <w:vertAlign w:val="superscript"/>
      <w:cs w:val="0"/>
      <w:em w:val="none"/>
      <w:lang/>
    </w:rPr>
  </w:style>
  <w:style w:type="paragraph" w:styleId="Textonotaalfinal">
    <w:name w:val="Texto nota al final"/>
    <w:basedOn w:val="Normal"/>
    <w:next w:val="Textonotaalfinal"/>
    <w:autoRedefine w:val="0"/>
    <w:hidden w:val="0"/>
    <w:qFormat w:val="1"/>
    <w:pPr>
      <w:suppressAutoHyphens w:val="1"/>
      <w:spacing w:line="480" w:lineRule="auto"/>
      <w:ind w:leftChars="-1" w:rightChars="0" w:firstLine="720" w:firstLineChars="-1"/>
      <w:textDirection w:val="btLr"/>
      <w:textAlignment w:val="top"/>
      <w:outlineLvl w:val="0"/>
    </w:pPr>
    <w:rPr>
      <w:rFonts w:ascii="Arial" w:hAnsi="Arial"/>
      <w:bCs w:val="0"/>
      <w:w w:val="100"/>
      <w:position w:val="-1"/>
      <w:sz w:val="20"/>
      <w:effect w:val="none"/>
      <w:vertAlign w:val="baseline"/>
      <w:cs w:val="0"/>
      <w:em w:val="none"/>
      <w:lang w:bidi="ar-SA" w:eastAsia="en-US" w:val="es-CO"/>
    </w:rPr>
  </w:style>
  <w:style w:type="character" w:styleId="TextonotaalfinalCar">
    <w:name w:val="Texto nota al final Car"/>
    <w:next w:val="TextonotaalfinalCar"/>
    <w:autoRedefine w:val="0"/>
    <w:hidden w:val="0"/>
    <w:qFormat w:val="0"/>
    <w:rPr>
      <w:rFonts w:ascii="Arial" w:hAnsi="Arial"/>
      <w:w w:val="100"/>
      <w:position w:val="-1"/>
      <w:effect w:val="none"/>
      <w:vertAlign w:val="baseline"/>
      <w:cs w:val="0"/>
      <w:em w:val="none"/>
      <w:lang w:eastAsia="en-US" w:val="es-CO"/>
    </w:rPr>
  </w:style>
  <w:style w:type="character" w:styleId="Ref.denotaalfinal">
    <w:name w:val="Ref. de nota al final"/>
    <w:next w:val="Ref.denotaalfinal"/>
    <w:autoRedefine w:val="0"/>
    <w:hidden w:val="0"/>
    <w:qFormat w:val="1"/>
    <w:rPr>
      <w:w w:val="100"/>
      <w:position w:val="-1"/>
      <w:effect w:val="none"/>
      <w:vertAlign w:val="superscript"/>
      <w:cs w:val="0"/>
      <w:em w:val="none"/>
      <w:lang/>
    </w:rPr>
  </w:style>
  <w:style w:type="paragraph" w:styleId="Bibliografía">
    <w:name w:val="Bibliografía"/>
    <w:basedOn w:val="Normal"/>
    <w:next w:val="Normal"/>
    <w:autoRedefine w:val="0"/>
    <w:hidden w:val="0"/>
    <w:qFormat w:val="1"/>
    <w:pPr>
      <w:suppressAutoHyphens w:val="1"/>
      <w:spacing w:line="480" w:lineRule="auto"/>
      <w:ind w:leftChars="-1" w:rightChars="0" w:firstLine="720" w:firstLineChars="-1"/>
      <w:textDirection w:val="btLr"/>
      <w:textAlignment w:val="top"/>
      <w:outlineLvl w:val="0"/>
    </w:pPr>
    <w:rPr>
      <w:bCs w:val="1"/>
      <w:w w:val="100"/>
      <w:position w:val="-1"/>
      <w:sz w:val="24"/>
      <w:effect w:val="none"/>
      <w:vertAlign w:val="baseline"/>
      <w:cs w:val="0"/>
      <w:em w:val="none"/>
      <w:lang w:bidi="ar-SA" w:eastAsia="es-ES" w:val="es-CO"/>
    </w:rPr>
  </w:style>
  <w:style w:type="paragraph" w:styleId="TDC4">
    <w:name w:val="TDC 4"/>
    <w:basedOn w:val="Normal"/>
    <w:next w:val="Normal"/>
    <w:autoRedefine w:val="0"/>
    <w:hidden w:val="0"/>
    <w:qFormat w:val="1"/>
    <w:pPr>
      <w:tabs>
        <w:tab w:val="right" w:leader="none" w:pos="9350"/>
      </w:tabs>
      <w:suppressAutoHyphens w:val="1"/>
      <w:spacing w:line="480" w:lineRule="auto"/>
      <w:ind w:left="284" w:leftChars="-1" w:rightChars="0" w:firstLine="0" w:firstLineChars="-1"/>
      <w:jc w:val="both"/>
      <w:textDirection w:val="btLr"/>
      <w:textAlignment w:val="top"/>
      <w:outlineLvl w:val="0"/>
    </w:pPr>
    <w:rPr>
      <w:bCs w:val="1"/>
      <w:w w:val="100"/>
      <w:position w:val="-1"/>
      <w:sz w:val="24"/>
      <w:szCs w:val="20"/>
      <w:effect w:val="none"/>
      <w:vertAlign w:val="baseline"/>
      <w:cs w:val="0"/>
      <w:em w:val="none"/>
      <w:lang w:bidi="ar-SA" w:eastAsia="es-ES" w:val="es-CO"/>
    </w:rPr>
  </w:style>
  <w:style w:type="paragraph" w:styleId="TDC5">
    <w:name w:val="TDC 5"/>
    <w:basedOn w:val="Normal"/>
    <w:next w:val="Normal"/>
    <w:autoRedefine w:val="0"/>
    <w:hidden w:val="0"/>
    <w:qFormat w:val="1"/>
    <w:pPr>
      <w:suppressAutoHyphens w:val="1"/>
      <w:spacing w:line="480" w:lineRule="auto"/>
      <w:ind w:left="680" w:leftChars="-1" w:rightChars="0" w:firstLine="720" w:firstLineChars="-1"/>
      <w:textDirection w:val="btLr"/>
      <w:textAlignment w:val="top"/>
      <w:outlineLvl w:val="0"/>
    </w:pPr>
    <w:rPr>
      <w:bCs w:val="1"/>
      <w:w w:val="100"/>
      <w:position w:val="-1"/>
      <w:sz w:val="24"/>
      <w:effect w:val="none"/>
      <w:vertAlign w:val="baseline"/>
      <w:cs w:val="0"/>
      <w:em w:val="none"/>
      <w:lang w:bidi="ar-SA" w:eastAsia="es-ES" w:val="es-CO"/>
    </w:rPr>
  </w:style>
  <w:style w:type="paragraph" w:styleId="TDC6">
    <w:name w:val="TDC 6"/>
    <w:basedOn w:val="Normal"/>
    <w:next w:val="Normal"/>
    <w:autoRedefine w:val="0"/>
    <w:hidden w:val="0"/>
    <w:qFormat w:val="1"/>
    <w:pPr>
      <w:suppressAutoHyphens w:val="1"/>
      <w:spacing w:line="480" w:lineRule="auto"/>
      <w:ind w:left="960" w:leftChars="-1" w:rightChars="0" w:firstLine="720" w:firstLineChars="-1"/>
      <w:textDirection w:val="btLr"/>
      <w:textAlignment w:val="top"/>
      <w:outlineLvl w:val="0"/>
    </w:pPr>
    <w:rPr>
      <w:rFonts w:ascii="Calibri" w:cs="Calibri" w:hAnsi="Calibri"/>
      <w:bCs w:val="1"/>
      <w:w w:val="100"/>
      <w:position w:val="-1"/>
      <w:sz w:val="20"/>
      <w:szCs w:val="20"/>
      <w:effect w:val="none"/>
      <w:vertAlign w:val="baseline"/>
      <w:cs w:val="0"/>
      <w:em w:val="none"/>
      <w:lang w:bidi="ar-SA" w:eastAsia="es-ES" w:val="es-CO"/>
    </w:rPr>
  </w:style>
  <w:style w:type="paragraph" w:styleId="TDC7">
    <w:name w:val="TDC 7"/>
    <w:basedOn w:val="Normal"/>
    <w:next w:val="Normal"/>
    <w:autoRedefine w:val="0"/>
    <w:hidden w:val="0"/>
    <w:qFormat w:val="1"/>
    <w:pPr>
      <w:suppressAutoHyphens w:val="1"/>
      <w:spacing w:line="480" w:lineRule="auto"/>
      <w:ind w:left="1200" w:leftChars="-1" w:rightChars="0" w:firstLine="720" w:firstLineChars="-1"/>
      <w:textDirection w:val="btLr"/>
      <w:textAlignment w:val="top"/>
      <w:outlineLvl w:val="0"/>
    </w:pPr>
    <w:rPr>
      <w:rFonts w:ascii="Calibri" w:cs="Calibri" w:hAnsi="Calibri"/>
      <w:bCs w:val="1"/>
      <w:w w:val="100"/>
      <w:position w:val="-1"/>
      <w:sz w:val="20"/>
      <w:szCs w:val="20"/>
      <w:effect w:val="none"/>
      <w:vertAlign w:val="baseline"/>
      <w:cs w:val="0"/>
      <w:em w:val="none"/>
      <w:lang w:bidi="ar-SA" w:eastAsia="es-ES" w:val="es-CO"/>
    </w:rPr>
  </w:style>
  <w:style w:type="paragraph" w:styleId="TDC8">
    <w:name w:val="TDC 8"/>
    <w:basedOn w:val="Normal"/>
    <w:next w:val="Normal"/>
    <w:autoRedefine w:val="0"/>
    <w:hidden w:val="0"/>
    <w:qFormat w:val="1"/>
    <w:pPr>
      <w:suppressAutoHyphens w:val="1"/>
      <w:spacing w:line="480" w:lineRule="auto"/>
      <w:ind w:left="1440" w:leftChars="-1" w:rightChars="0" w:firstLine="720" w:firstLineChars="-1"/>
      <w:textDirection w:val="btLr"/>
      <w:textAlignment w:val="top"/>
      <w:outlineLvl w:val="0"/>
    </w:pPr>
    <w:rPr>
      <w:rFonts w:ascii="Calibri" w:cs="Calibri" w:hAnsi="Calibri"/>
      <w:bCs w:val="1"/>
      <w:w w:val="100"/>
      <w:position w:val="-1"/>
      <w:sz w:val="20"/>
      <w:szCs w:val="20"/>
      <w:effect w:val="none"/>
      <w:vertAlign w:val="baseline"/>
      <w:cs w:val="0"/>
      <w:em w:val="none"/>
      <w:lang w:bidi="ar-SA" w:eastAsia="es-ES" w:val="es-CO"/>
    </w:rPr>
  </w:style>
  <w:style w:type="paragraph" w:styleId="TDC9">
    <w:name w:val="TDC 9"/>
    <w:basedOn w:val="Normal"/>
    <w:next w:val="Normal"/>
    <w:autoRedefine w:val="0"/>
    <w:hidden w:val="0"/>
    <w:qFormat w:val="1"/>
    <w:pPr>
      <w:suppressAutoHyphens w:val="1"/>
      <w:spacing w:line="480" w:lineRule="auto"/>
      <w:ind w:left="1680" w:leftChars="-1" w:rightChars="0" w:firstLine="720" w:firstLineChars="-1"/>
      <w:textDirection w:val="btLr"/>
      <w:textAlignment w:val="top"/>
      <w:outlineLvl w:val="0"/>
    </w:pPr>
    <w:rPr>
      <w:rFonts w:ascii="Calibri" w:cs="Calibri" w:hAnsi="Calibri"/>
      <w:bCs w:val="1"/>
      <w:w w:val="100"/>
      <w:position w:val="-1"/>
      <w:sz w:val="20"/>
      <w:szCs w:val="20"/>
      <w:effect w:val="none"/>
      <w:vertAlign w:val="baseline"/>
      <w:cs w:val="0"/>
      <w:em w:val="none"/>
      <w:lang w:bidi="ar-SA" w:eastAsia="es-ES" w:val="es-CO"/>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2">
    <w:name w:val="Tabla normal 2"/>
    <w:basedOn w:val="Tablanormal"/>
    <w:next w:val="Tablanormal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2"/>
      <w:tblStyleRowBandSize w:val="1"/>
      <w:tblStyleColBandSize w:val="1"/>
      <w:jc w:val="left"/>
      <w:tblBorders>
        <w:top w:color="7f7f7f" w:space="0" w:sz="4" w:val="single"/>
        <w:left w:color="auto" w:space="0" w:sz="0" w:val="none"/>
        <w:bottom w:color="7f7f7f" w:space="0" w:sz="4" w:val="single"/>
        <w:right w:color="auto" w:space="0" w:sz="0" w:val="none"/>
        <w:insideH w:color="auto" w:space="0" w:sz="0" w:val="none"/>
        <w:insideV w:color="auto" w:space="0" w:sz="0" w:val="none"/>
      </w:tblBorders>
    </w:tblPr>
  </w:style>
  <w:style w:type="table" w:styleId="Listamedia1-Énfasis3">
    <w:name w:val="Lista media 1 - Énfasis 3"/>
    <w:basedOn w:val="Tablanormal"/>
    <w:next w:val="Listamedia1-Énfasis3"/>
    <w:autoRedefine w:val="0"/>
    <w:hidden w:val="0"/>
    <w:qFormat w:val="0"/>
    <w:pPr>
      <w:suppressAutoHyphens w:val="1"/>
      <w:spacing w:line="1" w:lineRule="atLeast"/>
      <w:ind w:leftChars="-1" w:rightChars="0" w:firstLineChars="-1"/>
      <w:textDirection w:val="btLr"/>
      <w:textAlignment w:val="top"/>
      <w:outlineLvl w:val="0"/>
    </w:pPr>
    <w:rPr>
      <w:color w:val="000000"/>
      <w:w w:val="100"/>
      <w:position w:val="-1"/>
      <w:effect w:val="none"/>
      <w:vertAlign w:val="baseline"/>
      <w:cs w:val="0"/>
      <w:em w:val="none"/>
      <w:lang w:eastAsia="en-US" w:val="en-US"/>
    </w:rPr>
    <w:tblPr>
      <w:tblStyle w:val="Listamedia1-Énfasis3"/>
      <w:tblStyleRowBandSize w:val="1"/>
      <w:tblStyleColBandSize w:val="1"/>
      <w:jc w:val="left"/>
      <w:tblBorders>
        <w:top w:color="a5a5a5" w:space="0" w:sz="8" w:val="single"/>
        <w:left w:color="auto" w:space="0" w:sz="0" w:val="none"/>
        <w:bottom w:color="a5a5a5" w:space="0" w:sz="8" w:val="single"/>
        <w:right w:color="auto" w:space="0" w:sz="0" w:val="none"/>
        <w:insideH w:color="auto" w:space="0" w:sz="0" w:val="none"/>
        <w:insideV w:color="auto" w:space="0" w:sz="0" w:val="none"/>
      </w:tblBorders>
    </w:tblPr>
  </w:style>
  <w:style w:type="character" w:styleId="ReferenceBody">
    <w:name w:val="ReferenceBody"/>
    <w:next w:val="ReferenceBody"/>
    <w:autoRedefine w:val="0"/>
    <w:hidden w:val="0"/>
    <w:qFormat w:val="0"/>
    <w:rPr>
      <w:w w:val="100"/>
      <w:position w:val="-1"/>
      <w:effect w:val="none"/>
      <w:vertAlign w:val="baseline"/>
      <w:cs w:val="0"/>
      <w:em w:val="none"/>
      <w:lang/>
    </w:rPr>
  </w:style>
  <w:style w:type="character" w:styleId="DateSection">
    <w:name w:val="DateSection"/>
    <w:next w:val="DateSection"/>
    <w:autoRedefine w:val="0"/>
    <w:hidden w:val="0"/>
    <w:qFormat w:val="0"/>
    <w:rPr>
      <w:w w:val="100"/>
      <w:position w:val="-1"/>
      <w:effect w:val="none"/>
      <w:vertAlign w:val="baseline"/>
      <w:cs w:val="0"/>
      <w:em w:val="none"/>
      <w:lang/>
    </w:rPr>
  </w:style>
  <w:style w:type="character" w:styleId="Year">
    <w:name w:val="Year"/>
    <w:next w:val="Year"/>
    <w:autoRedefine w:val="0"/>
    <w:hidden w:val="0"/>
    <w:qFormat w:val="0"/>
    <w:rPr>
      <w:w w:val="100"/>
      <w:position w:val="-1"/>
      <w:effect w:val="none"/>
      <w:vertAlign w:val="baseline"/>
      <w:cs w:val="0"/>
      <w:em w:val="none"/>
      <w:lang/>
    </w:rPr>
  </w:style>
  <w:style w:type="character" w:styleId="TitleName">
    <w:name w:val="TitleName"/>
    <w:next w:val="TitleName"/>
    <w:autoRedefine w:val="0"/>
    <w:hidden w:val="0"/>
    <w:qFormat w:val="0"/>
    <w:rPr>
      <w:w w:val="100"/>
      <w:position w:val="-1"/>
      <w:effect w:val="none"/>
      <w:vertAlign w:val="baseline"/>
      <w:cs w:val="0"/>
      <w:em w:val="none"/>
      <w:lang/>
    </w:rPr>
  </w:style>
  <w:style w:type="character" w:styleId="Collab">
    <w:name w:val="Collab"/>
    <w:next w:val="Collab"/>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0" w:firstLineChars="-1"/>
      <w:textDirection w:val="btLr"/>
      <w:textAlignment w:val="top"/>
      <w:outlineLvl w:val="0"/>
    </w:pPr>
    <w:rPr>
      <w:bCs w:val="0"/>
      <w:w w:val="100"/>
      <w:position w:val="-1"/>
      <w:sz w:val="24"/>
      <w:szCs w:val="24"/>
      <w:effect w:val="none"/>
      <w:vertAlign w:val="baseline"/>
      <w:cs w:val="0"/>
      <w:em w:val="none"/>
      <w:lang w:bidi="ar-SA" w:eastAsia="es-CO" w:val="es-419"/>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Ra11/NebrnwpFIYwBy5mzXNeTw==">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2026-08-20T01:30:00Z</dcterms:created>
  <dc:creator>Luz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GrammarlyDocumentId">
    <vt:lpstr>32d1949c-be46-419f-9817-880a2f39e21f</vt:lpstr>
  </property>
</Properties>
</file>