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A6EE6" w14:textId="190EEDE9" w:rsidR="001C64E3" w:rsidRDefault="00190CB3" w:rsidP="00BC5D50">
      <w:pPr>
        <w:spacing w:before="1600" w:after="240"/>
        <w:jc w:val="center"/>
      </w:pPr>
      <w:r>
        <w:rPr>
          <w:b/>
          <w:sz w:val="32"/>
        </w:rPr>
        <w:t>STOCKFLOWAPI</w:t>
      </w:r>
    </w:p>
    <w:p w14:paraId="59BD2BBC" w14:textId="6CC9C7E7" w:rsidR="001C64E3" w:rsidRDefault="00190CB3">
      <w:pPr>
        <w:spacing w:after="240"/>
        <w:jc w:val="center"/>
        <w:rPr>
          <w:b/>
        </w:rPr>
      </w:pPr>
      <w:r>
        <w:rPr>
          <w:b/>
        </w:rPr>
        <w:t xml:space="preserve">Documentación de </w:t>
      </w:r>
      <w:proofErr w:type="spellStart"/>
      <w:r>
        <w:rPr>
          <w:b/>
        </w:rPr>
        <w:t>rutas</w:t>
      </w:r>
      <w:proofErr w:type="spellEnd"/>
      <w:r>
        <w:rPr>
          <w:b/>
        </w:rPr>
        <w:t xml:space="preserve"> y endpoints </w:t>
      </w:r>
      <w:proofErr w:type="spellStart"/>
      <w:r>
        <w:rPr>
          <w:b/>
        </w:rPr>
        <w:t>funcionales</w:t>
      </w:r>
      <w:proofErr w:type="spellEnd"/>
    </w:p>
    <w:p w14:paraId="1406D4F8" w14:textId="6524DEDF" w:rsidR="00BC5D50" w:rsidRDefault="00BC5D50">
      <w:pPr>
        <w:spacing w:after="240"/>
        <w:jc w:val="center"/>
        <w:rPr>
          <w:b/>
        </w:rPr>
      </w:pPr>
    </w:p>
    <w:p w14:paraId="5286F45E" w14:textId="1E598E72" w:rsidR="00BC5D50" w:rsidRDefault="00BC5D50">
      <w:pPr>
        <w:spacing w:after="240"/>
        <w:jc w:val="center"/>
        <w:rPr>
          <w:b/>
        </w:rPr>
      </w:pPr>
    </w:p>
    <w:p w14:paraId="6CBA6C26" w14:textId="46D3EB9C" w:rsidR="00BC5D50" w:rsidRDefault="00BC5D50">
      <w:pPr>
        <w:spacing w:after="240"/>
        <w:jc w:val="center"/>
        <w:rPr>
          <w:b/>
        </w:rPr>
      </w:pPr>
    </w:p>
    <w:p w14:paraId="4B02989D" w14:textId="77777777" w:rsidR="00BC5D50" w:rsidRDefault="00BC5D50">
      <w:pPr>
        <w:spacing w:after="240"/>
        <w:jc w:val="center"/>
      </w:pPr>
    </w:p>
    <w:p w14:paraId="12A4D50B" w14:textId="77777777" w:rsidR="00BC5D50" w:rsidRDefault="00190CB3">
      <w:pPr>
        <w:jc w:val="center"/>
      </w:pPr>
      <w:r>
        <w:t xml:space="preserve">Marly Yuliana </w:t>
      </w:r>
      <w:proofErr w:type="spellStart"/>
      <w:r>
        <w:t>Quillindo</w:t>
      </w:r>
      <w:proofErr w:type="spellEnd"/>
      <w:r>
        <w:t xml:space="preserve"> </w:t>
      </w:r>
      <w:proofErr w:type="spellStart"/>
      <w:r>
        <w:t>Noguera</w:t>
      </w:r>
      <w:proofErr w:type="spellEnd"/>
    </w:p>
    <w:p w14:paraId="28C950E0" w14:textId="77777777" w:rsidR="00BC5D50" w:rsidRDefault="00BC5D50">
      <w:pPr>
        <w:jc w:val="center"/>
      </w:pPr>
      <w:r>
        <w:t xml:space="preserve">Evelin Alejandra </w:t>
      </w:r>
      <w:proofErr w:type="spellStart"/>
      <w:r>
        <w:t>España</w:t>
      </w:r>
      <w:proofErr w:type="spellEnd"/>
    </w:p>
    <w:p w14:paraId="63112DC7" w14:textId="77777777" w:rsidR="00BC5D50" w:rsidRDefault="00BC5D50">
      <w:pPr>
        <w:jc w:val="center"/>
      </w:pPr>
      <w:proofErr w:type="spellStart"/>
      <w:r>
        <w:t>Jhonatan</w:t>
      </w:r>
      <w:proofErr w:type="spellEnd"/>
      <w:r>
        <w:t xml:space="preserve"> Andres </w:t>
      </w:r>
      <w:proofErr w:type="spellStart"/>
      <w:r>
        <w:t>Vaca</w:t>
      </w:r>
      <w:proofErr w:type="spellEnd"/>
    </w:p>
    <w:p w14:paraId="1D818CF7" w14:textId="77777777" w:rsidR="00BC5D50" w:rsidRDefault="00BC5D50">
      <w:pPr>
        <w:jc w:val="center"/>
      </w:pPr>
      <w:r>
        <w:t>Jorge Luis Ayala</w:t>
      </w:r>
    </w:p>
    <w:p w14:paraId="226692A6" w14:textId="77777777" w:rsidR="00BC5D50" w:rsidRDefault="00BC5D50">
      <w:pPr>
        <w:jc w:val="center"/>
      </w:pPr>
    </w:p>
    <w:p w14:paraId="39B5E822" w14:textId="77777777" w:rsidR="00BC5D50" w:rsidRDefault="00BC5D50">
      <w:pPr>
        <w:jc w:val="center"/>
      </w:pPr>
    </w:p>
    <w:p w14:paraId="4F41343B" w14:textId="77777777" w:rsidR="00BC5D50" w:rsidRDefault="00BC5D50">
      <w:pPr>
        <w:jc w:val="center"/>
      </w:pPr>
    </w:p>
    <w:p w14:paraId="53AC31E9" w14:textId="77777777" w:rsidR="00BC5D50" w:rsidRDefault="00BC5D50">
      <w:pPr>
        <w:jc w:val="center"/>
      </w:pPr>
    </w:p>
    <w:p w14:paraId="4943B31C" w14:textId="1003A45E" w:rsidR="001C64E3" w:rsidRDefault="00190CB3">
      <w:pPr>
        <w:jc w:val="center"/>
      </w:pPr>
      <w:r>
        <w:br/>
        <w:t>UNIPUTUMAYO</w:t>
      </w:r>
      <w:r>
        <w:br/>
        <w:t>Pruebas de software</w:t>
      </w:r>
      <w:r>
        <w:br/>
        <w:t>2026</w:t>
      </w:r>
    </w:p>
    <w:p w14:paraId="453B193B" w14:textId="77777777" w:rsidR="001C64E3" w:rsidRDefault="001C64E3"/>
    <w:p w14:paraId="3865F37D" w14:textId="60A009AC" w:rsidR="001C64E3" w:rsidRDefault="00190CB3">
      <w:r>
        <w:t>Proyecto: STOCKFLOWAPI — API de gestión de productos e inventario</w:t>
      </w:r>
    </w:p>
    <w:p w14:paraId="3A3ADCC6" w14:textId="77777777" w:rsidR="001C64E3" w:rsidRDefault="00190CB3">
      <w:r>
        <w:t xml:space="preserve">Repositorio: </w:t>
      </w:r>
      <w:r>
        <w:t>https://github.com/marly358/STOCKFLOWAPI.git</w:t>
      </w:r>
    </w:p>
    <w:p w14:paraId="7F347403" w14:textId="77777777" w:rsidR="001C64E3" w:rsidRDefault="00190CB3">
      <w:r>
        <w:t>Base URL de prueba: http://localhost:3000</w:t>
      </w:r>
    </w:p>
    <w:p w14:paraId="153BBA46" w14:textId="77777777" w:rsidR="001C64E3" w:rsidRDefault="00190CB3">
      <w:pPr>
        <w:pStyle w:val="Ttulo1"/>
      </w:pPr>
      <w:r>
        <w:rPr>
          <w:rFonts w:ascii="Times New Roman" w:hAnsi="Times New Roman"/>
        </w:rPr>
        <w:t>1. Propósito y alcance</w:t>
      </w:r>
    </w:p>
    <w:p w14:paraId="2F65C288" w14:textId="77777777" w:rsidR="001C64E3" w:rsidRDefault="00190CB3">
      <w:r>
        <w:t>Este documento organiza las rutas HTTP incluidas en la colección Postman entregada para STOCKFLOW</w:t>
      </w:r>
      <w:r>
        <w:t>API. Para cada ruta se muestran el método, la URL, las solicitudes que la ejercitan, el tipo de autenticación indicado y los códigos HTTP que esperan los scripts de prueba.</w:t>
      </w:r>
    </w:p>
    <w:p w14:paraId="6DE4B099" w14:textId="77777777" w:rsidR="001C64E3" w:rsidRDefault="00190CB3">
      <w:r>
        <w:t>Una solicitud negativa (por ejemplo, enviar un precio inválido) no es una ruta dife</w:t>
      </w:r>
      <w:r>
        <w:t>rente: es un escenario que comprueba cómo responde una ruta existente. La colección documenta las rutas que propone probar; para confirmar que no falta ninguna ruta del backend, se debe contrastar con los archivos de rutas/controladores.</w:t>
      </w:r>
    </w:p>
    <w:p w14:paraId="7957CB93" w14:textId="77777777" w:rsidR="001C64E3" w:rsidRDefault="00190CB3">
      <w:pPr>
        <w:pStyle w:val="Ttulo1"/>
      </w:pPr>
      <w:r>
        <w:rPr>
          <w:rFonts w:ascii="Times New Roman" w:hAnsi="Times New Roman"/>
        </w:rPr>
        <w:t>2. Preparación par</w:t>
      </w:r>
      <w:r>
        <w:rPr>
          <w:rFonts w:ascii="Times New Roman" w:hAnsi="Times New Roman"/>
        </w:rPr>
        <w:t>a ejecutar las pruebas</w:t>
      </w:r>
    </w:p>
    <w:p w14:paraId="3829B91E" w14:textId="77777777" w:rsidR="001C64E3" w:rsidRDefault="00190CB3">
      <w:pPr>
        <w:pStyle w:val="Listaconvietas"/>
      </w:pPr>
      <w:r>
        <w:t>Levantar la API en un entorno local o de pruebas y comprobar que responda en el puerto configurado.</w:t>
      </w:r>
    </w:p>
    <w:p w14:paraId="33AF9156" w14:textId="77777777" w:rsidR="001C64E3" w:rsidRDefault="00190CB3">
      <w:pPr>
        <w:pStyle w:val="Listaconvietas"/>
      </w:pPr>
      <w:r>
        <w:t>Configurar baseUrl como http://localhost:3000 o cambiarla por la URL del entorno de pruebas.</w:t>
      </w:r>
    </w:p>
    <w:p w14:paraId="7167571F" w14:textId="77777777" w:rsidR="001C64E3" w:rsidRDefault="00190CB3">
      <w:pPr>
        <w:pStyle w:val="Listaconvietas"/>
      </w:pPr>
      <w:r>
        <w:t>Usar una base de datos exclusiva para pr</w:t>
      </w:r>
      <w:r>
        <w:t>uebas y ejecutar el seed que crea el administrador requerido.</w:t>
      </w:r>
    </w:p>
    <w:p w14:paraId="24863A06" w14:textId="77777777" w:rsidR="001C64E3" w:rsidRDefault="00190CB3">
      <w:pPr>
        <w:pStyle w:val="Listaconvietas"/>
      </w:pPr>
      <w:r>
        <w:t>Configurar adminEmail, adminPassword y bodegueroPassword localmente en Postman. No publicar contraseñas, tokens ni URI de base de datos.</w:t>
      </w:r>
    </w:p>
    <w:p w14:paraId="4C6CB219" w14:textId="77777777" w:rsidR="001C64E3" w:rsidRDefault="00190CB3">
      <w:pPr>
        <w:pStyle w:val="Listaconvietas"/>
      </w:pPr>
      <w:r>
        <w:lastRenderedPageBreak/>
        <w:t>Ejecutar la colección en el orden previsto: varias solici</w:t>
      </w:r>
      <w:r>
        <w:t>tudes crean recursos y guardan sus IDs y JWT para pasos posteriores.</w:t>
      </w:r>
    </w:p>
    <w:p w14:paraId="00F95296" w14:textId="77777777" w:rsidR="001C64E3" w:rsidRDefault="00190CB3">
      <w:pPr>
        <w:pStyle w:val="Listaconvietas"/>
      </w:pPr>
      <w:r>
        <w:t>Las rutas protegidas usan Bearer JWT cuando así se indica en la colección.</w:t>
      </w:r>
    </w:p>
    <w:p w14:paraId="77E1EE60" w14:textId="77777777" w:rsidR="001C64E3" w:rsidRDefault="00190CB3">
      <w:pPr>
        <w:pStyle w:val="Ttulo1"/>
      </w:pPr>
      <w:r>
        <w:rPr>
          <w:rFonts w:ascii="Times New Roman" w:hAnsi="Times New Roman"/>
        </w:rPr>
        <w:t>3. Resumen de cobertura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1"/>
        <w:gridCol w:w="1987"/>
        <w:gridCol w:w="4172"/>
      </w:tblGrid>
      <w:tr w:rsidR="001C64E3" w14:paraId="2B848C1A" w14:textId="77777777">
        <w:trPr>
          <w:jc w:val="center"/>
        </w:trPr>
        <w:tc>
          <w:tcPr>
            <w:tcW w:w="3456" w:type="dxa"/>
            <w:vAlign w:val="center"/>
          </w:tcPr>
          <w:p w14:paraId="3182C752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Grupo de Postman</w:t>
            </w:r>
          </w:p>
        </w:tc>
        <w:tc>
          <w:tcPr>
            <w:tcW w:w="2160" w:type="dxa"/>
            <w:vAlign w:val="center"/>
          </w:tcPr>
          <w:p w14:paraId="01257021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Rutas únicas</w:t>
            </w:r>
          </w:p>
        </w:tc>
        <w:tc>
          <w:tcPr>
            <w:tcW w:w="4608" w:type="dxa"/>
            <w:vAlign w:val="center"/>
          </w:tcPr>
          <w:p w14:paraId="144B6594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Métodos HTTP</w:t>
            </w:r>
          </w:p>
        </w:tc>
      </w:tr>
      <w:tr w:rsidR="001C64E3" w14:paraId="4FE3C025" w14:textId="77777777">
        <w:trPr>
          <w:jc w:val="center"/>
        </w:trPr>
        <w:tc>
          <w:tcPr>
            <w:tcW w:w="3456" w:type="dxa"/>
            <w:vAlign w:val="center"/>
          </w:tcPr>
          <w:p w14:paraId="16FF7C4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Autenticación</w:t>
            </w:r>
          </w:p>
        </w:tc>
        <w:tc>
          <w:tcPr>
            <w:tcW w:w="2160" w:type="dxa"/>
            <w:vAlign w:val="center"/>
          </w:tcPr>
          <w:p w14:paraId="625076AA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4608" w:type="dxa"/>
            <w:vAlign w:val="center"/>
          </w:tcPr>
          <w:p w14:paraId="43E5546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GET, POST</w:t>
            </w:r>
          </w:p>
        </w:tc>
      </w:tr>
      <w:tr w:rsidR="001C64E3" w14:paraId="7236F5BF" w14:textId="77777777">
        <w:trPr>
          <w:jc w:val="center"/>
        </w:trPr>
        <w:tc>
          <w:tcPr>
            <w:tcW w:w="3456" w:type="dxa"/>
            <w:vAlign w:val="center"/>
          </w:tcPr>
          <w:p w14:paraId="6F4F254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 xml:space="preserve">Estado de la </w:t>
            </w:r>
            <w:r>
              <w:rPr>
                <w:sz w:val="18"/>
              </w:rPr>
              <w:t>API</w:t>
            </w:r>
          </w:p>
        </w:tc>
        <w:tc>
          <w:tcPr>
            <w:tcW w:w="2160" w:type="dxa"/>
            <w:vAlign w:val="center"/>
          </w:tcPr>
          <w:p w14:paraId="4A560CD4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608" w:type="dxa"/>
            <w:vAlign w:val="center"/>
          </w:tcPr>
          <w:p w14:paraId="6236FA8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GET</w:t>
            </w:r>
          </w:p>
        </w:tc>
      </w:tr>
      <w:tr w:rsidR="001C64E3" w14:paraId="13026405" w14:textId="77777777">
        <w:trPr>
          <w:jc w:val="center"/>
        </w:trPr>
        <w:tc>
          <w:tcPr>
            <w:tcW w:w="3456" w:type="dxa"/>
            <w:vAlign w:val="center"/>
          </w:tcPr>
          <w:p w14:paraId="417E8A43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Productos</w:t>
            </w:r>
          </w:p>
        </w:tc>
        <w:tc>
          <w:tcPr>
            <w:tcW w:w="2160" w:type="dxa"/>
            <w:vAlign w:val="center"/>
          </w:tcPr>
          <w:p w14:paraId="2E8AF92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4608" w:type="dxa"/>
            <w:vAlign w:val="center"/>
          </w:tcPr>
          <w:p w14:paraId="2484BAE3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DELETE, GET, PATCH, POST</w:t>
            </w:r>
          </w:p>
        </w:tc>
      </w:tr>
      <w:tr w:rsidR="001C64E3" w14:paraId="623767DC" w14:textId="77777777">
        <w:trPr>
          <w:jc w:val="center"/>
        </w:trPr>
        <w:tc>
          <w:tcPr>
            <w:tcW w:w="3456" w:type="dxa"/>
            <w:vAlign w:val="center"/>
          </w:tcPr>
          <w:p w14:paraId="5DC3C73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Categorías</w:t>
            </w:r>
          </w:p>
        </w:tc>
        <w:tc>
          <w:tcPr>
            <w:tcW w:w="2160" w:type="dxa"/>
            <w:vAlign w:val="center"/>
          </w:tcPr>
          <w:p w14:paraId="3ABE7A0C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608" w:type="dxa"/>
            <w:vAlign w:val="center"/>
          </w:tcPr>
          <w:p w14:paraId="385CFBD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DELETE, GET, PATCH, POST</w:t>
            </w:r>
          </w:p>
        </w:tc>
      </w:tr>
      <w:tr w:rsidR="001C64E3" w14:paraId="52F015A3" w14:textId="77777777">
        <w:trPr>
          <w:jc w:val="center"/>
        </w:trPr>
        <w:tc>
          <w:tcPr>
            <w:tcW w:w="3456" w:type="dxa"/>
            <w:vAlign w:val="center"/>
          </w:tcPr>
          <w:p w14:paraId="02985890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Movimientos de inventario</w:t>
            </w:r>
          </w:p>
        </w:tc>
        <w:tc>
          <w:tcPr>
            <w:tcW w:w="2160" w:type="dxa"/>
            <w:vAlign w:val="center"/>
          </w:tcPr>
          <w:p w14:paraId="298A468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4608" w:type="dxa"/>
            <w:vAlign w:val="center"/>
          </w:tcPr>
          <w:p w14:paraId="38C0AE6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DELETE, GET, POST</w:t>
            </w:r>
          </w:p>
        </w:tc>
      </w:tr>
    </w:tbl>
    <w:p w14:paraId="5F7AF517" w14:textId="77777777" w:rsidR="001C64E3" w:rsidRDefault="001C64E3">
      <w:pPr>
        <w:spacing w:after="20"/>
      </w:pPr>
    </w:p>
    <w:p w14:paraId="0B195C42" w14:textId="77777777" w:rsidR="001C64E3" w:rsidRDefault="00190CB3">
      <w:pPr>
        <w:pStyle w:val="Ttulo1"/>
      </w:pPr>
      <w:r>
        <w:rPr>
          <w:rFonts w:ascii="Times New Roman" w:hAnsi="Times New Roman"/>
        </w:rPr>
        <w:t>4. Catálogo de rutas</w:t>
      </w:r>
    </w:p>
    <w:p w14:paraId="66F50ED7" w14:textId="77777777" w:rsidR="001C64E3" w:rsidRDefault="00190CB3">
      <w:r>
        <w:t xml:space="preserve">Los códigos HTTP son los esperados por los scripts de la colección, no una afirmación de que </w:t>
      </w:r>
      <w:r>
        <w:t>cada escenario se acaba de ejecutar.</w:t>
      </w:r>
    </w:p>
    <w:p w14:paraId="62473727" w14:textId="77777777" w:rsidR="001C64E3" w:rsidRDefault="00190CB3">
      <w:pPr>
        <w:pStyle w:val="Ttulo2"/>
      </w:pPr>
      <w:r>
        <w:rPr>
          <w:rFonts w:ascii="Times New Roman" w:hAnsi="Times New Roman"/>
        </w:rPr>
        <w:t>Autenticación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2"/>
        <w:gridCol w:w="2277"/>
        <w:gridCol w:w="3428"/>
        <w:gridCol w:w="1597"/>
        <w:gridCol w:w="1126"/>
      </w:tblGrid>
      <w:tr w:rsidR="001C64E3" w14:paraId="4920BA72" w14:textId="77777777">
        <w:trPr>
          <w:jc w:val="center"/>
        </w:trPr>
        <w:tc>
          <w:tcPr>
            <w:tcW w:w="936" w:type="dxa"/>
            <w:vAlign w:val="center"/>
          </w:tcPr>
          <w:p w14:paraId="611BC655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376" w:type="dxa"/>
            <w:vAlign w:val="center"/>
          </w:tcPr>
          <w:p w14:paraId="01948BB1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Ruta</w:t>
            </w:r>
          </w:p>
        </w:tc>
        <w:tc>
          <w:tcPr>
            <w:tcW w:w="3672" w:type="dxa"/>
            <w:vAlign w:val="center"/>
          </w:tcPr>
          <w:p w14:paraId="3ABFAC7D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Solicitudes/uso cubierto</w:t>
            </w:r>
          </w:p>
        </w:tc>
        <w:tc>
          <w:tcPr>
            <w:tcW w:w="1656" w:type="dxa"/>
            <w:vAlign w:val="center"/>
          </w:tcPr>
          <w:p w14:paraId="6649112C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Acceso</w:t>
            </w:r>
          </w:p>
        </w:tc>
        <w:tc>
          <w:tcPr>
            <w:tcW w:w="1152" w:type="dxa"/>
            <w:vAlign w:val="center"/>
          </w:tcPr>
          <w:p w14:paraId="1C24C185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HTTP esperado</w:t>
            </w:r>
          </w:p>
        </w:tc>
      </w:tr>
      <w:tr w:rsidR="001C64E3" w14:paraId="6BCE111C" w14:textId="77777777">
        <w:trPr>
          <w:jc w:val="center"/>
        </w:trPr>
        <w:tc>
          <w:tcPr>
            <w:tcW w:w="936" w:type="dxa"/>
            <w:vAlign w:val="center"/>
          </w:tcPr>
          <w:p w14:paraId="079D8AEC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76" w:type="dxa"/>
            <w:vAlign w:val="center"/>
          </w:tcPr>
          <w:p w14:paraId="41E73B9A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/api/auth/register</w:t>
            </w:r>
          </w:p>
        </w:tc>
        <w:tc>
          <w:tcPr>
            <w:tcW w:w="3672" w:type="dxa"/>
            <w:vAlign w:val="center"/>
          </w:tcPr>
          <w:p w14:paraId="5EE661C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Registrar usuario de prueba; Rechazar rol privilegiado en registro</w:t>
            </w:r>
          </w:p>
        </w:tc>
        <w:tc>
          <w:tcPr>
            <w:tcW w:w="1656" w:type="dxa"/>
            <w:vAlign w:val="center"/>
          </w:tcPr>
          <w:p w14:paraId="4742F40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6E98825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403</w:t>
            </w:r>
          </w:p>
        </w:tc>
      </w:tr>
      <w:tr w:rsidR="001C64E3" w14:paraId="2E2E6CBB" w14:textId="77777777">
        <w:trPr>
          <w:jc w:val="center"/>
        </w:trPr>
        <w:tc>
          <w:tcPr>
            <w:tcW w:w="936" w:type="dxa"/>
            <w:vAlign w:val="center"/>
          </w:tcPr>
          <w:p w14:paraId="5B734B9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76" w:type="dxa"/>
            <w:vAlign w:val="center"/>
          </w:tcPr>
          <w:p w14:paraId="7127D9C3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/api/auth/login</w:t>
            </w:r>
          </w:p>
        </w:tc>
        <w:tc>
          <w:tcPr>
            <w:tcW w:w="3672" w:type="dxa"/>
            <w:vAlign w:val="center"/>
          </w:tcPr>
          <w:p w14:paraId="20D9FBF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Iniciar sesión de administrador; Iniciar sesión de usuario de prueba</w:t>
            </w:r>
          </w:p>
        </w:tc>
        <w:tc>
          <w:tcPr>
            <w:tcW w:w="1656" w:type="dxa"/>
            <w:vAlign w:val="center"/>
          </w:tcPr>
          <w:p w14:paraId="65A4CCFC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7E58C29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</w:t>
            </w:r>
          </w:p>
        </w:tc>
      </w:tr>
      <w:tr w:rsidR="001C64E3" w14:paraId="7DDB480C" w14:textId="77777777">
        <w:trPr>
          <w:jc w:val="center"/>
        </w:trPr>
        <w:tc>
          <w:tcPr>
            <w:tcW w:w="936" w:type="dxa"/>
            <w:vAlign w:val="center"/>
          </w:tcPr>
          <w:p w14:paraId="460E133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76" w:type="dxa"/>
            <w:vAlign w:val="center"/>
          </w:tcPr>
          <w:p w14:paraId="25049B5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/api/users</w:t>
            </w:r>
          </w:p>
        </w:tc>
        <w:tc>
          <w:tcPr>
            <w:tcW w:w="3672" w:type="dxa"/>
            <w:vAlign w:val="center"/>
          </w:tcPr>
          <w:p w14:paraId="3CC861C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Crear bodeguero como administrador; Denegar crear usuario a bodeguero</w:t>
            </w:r>
          </w:p>
        </w:tc>
        <w:tc>
          <w:tcPr>
            <w:tcW w:w="1656" w:type="dxa"/>
            <w:vAlign w:val="center"/>
          </w:tcPr>
          <w:p w14:paraId="6E5CBF5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7725BD4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201, 403</w:t>
            </w:r>
          </w:p>
        </w:tc>
      </w:tr>
      <w:tr w:rsidR="001C64E3" w14:paraId="6CF54D3A" w14:textId="77777777">
        <w:trPr>
          <w:jc w:val="center"/>
        </w:trPr>
        <w:tc>
          <w:tcPr>
            <w:tcW w:w="936" w:type="dxa"/>
            <w:vAlign w:val="center"/>
          </w:tcPr>
          <w:p w14:paraId="6067ECE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76" w:type="dxa"/>
            <w:vAlign w:val="center"/>
          </w:tcPr>
          <w:p w14:paraId="0DF8D74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/api/productos</w:t>
            </w:r>
          </w:p>
        </w:tc>
        <w:tc>
          <w:tcPr>
            <w:tcW w:w="3672" w:type="dxa"/>
            <w:vAlign w:val="center"/>
          </w:tcPr>
          <w:p w14:paraId="1E6690F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Denegar crear producto a bodeguero</w:t>
            </w:r>
          </w:p>
        </w:tc>
        <w:tc>
          <w:tcPr>
            <w:tcW w:w="1656" w:type="dxa"/>
            <w:vAlign w:val="center"/>
          </w:tcPr>
          <w:p w14:paraId="5FD3F79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JWT/Bearer</w:t>
            </w:r>
          </w:p>
        </w:tc>
        <w:tc>
          <w:tcPr>
            <w:tcW w:w="1152" w:type="dxa"/>
            <w:vAlign w:val="center"/>
          </w:tcPr>
          <w:p w14:paraId="61CF68D3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403</w:t>
            </w:r>
          </w:p>
        </w:tc>
      </w:tr>
      <w:tr w:rsidR="001C64E3" w14:paraId="396A4ECF" w14:textId="77777777">
        <w:trPr>
          <w:jc w:val="center"/>
        </w:trPr>
        <w:tc>
          <w:tcPr>
            <w:tcW w:w="936" w:type="dxa"/>
            <w:vAlign w:val="center"/>
          </w:tcPr>
          <w:p w14:paraId="19A09D7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76" w:type="dxa"/>
            <w:vAlign w:val="center"/>
          </w:tcPr>
          <w:p w14:paraId="41C5873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/api/categorias</w:t>
            </w:r>
          </w:p>
        </w:tc>
        <w:tc>
          <w:tcPr>
            <w:tcW w:w="3672" w:type="dxa"/>
            <w:vAlign w:val="center"/>
          </w:tcPr>
          <w:p w14:paraId="51E13088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Denegar crear categoría a bodeguero</w:t>
            </w:r>
          </w:p>
        </w:tc>
        <w:tc>
          <w:tcPr>
            <w:tcW w:w="1656" w:type="dxa"/>
            <w:vAlign w:val="center"/>
          </w:tcPr>
          <w:p w14:paraId="470FAC4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JWT/Bearer</w:t>
            </w:r>
          </w:p>
        </w:tc>
        <w:tc>
          <w:tcPr>
            <w:tcW w:w="1152" w:type="dxa"/>
            <w:vAlign w:val="center"/>
          </w:tcPr>
          <w:p w14:paraId="3F519FC0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403</w:t>
            </w:r>
          </w:p>
        </w:tc>
      </w:tr>
      <w:tr w:rsidR="001C64E3" w14:paraId="565E4738" w14:textId="77777777">
        <w:trPr>
          <w:jc w:val="center"/>
        </w:trPr>
        <w:tc>
          <w:tcPr>
            <w:tcW w:w="936" w:type="dxa"/>
            <w:vAlign w:val="center"/>
          </w:tcPr>
          <w:p w14:paraId="3E5E2EA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76" w:type="dxa"/>
            <w:vAlign w:val="center"/>
          </w:tcPr>
          <w:p w14:paraId="3E313D4C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/api/auth/me</w:t>
            </w:r>
          </w:p>
        </w:tc>
        <w:tc>
          <w:tcPr>
            <w:tcW w:w="3672" w:type="dxa"/>
            <w:vAlign w:val="center"/>
          </w:tcPr>
          <w:p w14:paraId="02096B0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Consultar perfil autenticado</w:t>
            </w:r>
          </w:p>
        </w:tc>
        <w:tc>
          <w:tcPr>
            <w:tcW w:w="1656" w:type="dxa"/>
            <w:vAlign w:val="center"/>
          </w:tcPr>
          <w:p w14:paraId="3E5B7390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JWT/Bearer</w:t>
            </w:r>
          </w:p>
        </w:tc>
        <w:tc>
          <w:tcPr>
            <w:tcW w:w="1152" w:type="dxa"/>
            <w:vAlign w:val="center"/>
          </w:tcPr>
          <w:p w14:paraId="556D1F80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</w:t>
            </w:r>
          </w:p>
        </w:tc>
      </w:tr>
      <w:tr w:rsidR="001C64E3" w14:paraId="33DBD58B" w14:textId="77777777">
        <w:trPr>
          <w:jc w:val="center"/>
        </w:trPr>
        <w:tc>
          <w:tcPr>
            <w:tcW w:w="936" w:type="dxa"/>
            <w:vAlign w:val="center"/>
          </w:tcPr>
          <w:p w14:paraId="79DF0163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76" w:type="dxa"/>
            <w:vAlign w:val="center"/>
          </w:tcPr>
          <w:p w14:paraId="7B452F3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/api/users</w:t>
            </w:r>
          </w:p>
        </w:tc>
        <w:tc>
          <w:tcPr>
            <w:tcW w:w="3672" w:type="dxa"/>
            <w:vAlign w:val="center"/>
          </w:tcPr>
          <w:p w14:paraId="2830714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 xml:space="preserve">Denegar listado </w:t>
            </w:r>
            <w:r>
              <w:rPr>
                <w:sz w:val="18"/>
              </w:rPr>
              <w:t>administrativo a usuario normal</w:t>
            </w:r>
          </w:p>
        </w:tc>
        <w:tc>
          <w:tcPr>
            <w:tcW w:w="1656" w:type="dxa"/>
            <w:vAlign w:val="center"/>
          </w:tcPr>
          <w:p w14:paraId="65774C3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JWT/Bearer</w:t>
            </w:r>
          </w:p>
        </w:tc>
        <w:tc>
          <w:tcPr>
            <w:tcW w:w="1152" w:type="dxa"/>
            <w:vAlign w:val="center"/>
          </w:tcPr>
          <w:p w14:paraId="2CB4EC5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403</w:t>
            </w:r>
          </w:p>
        </w:tc>
      </w:tr>
    </w:tbl>
    <w:p w14:paraId="139C0CB7" w14:textId="77777777" w:rsidR="001C64E3" w:rsidRDefault="001C64E3">
      <w:pPr>
        <w:spacing w:after="20"/>
      </w:pPr>
    </w:p>
    <w:p w14:paraId="64A08C70" w14:textId="77777777" w:rsidR="001C64E3" w:rsidRDefault="00190CB3">
      <w:pPr>
        <w:pStyle w:val="Ttulo2"/>
      </w:pPr>
      <w:r>
        <w:rPr>
          <w:rFonts w:ascii="Times New Roman" w:hAnsi="Times New Roman"/>
        </w:rPr>
        <w:t>Estado de la API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5"/>
        <w:gridCol w:w="2227"/>
        <w:gridCol w:w="3477"/>
        <w:gridCol w:w="1590"/>
        <w:gridCol w:w="1131"/>
      </w:tblGrid>
      <w:tr w:rsidR="001C64E3" w14:paraId="4FA0A56E" w14:textId="77777777">
        <w:trPr>
          <w:jc w:val="center"/>
        </w:trPr>
        <w:tc>
          <w:tcPr>
            <w:tcW w:w="936" w:type="dxa"/>
            <w:vAlign w:val="center"/>
          </w:tcPr>
          <w:p w14:paraId="7E389B38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376" w:type="dxa"/>
            <w:vAlign w:val="center"/>
          </w:tcPr>
          <w:p w14:paraId="5CA7C12E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Ruta</w:t>
            </w:r>
          </w:p>
        </w:tc>
        <w:tc>
          <w:tcPr>
            <w:tcW w:w="3672" w:type="dxa"/>
            <w:vAlign w:val="center"/>
          </w:tcPr>
          <w:p w14:paraId="2AAAFC12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Solicitudes/uso cubierto</w:t>
            </w:r>
          </w:p>
        </w:tc>
        <w:tc>
          <w:tcPr>
            <w:tcW w:w="1656" w:type="dxa"/>
            <w:vAlign w:val="center"/>
          </w:tcPr>
          <w:p w14:paraId="7C9509C4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Acceso</w:t>
            </w:r>
          </w:p>
        </w:tc>
        <w:tc>
          <w:tcPr>
            <w:tcW w:w="1152" w:type="dxa"/>
            <w:vAlign w:val="center"/>
          </w:tcPr>
          <w:p w14:paraId="7CA48C20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HTTP esperado</w:t>
            </w:r>
          </w:p>
        </w:tc>
      </w:tr>
      <w:tr w:rsidR="001C64E3" w14:paraId="01D1E9EB" w14:textId="77777777">
        <w:trPr>
          <w:jc w:val="center"/>
        </w:trPr>
        <w:tc>
          <w:tcPr>
            <w:tcW w:w="936" w:type="dxa"/>
            <w:vAlign w:val="center"/>
          </w:tcPr>
          <w:p w14:paraId="60F745E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76" w:type="dxa"/>
            <w:vAlign w:val="center"/>
          </w:tcPr>
          <w:p w14:paraId="094179B3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</w:t>
            </w:r>
          </w:p>
        </w:tc>
        <w:tc>
          <w:tcPr>
            <w:tcW w:w="3672" w:type="dxa"/>
            <w:vAlign w:val="center"/>
          </w:tcPr>
          <w:p w14:paraId="2FE6862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Consultar estado</w:t>
            </w:r>
          </w:p>
        </w:tc>
        <w:tc>
          <w:tcPr>
            <w:tcW w:w="1656" w:type="dxa"/>
            <w:vAlign w:val="center"/>
          </w:tcPr>
          <w:p w14:paraId="39B5032C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70477EA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</w:t>
            </w:r>
          </w:p>
        </w:tc>
      </w:tr>
    </w:tbl>
    <w:p w14:paraId="6D07808F" w14:textId="77777777" w:rsidR="001C64E3" w:rsidRDefault="001C64E3">
      <w:pPr>
        <w:spacing w:after="20"/>
      </w:pPr>
    </w:p>
    <w:p w14:paraId="53DBE3E3" w14:textId="77777777" w:rsidR="001C64E3" w:rsidRDefault="00190CB3">
      <w:pPr>
        <w:pStyle w:val="Ttulo2"/>
      </w:pPr>
      <w:r>
        <w:rPr>
          <w:rFonts w:ascii="Times New Roman" w:hAnsi="Times New Roman"/>
        </w:rPr>
        <w:lastRenderedPageBreak/>
        <w:t>Productos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0"/>
        <w:gridCol w:w="2371"/>
        <w:gridCol w:w="3352"/>
        <w:gridCol w:w="1579"/>
        <w:gridCol w:w="1118"/>
      </w:tblGrid>
      <w:tr w:rsidR="001C64E3" w14:paraId="07440E1F" w14:textId="77777777">
        <w:trPr>
          <w:jc w:val="center"/>
        </w:trPr>
        <w:tc>
          <w:tcPr>
            <w:tcW w:w="936" w:type="dxa"/>
            <w:vAlign w:val="center"/>
          </w:tcPr>
          <w:p w14:paraId="35C268A3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376" w:type="dxa"/>
            <w:vAlign w:val="center"/>
          </w:tcPr>
          <w:p w14:paraId="7E3501A3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Ruta</w:t>
            </w:r>
          </w:p>
        </w:tc>
        <w:tc>
          <w:tcPr>
            <w:tcW w:w="3672" w:type="dxa"/>
            <w:vAlign w:val="center"/>
          </w:tcPr>
          <w:p w14:paraId="528CD4E8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Solicitudes/uso cubierto</w:t>
            </w:r>
          </w:p>
        </w:tc>
        <w:tc>
          <w:tcPr>
            <w:tcW w:w="1656" w:type="dxa"/>
            <w:vAlign w:val="center"/>
          </w:tcPr>
          <w:p w14:paraId="7FD0AA82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Acceso</w:t>
            </w:r>
          </w:p>
        </w:tc>
        <w:tc>
          <w:tcPr>
            <w:tcW w:w="1152" w:type="dxa"/>
            <w:vAlign w:val="center"/>
          </w:tcPr>
          <w:p w14:paraId="032A4274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HTTP esperado</w:t>
            </w:r>
          </w:p>
        </w:tc>
      </w:tr>
      <w:tr w:rsidR="001C64E3" w14:paraId="367178DF" w14:textId="77777777">
        <w:trPr>
          <w:jc w:val="center"/>
        </w:trPr>
        <w:tc>
          <w:tcPr>
            <w:tcW w:w="936" w:type="dxa"/>
            <w:vAlign w:val="center"/>
          </w:tcPr>
          <w:p w14:paraId="58DE74A8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76" w:type="dxa"/>
            <w:vAlign w:val="center"/>
          </w:tcPr>
          <w:p w14:paraId="692E471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/api/productos</w:t>
            </w:r>
          </w:p>
        </w:tc>
        <w:tc>
          <w:tcPr>
            <w:tcW w:w="3672" w:type="dxa"/>
            <w:vAlign w:val="center"/>
          </w:tcPr>
          <w:p w14:paraId="2F6AD1E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Listar productos; Verificar producto en la lista</w:t>
            </w:r>
          </w:p>
        </w:tc>
        <w:tc>
          <w:tcPr>
            <w:tcW w:w="1656" w:type="dxa"/>
            <w:vAlign w:val="center"/>
          </w:tcPr>
          <w:p w14:paraId="3003E88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JWT/Bearer</w:t>
            </w:r>
          </w:p>
        </w:tc>
        <w:tc>
          <w:tcPr>
            <w:tcW w:w="1152" w:type="dxa"/>
            <w:vAlign w:val="center"/>
          </w:tcPr>
          <w:p w14:paraId="20FD74A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</w:t>
            </w:r>
          </w:p>
        </w:tc>
      </w:tr>
      <w:tr w:rsidR="001C64E3" w14:paraId="68F1DFD0" w14:textId="77777777">
        <w:trPr>
          <w:jc w:val="center"/>
        </w:trPr>
        <w:tc>
          <w:tcPr>
            <w:tcW w:w="936" w:type="dxa"/>
            <w:vAlign w:val="center"/>
          </w:tcPr>
          <w:p w14:paraId="3A36D80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76" w:type="dxa"/>
            <w:vAlign w:val="center"/>
          </w:tcPr>
          <w:p w14:paraId="650B7124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/api/productos</w:t>
            </w:r>
          </w:p>
        </w:tc>
        <w:tc>
          <w:tcPr>
            <w:tcW w:w="3672" w:type="dxa"/>
            <w:vAlign w:val="center"/>
          </w:tcPr>
          <w:p w14:paraId="03006D0A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Crear producto de prueba; Rechazar producto inválido; Rechazar stock inicial directo</w:t>
            </w:r>
          </w:p>
        </w:tc>
        <w:tc>
          <w:tcPr>
            <w:tcW w:w="1656" w:type="dxa"/>
            <w:vAlign w:val="center"/>
          </w:tcPr>
          <w:p w14:paraId="4263CEE2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0A047B1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201, 400</w:t>
            </w:r>
          </w:p>
        </w:tc>
      </w:tr>
      <w:tr w:rsidR="001C64E3" w14:paraId="5C1167F8" w14:textId="77777777">
        <w:trPr>
          <w:jc w:val="center"/>
        </w:trPr>
        <w:tc>
          <w:tcPr>
            <w:tcW w:w="936" w:type="dxa"/>
            <w:vAlign w:val="center"/>
          </w:tcPr>
          <w:p w14:paraId="222427F3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PATCH</w:t>
            </w:r>
          </w:p>
        </w:tc>
        <w:tc>
          <w:tcPr>
            <w:tcW w:w="2376" w:type="dxa"/>
            <w:vAlign w:val="center"/>
          </w:tcPr>
          <w:p w14:paraId="601D52A4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/api/productos/{{productId}}</w:t>
            </w:r>
          </w:p>
        </w:tc>
        <w:tc>
          <w:tcPr>
            <w:tcW w:w="3672" w:type="dxa"/>
            <w:vAlign w:val="center"/>
          </w:tcPr>
          <w:p w14:paraId="5FF854B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Actualizar producto de prueba; Rechazar modificación directa del stock</w:t>
            </w:r>
          </w:p>
        </w:tc>
        <w:tc>
          <w:tcPr>
            <w:tcW w:w="1656" w:type="dxa"/>
            <w:vAlign w:val="center"/>
          </w:tcPr>
          <w:p w14:paraId="54D6C2FA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4E02CA22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200, 400</w:t>
            </w:r>
          </w:p>
        </w:tc>
      </w:tr>
      <w:tr w:rsidR="001C64E3" w14:paraId="74C739CE" w14:textId="77777777">
        <w:trPr>
          <w:jc w:val="center"/>
        </w:trPr>
        <w:tc>
          <w:tcPr>
            <w:tcW w:w="936" w:type="dxa"/>
            <w:vAlign w:val="center"/>
          </w:tcPr>
          <w:p w14:paraId="22CE8B5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PATCH</w:t>
            </w:r>
          </w:p>
        </w:tc>
        <w:tc>
          <w:tcPr>
            <w:tcW w:w="2376" w:type="dxa"/>
            <w:vAlign w:val="center"/>
          </w:tcPr>
          <w:p w14:paraId="68C4077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/api/productos/id-invalido</w:t>
            </w:r>
          </w:p>
        </w:tc>
        <w:tc>
          <w:tcPr>
            <w:tcW w:w="3672" w:type="dxa"/>
            <w:vAlign w:val="center"/>
          </w:tcPr>
          <w:p w14:paraId="435FDE1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Rechazar ID de producto inválido</w:t>
            </w:r>
          </w:p>
        </w:tc>
        <w:tc>
          <w:tcPr>
            <w:tcW w:w="1656" w:type="dxa"/>
            <w:vAlign w:val="center"/>
          </w:tcPr>
          <w:p w14:paraId="4FD7DB1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26FDE1AC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400</w:t>
            </w:r>
          </w:p>
        </w:tc>
      </w:tr>
      <w:tr w:rsidR="001C64E3" w14:paraId="4AD1CC23" w14:textId="77777777">
        <w:trPr>
          <w:jc w:val="center"/>
        </w:trPr>
        <w:tc>
          <w:tcPr>
            <w:tcW w:w="936" w:type="dxa"/>
            <w:vAlign w:val="center"/>
          </w:tcPr>
          <w:p w14:paraId="1A01882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2376" w:type="dxa"/>
            <w:vAlign w:val="center"/>
          </w:tcPr>
          <w:p w14:paraId="47D009D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/api/productos/{</w:t>
            </w:r>
            <w:r>
              <w:rPr>
                <w:sz w:val="18"/>
              </w:rPr>
              <w:t>{productId}}</w:t>
            </w:r>
          </w:p>
        </w:tc>
        <w:tc>
          <w:tcPr>
            <w:tcW w:w="3672" w:type="dxa"/>
            <w:vAlign w:val="center"/>
          </w:tcPr>
          <w:p w14:paraId="1317661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Eliminar producto de prueba; Rechazar eliminación de producto inexistente</w:t>
            </w:r>
          </w:p>
        </w:tc>
        <w:tc>
          <w:tcPr>
            <w:tcW w:w="1656" w:type="dxa"/>
            <w:vAlign w:val="center"/>
          </w:tcPr>
          <w:p w14:paraId="03B51F8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56886D3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200, 404</w:t>
            </w:r>
          </w:p>
        </w:tc>
      </w:tr>
      <w:tr w:rsidR="001C64E3" w14:paraId="755ACF71" w14:textId="77777777">
        <w:trPr>
          <w:jc w:val="center"/>
        </w:trPr>
        <w:tc>
          <w:tcPr>
            <w:tcW w:w="936" w:type="dxa"/>
            <w:vAlign w:val="center"/>
          </w:tcPr>
          <w:p w14:paraId="6D9144A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2376" w:type="dxa"/>
            <w:vAlign w:val="center"/>
          </w:tcPr>
          <w:p w14:paraId="79040173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/api/productos/id-invalido</w:t>
            </w:r>
          </w:p>
        </w:tc>
        <w:tc>
          <w:tcPr>
            <w:tcW w:w="3672" w:type="dxa"/>
            <w:vAlign w:val="center"/>
          </w:tcPr>
          <w:p w14:paraId="29B894E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Rechazar eliminación con ID inválido</w:t>
            </w:r>
          </w:p>
        </w:tc>
        <w:tc>
          <w:tcPr>
            <w:tcW w:w="1656" w:type="dxa"/>
            <w:vAlign w:val="center"/>
          </w:tcPr>
          <w:p w14:paraId="29366DEA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282382BA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400</w:t>
            </w:r>
          </w:p>
        </w:tc>
      </w:tr>
    </w:tbl>
    <w:p w14:paraId="37D512E5" w14:textId="77777777" w:rsidR="001C64E3" w:rsidRDefault="001C64E3">
      <w:pPr>
        <w:spacing w:after="20"/>
      </w:pPr>
    </w:p>
    <w:p w14:paraId="0442A3F3" w14:textId="77777777" w:rsidR="001C64E3" w:rsidRDefault="00190CB3">
      <w:pPr>
        <w:pStyle w:val="Ttulo2"/>
      </w:pPr>
      <w:r>
        <w:rPr>
          <w:rFonts w:ascii="Times New Roman" w:hAnsi="Times New Roman"/>
        </w:rPr>
        <w:t>Categorías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0"/>
        <w:gridCol w:w="2431"/>
        <w:gridCol w:w="3308"/>
        <w:gridCol w:w="1568"/>
        <w:gridCol w:w="1113"/>
      </w:tblGrid>
      <w:tr w:rsidR="001C64E3" w14:paraId="181A12F7" w14:textId="77777777">
        <w:trPr>
          <w:jc w:val="center"/>
        </w:trPr>
        <w:tc>
          <w:tcPr>
            <w:tcW w:w="936" w:type="dxa"/>
            <w:vAlign w:val="center"/>
          </w:tcPr>
          <w:p w14:paraId="0B986311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376" w:type="dxa"/>
            <w:vAlign w:val="center"/>
          </w:tcPr>
          <w:p w14:paraId="701D4915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Ruta</w:t>
            </w:r>
          </w:p>
        </w:tc>
        <w:tc>
          <w:tcPr>
            <w:tcW w:w="3672" w:type="dxa"/>
            <w:vAlign w:val="center"/>
          </w:tcPr>
          <w:p w14:paraId="2E899687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Solicitudes/uso cubierto</w:t>
            </w:r>
          </w:p>
        </w:tc>
        <w:tc>
          <w:tcPr>
            <w:tcW w:w="1656" w:type="dxa"/>
            <w:vAlign w:val="center"/>
          </w:tcPr>
          <w:p w14:paraId="6F608218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Acceso</w:t>
            </w:r>
          </w:p>
        </w:tc>
        <w:tc>
          <w:tcPr>
            <w:tcW w:w="1152" w:type="dxa"/>
            <w:vAlign w:val="center"/>
          </w:tcPr>
          <w:p w14:paraId="646BD6BE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HTTP esperado</w:t>
            </w:r>
          </w:p>
        </w:tc>
      </w:tr>
      <w:tr w:rsidR="001C64E3" w14:paraId="09284228" w14:textId="77777777">
        <w:trPr>
          <w:jc w:val="center"/>
        </w:trPr>
        <w:tc>
          <w:tcPr>
            <w:tcW w:w="936" w:type="dxa"/>
            <w:vAlign w:val="center"/>
          </w:tcPr>
          <w:p w14:paraId="3B563C5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76" w:type="dxa"/>
            <w:vAlign w:val="center"/>
          </w:tcPr>
          <w:p w14:paraId="76558854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/api/categorias</w:t>
            </w:r>
          </w:p>
        </w:tc>
        <w:tc>
          <w:tcPr>
            <w:tcW w:w="3672" w:type="dxa"/>
            <w:vAlign w:val="center"/>
          </w:tcPr>
          <w:p w14:paraId="4A5BFD98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Listar categorías; Verificar categoría en la lista</w:t>
            </w:r>
          </w:p>
        </w:tc>
        <w:tc>
          <w:tcPr>
            <w:tcW w:w="1656" w:type="dxa"/>
            <w:vAlign w:val="center"/>
          </w:tcPr>
          <w:p w14:paraId="461C8C7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JWT/Bearer</w:t>
            </w:r>
          </w:p>
        </w:tc>
        <w:tc>
          <w:tcPr>
            <w:tcW w:w="1152" w:type="dxa"/>
            <w:vAlign w:val="center"/>
          </w:tcPr>
          <w:p w14:paraId="50452EF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</w:t>
            </w:r>
          </w:p>
        </w:tc>
      </w:tr>
      <w:tr w:rsidR="001C64E3" w14:paraId="7650D942" w14:textId="77777777">
        <w:trPr>
          <w:jc w:val="center"/>
        </w:trPr>
        <w:tc>
          <w:tcPr>
            <w:tcW w:w="936" w:type="dxa"/>
            <w:vAlign w:val="center"/>
          </w:tcPr>
          <w:p w14:paraId="687EAC6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76" w:type="dxa"/>
            <w:vAlign w:val="center"/>
          </w:tcPr>
          <w:p w14:paraId="5EA7F9C0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/api/categorias</w:t>
            </w:r>
          </w:p>
        </w:tc>
        <w:tc>
          <w:tcPr>
            <w:tcW w:w="3672" w:type="dxa"/>
            <w:vAlign w:val="center"/>
          </w:tcPr>
          <w:p w14:paraId="6D2525E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Crear categoría de prueba; Rechazar categoría duplicada; Rechazar categoría sin nombre</w:t>
            </w:r>
          </w:p>
        </w:tc>
        <w:tc>
          <w:tcPr>
            <w:tcW w:w="1656" w:type="dxa"/>
            <w:vAlign w:val="center"/>
          </w:tcPr>
          <w:p w14:paraId="452BB8A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 xml:space="preserve">Según </w:t>
            </w:r>
            <w:r>
              <w:rPr>
                <w:sz w:val="18"/>
              </w:rPr>
              <w:t>permisos de la ruta</w:t>
            </w:r>
          </w:p>
        </w:tc>
        <w:tc>
          <w:tcPr>
            <w:tcW w:w="1152" w:type="dxa"/>
            <w:vAlign w:val="center"/>
          </w:tcPr>
          <w:p w14:paraId="3957BF40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201, 400, 409</w:t>
            </w:r>
          </w:p>
        </w:tc>
      </w:tr>
      <w:tr w:rsidR="001C64E3" w14:paraId="1D361085" w14:textId="77777777">
        <w:trPr>
          <w:jc w:val="center"/>
        </w:trPr>
        <w:tc>
          <w:tcPr>
            <w:tcW w:w="936" w:type="dxa"/>
            <w:vAlign w:val="center"/>
          </w:tcPr>
          <w:p w14:paraId="16AB9F1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PATCH</w:t>
            </w:r>
          </w:p>
        </w:tc>
        <w:tc>
          <w:tcPr>
            <w:tcW w:w="2376" w:type="dxa"/>
            <w:vAlign w:val="center"/>
          </w:tcPr>
          <w:p w14:paraId="5103987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/api/categorias/{{categoryId}}</w:t>
            </w:r>
          </w:p>
        </w:tc>
        <w:tc>
          <w:tcPr>
            <w:tcW w:w="3672" w:type="dxa"/>
            <w:vAlign w:val="center"/>
          </w:tcPr>
          <w:p w14:paraId="11FCD5EA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Actualizar categoría de prueba</w:t>
            </w:r>
          </w:p>
        </w:tc>
        <w:tc>
          <w:tcPr>
            <w:tcW w:w="1656" w:type="dxa"/>
            <w:vAlign w:val="center"/>
          </w:tcPr>
          <w:p w14:paraId="2BA72CD4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476F8B0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</w:t>
            </w:r>
          </w:p>
        </w:tc>
      </w:tr>
      <w:tr w:rsidR="001C64E3" w14:paraId="4975EF98" w14:textId="77777777">
        <w:trPr>
          <w:jc w:val="center"/>
        </w:trPr>
        <w:tc>
          <w:tcPr>
            <w:tcW w:w="936" w:type="dxa"/>
            <w:vAlign w:val="center"/>
          </w:tcPr>
          <w:p w14:paraId="3E248AE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2376" w:type="dxa"/>
            <w:vAlign w:val="center"/>
          </w:tcPr>
          <w:p w14:paraId="1AF13F1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/api/categorias/{{categoryId}}</w:t>
            </w:r>
          </w:p>
        </w:tc>
        <w:tc>
          <w:tcPr>
            <w:tcW w:w="3672" w:type="dxa"/>
            <w:vAlign w:val="center"/>
          </w:tcPr>
          <w:p w14:paraId="340E55A2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Eliminar categoría de prueba</w:t>
            </w:r>
          </w:p>
        </w:tc>
        <w:tc>
          <w:tcPr>
            <w:tcW w:w="1656" w:type="dxa"/>
            <w:vAlign w:val="center"/>
          </w:tcPr>
          <w:p w14:paraId="24F8007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5937B70A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</w:t>
            </w:r>
          </w:p>
        </w:tc>
      </w:tr>
    </w:tbl>
    <w:p w14:paraId="4C7588D0" w14:textId="77777777" w:rsidR="001C64E3" w:rsidRDefault="001C64E3">
      <w:pPr>
        <w:spacing w:after="20"/>
      </w:pPr>
    </w:p>
    <w:p w14:paraId="540E714C" w14:textId="77777777" w:rsidR="001C64E3" w:rsidRDefault="00190CB3">
      <w:pPr>
        <w:pStyle w:val="Ttulo2"/>
      </w:pPr>
      <w:r>
        <w:rPr>
          <w:rFonts w:ascii="Times New Roman" w:hAnsi="Times New Roman"/>
        </w:rPr>
        <w:t xml:space="preserve">Movimientos de </w:t>
      </w:r>
      <w:r>
        <w:rPr>
          <w:rFonts w:ascii="Times New Roman" w:hAnsi="Times New Roman"/>
        </w:rPr>
        <w:t>inventario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1"/>
        <w:gridCol w:w="3042"/>
        <w:gridCol w:w="2861"/>
        <w:gridCol w:w="1460"/>
        <w:gridCol w:w="1066"/>
      </w:tblGrid>
      <w:tr w:rsidR="001C64E3" w14:paraId="04DC4F49" w14:textId="77777777">
        <w:trPr>
          <w:jc w:val="center"/>
        </w:trPr>
        <w:tc>
          <w:tcPr>
            <w:tcW w:w="936" w:type="dxa"/>
            <w:vAlign w:val="center"/>
          </w:tcPr>
          <w:p w14:paraId="491D535D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376" w:type="dxa"/>
            <w:vAlign w:val="center"/>
          </w:tcPr>
          <w:p w14:paraId="05140010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Ruta</w:t>
            </w:r>
          </w:p>
        </w:tc>
        <w:tc>
          <w:tcPr>
            <w:tcW w:w="3672" w:type="dxa"/>
            <w:vAlign w:val="center"/>
          </w:tcPr>
          <w:p w14:paraId="6B532127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Solicitudes/uso cubierto</w:t>
            </w:r>
          </w:p>
        </w:tc>
        <w:tc>
          <w:tcPr>
            <w:tcW w:w="1656" w:type="dxa"/>
            <w:vAlign w:val="center"/>
          </w:tcPr>
          <w:p w14:paraId="6F2BCFF9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Acceso</w:t>
            </w:r>
          </w:p>
        </w:tc>
        <w:tc>
          <w:tcPr>
            <w:tcW w:w="1152" w:type="dxa"/>
            <w:vAlign w:val="center"/>
          </w:tcPr>
          <w:p w14:paraId="7ED67891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HTTP esperado</w:t>
            </w:r>
          </w:p>
        </w:tc>
      </w:tr>
      <w:tr w:rsidR="001C64E3" w14:paraId="38152BB6" w14:textId="77777777">
        <w:trPr>
          <w:jc w:val="center"/>
        </w:trPr>
        <w:tc>
          <w:tcPr>
            <w:tcW w:w="936" w:type="dxa"/>
            <w:vAlign w:val="center"/>
          </w:tcPr>
          <w:p w14:paraId="12DA59B2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76" w:type="dxa"/>
            <w:vAlign w:val="center"/>
          </w:tcPr>
          <w:p w14:paraId="5DAFC1A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/api/inventario/existencias</w:t>
            </w:r>
          </w:p>
        </w:tc>
        <w:tc>
          <w:tcPr>
            <w:tcW w:w="3672" w:type="dxa"/>
            <w:vAlign w:val="center"/>
          </w:tcPr>
          <w:p w14:paraId="3AA5022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Consultar existencias; Verificar existencias actualizadas</w:t>
            </w:r>
          </w:p>
        </w:tc>
        <w:tc>
          <w:tcPr>
            <w:tcW w:w="1656" w:type="dxa"/>
            <w:vAlign w:val="center"/>
          </w:tcPr>
          <w:p w14:paraId="67506DE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JWT/Bearer</w:t>
            </w:r>
          </w:p>
        </w:tc>
        <w:tc>
          <w:tcPr>
            <w:tcW w:w="1152" w:type="dxa"/>
            <w:vAlign w:val="center"/>
          </w:tcPr>
          <w:p w14:paraId="1394372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</w:t>
            </w:r>
          </w:p>
        </w:tc>
      </w:tr>
      <w:tr w:rsidR="001C64E3" w14:paraId="6E84D2A0" w14:textId="77777777">
        <w:trPr>
          <w:jc w:val="center"/>
        </w:trPr>
        <w:tc>
          <w:tcPr>
            <w:tcW w:w="936" w:type="dxa"/>
            <w:vAlign w:val="center"/>
          </w:tcPr>
          <w:p w14:paraId="1F3ABCB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76" w:type="dxa"/>
            <w:vAlign w:val="center"/>
          </w:tcPr>
          <w:p w14:paraId="2B66528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/api/productos</w:t>
            </w:r>
          </w:p>
        </w:tc>
        <w:tc>
          <w:tcPr>
            <w:tcW w:w="3672" w:type="dxa"/>
            <w:vAlign w:val="center"/>
          </w:tcPr>
          <w:p w14:paraId="0F79F38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Crear producto de inventario de prueba</w:t>
            </w:r>
          </w:p>
        </w:tc>
        <w:tc>
          <w:tcPr>
            <w:tcW w:w="1656" w:type="dxa"/>
            <w:vAlign w:val="center"/>
          </w:tcPr>
          <w:p w14:paraId="547FF84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 xml:space="preserve">Según </w:t>
            </w:r>
            <w:r>
              <w:rPr>
                <w:sz w:val="18"/>
              </w:rPr>
              <w:t>permisos de la ruta</w:t>
            </w:r>
          </w:p>
        </w:tc>
        <w:tc>
          <w:tcPr>
            <w:tcW w:w="1152" w:type="dxa"/>
            <w:vAlign w:val="center"/>
          </w:tcPr>
          <w:p w14:paraId="4C658AA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201</w:t>
            </w:r>
          </w:p>
        </w:tc>
      </w:tr>
      <w:tr w:rsidR="001C64E3" w14:paraId="2DCBD5B6" w14:textId="77777777">
        <w:trPr>
          <w:jc w:val="center"/>
        </w:trPr>
        <w:tc>
          <w:tcPr>
            <w:tcW w:w="936" w:type="dxa"/>
            <w:vAlign w:val="center"/>
          </w:tcPr>
          <w:p w14:paraId="7891398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76" w:type="dxa"/>
            <w:vAlign w:val="center"/>
          </w:tcPr>
          <w:p w14:paraId="76592EE2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/api/inventario/entradas</w:t>
            </w:r>
          </w:p>
        </w:tc>
        <w:tc>
          <w:tcPr>
            <w:tcW w:w="3672" w:type="dxa"/>
            <w:vAlign w:val="center"/>
          </w:tcPr>
          <w:p w14:paraId="56688684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Registrar entrada de inventario; Rechazar movimiento inválido; Rechazar movimiento para producto inexistente</w:t>
            </w:r>
          </w:p>
        </w:tc>
        <w:tc>
          <w:tcPr>
            <w:tcW w:w="1656" w:type="dxa"/>
            <w:vAlign w:val="center"/>
          </w:tcPr>
          <w:p w14:paraId="02FD5DE2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JWT/Bearer</w:t>
            </w:r>
          </w:p>
        </w:tc>
        <w:tc>
          <w:tcPr>
            <w:tcW w:w="1152" w:type="dxa"/>
            <w:vAlign w:val="center"/>
          </w:tcPr>
          <w:p w14:paraId="4D07581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201, 400, 404</w:t>
            </w:r>
          </w:p>
        </w:tc>
      </w:tr>
      <w:tr w:rsidR="001C64E3" w14:paraId="1AB3D9C5" w14:textId="77777777">
        <w:trPr>
          <w:jc w:val="center"/>
        </w:trPr>
        <w:tc>
          <w:tcPr>
            <w:tcW w:w="936" w:type="dxa"/>
            <w:vAlign w:val="center"/>
          </w:tcPr>
          <w:p w14:paraId="7FD25FA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76" w:type="dxa"/>
            <w:vAlign w:val="center"/>
          </w:tcPr>
          <w:p w14:paraId="44ADC21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/api/inventario/salidas</w:t>
            </w:r>
          </w:p>
        </w:tc>
        <w:tc>
          <w:tcPr>
            <w:tcW w:w="3672" w:type="dxa"/>
            <w:vAlign w:val="center"/>
          </w:tcPr>
          <w:p w14:paraId="58FC06E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Registrar salida de inventario; Recha</w:t>
            </w:r>
            <w:r>
              <w:rPr>
                <w:sz w:val="18"/>
              </w:rPr>
              <w:t>zar salida sin existencias suficientes</w:t>
            </w:r>
          </w:p>
        </w:tc>
        <w:tc>
          <w:tcPr>
            <w:tcW w:w="1656" w:type="dxa"/>
            <w:vAlign w:val="center"/>
          </w:tcPr>
          <w:p w14:paraId="57A2CE1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JWT/Bearer</w:t>
            </w:r>
          </w:p>
        </w:tc>
        <w:tc>
          <w:tcPr>
            <w:tcW w:w="1152" w:type="dxa"/>
            <w:vAlign w:val="center"/>
          </w:tcPr>
          <w:p w14:paraId="1BC975A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201, 409</w:t>
            </w:r>
          </w:p>
        </w:tc>
      </w:tr>
      <w:tr w:rsidR="001C64E3" w14:paraId="58492F1D" w14:textId="77777777">
        <w:trPr>
          <w:jc w:val="center"/>
        </w:trPr>
        <w:tc>
          <w:tcPr>
            <w:tcW w:w="936" w:type="dxa"/>
            <w:vAlign w:val="center"/>
          </w:tcPr>
          <w:p w14:paraId="00B61A5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2376" w:type="dxa"/>
            <w:vAlign w:val="center"/>
          </w:tcPr>
          <w:p w14:paraId="651CF87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/api/productos/{{inventoryProductId}}</w:t>
            </w:r>
          </w:p>
        </w:tc>
        <w:tc>
          <w:tcPr>
            <w:tcW w:w="3672" w:type="dxa"/>
            <w:vAlign w:val="center"/>
          </w:tcPr>
          <w:p w14:paraId="2374889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Eliminar producto con historial</w:t>
            </w:r>
          </w:p>
        </w:tc>
        <w:tc>
          <w:tcPr>
            <w:tcW w:w="1656" w:type="dxa"/>
            <w:vAlign w:val="center"/>
          </w:tcPr>
          <w:p w14:paraId="48A88688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Según permisos de la ruta</w:t>
            </w:r>
          </w:p>
        </w:tc>
        <w:tc>
          <w:tcPr>
            <w:tcW w:w="1152" w:type="dxa"/>
            <w:vAlign w:val="center"/>
          </w:tcPr>
          <w:p w14:paraId="043DF76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</w:t>
            </w:r>
          </w:p>
        </w:tc>
      </w:tr>
      <w:tr w:rsidR="001C64E3" w14:paraId="6F116B0A" w14:textId="77777777">
        <w:trPr>
          <w:jc w:val="center"/>
        </w:trPr>
        <w:tc>
          <w:tcPr>
            <w:tcW w:w="936" w:type="dxa"/>
            <w:vAlign w:val="center"/>
          </w:tcPr>
          <w:p w14:paraId="0AA15FA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76" w:type="dxa"/>
            <w:vAlign w:val="center"/>
          </w:tcPr>
          <w:p w14:paraId="6BE0382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/api/inventario/movimientos</w:t>
            </w:r>
          </w:p>
        </w:tc>
        <w:tc>
          <w:tcPr>
            <w:tcW w:w="3672" w:type="dxa"/>
            <w:vAlign w:val="center"/>
          </w:tcPr>
          <w:p w14:paraId="13D714E0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Consultar historial de movimientos</w:t>
            </w:r>
          </w:p>
        </w:tc>
        <w:tc>
          <w:tcPr>
            <w:tcW w:w="1656" w:type="dxa"/>
            <w:vAlign w:val="center"/>
          </w:tcPr>
          <w:p w14:paraId="3D488DA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JWT/Bearer</w:t>
            </w:r>
          </w:p>
        </w:tc>
        <w:tc>
          <w:tcPr>
            <w:tcW w:w="1152" w:type="dxa"/>
            <w:vAlign w:val="center"/>
          </w:tcPr>
          <w:p w14:paraId="236EDC98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200</w:t>
            </w:r>
          </w:p>
        </w:tc>
      </w:tr>
    </w:tbl>
    <w:p w14:paraId="0A4444D7" w14:textId="77777777" w:rsidR="001C64E3" w:rsidRDefault="001C64E3">
      <w:pPr>
        <w:spacing w:after="20"/>
      </w:pPr>
    </w:p>
    <w:p w14:paraId="78119649" w14:textId="77777777" w:rsidR="001C64E3" w:rsidRDefault="00190CB3">
      <w:pPr>
        <w:pStyle w:val="Ttulo1"/>
      </w:pPr>
      <w:r>
        <w:rPr>
          <w:rFonts w:ascii="Times New Roman" w:hAnsi="Times New Roman"/>
        </w:rPr>
        <w:lastRenderedPageBreak/>
        <w:t xml:space="preserve">5. </w:t>
      </w:r>
      <w:r>
        <w:rPr>
          <w:rFonts w:ascii="Times New Roman" w:hAnsi="Times New Roman"/>
        </w:rPr>
        <w:t>Funcionalidad cubierta por módulo</w:t>
      </w:r>
    </w:p>
    <w:p w14:paraId="55BF78D6" w14:textId="77777777" w:rsidR="001C64E3" w:rsidRDefault="00190CB3">
      <w:pPr>
        <w:pStyle w:val="Ttulo2"/>
      </w:pPr>
      <w:r>
        <w:rPr>
          <w:rFonts w:ascii="Times New Roman" w:hAnsi="Times New Roman"/>
        </w:rPr>
        <w:t>Autenticación</w:t>
      </w:r>
    </w:p>
    <w:p w14:paraId="2D8B8F92" w14:textId="77777777" w:rsidR="001C64E3" w:rsidRDefault="00190CB3">
      <w:pPr>
        <w:pStyle w:val="Listaconvietas"/>
      </w:pPr>
      <w:r>
        <w:t>POST /api/auth/register: se prueba el bloqueo del registro público (403), incluido el intento de asignar el rol admin.</w:t>
      </w:r>
    </w:p>
    <w:p w14:paraId="5E0FA81B" w14:textId="77777777" w:rsidR="001C64E3" w:rsidRDefault="00190CB3">
      <w:pPr>
        <w:pStyle w:val="Listaconvietas"/>
      </w:pPr>
      <w:r>
        <w:t>POST /api/auth/login: inicio de sesión de administrador y bodeguero; se espera 200 y un J</w:t>
      </w:r>
      <w:r>
        <w:t>WT. Las respuestas no deben exponer passwordHash.</w:t>
      </w:r>
    </w:p>
    <w:p w14:paraId="19B10C5F" w14:textId="77777777" w:rsidR="001C64E3" w:rsidRDefault="00190CB3">
      <w:pPr>
        <w:pStyle w:val="Listaconvietas"/>
      </w:pPr>
      <w:r>
        <w:t>POST /api/users: se prueba la creación administrativa de un bodeguero (201) y el rechazo a un bodeguero que intente crear usuarios (403).</w:t>
      </w:r>
    </w:p>
    <w:p w14:paraId="383455F4" w14:textId="77777777" w:rsidR="001C64E3" w:rsidRDefault="00190CB3">
      <w:pPr>
        <w:pStyle w:val="Listaconvietas"/>
      </w:pPr>
      <w:r>
        <w:t>GET /api/auth/me: consulta el perfil del usuario autenticado.</w:t>
      </w:r>
    </w:p>
    <w:p w14:paraId="4AD24962" w14:textId="77777777" w:rsidR="001C64E3" w:rsidRDefault="00190CB3">
      <w:pPr>
        <w:pStyle w:val="Listaconvietas"/>
      </w:pPr>
      <w:r>
        <w:t xml:space="preserve">GET </w:t>
      </w:r>
      <w:r>
        <w:t>/api/users: la colección comprueba que un usuario bodeguero no pueda acceder al listado administrativo (403).</w:t>
      </w:r>
    </w:p>
    <w:p w14:paraId="005602FB" w14:textId="77777777" w:rsidR="001C64E3" w:rsidRDefault="00190CB3">
      <w:pPr>
        <w:pStyle w:val="Ttulo2"/>
      </w:pPr>
      <w:r>
        <w:rPr>
          <w:rFonts w:ascii="Times New Roman" w:hAnsi="Times New Roman"/>
        </w:rPr>
        <w:t>Estado de la API</w:t>
      </w:r>
    </w:p>
    <w:p w14:paraId="7EBD0A82" w14:textId="77777777" w:rsidR="001C64E3" w:rsidRDefault="00190CB3">
      <w:pPr>
        <w:pStyle w:val="Listaconvietas"/>
      </w:pPr>
      <w:r>
        <w:t>GET /: comprobación de disponibilidad; el script espera 200 y JSON con status = ok y service = StockFlowAPI.</w:t>
      </w:r>
    </w:p>
    <w:p w14:paraId="35490754" w14:textId="77777777" w:rsidR="001C64E3" w:rsidRDefault="00190CB3">
      <w:pPr>
        <w:pStyle w:val="Ttulo2"/>
      </w:pPr>
      <w:r>
        <w:rPr>
          <w:rFonts w:ascii="Times New Roman" w:hAnsi="Times New Roman"/>
        </w:rPr>
        <w:t>Productos</w:t>
      </w:r>
    </w:p>
    <w:p w14:paraId="4DAAEB2B" w14:textId="77777777" w:rsidR="001C64E3" w:rsidRDefault="00190CB3">
      <w:pPr>
        <w:pStyle w:val="Listaconvietas"/>
      </w:pPr>
      <w:r>
        <w:t>GET /api/p</w:t>
      </w:r>
      <w:r>
        <w:t>roductos: consulta la lista de productos.</w:t>
      </w:r>
    </w:p>
    <w:p w14:paraId="310CBFAB" w14:textId="77777777" w:rsidR="001C64E3" w:rsidRDefault="00190CB3">
      <w:pPr>
        <w:pStyle w:val="Listaconvietas"/>
      </w:pPr>
      <w:r>
        <w:t>POST /api/productos: creación de productos; el stock inicial debe ser cero y no debe permitirse modificarlo directamente desde el cuerpo de la solicitud.</w:t>
      </w:r>
    </w:p>
    <w:p w14:paraId="5121BDF0" w14:textId="77777777" w:rsidR="001C64E3" w:rsidRDefault="00190CB3">
      <w:pPr>
        <w:pStyle w:val="Listaconvietas"/>
      </w:pPr>
      <w:r>
        <w:t>PATCH /api/productos/:id: actualiza datos permitidos y recha</w:t>
      </w:r>
      <w:r>
        <w:t>za cambios directos de stock.</w:t>
      </w:r>
    </w:p>
    <w:p w14:paraId="16809095" w14:textId="77777777" w:rsidR="001C64E3" w:rsidRDefault="00190CB3">
      <w:pPr>
        <w:pStyle w:val="Listaconvietas"/>
      </w:pPr>
      <w:r>
        <w:t>DELETE /api/productos/:id: elimina un producto sin historial; si tiene movimientos, la colección espera una baja lógica (activo = false).</w:t>
      </w:r>
    </w:p>
    <w:p w14:paraId="5D376949" w14:textId="77777777" w:rsidR="001C64E3" w:rsidRDefault="00190CB3">
      <w:pPr>
        <w:pStyle w:val="Listaconvietas"/>
      </w:pPr>
      <w:r>
        <w:lastRenderedPageBreak/>
        <w:t xml:space="preserve">También se prueban datos inválidos, IDs no válidos y el intento de eliminar un producto </w:t>
      </w:r>
      <w:r>
        <w:t>inexistente.</w:t>
      </w:r>
    </w:p>
    <w:p w14:paraId="31CF0876" w14:textId="77777777" w:rsidR="001C64E3" w:rsidRDefault="00190CB3">
      <w:pPr>
        <w:pStyle w:val="Ttulo2"/>
      </w:pPr>
      <w:r>
        <w:rPr>
          <w:rFonts w:ascii="Times New Roman" w:hAnsi="Times New Roman"/>
        </w:rPr>
        <w:t>Categorías</w:t>
      </w:r>
    </w:p>
    <w:p w14:paraId="6E8462C4" w14:textId="77777777" w:rsidR="001C64E3" w:rsidRDefault="00190CB3">
      <w:pPr>
        <w:pStyle w:val="Listaconvietas"/>
      </w:pPr>
      <w:r>
        <w:t>GET /api/categorias: consulta las categorías.</w:t>
      </w:r>
    </w:p>
    <w:p w14:paraId="67CDF97A" w14:textId="77777777" w:rsidR="001C64E3" w:rsidRDefault="00190CB3">
      <w:pPr>
        <w:pStyle w:val="Listaconvietas"/>
      </w:pPr>
      <w:r>
        <w:t>POST /api/categorias: crea categorías y valida nombre obligatorio y duplicados.</w:t>
      </w:r>
    </w:p>
    <w:p w14:paraId="63E8BC52" w14:textId="77777777" w:rsidR="001C64E3" w:rsidRDefault="00190CB3">
      <w:pPr>
        <w:pStyle w:val="Listaconvietas"/>
      </w:pPr>
      <w:r>
        <w:t>PATCH /api/categorias/:id: actualiza la descripción de una categoría de prueba.</w:t>
      </w:r>
    </w:p>
    <w:p w14:paraId="728D916B" w14:textId="77777777" w:rsidR="001C64E3" w:rsidRDefault="00190CB3">
      <w:pPr>
        <w:pStyle w:val="Listaconvietas"/>
      </w:pPr>
      <w:r>
        <w:t>DELETE /api/categorias/:id</w:t>
      </w:r>
      <w:r>
        <w:t>: elimina una categoría de prueba sin productos asociados.</w:t>
      </w:r>
    </w:p>
    <w:p w14:paraId="3C10AAD6" w14:textId="77777777" w:rsidR="001C64E3" w:rsidRDefault="00190CB3">
      <w:pPr>
        <w:pStyle w:val="Ttulo2"/>
      </w:pPr>
      <w:r>
        <w:rPr>
          <w:rFonts w:ascii="Times New Roman" w:hAnsi="Times New Roman"/>
        </w:rPr>
        <w:t>Movimientos de inventario</w:t>
      </w:r>
    </w:p>
    <w:p w14:paraId="66769C0C" w14:textId="77777777" w:rsidR="001C64E3" w:rsidRDefault="00190CB3">
      <w:pPr>
        <w:pStyle w:val="Listaconvietas"/>
      </w:pPr>
      <w:r>
        <w:t>GET /api/inventario/existencias: consulta existencias y verifica cambios de stock.</w:t>
      </w:r>
    </w:p>
    <w:p w14:paraId="6F4D5D0F" w14:textId="77777777" w:rsidR="001C64E3" w:rsidRDefault="00190CB3">
      <w:pPr>
        <w:pStyle w:val="Listaconvietas"/>
      </w:pPr>
      <w:r>
        <w:t>POST /api/inventario/entradas: registra entradas y aumenta el stock; comprueba el respon</w:t>
      </w:r>
      <w:r>
        <w:t>sable autenticado.</w:t>
      </w:r>
    </w:p>
    <w:p w14:paraId="05F80D73" w14:textId="77777777" w:rsidR="001C64E3" w:rsidRDefault="00190CB3">
      <w:pPr>
        <w:pStyle w:val="Listaconvietas"/>
      </w:pPr>
      <w:r>
        <w:t>POST /api/inventario/salidas: registra salidas y reduce el stock; una salida superior a las existencias debe rechazarse.</w:t>
      </w:r>
    </w:p>
    <w:p w14:paraId="1828B824" w14:textId="77777777" w:rsidR="001C64E3" w:rsidRDefault="00190CB3">
      <w:pPr>
        <w:pStyle w:val="Listaconvietas"/>
      </w:pPr>
      <w:r>
        <w:t xml:space="preserve">GET /api/inventario/movimientos: consulta el historial y verifica que se conserve el responsable sin exponer </w:t>
      </w:r>
      <w:r>
        <w:t>passwordHash.</w:t>
      </w:r>
    </w:p>
    <w:p w14:paraId="6D2CFBDE" w14:textId="77777777" w:rsidR="001C64E3" w:rsidRDefault="00190CB3">
      <w:pPr>
        <w:pStyle w:val="Ttulo1"/>
      </w:pPr>
      <w:r>
        <w:rPr>
          <w:rFonts w:ascii="Times New Roman" w:hAnsi="Times New Roman"/>
        </w:rPr>
        <w:t>6. Escenarios negativos de seguridad y validación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6"/>
        <w:gridCol w:w="5701"/>
        <w:gridCol w:w="1483"/>
      </w:tblGrid>
      <w:tr w:rsidR="001C64E3" w14:paraId="56B6271B" w14:textId="77777777">
        <w:trPr>
          <w:jc w:val="center"/>
        </w:trPr>
        <w:tc>
          <w:tcPr>
            <w:tcW w:w="1944" w:type="dxa"/>
            <w:vAlign w:val="center"/>
          </w:tcPr>
          <w:p w14:paraId="71C755BA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w="6480" w:type="dxa"/>
            <w:vAlign w:val="center"/>
          </w:tcPr>
          <w:p w14:paraId="0730B7EF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Escenario cubierto</w:t>
            </w:r>
          </w:p>
        </w:tc>
        <w:tc>
          <w:tcPr>
            <w:tcW w:w="1584" w:type="dxa"/>
            <w:vAlign w:val="center"/>
          </w:tcPr>
          <w:p w14:paraId="730D0CEF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HTTP esperado</w:t>
            </w:r>
          </w:p>
        </w:tc>
      </w:tr>
      <w:tr w:rsidR="001C64E3" w14:paraId="77EA6C42" w14:textId="77777777">
        <w:trPr>
          <w:jc w:val="center"/>
        </w:trPr>
        <w:tc>
          <w:tcPr>
            <w:tcW w:w="1944" w:type="dxa"/>
            <w:vAlign w:val="center"/>
          </w:tcPr>
          <w:p w14:paraId="2507216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Autenticación/autorización</w:t>
            </w:r>
          </w:p>
        </w:tc>
        <w:tc>
          <w:tcPr>
            <w:tcW w:w="6480" w:type="dxa"/>
            <w:vAlign w:val="center"/>
          </w:tcPr>
          <w:p w14:paraId="1D9A6503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Registro público y elevación de rol a admin</w:t>
            </w:r>
          </w:p>
        </w:tc>
        <w:tc>
          <w:tcPr>
            <w:tcW w:w="1584" w:type="dxa"/>
            <w:vAlign w:val="center"/>
          </w:tcPr>
          <w:p w14:paraId="4721D4B8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403</w:t>
            </w:r>
          </w:p>
        </w:tc>
      </w:tr>
      <w:tr w:rsidR="001C64E3" w14:paraId="16A85D90" w14:textId="77777777">
        <w:trPr>
          <w:jc w:val="center"/>
        </w:trPr>
        <w:tc>
          <w:tcPr>
            <w:tcW w:w="1944" w:type="dxa"/>
            <w:vAlign w:val="center"/>
          </w:tcPr>
          <w:p w14:paraId="774822E0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Autorización</w:t>
            </w:r>
          </w:p>
        </w:tc>
        <w:tc>
          <w:tcPr>
            <w:tcW w:w="6480" w:type="dxa"/>
            <w:vAlign w:val="center"/>
          </w:tcPr>
          <w:p w14:paraId="256ED1C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Bodeguero intenta crear productos, categorías o usuarios</w:t>
            </w:r>
          </w:p>
        </w:tc>
        <w:tc>
          <w:tcPr>
            <w:tcW w:w="1584" w:type="dxa"/>
            <w:vAlign w:val="center"/>
          </w:tcPr>
          <w:p w14:paraId="27738B0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403</w:t>
            </w:r>
          </w:p>
        </w:tc>
      </w:tr>
      <w:tr w:rsidR="001C64E3" w14:paraId="2B785779" w14:textId="77777777">
        <w:trPr>
          <w:jc w:val="center"/>
        </w:trPr>
        <w:tc>
          <w:tcPr>
            <w:tcW w:w="1944" w:type="dxa"/>
            <w:vAlign w:val="center"/>
          </w:tcPr>
          <w:p w14:paraId="541A19A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Autorización</w:t>
            </w:r>
          </w:p>
        </w:tc>
        <w:tc>
          <w:tcPr>
            <w:tcW w:w="6480" w:type="dxa"/>
            <w:vAlign w:val="center"/>
          </w:tcPr>
          <w:p w14:paraId="085617CC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Bodeguero consulta listado administrativo</w:t>
            </w:r>
          </w:p>
        </w:tc>
        <w:tc>
          <w:tcPr>
            <w:tcW w:w="1584" w:type="dxa"/>
            <w:vAlign w:val="center"/>
          </w:tcPr>
          <w:p w14:paraId="69DBAC92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403</w:t>
            </w:r>
          </w:p>
        </w:tc>
      </w:tr>
      <w:tr w:rsidR="001C64E3" w14:paraId="237B98FB" w14:textId="77777777">
        <w:trPr>
          <w:jc w:val="center"/>
        </w:trPr>
        <w:tc>
          <w:tcPr>
            <w:tcW w:w="1944" w:type="dxa"/>
            <w:vAlign w:val="center"/>
          </w:tcPr>
          <w:p w14:paraId="42C08F2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Productos</w:t>
            </w:r>
          </w:p>
        </w:tc>
        <w:tc>
          <w:tcPr>
            <w:tcW w:w="6480" w:type="dxa"/>
            <w:vAlign w:val="center"/>
          </w:tcPr>
          <w:p w14:paraId="7040AEF8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Nombre vacío, precio negativo o stock fraccionario</w:t>
            </w:r>
          </w:p>
        </w:tc>
        <w:tc>
          <w:tcPr>
            <w:tcW w:w="1584" w:type="dxa"/>
            <w:vAlign w:val="center"/>
          </w:tcPr>
          <w:p w14:paraId="7C855E32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400</w:t>
            </w:r>
          </w:p>
        </w:tc>
      </w:tr>
      <w:tr w:rsidR="001C64E3" w14:paraId="75F3C1A1" w14:textId="77777777">
        <w:trPr>
          <w:jc w:val="center"/>
        </w:trPr>
        <w:tc>
          <w:tcPr>
            <w:tcW w:w="1944" w:type="dxa"/>
            <w:vAlign w:val="center"/>
          </w:tcPr>
          <w:p w14:paraId="57A88F8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Productos</w:t>
            </w:r>
          </w:p>
        </w:tc>
        <w:tc>
          <w:tcPr>
            <w:tcW w:w="6480" w:type="dxa"/>
            <w:vAlign w:val="center"/>
          </w:tcPr>
          <w:p w14:paraId="7898012A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Stock inicial enviado en POST o stock modificado por PATCH</w:t>
            </w:r>
          </w:p>
        </w:tc>
        <w:tc>
          <w:tcPr>
            <w:tcW w:w="1584" w:type="dxa"/>
            <w:vAlign w:val="center"/>
          </w:tcPr>
          <w:p w14:paraId="7A71AC8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400</w:t>
            </w:r>
          </w:p>
        </w:tc>
      </w:tr>
      <w:tr w:rsidR="001C64E3" w14:paraId="644540A8" w14:textId="77777777">
        <w:trPr>
          <w:jc w:val="center"/>
        </w:trPr>
        <w:tc>
          <w:tcPr>
            <w:tcW w:w="1944" w:type="dxa"/>
            <w:vAlign w:val="center"/>
          </w:tcPr>
          <w:p w14:paraId="2358259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Productos</w:t>
            </w:r>
          </w:p>
        </w:tc>
        <w:tc>
          <w:tcPr>
            <w:tcW w:w="6480" w:type="dxa"/>
            <w:vAlign w:val="center"/>
          </w:tcPr>
          <w:p w14:paraId="07A5EAB2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ID inválido al actualizar o eliminar</w:t>
            </w:r>
          </w:p>
        </w:tc>
        <w:tc>
          <w:tcPr>
            <w:tcW w:w="1584" w:type="dxa"/>
            <w:vAlign w:val="center"/>
          </w:tcPr>
          <w:p w14:paraId="032958E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400</w:t>
            </w:r>
          </w:p>
        </w:tc>
      </w:tr>
      <w:tr w:rsidR="001C64E3" w14:paraId="7C851745" w14:textId="77777777">
        <w:trPr>
          <w:jc w:val="center"/>
        </w:trPr>
        <w:tc>
          <w:tcPr>
            <w:tcW w:w="1944" w:type="dxa"/>
            <w:vAlign w:val="center"/>
          </w:tcPr>
          <w:p w14:paraId="4FCE4E9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Productos</w:t>
            </w:r>
          </w:p>
        </w:tc>
        <w:tc>
          <w:tcPr>
            <w:tcW w:w="6480" w:type="dxa"/>
            <w:vAlign w:val="center"/>
          </w:tcPr>
          <w:p w14:paraId="38A9D45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Eliminar otra vez un producto eliminado</w:t>
            </w:r>
          </w:p>
        </w:tc>
        <w:tc>
          <w:tcPr>
            <w:tcW w:w="1584" w:type="dxa"/>
            <w:vAlign w:val="center"/>
          </w:tcPr>
          <w:p w14:paraId="6644E7F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404</w:t>
            </w:r>
          </w:p>
        </w:tc>
      </w:tr>
      <w:tr w:rsidR="001C64E3" w14:paraId="6FB23B16" w14:textId="77777777">
        <w:trPr>
          <w:jc w:val="center"/>
        </w:trPr>
        <w:tc>
          <w:tcPr>
            <w:tcW w:w="1944" w:type="dxa"/>
            <w:vAlign w:val="center"/>
          </w:tcPr>
          <w:p w14:paraId="18DAB904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Categorías</w:t>
            </w:r>
          </w:p>
        </w:tc>
        <w:tc>
          <w:tcPr>
            <w:tcW w:w="6480" w:type="dxa"/>
            <w:vAlign w:val="center"/>
          </w:tcPr>
          <w:p w14:paraId="19F8872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Categoría duplicada / categoría sin nombre</w:t>
            </w:r>
          </w:p>
        </w:tc>
        <w:tc>
          <w:tcPr>
            <w:tcW w:w="1584" w:type="dxa"/>
            <w:vAlign w:val="center"/>
          </w:tcPr>
          <w:p w14:paraId="6E669014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409 / 400</w:t>
            </w:r>
          </w:p>
        </w:tc>
      </w:tr>
      <w:tr w:rsidR="001C64E3" w14:paraId="608E5D64" w14:textId="77777777">
        <w:trPr>
          <w:jc w:val="center"/>
        </w:trPr>
        <w:tc>
          <w:tcPr>
            <w:tcW w:w="1944" w:type="dxa"/>
            <w:vAlign w:val="center"/>
          </w:tcPr>
          <w:p w14:paraId="2391A38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Inventario</w:t>
            </w:r>
          </w:p>
        </w:tc>
        <w:tc>
          <w:tcPr>
            <w:tcW w:w="6480" w:type="dxa"/>
            <w:vAlign w:val="center"/>
          </w:tcPr>
          <w:p w14:paraId="253AE7C8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Salida superior a existencias disponibles</w:t>
            </w:r>
          </w:p>
        </w:tc>
        <w:tc>
          <w:tcPr>
            <w:tcW w:w="1584" w:type="dxa"/>
            <w:vAlign w:val="center"/>
          </w:tcPr>
          <w:p w14:paraId="5FDA9B8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409</w:t>
            </w:r>
          </w:p>
        </w:tc>
      </w:tr>
      <w:tr w:rsidR="001C64E3" w14:paraId="2C6442F6" w14:textId="77777777">
        <w:trPr>
          <w:jc w:val="center"/>
        </w:trPr>
        <w:tc>
          <w:tcPr>
            <w:tcW w:w="1944" w:type="dxa"/>
            <w:vAlign w:val="center"/>
          </w:tcPr>
          <w:p w14:paraId="50A1B81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Inventario</w:t>
            </w:r>
          </w:p>
        </w:tc>
        <w:tc>
          <w:tcPr>
            <w:tcW w:w="6480" w:type="dxa"/>
            <w:vAlign w:val="center"/>
          </w:tcPr>
          <w:p w14:paraId="67213B3A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Cantidad cero en un movimiento</w:t>
            </w:r>
          </w:p>
        </w:tc>
        <w:tc>
          <w:tcPr>
            <w:tcW w:w="1584" w:type="dxa"/>
            <w:vAlign w:val="center"/>
          </w:tcPr>
          <w:p w14:paraId="00EA023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400</w:t>
            </w:r>
          </w:p>
        </w:tc>
      </w:tr>
      <w:tr w:rsidR="001C64E3" w14:paraId="126CEE95" w14:textId="77777777">
        <w:trPr>
          <w:jc w:val="center"/>
        </w:trPr>
        <w:tc>
          <w:tcPr>
            <w:tcW w:w="1944" w:type="dxa"/>
            <w:vAlign w:val="center"/>
          </w:tcPr>
          <w:p w14:paraId="1D69B3A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Inventario</w:t>
            </w:r>
          </w:p>
        </w:tc>
        <w:tc>
          <w:tcPr>
            <w:tcW w:w="6480" w:type="dxa"/>
            <w:vAlign w:val="center"/>
          </w:tcPr>
          <w:p w14:paraId="7B1EF728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 xml:space="preserve">Movimiento para </w:t>
            </w:r>
            <w:r>
              <w:rPr>
                <w:sz w:val="18"/>
              </w:rPr>
              <w:t>producto no encontrado</w:t>
            </w:r>
          </w:p>
        </w:tc>
        <w:tc>
          <w:tcPr>
            <w:tcW w:w="1584" w:type="dxa"/>
            <w:vAlign w:val="center"/>
          </w:tcPr>
          <w:p w14:paraId="6DFCB306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404</w:t>
            </w:r>
          </w:p>
        </w:tc>
      </w:tr>
    </w:tbl>
    <w:p w14:paraId="2323C6F1" w14:textId="77777777" w:rsidR="001C64E3" w:rsidRDefault="00190CB3">
      <w:pPr>
        <w:pStyle w:val="Ttulo1"/>
      </w:pPr>
      <w:r>
        <w:rPr>
          <w:rFonts w:ascii="Times New Roman" w:hAnsi="Times New Roman"/>
        </w:rPr>
        <w:lastRenderedPageBreak/>
        <w:t>7. Variables de Postman y autenticación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88"/>
        <w:gridCol w:w="5962"/>
      </w:tblGrid>
      <w:tr w:rsidR="001C64E3" w14:paraId="0EB58A63" w14:textId="77777777">
        <w:trPr>
          <w:jc w:val="center"/>
        </w:trPr>
        <w:tc>
          <w:tcPr>
            <w:tcW w:w="3600" w:type="dxa"/>
            <w:vAlign w:val="center"/>
          </w:tcPr>
          <w:p w14:paraId="2E93DBCD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6480" w:type="dxa"/>
            <w:vAlign w:val="center"/>
          </w:tcPr>
          <w:p w14:paraId="79640F8D" w14:textId="77777777" w:rsidR="001C64E3" w:rsidRDefault="00190CB3">
            <w:pPr>
              <w:spacing w:line="240" w:lineRule="auto"/>
            </w:pPr>
            <w:r>
              <w:rPr>
                <w:b/>
                <w:sz w:val="18"/>
              </w:rPr>
              <w:t>Propósito</w:t>
            </w:r>
          </w:p>
        </w:tc>
      </w:tr>
      <w:tr w:rsidR="001C64E3" w14:paraId="21D9B874" w14:textId="77777777">
        <w:trPr>
          <w:jc w:val="center"/>
        </w:trPr>
        <w:tc>
          <w:tcPr>
            <w:tcW w:w="3600" w:type="dxa"/>
            <w:vAlign w:val="center"/>
          </w:tcPr>
          <w:p w14:paraId="658ABCAC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baseUrl</w:t>
            </w:r>
          </w:p>
        </w:tc>
        <w:tc>
          <w:tcPr>
            <w:tcW w:w="6480" w:type="dxa"/>
            <w:vAlign w:val="center"/>
          </w:tcPr>
          <w:p w14:paraId="167501FB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URL base; valor local usado: http://localhost:3000.</w:t>
            </w:r>
          </w:p>
        </w:tc>
      </w:tr>
      <w:tr w:rsidR="001C64E3" w14:paraId="7851C519" w14:textId="77777777">
        <w:trPr>
          <w:jc w:val="center"/>
        </w:trPr>
        <w:tc>
          <w:tcPr>
            <w:tcW w:w="3600" w:type="dxa"/>
            <w:vAlign w:val="center"/>
          </w:tcPr>
          <w:p w14:paraId="3885EB72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adminEmail / adminPassword</w:t>
            </w:r>
          </w:p>
        </w:tc>
        <w:tc>
          <w:tcPr>
            <w:tcW w:w="6480" w:type="dxa"/>
            <w:vAlign w:val="center"/>
          </w:tcPr>
          <w:p w14:paraId="04A63BD3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 xml:space="preserve">Credenciales del administrador creado por seed; configurar solo </w:t>
            </w:r>
            <w:r>
              <w:rPr>
                <w:sz w:val="18"/>
              </w:rPr>
              <w:t>localmente.</w:t>
            </w:r>
          </w:p>
        </w:tc>
      </w:tr>
      <w:tr w:rsidR="001C64E3" w14:paraId="77AA43EF" w14:textId="77777777">
        <w:trPr>
          <w:jc w:val="center"/>
        </w:trPr>
        <w:tc>
          <w:tcPr>
            <w:tcW w:w="3600" w:type="dxa"/>
            <w:vAlign w:val="center"/>
          </w:tcPr>
          <w:p w14:paraId="740339CE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bodegueroPassword</w:t>
            </w:r>
          </w:p>
        </w:tc>
        <w:tc>
          <w:tcPr>
            <w:tcW w:w="6480" w:type="dxa"/>
            <w:vAlign w:val="center"/>
          </w:tcPr>
          <w:p w14:paraId="3ACD7911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Contraseña para el usuario bodeguero de prueba; no compartir públicamente.</w:t>
            </w:r>
          </w:p>
        </w:tc>
      </w:tr>
      <w:tr w:rsidR="001C64E3" w14:paraId="001D63F9" w14:textId="77777777">
        <w:trPr>
          <w:jc w:val="center"/>
        </w:trPr>
        <w:tc>
          <w:tcPr>
            <w:tcW w:w="3600" w:type="dxa"/>
            <w:vAlign w:val="center"/>
          </w:tcPr>
          <w:p w14:paraId="59FD21F5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adminToken / bodegueroToken / authToken / token</w:t>
            </w:r>
          </w:p>
        </w:tc>
        <w:tc>
          <w:tcPr>
            <w:tcW w:w="6480" w:type="dxa"/>
            <w:vAlign w:val="center"/>
          </w:tcPr>
          <w:p w14:paraId="5F0C90D7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JWT temporales usados en las solicitudes protegidas.</w:t>
            </w:r>
          </w:p>
        </w:tc>
      </w:tr>
      <w:tr w:rsidR="001C64E3" w14:paraId="36C7B92D" w14:textId="77777777">
        <w:trPr>
          <w:jc w:val="center"/>
        </w:trPr>
        <w:tc>
          <w:tcPr>
            <w:tcW w:w="3600" w:type="dxa"/>
            <w:vAlign w:val="center"/>
          </w:tcPr>
          <w:p w14:paraId="0290EF19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authEmail / bodegueroId</w:t>
            </w:r>
          </w:p>
        </w:tc>
        <w:tc>
          <w:tcPr>
            <w:tcW w:w="6480" w:type="dxa"/>
            <w:vAlign w:val="center"/>
          </w:tcPr>
          <w:p w14:paraId="0D3148EF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 xml:space="preserve">Correo e identificador </w:t>
            </w:r>
            <w:r>
              <w:rPr>
                <w:sz w:val="18"/>
              </w:rPr>
              <w:t>del usuario generado durante la ejecución.</w:t>
            </w:r>
          </w:p>
        </w:tc>
      </w:tr>
      <w:tr w:rsidR="001C64E3" w14:paraId="3C597AD3" w14:textId="77777777">
        <w:trPr>
          <w:jc w:val="center"/>
        </w:trPr>
        <w:tc>
          <w:tcPr>
            <w:tcW w:w="3600" w:type="dxa"/>
            <w:vAlign w:val="center"/>
          </w:tcPr>
          <w:p w14:paraId="2717CE6D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productId / inventoryProductId / categoryId</w:t>
            </w:r>
          </w:p>
        </w:tc>
        <w:tc>
          <w:tcPr>
            <w:tcW w:w="6480" w:type="dxa"/>
            <w:vAlign w:val="center"/>
          </w:tcPr>
          <w:p w14:paraId="5756E9F0" w14:textId="77777777" w:rsidR="001C64E3" w:rsidRDefault="00190CB3">
            <w:pPr>
              <w:spacing w:line="240" w:lineRule="auto"/>
            </w:pPr>
            <w:r>
              <w:rPr>
                <w:sz w:val="18"/>
              </w:rPr>
              <w:t>IDs de recursos creados por la colección para enlazar solicitudes.</w:t>
            </w:r>
          </w:p>
        </w:tc>
      </w:tr>
    </w:tbl>
    <w:p w14:paraId="56FB0EB6" w14:textId="77777777" w:rsidR="001C64E3" w:rsidRDefault="00190CB3">
      <w:pPr>
        <w:pStyle w:val="Ttulo1"/>
      </w:pPr>
      <w:r>
        <w:rPr>
          <w:rFonts w:ascii="Times New Roman" w:hAnsi="Times New Roman"/>
        </w:rPr>
        <w:t>8. Enlaces de entrega</w:t>
      </w:r>
    </w:p>
    <w:p w14:paraId="78705306" w14:textId="77777777" w:rsidR="001C64E3" w:rsidRDefault="00190CB3">
      <w:pPr>
        <w:pStyle w:val="Listaconvietas"/>
      </w:pPr>
      <w:r>
        <w:rPr>
          <w:b/>
        </w:rPr>
        <w:t xml:space="preserve">Repositorio GitHub: </w:t>
      </w:r>
      <w:r>
        <w:t>https://github.com/marly358/STOCKFLOWAPI.git</w:t>
      </w:r>
    </w:p>
    <w:p w14:paraId="082E1780" w14:textId="77777777" w:rsidR="001C64E3" w:rsidRDefault="00190CB3">
      <w:pPr>
        <w:pStyle w:val="Listaconvietas"/>
      </w:pPr>
      <w:r>
        <w:rPr>
          <w:b/>
        </w:rPr>
        <w:t xml:space="preserve">Colección Postman: </w:t>
      </w:r>
      <w:r>
        <w:t>https://www.postman.com/marlyyulianaquilindo904-5369682/workspace/stockflowapi-entrega/collection/59225862-1675dfab-2c25-44f1-bc3f-f704426385e6?action=share&amp;creator=59225862</w:t>
      </w:r>
    </w:p>
    <w:p w14:paraId="6B4848F6" w14:textId="77777777" w:rsidR="001C64E3" w:rsidRDefault="00190CB3">
      <w:pPr>
        <w:pStyle w:val="Listaconvietas"/>
      </w:pPr>
      <w:r>
        <w:rPr>
          <w:b/>
        </w:rPr>
        <w:t xml:space="preserve">Entorno Postman: </w:t>
      </w:r>
      <w:r>
        <w:t>https://www.postman.com/marlyyulianaquilindo904-5369682/workspace</w:t>
      </w:r>
      <w:r>
        <w:t>/stockflowapi-entrega/environment/59225862-f6a7e6fe-f29d-4cf6-922e-527013c63f7e?action=share&amp;creator=59225862&amp;active-environment=59225862-f6a7e6fe-f29d-4cf6-922e-527013c63f7e</w:t>
      </w:r>
    </w:p>
    <w:p w14:paraId="4F23FFCD" w14:textId="77777777" w:rsidR="001C64E3" w:rsidRDefault="00190CB3">
      <w:pPr>
        <w:pStyle w:val="Listaconvietas"/>
      </w:pPr>
      <w:r>
        <w:rPr>
          <w:b/>
        </w:rPr>
        <w:t xml:space="preserve">Archivo colección en el repositorio: </w:t>
      </w:r>
      <w:r>
        <w:t>postman/collections/stockflowapi.postman_col</w:t>
      </w:r>
      <w:r>
        <w:t>lection.json</w:t>
      </w:r>
    </w:p>
    <w:p w14:paraId="33192DD2" w14:textId="77777777" w:rsidR="001C64E3" w:rsidRDefault="00190CB3">
      <w:pPr>
        <w:pStyle w:val="Listaconvietas"/>
      </w:pPr>
      <w:r>
        <w:rPr>
          <w:b/>
        </w:rPr>
        <w:t xml:space="preserve">Archivo entorno local en el repositorio: </w:t>
      </w:r>
      <w:r>
        <w:t>postman/environments/local.postman_environment.json</w:t>
      </w:r>
    </w:p>
    <w:p w14:paraId="1977AFA5" w14:textId="2213DD42" w:rsidR="001C64E3" w:rsidRPr="00BC5D50" w:rsidRDefault="00BC5D50">
      <w:pPr>
        <w:rPr>
          <w:bCs/>
        </w:rPr>
      </w:pPr>
      <w:r>
        <w:rPr>
          <w:b/>
        </w:rPr>
        <w:t xml:space="preserve">Enlace de </w:t>
      </w:r>
      <w:proofErr w:type="spellStart"/>
      <w:r>
        <w:rPr>
          <w:b/>
        </w:rPr>
        <w:t>jira</w:t>
      </w:r>
      <w:proofErr w:type="spellEnd"/>
      <w:r>
        <w:rPr>
          <w:b/>
        </w:rPr>
        <w:t>:</w:t>
      </w:r>
      <w:r>
        <w:rPr>
          <w:b/>
        </w:rPr>
        <w:t xml:space="preserve"> </w:t>
      </w:r>
      <w:r w:rsidRPr="00BC5D50">
        <w:rPr>
          <w:bCs/>
        </w:rPr>
        <w:t>https://proyectopruebas5b.atlassian.net/jira/software/projects/FLOW123/boards/34/backlog?epics=visible&amp;selectedIssue=FLOW123-27&amp;atlOrigin=eyJpIjoiMGE1ZDgxODk5YjM1NDQ0NjlhYzJhNzA4OWZjNDhhOTAiLCJwIjoiaiJ9</w:t>
      </w:r>
    </w:p>
    <w:sectPr w:rsidR="001C64E3" w:rsidRPr="00BC5D50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46DD1" w14:textId="77777777" w:rsidR="00190CB3" w:rsidRDefault="00190CB3">
      <w:pPr>
        <w:spacing w:line="240" w:lineRule="auto"/>
      </w:pPr>
      <w:r>
        <w:separator/>
      </w:r>
    </w:p>
  </w:endnote>
  <w:endnote w:type="continuationSeparator" w:id="0">
    <w:p w14:paraId="6CCE9AAC" w14:textId="77777777" w:rsidR="00190CB3" w:rsidRDefault="00190C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1A7D3" w14:textId="386DF52B" w:rsidR="001C64E3" w:rsidRDefault="001C64E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3739C" w14:textId="77777777" w:rsidR="00190CB3" w:rsidRDefault="00190CB3">
      <w:pPr>
        <w:spacing w:line="240" w:lineRule="auto"/>
      </w:pPr>
      <w:r>
        <w:separator/>
      </w:r>
    </w:p>
  </w:footnote>
  <w:footnote w:type="continuationSeparator" w:id="0">
    <w:p w14:paraId="40EA445D" w14:textId="77777777" w:rsidR="00190CB3" w:rsidRDefault="00190C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1BE29" w14:textId="77777777" w:rsidR="001C64E3" w:rsidRDefault="001C64E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B8E49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CB3"/>
    <w:rsid w:val="001C64E3"/>
    <w:rsid w:val="0029639D"/>
    <w:rsid w:val="00326F90"/>
    <w:rsid w:val="00A16648"/>
    <w:rsid w:val="00AA1D8D"/>
    <w:rsid w:val="00B47730"/>
    <w:rsid w:val="00BC5D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DF53BDE"/>
  <w14:defaultImageDpi w14:val="300"/>
  <w15:docId w15:val="{4636B494-6C9E-4650-9566-67BE544A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1438</Words>
  <Characters>7912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Marly</cp:lastModifiedBy>
  <cp:revision>2</cp:revision>
  <dcterms:created xsi:type="dcterms:W3CDTF">2026-10-28T21:40:00Z</dcterms:created>
  <dcterms:modified xsi:type="dcterms:W3CDTF">2026-10-28T21:40:00Z</dcterms:modified>
  <cp:category/>
</cp:coreProperties>
</file>