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680D5" w14:textId="77FCDC5E" w:rsidR="00CE454A" w:rsidRPr="000456DA" w:rsidRDefault="00EE7898">
      <w:pPr>
        <w:rPr>
          <w:b/>
          <w:bCs/>
          <w:sz w:val="36"/>
          <w:szCs w:val="36"/>
        </w:rPr>
      </w:pPr>
      <w:proofErr w:type="gramStart"/>
      <w:r w:rsidRPr="000456DA">
        <w:rPr>
          <w:b/>
          <w:bCs/>
          <w:sz w:val="36"/>
          <w:szCs w:val="36"/>
        </w:rPr>
        <w:t>Background</w:t>
      </w:r>
      <w:proofErr w:type="gramEnd"/>
      <w:r w:rsidRPr="000456DA">
        <w:rPr>
          <w:b/>
          <w:bCs/>
          <w:sz w:val="36"/>
          <w:szCs w:val="36"/>
        </w:rPr>
        <w:t xml:space="preserve"> e stato dell’Arte</w:t>
      </w:r>
    </w:p>
    <w:p w14:paraId="01BF81B9" w14:textId="4347B6B0" w:rsidR="00EE7898" w:rsidRPr="000456DA" w:rsidRDefault="002307F2">
      <w:pPr>
        <w:rPr>
          <w:b/>
          <w:bCs/>
          <w:sz w:val="32"/>
          <w:szCs w:val="32"/>
        </w:rPr>
      </w:pPr>
      <w:r w:rsidRPr="000456DA">
        <w:rPr>
          <w:b/>
          <w:bCs/>
          <w:sz w:val="32"/>
          <w:szCs w:val="32"/>
        </w:rPr>
        <w:t xml:space="preserve">1 </w:t>
      </w:r>
      <w:r w:rsidR="00EE7898" w:rsidRPr="000456DA">
        <w:rPr>
          <w:b/>
          <w:bCs/>
          <w:sz w:val="32"/>
          <w:szCs w:val="32"/>
        </w:rPr>
        <w:t>Storytelling</w:t>
      </w:r>
      <w:r w:rsidRPr="000456DA">
        <w:rPr>
          <w:b/>
          <w:bCs/>
          <w:sz w:val="32"/>
          <w:szCs w:val="32"/>
        </w:rPr>
        <w:t xml:space="preserve"> </w:t>
      </w:r>
    </w:p>
    <w:p w14:paraId="3F349E69" w14:textId="19828C71" w:rsidR="00EE7898" w:rsidRDefault="00EE7898" w:rsidP="00EE7898">
      <w:r>
        <w:t>Lo storytelling è la capacità di raccontare eventi reali o fittizi mediante l’uso di parole, immagini e suoni.</w:t>
      </w:r>
      <w:r>
        <w:br/>
        <w:t xml:space="preserve">Il racconto è spesso un modo per veicolare un’idea, una riflessione su un tema calando chi fruisce della storia all’interno di un mondo vivo con personaggi che lo vivono mediante le loro azioni e le interazioni </w:t>
      </w:r>
      <w:r w:rsidR="00B55078">
        <w:t xml:space="preserve">che </w:t>
      </w:r>
      <w:r>
        <w:t xml:space="preserve">essi scambiano tra di loro creando una carica empatica che permette al messaggio della storia di imprimersi maggiormente nel lettore. </w:t>
      </w:r>
      <w:r>
        <w:br/>
        <w:t xml:space="preserve">La capacità di raccontare storie sin dalla preistoria ha sancito un forte elemento di distinguo tra la specie umana e le altre specie animali come sintomo del preservamento della curiosità verso il mondo osservabile e percepibile (Telmo Pievani – </w:t>
      </w:r>
      <w:r w:rsidR="002307F2">
        <w:t>"Homo sapiens e altre catastrofi. Per una archeologia della globalizzazione"</w:t>
      </w:r>
      <w:r>
        <w:t>).</w:t>
      </w:r>
    </w:p>
    <w:p w14:paraId="6232E9EE" w14:textId="3C75BD0C" w:rsidR="00EE7898" w:rsidRDefault="002307F2" w:rsidP="00EE7898">
      <w:r>
        <w:t xml:space="preserve">Essa, se pur meno esplorata di altre tecniche [Gamification in S.E.], può essere annoverata tra le tecniche di gamification per introdurre una componente ludica ed incrementare l’apprendibilità di un concetto mediante il gioco. Nello specifico lo storytelling, mediante l’empatia verso </w:t>
      </w:r>
      <w:r w:rsidR="00B55078">
        <w:t>i</w:t>
      </w:r>
      <w:r>
        <w:t xml:space="preserve"> personaggi della storia e verso l’interesse nell’osservare come si risolve l’arco narrativo. </w:t>
      </w:r>
    </w:p>
    <w:p w14:paraId="5B8BE7F2" w14:textId="2A256E21" w:rsidR="002307F2" w:rsidRPr="002307F2" w:rsidRDefault="002307F2" w:rsidP="00EE7898">
      <w:pPr>
        <w:rPr>
          <w:b/>
          <w:bCs/>
        </w:rPr>
      </w:pPr>
      <w:r w:rsidRPr="002307F2">
        <w:rPr>
          <w:b/>
          <w:bCs/>
        </w:rPr>
        <w:t>1.1 Caratteristiche dello storytelling</w:t>
      </w:r>
    </w:p>
    <w:p w14:paraId="577A6C4C" w14:textId="401E8C9A" w:rsidR="002307F2" w:rsidRDefault="00CB4EBA" w:rsidP="00EE7898">
      <w:r w:rsidRPr="00CB4EBA">
        <w:t xml:space="preserve">Secondo </w:t>
      </w:r>
      <w:proofErr w:type="spellStart"/>
      <w:r w:rsidRPr="00CB4EBA">
        <w:t>McKee</w:t>
      </w:r>
      <w:proofErr w:type="spellEnd"/>
      <w:r w:rsidRPr="00CB4EBA">
        <w:t xml:space="preserve"> nel suo libro "Story: </w:t>
      </w:r>
      <w:proofErr w:type="spellStart"/>
      <w:r w:rsidRPr="00CB4EBA">
        <w:t>Substance</w:t>
      </w:r>
      <w:proofErr w:type="spellEnd"/>
      <w:r w:rsidRPr="00CB4EBA">
        <w:t xml:space="preserve">, </w:t>
      </w:r>
      <w:proofErr w:type="spellStart"/>
      <w:r w:rsidRPr="00CB4EBA">
        <w:t>Structure</w:t>
      </w:r>
      <w:proofErr w:type="spellEnd"/>
      <w:r w:rsidRPr="00CB4EBA">
        <w:t xml:space="preserve">, Style and the </w:t>
      </w:r>
      <w:proofErr w:type="spellStart"/>
      <w:r w:rsidRPr="00CB4EBA">
        <w:t>Principles</w:t>
      </w:r>
      <w:proofErr w:type="spellEnd"/>
      <w:r w:rsidRPr="00CB4EBA">
        <w:t xml:space="preserve"> of </w:t>
      </w:r>
      <w:proofErr w:type="spellStart"/>
      <w:r w:rsidRPr="00CB4EBA">
        <w:t>Screenwriting</w:t>
      </w:r>
      <w:proofErr w:type="spellEnd"/>
      <w:r w:rsidRPr="00CB4EBA">
        <w:t xml:space="preserve">" lo storytelling può avvenire mediante </w:t>
      </w:r>
      <w:r>
        <w:t>diversi approcci narrativi:</w:t>
      </w:r>
    </w:p>
    <w:p w14:paraId="3718E723" w14:textId="6C5362A2" w:rsidR="00CB4EBA" w:rsidRPr="00CB4EBA" w:rsidRDefault="00CB4EBA" w:rsidP="00BC78C7">
      <w:pPr>
        <w:pStyle w:val="Paragrafoelenco"/>
        <w:numPr>
          <w:ilvl w:val="0"/>
          <w:numId w:val="3"/>
        </w:numPr>
      </w:pPr>
      <w:r w:rsidRPr="00CB4EBA">
        <w:t xml:space="preserve">Show, </w:t>
      </w:r>
      <w:proofErr w:type="spellStart"/>
      <w:r w:rsidRPr="00CB4EBA">
        <w:t>Don't</w:t>
      </w:r>
      <w:proofErr w:type="spellEnd"/>
      <w:r w:rsidRPr="00CB4EBA">
        <w:t xml:space="preserve"> Tell: Mostrare le emozioni e le azioni dei personaggi piuttosto che descriverle direttamente.</w:t>
      </w:r>
    </w:p>
    <w:p w14:paraId="5168032E" w14:textId="1AD7CB99" w:rsidR="00CB4EBA" w:rsidRPr="00CB4EBA" w:rsidRDefault="00CB4EBA" w:rsidP="00BC78C7">
      <w:pPr>
        <w:pStyle w:val="Paragrafoelenco"/>
        <w:numPr>
          <w:ilvl w:val="0"/>
          <w:numId w:val="3"/>
        </w:numPr>
      </w:pPr>
      <w:proofErr w:type="spellStart"/>
      <w:r w:rsidRPr="00CB4EBA">
        <w:t>Foreshadowing</w:t>
      </w:r>
      <w:proofErr w:type="spellEnd"/>
      <w:r w:rsidRPr="00CB4EBA">
        <w:t>: Dare indizi su eventi futuri per creare suspense.</w:t>
      </w:r>
      <w:r w:rsidR="00B55078">
        <w:t xml:space="preserve"> Celebre è la pistola di </w:t>
      </w:r>
      <w:proofErr w:type="spellStart"/>
      <w:r w:rsidR="00B55078">
        <w:t>Checov</w:t>
      </w:r>
      <w:proofErr w:type="spellEnd"/>
    </w:p>
    <w:p w14:paraId="30789EA4" w14:textId="37F62A4A" w:rsidR="00CB4EBA" w:rsidRDefault="00CB4EBA" w:rsidP="00BC78C7">
      <w:pPr>
        <w:pStyle w:val="Paragrafoelenco"/>
        <w:numPr>
          <w:ilvl w:val="0"/>
          <w:numId w:val="3"/>
        </w:numPr>
      </w:pPr>
      <w:r w:rsidRPr="00CB4EBA">
        <w:t xml:space="preserve">Flashback e </w:t>
      </w:r>
      <w:proofErr w:type="spellStart"/>
      <w:r w:rsidRPr="00CB4EBA">
        <w:t>Flashforward</w:t>
      </w:r>
      <w:proofErr w:type="spellEnd"/>
      <w:r w:rsidRPr="00CB4EBA">
        <w:t>: Utilizzare salti temporali per fornire contesto o sviluppare la trama.</w:t>
      </w:r>
    </w:p>
    <w:p w14:paraId="7078822C" w14:textId="12B8D13A" w:rsidR="00BE0DD2" w:rsidRPr="00CB4EBA" w:rsidRDefault="00BE0DD2" w:rsidP="00BC78C7">
      <w:pPr>
        <w:pStyle w:val="Paragrafoelenco"/>
        <w:numPr>
          <w:ilvl w:val="0"/>
          <w:numId w:val="3"/>
        </w:numPr>
      </w:pPr>
      <w:r>
        <w:t xml:space="preserve">Il viaggio dell’Eroe: La forma più classica </w:t>
      </w:r>
      <w:r w:rsidR="0047478B">
        <w:t>di narrazione in cui il protagonista verrà chiamato all’avventura in un viaggio che lo segnerà innescando un processo di cambiamento fino alla fine del viaggio.</w:t>
      </w:r>
    </w:p>
    <w:p w14:paraId="773D592C" w14:textId="77777777" w:rsidR="00CB4EBA" w:rsidRDefault="00CB4EBA" w:rsidP="00EE7898">
      <w:r>
        <w:t xml:space="preserve">Per arricchire la narrazione con elementi che ne favoriscono il ritmo, ossia la velocità con cui scorre la storia, vi sono diverse tecniche. </w:t>
      </w:r>
    </w:p>
    <w:p w14:paraId="1DCD4906" w14:textId="4534320A" w:rsidR="00EE7898" w:rsidRDefault="00CB4EBA" w:rsidP="00EE7898">
      <w:r>
        <w:t xml:space="preserve">Un esempio può essere l’utilizzo della suspence e della tensione nei seguenti modi:  </w:t>
      </w:r>
    </w:p>
    <w:p w14:paraId="75903BC4" w14:textId="683A1423" w:rsidR="00CB4EBA" w:rsidRPr="00CB4EBA" w:rsidRDefault="00CB4EBA" w:rsidP="00BC78C7">
      <w:pPr>
        <w:pStyle w:val="Paragrafoelenco"/>
        <w:numPr>
          <w:ilvl w:val="0"/>
          <w:numId w:val="2"/>
        </w:numPr>
      </w:pPr>
      <w:r w:rsidRPr="00CB4EBA">
        <w:t>Cliffhanger: Terminare un capitolo o una sezione con un evento in sospeso per mantenere alta l’attenzione.</w:t>
      </w:r>
    </w:p>
    <w:p w14:paraId="229C09E8" w14:textId="46BA93FB" w:rsidR="00BE0DD2" w:rsidRPr="00BC78C7" w:rsidRDefault="00CB4EBA" w:rsidP="00BE0DD2">
      <w:pPr>
        <w:pStyle w:val="Paragrafoelenco"/>
        <w:numPr>
          <w:ilvl w:val="0"/>
          <w:numId w:val="2"/>
        </w:numPr>
      </w:pPr>
      <w:r w:rsidRPr="00BC78C7">
        <w:t>Costruzione della Tensione: Gradualmente aumentare la tensione per portare a un climax emozionante.</w:t>
      </w:r>
    </w:p>
    <w:p w14:paraId="2AD3FD5E" w14:textId="2266F75E" w:rsidR="00BC78C7" w:rsidRPr="00644A1C" w:rsidRDefault="00CB4EBA" w:rsidP="00CB4EBA">
      <w:r w:rsidRPr="00BC78C7">
        <w:lastRenderedPageBreak/>
        <w:t xml:space="preserve">Una narrazione efficace spesso si serve anche di altre tecniche come il </w:t>
      </w:r>
      <w:r w:rsidRPr="00BC78C7">
        <w:rPr>
          <w:b/>
          <w:bCs/>
        </w:rPr>
        <w:t>world building</w:t>
      </w:r>
      <w:r w:rsidRPr="00BC78C7">
        <w:t xml:space="preserve"> ossia la costruzione di un mondo </w:t>
      </w:r>
      <w:r w:rsidR="00BC78C7" w:rsidRPr="00BC78C7">
        <w:t xml:space="preserve">con le sue regole, i personaggi di rilievo e le sue dinamiche, le quali possono arricchire la narrazione creando eventi e situazioni </w:t>
      </w:r>
      <w:r w:rsidR="00BC78C7">
        <w:t xml:space="preserve">da esso dipendenti. </w:t>
      </w:r>
    </w:p>
    <w:p w14:paraId="51055402" w14:textId="01FEE641" w:rsidR="00BC78C7" w:rsidRDefault="00BC78C7" w:rsidP="00CB4EBA">
      <w:pPr>
        <w:rPr>
          <w:b/>
          <w:bCs/>
        </w:rPr>
      </w:pPr>
      <w:commentRangeStart w:id="0"/>
      <w:r w:rsidRPr="00BC78C7">
        <w:rPr>
          <w:b/>
          <w:bCs/>
        </w:rPr>
        <w:t>1.2 Utilizzo dello storytelling</w:t>
      </w:r>
      <w:commentRangeEnd w:id="0"/>
      <w:r w:rsidR="00633789">
        <w:rPr>
          <w:rStyle w:val="Rimandocommento"/>
        </w:rPr>
        <w:commentReference w:id="0"/>
      </w:r>
    </w:p>
    <w:p w14:paraId="596D87E3" w14:textId="1ED43BD7" w:rsidR="00BC78C7" w:rsidRPr="00BC78C7" w:rsidRDefault="0047478B" w:rsidP="00CB4EBA">
      <w:r>
        <w:t xml:space="preserve">Nel seguente paragrafo </w:t>
      </w:r>
      <w:r w:rsidR="00BC78C7">
        <w:t xml:space="preserve">vengono riportati </w:t>
      </w:r>
      <w:r w:rsidR="00B5793A">
        <w:t>i</w:t>
      </w:r>
      <w:r w:rsidR="002B5CC7">
        <w:t xml:space="preserve"> settori in cui </w:t>
      </w:r>
      <w:r w:rsidR="00B5793A">
        <w:t>viene utilizzato lo storytelling. In tutti gli ambiti che vengono presentat</w:t>
      </w:r>
      <w:r w:rsidR="00B55078">
        <w:t>i</w:t>
      </w:r>
      <w:r w:rsidR="00B5793A">
        <w:t xml:space="preserve"> è di nota come lo storytelling abbia registrato dei significativi vantaggi. </w:t>
      </w:r>
    </w:p>
    <w:p w14:paraId="05F4B1B8" w14:textId="491C7A34" w:rsidR="00B5793A" w:rsidRPr="00B5793A" w:rsidRDefault="00B5793A" w:rsidP="00CB294E">
      <w:pPr>
        <w:pStyle w:val="Paragrafoelenco"/>
        <w:numPr>
          <w:ilvl w:val="0"/>
          <w:numId w:val="7"/>
        </w:numPr>
        <w:tabs>
          <w:tab w:val="left" w:pos="3168"/>
        </w:tabs>
      </w:pPr>
      <w:r w:rsidRPr="00CB294E">
        <w:rPr>
          <w:b/>
          <w:bCs/>
          <w:lang w:val="en-US"/>
        </w:rPr>
        <w:t>Design</w:t>
      </w:r>
      <w:r w:rsidRPr="00CB294E">
        <w:rPr>
          <w:lang w:val="en-US"/>
        </w:rPr>
        <w:t xml:space="preserve"> [Parrish, P. Design as Storytelling. </w:t>
      </w:r>
      <w:r w:rsidRPr="00B5793A">
        <w:t>TECHTRENDS TECH TRENDS 50, 72–82 (2006)]</w:t>
      </w:r>
    </w:p>
    <w:p w14:paraId="17528828" w14:textId="77777777" w:rsidR="00B5793A" w:rsidRPr="00B5793A" w:rsidRDefault="00B5793A" w:rsidP="00CB294E">
      <w:pPr>
        <w:pStyle w:val="Paragrafoelenco"/>
        <w:numPr>
          <w:ilvl w:val="0"/>
          <w:numId w:val="7"/>
        </w:numPr>
        <w:tabs>
          <w:tab w:val="left" w:pos="3168"/>
        </w:tabs>
      </w:pPr>
      <w:r w:rsidRPr="00B5793A">
        <w:t>Utilizzo dello storytelling per rafforzare la filosofia celata dietro scelte di design stilistico</w:t>
      </w:r>
    </w:p>
    <w:p w14:paraId="543E35BB" w14:textId="77777777" w:rsidR="00B5793A" w:rsidRPr="00CB294E" w:rsidRDefault="00B5793A" w:rsidP="00CB294E">
      <w:pPr>
        <w:pStyle w:val="Paragrafoelenco"/>
        <w:numPr>
          <w:ilvl w:val="0"/>
          <w:numId w:val="7"/>
        </w:numPr>
        <w:tabs>
          <w:tab w:val="left" w:pos="3168"/>
        </w:tabs>
        <w:rPr>
          <w:lang w:val="en-US"/>
        </w:rPr>
      </w:pPr>
      <w:r w:rsidRPr="00CB294E">
        <w:rPr>
          <w:b/>
          <w:bCs/>
          <w:lang w:val="en-US"/>
        </w:rPr>
        <w:t>Salute</w:t>
      </w:r>
      <w:r w:rsidRPr="00CB294E">
        <w:rPr>
          <w:lang w:val="en-US"/>
        </w:rPr>
        <w:t xml:space="preserve"> [Sensemaking through a storytelling lens: Physician perspectives of health information exchange </w:t>
      </w:r>
      <w:hyperlink r:id="rId14" w:history="1">
        <w:r w:rsidRPr="00CB294E">
          <w:rPr>
            <w:lang w:val="en-US"/>
          </w:rPr>
          <w:t>Michele Heath, </w:t>
        </w:r>
      </w:hyperlink>
      <w:hyperlink r:id="rId15" w:history="1">
        <w:r w:rsidRPr="00CB294E">
          <w:rPr>
            <w:lang w:val="en-US"/>
          </w:rPr>
          <w:t>Tracy Porter</w:t>
        </w:r>
      </w:hyperlink>
      <w:r w:rsidRPr="00CB294E">
        <w:rPr>
          <w:lang w:val="en-US"/>
        </w:rPr>
        <w:t> ]</w:t>
      </w:r>
    </w:p>
    <w:p w14:paraId="71A0208C" w14:textId="2E4DF900" w:rsidR="00B5793A" w:rsidRDefault="00B5793A" w:rsidP="00CB294E">
      <w:pPr>
        <w:pStyle w:val="Paragrafoelenco"/>
        <w:tabs>
          <w:tab w:val="left" w:pos="3168"/>
        </w:tabs>
      </w:pPr>
      <w:r w:rsidRPr="00FB2390">
        <w:t>Utilizzo di storytelling per r</w:t>
      </w:r>
      <w:r>
        <w:t>accontare le esperienze dei medici con il fine di enfatizzare il potere della sensibilizzazione nell’ambito medico mediante la narrazione efficace degli eventi.</w:t>
      </w:r>
    </w:p>
    <w:p w14:paraId="4BA738BD" w14:textId="58507586" w:rsidR="00B5793A" w:rsidRPr="00D6564D" w:rsidRDefault="00B5793A" w:rsidP="00D6564D">
      <w:pPr>
        <w:pStyle w:val="Titolo1"/>
        <w:numPr>
          <w:ilvl w:val="0"/>
          <w:numId w:val="7"/>
        </w:numPr>
        <w:rPr>
          <w:rFonts w:asciiTheme="minorHAnsi" w:eastAsiaTheme="minorHAnsi" w:hAnsiTheme="minorHAnsi" w:cstheme="minorBidi"/>
          <w:color w:val="auto"/>
          <w:sz w:val="24"/>
          <w:szCs w:val="24"/>
        </w:rPr>
      </w:pPr>
      <w:r w:rsidRPr="00D6564D">
        <w:rPr>
          <w:rFonts w:asciiTheme="minorHAnsi" w:eastAsiaTheme="minorHAnsi" w:hAnsiTheme="minorHAnsi" w:cstheme="minorBidi"/>
          <w:b/>
          <w:bCs/>
          <w:color w:val="auto"/>
          <w:sz w:val="24"/>
          <w:szCs w:val="24"/>
        </w:rPr>
        <w:t>Marketing</w:t>
      </w:r>
      <w:r w:rsidRPr="00D6564D">
        <w:rPr>
          <w:rFonts w:asciiTheme="minorHAnsi" w:eastAsiaTheme="minorHAnsi" w:hAnsiTheme="minorHAnsi" w:cstheme="minorBidi"/>
          <w:color w:val="auto"/>
          <w:sz w:val="24"/>
          <w:szCs w:val="24"/>
        </w:rPr>
        <w:t xml:space="preserve"> [Once </w:t>
      </w:r>
      <w:proofErr w:type="spellStart"/>
      <w:r w:rsidRPr="00D6564D">
        <w:rPr>
          <w:rFonts w:asciiTheme="minorHAnsi" w:eastAsiaTheme="minorHAnsi" w:hAnsiTheme="minorHAnsi" w:cstheme="minorBidi"/>
          <w:color w:val="auto"/>
          <w:sz w:val="24"/>
          <w:szCs w:val="24"/>
        </w:rPr>
        <w:t>upon</w:t>
      </w:r>
      <w:proofErr w:type="spellEnd"/>
      <w:r w:rsidRPr="00D6564D">
        <w:rPr>
          <w:rFonts w:asciiTheme="minorHAnsi" w:eastAsiaTheme="minorHAnsi" w:hAnsiTheme="minorHAnsi" w:cstheme="minorBidi"/>
          <w:color w:val="auto"/>
          <w:sz w:val="24"/>
          <w:szCs w:val="24"/>
        </w:rPr>
        <w:t xml:space="preserve"> a time </w:t>
      </w:r>
      <w:proofErr w:type="spellStart"/>
      <w:r w:rsidRPr="00D6564D">
        <w:rPr>
          <w:rFonts w:asciiTheme="minorHAnsi" w:eastAsiaTheme="minorHAnsi" w:hAnsiTheme="minorHAnsi" w:cstheme="minorBidi"/>
          <w:color w:val="auto"/>
          <w:sz w:val="24"/>
          <w:szCs w:val="24"/>
        </w:rPr>
        <w:t>there</w:t>
      </w:r>
      <w:proofErr w:type="spellEnd"/>
      <w:r w:rsidRPr="00D6564D">
        <w:rPr>
          <w:rFonts w:asciiTheme="minorHAnsi" w:eastAsiaTheme="minorHAnsi" w:hAnsiTheme="minorHAnsi" w:cstheme="minorBidi"/>
          <w:color w:val="auto"/>
          <w:sz w:val="24"/>
          <w:szCs w:val="24"/>
        </w:rPr>
        <w:t xml:space="preserve"> </w:t>
      </w:r>
      <w:proofErr w:type="spellStart"/>
      <w:r w:rsidRPr="00D6564D">
        <w:rPr>
          <w:rFonts w:asciiTheme="minorHAnsi" w:eastAsiaTheme="minorHAnsi" w:hAnsiTheme="minorHAnsi" w:cstheme="minorBidi"/>
          <w:color w:val="auto"/>
          <w:sz w:val="24"/>
          <w:szCs w:val="24"/>
        </w:rPr>
        <w:t>was</w:t>
      </w:r>
      <w:proofErr w:type="spellEnd"/>
      <w:r w:rsidRPr="00D6564D">
        <w:rPr>
          <w:rFonts w:asciiTheme="minorHAnsi" w:eastAsiaTheme="minorHAnsi" w:hAnsiTheme="minorHAnsi" w:cstheme="minorBidi"/>
          <w:color w:val="auto"/>
          <w:sz w:val="24"/>
          <w:szCs w:val="24"/>
        </w:rPr>
        <w:t xml:space="preserve"> a consumer…: stories of </w:t>
      </w:r>
      <w:proofErr w:type="spellStart"/>
      <w:r w:rsidRPr="00D6564D">
        <w:rPr>
          <w:rFonts w:asciiTheme="minorHAnsi" w:eastAsiaTheme="minorHAnsi" w:hAnsiTheme="minorHAnsi" w:cstheme="minorBidi"/>
          <w:color w:val="auto"/>
          <w:sz w:val="24"/>
          <w:szCs w:val="24"/>
        </w:rPr>
        <w:t>magic</w:t>
      </w:r>
      <w:proofErr w:type="spellEnd"/>
      <w:r w:rsidRPr="00D6564D">
        <w:rPr>
          <w:rFonts w:asciiTheme="minorHAnsi" w:eastAsiaTheme="minorHAnsi" w:hAnsiTheme="minorHAnsi" w:cstheme="minorBidi"/>
          <w:color w:val="auto"/>
          <w:sz w:val="24"/>
          <w:szCs w:val="24"/>
        </w:rPr>
        <w:t xml:space="preserve"> and the </w:t>
      </w:r>
      <w:proofErr w:type="spellStart"/>
      <w:r w:rsidRPr="00D6564D">
        <w:rPr>
          <w:rFonts w:asciiTheme="minorHAnsi" w:eastAsiaTheme="minorHAnsi" w:hAnsiTheme="minorHAnsi" w:cstheme="minorBidi"/>
          <w:color w:val="auto"/>
          <w:sz w:val="24"/>
          <w:szCs w:val="24"/>
        </w:rPr>
        <w:t>magic</w:t>
      </w:r>
      <w:proofErr w:type="spellEnd"/>
      <w:r w:rsidRPr="00D6564D">
        <w:rPr>
          <w:rFonts w:asciiTheme="minorHAnsi" w:eastAsiaTheme="minorHAnsi" w:hAnsiTheme="minorHAnsi" w:cstheme="minorBidi"/>
          <w:color w:val="auto"/>
          <w:sz w:val="24"/>
          <w:szCs w:val="24"/>
        </w:rPr>
        <w:t xml:space="preserve"> of stories </w:t>
      </w:r>
      <w:hyperlink r:id="rId16" w:history="1">
        <w:r w:rsidRPr="00D6564D">
          <w:rPr>
            <w:rFonts w:asciiTheme="minorHAnsi" w:eastAsiaTheme="minorHAnsi" w:hAnsiTheme="minorHAnsi" w:cstheme="minorBidi"/>
            <w:color w:val="auto"/>
            <w:sz w:val="24"/>
            <w:szCs w:val="24"/>
          </w:rPr>
          <w:t>Teresa Heath</w:t>
        </w:r>
      </w:hyperlink>
      <w:r w:rsidRPr="00D6564D">
        <w:rPr>
          <w:rFonts w:asciiTheme="minorHAnsi" w:eastAsiaTheme="minorHAnsi" w:hAnsiTheme="minorHAnsi" w:cstheme="minorBidi"/>
          <w:color w:val="auto"/>
          <w:sz w:val="24"/>
          <w:szCs w:val="24"/>
        </w:rPr>
        <w:t xml:space="preserve"> &amp; </w:t>
      </w:r>
      <w:hyperlink r:id="rId17" w:history="1">
        <w:r w:rsidRPr="00D6564D">
          <w:rPr>
            <w:rFonts w:asciiTheme="minorHAnsi" w:eastAsiaTheme="minorHAnsi" w:hAnsiTheme="minorHAnsi" w:cstheme="minorBidi"/>
            <w:color w:val="auto"/>
            <w:sz w:val="24"/>
            <w:szCs w:val="24"/>
          </w:rPr>
          <w:t>Matthew Heath</w:t>
        </w:r>
      </w:hyperlink>
      <w:r w:rsidRPr="00D6564D">
        <w:rPr>
          <w:rFonts w:asciiTheme="minorHAnsi" w:eastAsiaTheme="minorHAnsi" w:hAnsiTheme="minorHAnsi" w:cstheme="minorBidi"/>
          <w:color w:val="auto"/>
          <w:sz w:val="24"/>
          <w:szCs w:val="24"/>
        </w:rPr>
        <w:t>]</w:t>
      </w:r>
      <w:r w:rsidR="00D6564D" w:rsidRPr="00D6564D">
        <w:rPr>
          <w:rFonts w:asciiTheme="minorHAnsi" w:eastAsiaTheme="minorHAnsi" w:hAnsiTheme="minorHAnsi" w:cstheme="minorBidi"/>
          <w:color w:val="auto"/>
          <w:sz w:val="24"/>
          <w:szCs w:val="24"/>
        </w:rPr>
        <w:t xml:space="preserve"> </w:t>
      </w:r>
      <w:r w:rsidR="00B55078">
        <w:t xml:space="preserve">Utilizzo dello storytelling come </w:t>
      </w:r>
      <w:r w:rsidR="007D5004">
        <w:t>efficace</w:t>
      </w:r>
      <w:r w:rsidR="00B55078">
        <w:t xml:space="preserve"> tecnica di indirizzamento dei</w:t>
      </w:r>
      <w:r w:rsidR="00760221">
        <w:t xml:space="preserve"> consumatori verso l’acquisto di uno specifico prodotto.</w:t>
      </w:r>
    </w:p>
    <w:p w14:paraId="508B5E51" w14:textId="1B90A90D" w:rsidR="00760221" w:rsidRPr="00760221" w:rsidRDefault="00760221" w:rsidP="00CB294E">
      <w:pPr>
        <w:pStyle w:val="Paragrafoelenco"/>
        <w:numPr>
          <w:ilvl w:val="0"/>
          <w:numId w:val="7"/>
        </w:numPr>
      </w:pPr>
      <w:r w:rsidRPr="00CB294E">
        <w:rPr>
          <w:b/>
          <w:bCs/>
          <w:lang w:val="en-US"/>
        </w:rPr>
        <w:t xml:space="preserve">Leadership e Management </w:t>
      </w:r>
      <w:r w:rsidRPr="00CB294E">
        <w:rPr>
          <w:lang w:val="en-US"/>
        </w:rPr>
        <w:t xml:space="preserve">[Constructing leadership by storytelling – the meaning of trust and narratives. </w:t>
      </w:r>
      <w:hyperlink r:id="rId18" w:history="1">
        <w:r w:rsidRPr="00760221">
          <w:t>Tommi </w:t>
        </w:r>
        <w:proofErr w:type="spellStart"/>
        <w:r w:rsidRPr="00760221">
          <w:t>Auvinen</w:t>
        </w:r>
        <w:proofErr w:type="spellEnd"/>
        <w:r w:rsidRPr="00760221">
          <w:t>, </w:t>
        </w:r>
        <w:proofErr w:type="spellStart"/>
      </w:hyperlink>
      <w:hyperlink r:id="rId19" w:history="1">
        <w:r w:rsidRPr="00760221">
          <w:t>Iiris</w:t>
        </w:r>
        <w:proofErr w:type="spellEnd"/>
        <w:r w:rsidRPr="00760221">
          <w:t> </w:t>
        </w:r>
        <w:proofErr w:type="spellStart"/>
        <w:r w:rsidRPr="00760221">
          <w:t>Aaltio</w:t>
        </w:r>
        <w:proofErr w:type="spellEnd"/>
        <w:r w:rsidRPr="00760221">
          <w:t>, </w:t>
        </w:r>
        <w:proofErr w:type="spellStart"/>
      </w:hyperlink>
      <w:hyperlink r:id="rId20" w:history="1">
        <w:r w:rsidRPr="00760221">
          <w:t>Kirsimarja</w:t>
        </w:r>
        <w:proofErr w:type="spellEnd"/>
        <w:r w:rsidRPr="00760221">
          <w:t> Blomqvist</w:t>
        </w:r>
      </w:hyperlink>
      <w:r w:rsidRPr="00760221">
        <w:t>]</w:t>
      </w:r>
    </w:p>
    <w:p w14:paraId="2233D6CF" w14:textId="50AD8748" w:rsidR="00760221" w:rsidRDefault="00760221" w:rsidP="00CB294E">
      <w:pPr>
        <w:pStyle w:val="Paragrafoelenco"/>
        <w:numPr>
          <w:ilvl w:val="0"/>
          <w:numId w:val="7"/>
        </w:numPr>
      </w:pPr>
      <w:r>
        <w:t xml:space="preserve">Si mostra come </w:t>
      </w:r>
      <w:r w:rsidRPr="00760221">
        <w:t>i manager</w:t>
      </w:r>
      <w:r>
        <w:t xml:space="preserve"> utilizzino lo storytelling </w:t>
      </w:r>
      <w:r w:rsidRPr="00760221">
        <w:t>come mezzo per promuovere gli obiettivi organizzativi e per costruire la leadership</w:t>
      </w:r>
    </w:p>
    <w:p w14:paraId="38AD70F4" w14:textId="53FD3532" w:rsidR="00DF1823" w:rsidRDefault="00DF1823" w:rsidP="00CB294E">
      <w:pPr>
        <w:pStyle w:val="Paragrafoelenco"/>
        <w:numPr>
          <w:ilvl w:val="0"/>
          <w:numId w:val="7"/>
        </w:numPr>
        <w:jc w:val="both"/>
      </w:pPr>
      <w:r w:rsidRPr="00CB294E">
        <w:rPr>
          <w:b/>
          <w:bCs/>
        </w:rPr>
        <w:t>Psicoterapia</w:t>
      </w:r>
      <w:r>
        <w:t xml:space="preserve"> [</w:t>
      </w:r>
      <w:r w:rsidR="00BE0DD2" w:rsidRPr="00BE0DD2">
        <w:t>Terapia dell'esposizione narrativa - NET</w:t>
      </w:r>
      <w:r w:rsidR="00BE0DD2">
        <w:t xml:space="preserve"> </w:t>
      </w:r>
      <w:hyperlink r:id="rId21" w:history="1">
        <w:proofErr w:type="spellStart"/>
        <w:r w:rsidR="00BE0DD2" w:rsidRPr="00BE0DD2">
          <w:t>Acquarini</w:t>
        </w:r>
        <w:proofErr w:type="spellEnd"/>
        <w:r w:rsidR="00BE0DD2" w:rsidRPr="00BE0DD2">
          <w:t xml:space="preserve"> Elena</w:t>
        </w:r>
      </w:hyperlink>
      <w:r w:rsidR="00BE0DD2">
        <w:t xml:space="preserve"> </w:t>
      </w:r>
      <w:hyperlink r:id="rId22" w:history="1">
        <w:r w:rsidR="00BE0DD2" w:rsidRPr="00BE0DD2">
          <w:t>Ardino Vittoria</w:t>
        </w:r>
      </w:hyperlink>
      <w:r>
        <w:t>]</w:t>
      </w:r>
      <w:r w:rsidR="00BE0DD2">
        <w:t xml:space="preserve"> [Gianluca Serra TERAPIA STRATEGICA-NARRATIVA: PROPOSTA DI UNA SOLUZIONE ALLE CRITICITÀ CLINICHE DELLA PSICOTERAPIA STRATEGICA]</w:t>
      </w:r>
    </w:p>
    <w:p w14:paraId="6B43A6BE" w14:textId="48A037F0" w:rsidR="00CB294E" w:rsidRDefault="00CB294E" w:rsidP="00CB294E">
      <w:pPr>
        <w:pStyle w:val="Paragrafoelenco"/>
        <w:numPr>
          <w:ilvl w:val="0"/>
          <w:numId w:val="7"/>
        </w:numPr>
        <w:jc w:val="both"/>
      </w:pPr>
      <w:r>
        <w:t>Utilizzo</w:t>
      </w:r>
      <w:commentRangeStart w:id="1"/>
      <w:commentRangeEnd w:id="1"/>
      <w:r w:rsidR="00633789">
        <w:rPr>
          <w:rStyle w:val="Rimandocommento"/>
        </w:rPr>
        <w:commentReference w:id="1"/>
      </w:r>
      <w:r w:rsidR="00BE0DD2">
        <w:t xml:space="preserve"> della Narrative </w:t>
      </w:r>
      <w:proofErr w:type="spellStart"/>
      <w:r w:rsidR="00BE0DD2">
        <w:t>Exposure</w:t>
      </w:r>
      <w:proofErr w:type="spellEnd"/>
      <w:r w:rsidR="00BE0DD2">
        <w:t xml:space="preserve"> Therapy per il trattamento di </w:t>
      </w:r>
      <w:r w:rsidR="00B55078">
        <w:t>problemi</w:t>
      </w:r>
      <w:r w:rsidR="00BE0DD2">
        <w:t xml:space="preserve"> di natura psicologica personali e interpersonali e più nello specifico di sindromi post-traumatiche in tempi celeri.</w:t>
      </w:r>
    </w:p>
    <w:p w14:paraId="35099DBD" w14:textId="4FB84533" w:rsidR="00BE0DD2" w:rsidRPr="00CB294E" w:rsidRDefault="00BE0DD2" w:rsidP="00CB294E">
      <w:pPr>
        <w:pStyle w:val="Paragrafoelenco"/>
        <w:numPr>
          <w:ilvl w:val="0"/>
          <w:numId w:val="7"/>
        </w:numPr>
        <w:jc w:val="both"/>
        <w:rPr>
          <w:lang w:val="en-US"/>
        </w:rPr>
      </w:pPr>
      <w:proofErr w:type="spellStart"/>
      <w:r w:rsidRPr="00CB294E">
        <w:rPr>
          <w:b/>
          <w:bCs/>
          <w:lang w:val="en-US"/>
        </w:rPr>
        <w:t>Istruzione</w:t>
      </w:r>
      <w:proofErr w:type="spellEnd"/>
      <w:r w:rsidRPr="00CB294E">
        <w:rPr>
          <w:lang w:val="en-US"/>
        </w:rPr>
        <w:t xml:space="preserve"> [Digital Storytelling, comics and new technologies in education: review, research and perspectives Maria </w:t>
      </w:r>
      <w:proofErr w:type="spellStart"/>
      <w:r w:rsidRPr="00CB294E">
        <w:rPr>
          <w:lang w:val="en-US"/>
        </w:rPr>
        <w:t>Sagri</w:t>
      </w:r>
      <w:proofErr w:type="spellEnd"/>
      <w:r w:rsidRPr="00CB294E">
        <w:rPr>
          <w:lang w:val="en-US"/>
        </w:rPr>
        <w:t xml:space="preserve">, Filippos </w:t>
      </w:r>
      <w:proofErr w:type="spellStart"/>
      <w:r w:rsidRPr="00CB294E">
        <w:rPr>
          <w:lang w:val="en-US"/>
        </w:rPr>
        <w:t>Sofos</w:t>
      </w:r>
      <w:proofErr w:type="spellEnd"/>
      <w:r w:rsidRPr="00CB294E">
        <w:rPr>
          <w:lang w:val="en-US"/>
        </w:rPr>
        <w:t>] [Using storytelling to motivate programming]</w:t>
      </w:r>
    </w:p>
    <w:p w14:paraId="4CF53D97" w14:textId="77777777" w:rsidR="00BE0DD2" w:rsidRDefault="00BE0DD2" w:rsidP="00CB294E">
      <w:pPr>
        <w:pStyle w:val="Paragrafoelenco"/>
        <w:numPr>
          <w:ilvl w:val="0"/>
          <w:numId w:val="7"/>
        </w:numPr>
      </w:pPr>
      <w:r>
        <w:t>Utilizzo dello storytelling per effettuare lo</w:t>
      </w:r>
      <w:r w:rsidRPr="00D81D43">
        <w:t xml:space="preserve"> studio, la progettazione, l'implementazione e la valutazione di progetti educativi a tutti i livelli di istruzione</w:t>
      </w:r>
      <w:r>
        <w:t xml:space="preserve"> sfruttando la capacità dei lettori di entrare in empatia con i personaggi di uno storytelling efficace. </w:t>
      </w:r>
    </w:p>
    <w:p w14:paraId="3E3EFBEB" w14:textId="77777777" w:rsidR="00644A1C" w:rsidRDefault="00644A1C" w:rsidP="00BE0DD2">
      <w:pPr>
        <w:rPr>
          <w:b/>
          <w:bCs/>
        </w:rPr>
      </w:pPr>
    </w:p>
    <w:p w14:paraId="21AB91B8" w14:textId="77777777" w:rsidR="00CB294E" w:rsidRDefault="00CB294E" w:rsidP="00BE0DD2">
      <w:pPr>
        <w:rPr>
          <w:b/>
          <w:bCs/>
        </w:rPr>
      </w:pPr>
    </w:p>
    <w:p w14:paraId="343F8941" w14:textId="1D60B279" w:rsidR="00BB65A1" w:rsidRDefault="00BB65A1" w:rsidP="00BE0DD2">
      <w:pPr>
        <w:rPr>
          <w:b/>
          <w:bCs/>
        </w:rPr>
      </w:pPr>
      <w:r>
        <w:rPr>
          <w:b/>
          <w:bCs/>
        </w:rPr>
        <w:t>Tecnologie per lo storytelling</w:t>
      </w:r>
    </w:p>
    <w:p w14:paraId="2BE23265" w14:textId="77777777" w:rsidR="00644A1C" w:rsidRDefault="00014700" w:rsidP="00644A1C">
      <w:r>
        <w:t xml:space="preserve">Gli strumenti per lo storytelling per antonomasia sono carta e penna </w:t>
      </w:r>
      <w:r w:rsidR="00D70FC1">
        <w:t>ed insieme ad essi non si possono non annoverare il cinema</w:t>
      </w:r>
      <w:r w:rsidR="006F245A">
        <w:t xml:space="preserve"> e l’animazione</w:t>
      </w:r>
      <w:r w:rsidR="00D70FC1">
        <w:t>, la letteratura ed il fumetto e tutto ciò che riguarda questi tre sconfinati mondi. L</w:t>
      </w:r>
      <w:r>
        <w:t>a</w:t>
      </w:r>
      <w:r w:rsidR="00D70FC1">
        <w:t xml:space="preserve"> </w:t>
      </w:r>
      <w:r>
        <w:t xml:space="preserve">crescente diffusione delle tecnologie informatiche nella quotidianità ha portato a notevoli risvolti anche in materia di storytelling.  </w:t>
      </w:r>
      <w:r w:rsidR="00474AEC">
        <w:br/>
      </w:r>
      <w:r>
        <w:t xml:space="preserve">Introduciamo il </w:t>
      </w:r>
      <w:r w:rsidRPr="00474AEC">
        <w:t>Digital Storytelling</w:t>
      </w:r>
      <w:r>
        <w:t xml:space="preserve"> dove la tecnologia si mette a servizio dello storytelling con il fine di ampliare quanto è già possibile con gli strumenti tradizionali. </w:t>
      </w:r>
      <w:r w:rsidR="00D70FC1" w:rsidRPr="00D70FC1">
        <w:t xml:space="preserve">Nel suo lavoro, [Narrative </w:t>
      </w:r>
      <w:proofErr w:type="spellStart"/>
      <w:r w:rsidR="00D70FC1" w:rsidRPr="00D70FC1">
        <w:t>Reformulated</w:t>
      </w:r>
      <w:proofErr w:type="spellEnd"/>
      <w:r w:rsidR="00D70FC1" w:rsidRPr="00D70FC1">
        <w:t xml:space="preserve">: Storytelling in Videogames </w:t>
      </w:r>
      <w:r w:rsidR="00D70FC1" w:rsidRPr="00474AEC">
        <w:t xml:space="preserve">Dave Jones], Dave Jones analizza come il videogioco abbia impostato un nuovo modo di fare narrativa a cui anche i media più canonici, come cinema e letteratura, hanno iniziato a fare riferimento </w:t>
      </w:r>
      <w:r w:rsidR="006F245A">
        <w:t xml:space="preserve">(un prodotto di questa influenza è "Black Mirror: </w:t>
      </w:r>
      <w:proofErr w:type="spellStart"/>
      <w:r w:rsidR="006F245A">
        <w:t>Bandersnatch</w:t>
      </w:r>
      <w:proofErr w:type="spellEnd"/>
      <w:r w:rsidR="006F245A">
        <w:t xml:space="preserve">" prodotto da Netflix dove gli utenti possono cambiare il corso della storia compiendo delle scelte durante la visione) </w:t>
      </w:r>
      <w:r w:rsidR="00D70FC1" w:rsidRPr="00474AEC">
        <w:t xml:space="preserve">ponendo l’enfasi sulla libertà di scegliere nuove soluzioni narrative ponendo molti meno limiti e grazie all’introduzione di componenti ludiche che giocano un ruolo fondamentale nella capacità di far immergere i fruitori </w:t>
      </w:r>
      <w:r w:rsidR="00474AEC">
        <w:t>d</w:t>
      </w:r>
      <w:r w:rsidR="00D70FC1" w:rsidRPr="00474AEC">
        <w:t>ella storia</w:t>
      </w:r>
      <w:r w:rsidR="00474AEC">
        <w:t xml:space="preserve"> in essa</w:t>
      </w:r>
      <w:r w:rsidR="00D70FC1" w:rsidRPr="00474AEC">
        <w:t>.</w:t>
      </w:r>
      <w:r w:rsidR="006F245A">
        <w:t xml:space="preserve"> Di nota è anche la presenza di linguaggi di programmazioni ad alto livello come Scratch che supporta specie i ragazzi che appartengono alla fascia di età rientrante in K-12 nelle creazioni di modesti videogiochi basati su storie da essi inventate. </w:t>
      </w:r>
    </w:p>
    <w:p w14:paraId="389FD201" w14:textId="21F54FE3" w:rsidR="006F245A" w:rsidRPr="006F245A" w:rsidRDefault="00474AEC" w:rsidP="006F245A">
      <w:r w:rsidRPr="00474AEC">
        <w:t xml:space="preserve">Un altro strumento che trova impiego nella pratica dello storytelling è la Mixed Reality (MR) ossia l’utilizzo </w:t>
      </w:r>
      <w:r w:rsidR="006F245A">
        <w:t xml:space="preserve">combinato </w:t>
      </w:r>
      <w:r w:rsidRPr="00474AEC">
        <w:t>di Realtà Aumentata (AR) e Realtà Virtuale (VR) per creare mondi in cui i fruitori possono immergersi in prima persona e in maniera più realistica potendo interagire in modo naturale con il mondo della storia [</w:t>
      </w:r>
      <w:proofErr w:type="spellStart"/>
      <w:r w:rsidRPr="00474AEC">
        <w:t>Compelling</w:t>
      </w:r>
      <w:proofErr w:type="spellEnd"/>
      <w:r w:rsidRPr="00474AEC">
        <w:t xml:space="preserve"> </w:t>
      </w:r>
      <w:proofErr w:type="spellStart"/>
      <w:r w:rsidRPr="00474AEC">
        <w:t>experiences</w:t>
      </w:r>
      <w:proofErr w:type="spellEnd"/>
      <w:r w:rsidRPr="00474AEC">
        <w:t xml:space="preserve"> in mixed reality interactive storytelling</w:t>
      </w:r>
      <w:r>
        <w:t xml:space="preserve"> - </w:t>
      </w:r>
      <w:proofErr w:type="spellStart"/>
      <w:r w:rsidRPr="00474AEC">
        <w:t>Authors</w:t>
      </w:r>
      <w:proofErr w:type="spellEnd"/>
      <w:r w:rsidRPr="00474AEC">
        <w:t xml:space="preserve">: Fred Charles Marc Cavazza, Steven J. Mead, Olivier Martin, </w:t>
      </w:r>
      <w:proofErr w:type="spellStart"/>
      <w:r w:rsidRPr="00474AEC">
        <w:t>Alok</w:t>
      </w:r>
      <w:proofErr w:type="spellEnd"/>
      <w:r w:rsidRPr="00474AEC">
        <w:t xml:space="preserve"> Nandi, Xavier </w:t>
      </w:r>
      <w:proofErr w:type="spellStart"/>
      <w:r w:rsidRPr="00474AEC">
        <w:t>Marichal</w:t>
      </w:r>
      <w:proofErr w:type="spellEnd"/>
      <w:r w:rsidRPr="00474AEC">
        <w:t xml:space="preserve">]. </w:t>
      </w:r>
    </w:p>
    <w:p w14:paraId="1B4D39BD" w14:textId="77777777" w:rsidR="00C4539E" w:rsidRDefault="00BB65A1" w:rsidP="00BE0DD2">
      <w:pPr>
        <w:rPr>
          <w:b/>
          <w:bCs/>
        </w:rPr>
      </w:pPr>
      <w:r w:rsidRPr="00474AEC">
        <w:rPr>
          <w:b/>
          <w:bCs/>
        </w:rPr>
        <w:t>Storytelling e istruzione</w:t>
      </w:r>
    </w:p>
    <w:p w14:paraId="68FC929D" w14:textId="5E298EB9" w:rsidR="00AD1A10" w:rsidRDefault="00C4539E" w:rsidP="00BE0DD2">
      <w:r w:rsidRPr="00C4539E">
        <w:t>Lo</w:t>
      </w:r>
      <w:r>
        <w:t xml:space="preserve"> storytelling, come già citato in precedenza, tra le aree in cui trova un’applicazione vi è anche l’apprendimento. La capacità che la narrativa possiede di lasciare impresso </w:t>
      </w:r>
      <w:r w:rsidR="00FE0328">
        <w:t>un messaggio</w:t>
      </w:r>
      <w:r>
        <w:t xml:space="preserve"> e spunti di riflessione risulta uno strumento molto potente soprattutto in ambito didattico.  </w:t>
      </w:r>
    </w:p>
    <w:p w14:paraId="01D026D0" w14:textId="598A72DD" w:rsidR="00BB65A1" w:rsidRDefault="00AD1A10" w:rsidP="00BE0DD2">
      <w:r>
        <w:t xml:space="preserve">A </w:t>
      </w:r>
      <w:r w:rsidR="00FE0328">
        <w:t>supporto di questo vi è il</w:t>
      </w:r>
      <w:r w:rsidR="00BB65A1" w:rsidRPr="00BB65A1">
        <w:t xml:space="preserve"> lavoro di</w:t>
      </w:r>
      <w:r w:rsidR="00BB65A1" w:rsidRPr="00BB65A1">
        <w:rPr>
          <w:b/>
          <w:bCs/>
        </w:rPr>
        <w:t xml:space="preserve"> </w:t>
      </w:r>
      <w:r w:rsidR="00BB65A1" w:rsidRPr="00644A1C">
        <w:t xml:space="preserve">[Storytelling with Block Coding </w:t>
      </w:r>
      <w:proofErr w:type="spellStart"/>
      <w:r w:rsidR="00BB65A1" w:rsidRPr="00644A1C">
        <w:t>among</w:t>
      </w:r>
      <w:proofErr w:type="spellEnd"/>
      <w:r w:rsidR="00BB65A1" w:rsidRPr="00644A1C">
        <w:t xml:space="preserve"> College Students </w:t>
      </w:r>
      <w:proofErr w:type="spellStart"/>
      <w:r w:rsidR="00BB65A1" w:rsidRPr="00644A1C">
        <w:t>at</w:t>
      </w:r>
      <w:proofErr w:type="spellEnd"/>
      <w:r w:rsidR="00BB65A1" w:rsidRPr="00644A1C">
        <w:t xml:space="preserve"> a University in Northern Taiwan - </w:t>
      </w:r>
      <w:proofErr w:type="spellStart"/>
      <w:r w:rsidR="00BB65A1" w:rsidRPr="00644A1C">
        <w:t>Lih</w:t>
      </w:r>
      <w:proofErr w:type="spellEnd"/>
      <w:r w:rsidR="00BB65A1" w:rsidRPr="00644A1C">
        <w:t>-Juan ChanLin1, Te-Lien Chou2]</w:t>
      </w:r>
      <w:r w:rsidR="00BB65A1" w:rsidRPr="00BB65A1">
        <w:rPr>
          <w:b/>
          <w:bCs/>
        </w:rPr>
        <w:t xml:space="preserve"> </w:t>
      </w:r>
      <w:r w:rsidR="00FE0328">
        <w:t>dove lo storytelling viene descritto come</w:t>
      </w:r>
      <w:r w:rsidR="00BB65A1" w:rsidRPr="00B55078">
        <w:t xml:space="preserve"> valido strumento di semplificazione dei concetti da apprendere mediante l</w:t>
      </w:r>
      <w:r w:rsidR="00B55078" w:rsidRPr="00B55078">
        <w:t>’empatia con i personaggi la quale crea un rapporto sinergico tra i lettori e gli autori che in questa istanza si assumono il compito di trasmettere un concetto sfruttando maggiormente la creatività dei lettori stessi.</w:t>
      </w:r>
      <w:r w:rsidR="00FE0328">
        <w:t xml:space="preserve"> </w:t>
      </w:r>
    </w:p>
    <w:p w14:paraId="7849372A" w14:textId="26E8EF0A" w:rsidR="009B58A4" w:rsidRDefault="00AD1A10" w:rsidP="00BE0DD2">
      <w:r>
        <w:t xml:space="preserve">La letteratura a supporto dell’efficacia dello storytelling però resta priva di una base teorica ritenibile solida ma trova una documentazione più ricca di dati </w:t>
      </w:r>
      <w:r w:rsidR="009B58A4">
        <w:t xml:space="preserve">perlopiù </w:t>
      </w:r>
      <w:r>
        <w:t xml:space="preserve">empirici provenienti </w:t>
      </w:r>
      <w:r>
        <w:lastRenderedPageBreak/>
        <w:t>da ricerche esperienziali [</w:t>
      </w:r>
      <w:r w:rsidRPr="00AD1A10">
        <w:t xml:space="preserve">In </w:t>
      </w:r>
      <w:proofErr w:type="spellStart"/>
      <w:r w:rsidRPr="00AD1A10">
        <w:t>search</w:t>
      </w:r>
      <w:proofErr w:type="spellEnd"/>
      <w:r w:rsidRPr="00AD1A10">
        <w:t xml:space="preserve"> of a </w:t>
      </w:r>
      <w:proofErr w:type="spellStart"/>
      <w:r w:rsidRPr="00AD1A10">
        <w:t>theoretical</w:t>
      </w:r>
      <w:proofErr w:type="spellEnd"/>
      <w:r w:rsidRPr="00AD1A10">
        <w:t xml:space="preserve"> </w:t>
      </w:r>
      <w:proofErr w:type="spellStart"/>
      <w:r w:rsidRPr="00AD1A10">
        <w:t>basis</w:t>
      </w:r>
      <w:proofErr w:type="spellEnd"/>
      <w:r w:rsidRPr="00AD1A10">
        <w:t xml:space="preserve"> for storytelling in </w:t>
      </w:r>
      <w:proofErr w:type="spellStart"/>
      <w:r w:rsidRPr="00AD1A10">
        <w:t>education</w:t>
      </w:r>
      <w:proofErr w:type="spellEnd"/>
      <w:r w:rsidRPr="00AD1A10">
        <w:t xml:space="preserve"> </w:t>
      </w:r>
      <w:proofErr w:type="spellStart"/>
      <w:r w:rsidRPr="00AD1A10">
        <w:t>research</w:t>
      </w:r>
      <w:proofErr w:type="spellEnd"/>
      <w:r w:rsidRPr="00AD1A10">
        <w:t xml:space="preserve">: story </w:t>
      </w:r>
      <w:proofErr w:type="spellStart"/>
      <w:r w:rsidRPr="00AD1A10">
        <w:t>as</w:t>
      </w:r>
      <w:proofErr w:type="spellEnd"/>
      <w:r w:rsidRPr="00AD1A10">
        <w:t xml:space="preserve"> </w:t>
      </w:r>
      <w:proofErr w:type="spellStart"/>
      <w:r w:rsidRPr="00AD1A10">
        <w:t>method</w:t>
      </w:r>
      <w:proofErr w:type="spellEnd"/>
      <w:r>
        <w:t xml:space="preserve"> </w:t>
      </w:r>
      <w:hyperlink r:id="rId23" w:history="1">
        <w:r w:rsidRPr="00AD1A10">
          <w:t>Kathleen Marie Gallagher</w:t>
        </w:r>
      </w:hyperlink>
      <w:r>
        <w:t>]</w:t>
      </w:r>
      <w:r w:rsidR="009B58A4">
        <w:t xml:space="preserve"> in cui viene mostrata la sua efficacia. </w:t>
      </w:r>
    </w:p>
    <w:p w14:paraId="46F630C3" w14:textId="1FB9FA5E" w:rsidR="00700BEC" w:rsidRDefault="009B58A4" w:rsidP="00BE0DD2">
      <w:r>
        <w:t xml:space="preserve">Un ambito didattico in cui è interessante mostrare l’efficacia dello storytelling è legato a quello della programmazione in ambito K-12. </w:t>
      </w:r>
    </w:p>
    <w:p w14:paraId="020AB10D" w14:textId="51870F00" w:rsidR="00700BEC" w:rsidRPr="007D5004" w:rsidRDefault="009D59F8" w:rsidP="007D500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“K-12: </w:t>
      </w:r>
      <w:r w:rsidRPr="009D59F8">
        <w:t>espressione per indicare i 12 anni di educazione dalla prima elementare all’ultimo anno delle superiori, la cui durata è di 4 anni</w:t>
      </w:r>
      <w:r w:rsidR="00D60C19">
        <w:t xml:space="preserve"> negli Stati Uniti d’America</w:t>
      </w:r>
      <w:r w:rsidRPr="009D59F8">
        <w:t>”</w:t>
      </w:r>
    </w:p>
    <w:p w14:paraId="446CABD4" w14:textId="6DB98AB2" w:rsidR="00BE0DD2" w:rsidRDefault="00BB65A1" w:rsidP="009B58A4">
      <w:pPr>
        <w:rPr>
          <w:b/>
          <w:bCs/>
        </w:rPr>
      </w:pPr>
      <w:r w:rsidRPr="00BB65A1">
        <w:rPr>
          <w:b/>
          <w:bCs/>
        </w:rPr>
        <w:t xml:space="preserve">Storytelling </w:t>
      </w:r>
      <w:r>
        <w:rPr>
          <w:b/>
          <w:bCs/>
        </w:rPr>
        <w:t>e programmazione</w:t>
      </w:r>
    </w:p>
    <w:p w14:paraId="0FC491FD" w14:textId="636F92E4" w:rsidR="007D5004" w:rsidRDefault="009B58A4" w:rsidP="007D5004">
      <w:r>
        <w:t>Un ambito dell’insegnamento in cui ci si vuole concentrare adesso è quello legato all’ insegnamento della programmazione in ambito K-12 in cui sono stati condotti studi che hanno messo in evidenza l’efficacia dello storytelling nell’apprendimento di nuovi concetti</w:t>
      </w:r>
      <w:r w:rsidR="000D5F50">
        <w:t xml:space="preserve"> ed in particolare della programmazione</w:t>
      </w:r>
      <w:r>
        <w:t>.</w:t>
      </w:r>
      <w:r w:rsidR="000D5F50">
        <w:t xml:space="preserve"> Si è mostrato come la programmazione e lo storytelling sono discipline comparabili</w:t>
      </w:r>
      <w:r w:rsidR="00D60C19">
        <w:t xml:space="preserve"> e che</w:t>
      </w:r>
      <w:r w:rsidR="000D5F50">
        <w:t xml:space="preserve"> registrare dei miglioramenti in una delle due discipline può influenzare in maniera osmotica anche la consapevolezza dell’altra disciplina.</w:t>
      </w:r>
    </w:p>
    <w:p w14:paraId="341D4C8D" w14:textId="140A2E8E" w:rsidR="00F958C6" w:rsidRPr="00F958C6" w:rsidRDefault="000D5F50" w:rsidP="007D5004">
      <w:r w:rsidRPr="000D5F50">
        <w:t xml:space="preserve">Un lavoro importante in </w:t>
      </w:r>
      <w:r w:rsidR="00F958C6">
        <w:t>ambito K-12</w:t>
      </w:r>
      <w:r w:rsidRPr="000D5F50">
        <w:t xml:space="preserve"> è stato condotto da [</w:t>
      </w:r>
      <w:proofErr w:type="spellStart"/>
      <w:r w:rsidRPr="000D5F50">
        <w:t>Children’s</w:t>
      </w:r>
      <w:proofErr w:type="spellEnd"/>
      <w:r w:rsidRPr="000D5F50">
        <w:t xml:space="preserve"> Storytelling and Coding: Literature Review and Future </w:t>
      </w:r>
      <w:proofErr w:type="spellStart"/>
      <w:r w:rsidRPr="000D5F50">
        <w:t>Potential</w:t>
      </w:r>
      <w:proofErr w:type="spellEnd"/>
      <w:r w:rsidRPr="000D5F50">
        <w:t>]</w:t>
      </w:r>
      <w:r>
        <w:t xml:space="preserve"> dove non solo vengono mostrati i benefici dello storytelling nell’insegnamento della programmazione ma viene sottolineato che questi benefici non possono essere sfruttati appieno fino al raggiungimento degli undici anni da parte dei ragazzi. Questo è strettamente legato al tempo necessario per la formazione del pensiero astratto il cui completamento non avviene prima di questa età</w:t>
      </w:r>
      <w:r w:rsidR="002958B8">
        <w:t xml:space="preserve"> in</w:t>
      </w:r>
      <w:r w:rsidR="00D60C19">
        <w:t xml:space="preserve"> cui</w:t>
      </w:r>
      <w:r w:rsidR="002958B8">
        <w:t xml:space="preserve"> si raggiunge lo </w:t>
      </w:r>
      <w:r w:rsidR="002958B8" w:rsidRPr="002958B8">
        <w:rPr>
          <w:i/>
          <w:iCs/>
        </w:rPr>
        <w:t>stadio operativo formale</w:t>
      </w:r>
      <w:r w:rsidR="00D60C19">
        <w:rPr>
          <w:i/>
          <w:iCs/>
        </w:rPr>
        <w:t xml:space="preserve"> </w:t>
      </w:r>
      <w:r w:rsidR="00D60C19" w:rsidRPr="00D60C19">
        <w:t>del pensiero</w:t>
      </w:r>
      <w:r>
        <w:t>.</w:t>
      </w:r>
      <w:r w:rsidR="002958B8">
        <w:t xml:space="preserve"> Inoltre, viene evidenziato come sia possibile creare un </w:t>
      </w:r>
      <w:proofErr w:type="spellStart"/>
      <w:r w:rsidR="002958B8" w:rsidRPr="002958B8">
        <w:rPr>
          <w:i/>
          <w:iCs/>
        </w:rPr>
        <w:t>pairing</w:t>
      </w:r>
      <w:proofErr w:type="spellEnd"/>
      <w:r>
        <w:t xml:space="preserve"> </w:t>
      </w:r>
      <w:r w:rsidR="002958B8">
        <w:t xml:space="preserve">tra le attività di formulazione di una storia </w:t>
      </w:r>
      <w:r w:rsidR="00D60C19">
        <w:t>(</w:t>
      </w:r>
      <w:r w:rsidR="002958B8">
        <w:t>dalla definizione dei personaggi fino alla costruzione di una complessa narrazione</w:t>
      </w:r>
      <w:r w:rsidR="00D60C19">
        <w:t>)</w:t>
      </w:r>
      <w:r w:rsidR="002958B8">
        <w:t xml:space="preserve"> </w:t>
      </w:r>
      <w:r w:rsidR="00F958C6">
        <w:t xml:space="preserve">e le attività di redazione di un codice partendo dalla definizione dei requisiti fino alla codifica e la manutenzione. Quest’ultima trova, sorprendentemente, una correlazione molto stretta </w:t>
      </w:r>
      <w:r w:rsidR="007D5004">
        <w:t xml:space="preserve">con la fase narrativa </w:t>
      </w:r>
      <w:r w:rsidR="00F958C6">
        <w:t>poiché durante l’</w:t>
      </w:r>
      <w:r w:rsidR="00F958C6" w:rsidRPr="00F958C6">
        <w:t>esperimento</w:t>
      </w:r>
      <w:r w:rsidR="00F958C6" w:rsidRPr="007D5004">
        <w:t xml:space="preserve"> </w:t>
      </w:r>
      <w:r w:rsidR="007D5004" w:rsidRPr="007D5004">
        <w:t>spesso i ragazzi tornavano sulla storia per modificare degli aspetti che dopo una prima lettura non funzionavano bene.</w:t>
      </w:r>
    </w:p>
    <w:p w14:paraId="2E5F9D3B" w14:textId="12BFAA61" w:rsidR="00BB65A1" w:rsidRDefault="00BB65A1" w:rsidP="009B58A4">
      <w:r w:rsidRPr="00BB65A1">
        <w:t xml:space="preserve">Come si evince da [Interactive storytelling for </w:t>
      </w:r>
      <w:proofErr w:type="spellStart"/>
      <w:r w:rsidRPr="00BB65A1">
        <w:t>promoting</w:t>
      </w:r>
      <w:proofErr w:type="spellEnd"/>
      <w:r w:rsidRPr="00BB65A1">
        <w:t xml:space="preserve"> creative </w:t>
      </w:r>
      <w:proofErr w:type="spellStart"/>
      <w:r w:rsidRPr="00BB65A1">
        <w:t>expression</w:t>
      </w:r>
      <w:proofErr w:type="spellEnd"/>
      <w:r w:rsidRPr="00BB65A1">
        <w:t xml:space="preserve"> in media and coding in </w:t>
      </w:r>
      <w:proofErr w:type="spellStart"/>
      <w:r w:rsidRPr="00BB65A1">
        <w:t>youth</w:t>
      </w:r>
      <w:proofErr w:type="spellEnd"/>
      <w:r w:rsidRPr="00BB65A1">
        <w:t xml:space="preserve"> online </w:t>
      </w:r>
      <w:proofErr w:type="spellStart"/>
      <w:r w:rsidRPr="00BB65A1">
        <w:t>collaboratives</w:t>
      </w:r>
      <w:proofErr w:type="spellEnd"/>
      <w:r w:rsidRPr="00BB65A1">
        <w:t xml:space="preserve"> in scratch] </w:t>
      </w:r>
      <w:r w:rsidR="009D59F8">
        <w:t xml:space="preserve">un altro aspetto che giova dell’utilizzo dello storytelling è la capacità di collaborare creando un gruppo creativo capace di creare una storia </w:t>
      </w:r>
      <w:r w:rsidR="00D60C19">
        <w:t xml:space="preserve">narrativamente </w:t>
      </w:r>
      <w:r w:rsidR="009D59F8">
        <w:t>molto ricc</w:t>
      </w:r>
      <w:r w:rsidR="00D60C19">
        <w:t>a</w:t>
      </w:r>
      <w:r w:rsidR="009D59F8">
        <w:t xml:space="preserve">. Tale ricchezza viene tramutata in codice facendo registrare un incremento della capacità di utilizzo dei costrutti di base come condizioni e loops ma anche </w:t>
      </w:r>
      <w:r w:rsidR="00D60C19">
        <w:t>nell’</w:t>
      </w:r>
      <w:r w:rsidR="009D59F8">
        <w:t>utilizzo di variabili</w:t>
      </w:r>
      <w:r w:rsidR="000D5F50">
        <w:t xml:space="preserve"> del 20%</w:t>
      </w:r>
      <w:r w:rsidR="009D59F8">
        <w:t xml:space="preserve"> ed in particolare di valori booleani </w:t>
      </w:r>
      <w:r w:rsidR="000D5F50">
        <w:t xml:space="preserve">con un incremento del 25% </w:t>
      </w:r>
      <w:r w:rsidR="001439C9">
        <w:t>e infine</w:t>
      </w:r>
      <w:r w:rsidR="009D59F8">
        <w:t xml:space="preserve"> di concetti più complessi come sincronizzazione ed eventi che risultano fondamentali nelle dinamiche di gioc</w:t>
      </w:r>
      <w:r w:rsidR="000D5F50">
        <w:t>o</w:t>
      </w:r>
      <w:r w:rsidR="009D59F8">
        <w:t>.</w:t>
      </w:r>
    </w:p>
    <w:p w14:paraId="2C344B53" w14:textId="26C0AC52" w:rsidR="0050018F" w:rsidRPr="000456DA" w:rsidRDefault="0081271E" w:rsidP="009B58A4">
      <w:pPr>
        <w:rPr>
          <w:b/>
          <w:bCs/>
          <w:sz w:val="32"/>
          <w:szCs w:val="32"/>
        </w:rPr>
      </w:pPr>
      <w:r w:rsidRPr="000456DA">
        <w:rPr>
          <w:b/>
          <w:bCs/>
          <w:sz w:val="32"/>
          <w:szCs w:val="32"/>
        </w:rPr>
        <w:t>Plugins</w:t>
      </w:r>
      <w:r w:rsidR="0050018F" w:rsidRPr="000456DA">
        <w:rPr>
          <w:b/>
          <w:bCs/>
          <w:sz w:val="32"/>
          <w:szCs w:val="32"/>
        </w:rPr>
        <w:t xml:space="preserve"> per IDE</w:t>
      </w:r>
    </w:p>
    <w:p w14:paraId="1A231C32" w14:textId="70E6AEFA" w:rsidR="0050018F" w:rsidRDefault="0081271E" w:rsidP="009B58A4">
      <w:r>
        <w:t xml:space="preserve">I plugins – o </w:t>
      </w:r>
      <w:r w:rsidRPr="0081271E">
        <w:t xml:space="preserve">estensioni </w:t>
      </w:r>
      <w:r>
        <w:t xml:space="preserve">- </w:t>
      </w:r>
      <w:r w:rsidR="0050018F" w:rsidRPr="0050018F">
        <w:t>per IDE (</w:t>
      </w:r>
      <w:proofErr w:type="spellStart"/>
      <w:r w:rsidR="0050018F" w:rsidRPr="0050018F">
        <w:t>Integrated</w:t>
      </w:r>
      <w:proofErr w:type="spellEnd"/>
      <w:r w:rsidR="0050018F" w:rsidRPr="0050018F">
        <w:t xml:space="preserve"> Development Environment) sono un</w:t>
      </w:r>
      <w:r w:rsidR="0050018F">
        <w:t xml:space="preserve">o strumento ormai affermato nell’assistenza ai programmatori e nel semplificare e automatizzare azioni e </w:t>
      </w:r>
      <w:r w:rsidR="0050018F">
        <w:lastRenderedPageBreak/>
        <w:t xml:space="preserve">routine durante le fasi di sviluppo. </w:t>
      </w:r>
      <w:r w:rsidR="00073274">
        <w:t>Da una analisi della letteratura esistente l</w:t>
      </w:r>
      <w:r w:rsidR="0050018F">
        <w:t xml:space="preserve">’utilizzo delle estensioni però trova minore applicazione in </w:t>
      </w:r>
      <w:r w:rsidR="00073274">
        <w:t xml:space="preserve">campi diversi dallo sviluppo software o quantomeno collaterali ad esso. Questo è plausibile con la loro principale funzione di fornire assistenza ai programmatori. Utilizzare un’estensione che utilizzi lo storytelling per insegnare le principali pratiche di programmazione permetterebbe però ai soggetti K-12 di imparare tali concetti ma anche di prendere dimestichezza con un IDE vero e proprio </w:t>
      </w:r>
      <w:r w:rsidR="00764E50">
        <w:t xml:space="preserve">iniziando loro all’utilizzo di uno strumento utilizzato dai programmatori per svolgere il loro lavoro come Visual Studio Code, </w:t>
      </w:r>
      <w:proofErr w:type="spellStart"/>
      <w:r w:rsidR="00764E50">
        <w:t>IntelliJ</w:t>
      </w:r>
      <w:proofErr w:type="spellEnd"/>
      <w:r w:rsidR="00764E50">
        <w:t xml:space="preserve"> o Eclipse. </w:t>
      </w:r>
    </w:p>
    <w:p w14:paraId="0139777B" w14:textId="442697B8" w:rsidR="006B3CAB" w:rsidRDefault="006B3CAB" w:rsidP="009B58A4">
      <w:pPr>
        <w:rPr>
          <w:b/>
          <w:bCs/>
        </w:rPr>
      </w:pPr>
      <w:r w:rsidRPr="006B3CAB">
        <w:rPr>
          <w:b/>
          <w:bCs/>
        </w:rPr>
        <w:t>Utilizzo di plugins per IDE</w:t>
      </w:r>
    </w:p>
    <w:p w14:paraId="3AF541C3" w14:textId="1FAEC862" w:rsidR="00E83889" w:rsidRPr="00E83889" w:rsidRDefault="00E83889" w:rsidP="009B58A4">
      <w:r>
        <w:t xml:space="preserve">I plugin per IDE possono essere classificati in questa maniera, secondo la loro branca di competenza nell’ambito dello sviluppo software. </w:t>
      </w:r>
    </w:p>
    <w:p w14:paraId="2A2B85B2" w14:textId="77777777" w:rsidR="00375DCC" w:rsidRPr="00094FDD" w:rsidRDefault="006B3CAB" w:rsidP="00375DCC">
      <w:pPr>
        <w:pStyle w:val="NormaleWeb"/>
        <w:rPr>
          <w:rFonts w:asciiTheme="minorHAnsi" w:eastAsiaTheme="minorHAnsi" w:hAnsiTheme="minorHAnsi" w:cstheme="minorBidi"/>
          <w:kern w:val="2"/>
          <w:lang w:eastAsia="en-US"/>
          <w14:ligatures w14:val="standardContextual"/>
        </w:rPr>
      </w:pPr>
      <w:r w:rsidRPr="00094FDD">
        <w:rPr>
          <w:rFonts w:asciiTheme="minorHAnsi" w:eastAsiaTheme="minorHAnsi" w:hAnsiTheme="minorHAnsi" w:cstheme="minorBidi"/>
          <w:b/>
          <w:bCs/>
          <w:kern w:val="2"/>
          <w:lang w:eastAsia="en-US"/>
          <w14:ligatures w14:val="standardContextual"/>
        </w:rPr>
        <w:t>Supporto Linguaggi di Programmazione</w:t>
      </w:r>
      <w:r w:rsidRPr="00094FDD">
        <w:rPr>
          <w:rFonts w:asciiTheme="minorHAnsi" w:eastAsiaTheme="minorHAnsi" w:hAnsiTheme="minorHAnsi" w:cstheme="minorBidi"/>
          <w:kern w:val="2"/>
          <w:lang w:eastAsia="en-US"/>
          <w14:ligatures w14:val="standardContextual"/>
        </w:rPr>
        <w:t xml:space="preserve">: Estensioni che aggiungono il supporto per nuovi linguaggi di programmazione, includendo sintassi e completamento automatico. Queste vengono rilasciate dai fornitori del linguaggio stesso come strumento di supporto ufficiale. </w:t>
      </w:r>
      <w:r w:rsidR="00375DCC" w:rsidRPr="00094FDD">
        <w:rPr>
          <w:rFonts w:asciiTheme="minorHAnsi" w:eastAsiaTheme="minorHAnsi" w:hAnsiTheme="minorHAnsi" w:cstheme="minorBidi"/>
          <w:kern w:val="2"/>
          <w:lang w:eastAsia="en-US"/>
          <w14:ligatures w14:val="standardContextual"/>
        </w:rPr>
        <w:t>Un esempio è la Java Platform Extension di Oracle per VS Code.</w:t>
      </w:r>
    </w:p>
    <w:p w14:paraId="2BD816FE" w14:textId="2E97EBBA" w:rsidR="006B3CAB" w:rsidRPr="00230AAC" w:rsidRDefault="00E83889" w:rsidP="00375DCC">
      <w:pPr>
        <w:pStyle w:val="NormaleWeb"/>
        <w:rPr>
          <w:rFonts w:asciiTheme="minorHAnsi" w:eastAsiaTheme="minorHAnsi" w:hAnsiTheme="minorHAnsi" w:cstheme="minorBidi"/>
        </w:rPr>
      </w:pPr>
      <w:r w:rsidRPr="00E74502">
        <w:rPr>
          <w:rFonts w:asciiTheme="minorHAnsi" w:eastAsiaTheme="minorHAnsi" w:hAnsiTheme="minorHAnsi" w:cstheme="minorBidi"/>
          <w:b/>
          <w:bCs/>
        </w:rPr>
        <w:t xml:space="preserve">Testing &amp; </w:t>
      </w:r>
      <w:r w:rsidR="006B3CAB" w:rsidRPr="00E74502">
        <w:rPr>
          <w:rFonts w:asciiTheme="minorHAnsi" w:eastAsiaTheme="minorHAnsi" w:hAnsiTheme="minorHAnsi" w:cstheme="minorBidi"/>
          <w:b/>
          <w:bCs/>
        </w:rPr>
        <w:t>Debugging</w:t>
      </w:r>
      <w:r w:rsidR="006B3CAB" w:rsidRPr="00375DCC">
        <w:rPr>
          <w:rFonts w:asciiTheme="minorHAnsi" w:eastAsiaTheme="minorHAnsi" w:hAnsiTheme="minorHAnsi" w:cstheme="minorBidi"/>
        </w:rPr>
        <w:t>: Strumenti che migliorano le capacità di debugging</w:t>
      </w:r>
      <w:r w:rsidRPr="00375DCC">
        <w:rPr>
          <w:rFonts w:asciiTheme="minorHAnsi" w:eastAsiaTheme="minorHAnsi" w:hAnsiTheme="minorHAnsi" w:cstheme="minorBidi"/>
        </w:rPr>
        <w:t xml:space="preserve"> e di testing. Gli IDE più utilizzati come VS Code presentano un’interfaccia di default per il debugging. Per il testing vi sono plugin che consentono di associare dei framework per il testing di unità o di </w:t>
      </w:r>
      <w:r w:rsidR="00375DCC" w:rsidRPr="00375DCC">
        <w:rPr>
          <w:rFonts w:asciiTheme="minorHAnsi" w:eastAsiaTheme="minorHAnsi" w:hAnsiTheme="minorHAnsi" w:cstheme="minorBidi"/>
        </w:rPr>
        <w:t xml:space="preserve">sistema. Celebri sono </w:t>
      </w:r>
      <w:proofErr w:type="spellStart"/>
      <w:r w:rsidR="00375DCC" w:rsidRPr="00375DCC">
        <w:rPr>
          <w:rFonts w:asciiTheme="minorHAnsi" w:eastAsiaTheme="minorHAnsi" w:hAnsiTheme="minorHAnsi" w:cstheme="minorBidi"/>
        </w:rPr>
        <w:t>JUnit</w:t>
      </w:r>
      <w:proofErr w:type="spellEnd"/>
      <w:r w:rsidR="00375DCC" w:rsidRPr="00375DCC">
        <w:rPr>
          <w:rFonts w:asciiTheme="minorHAnsi" w:eastAsiaTheme="minorHAnsi" w:hAnsiTheme="minorHAnsi" w:cstheme="minorBidi"/>
        </w:rPr>
        <w:t xml:space="preserve"> per lo </w:t>
      </w:r>
      <w:proofErr w:type="spellStart"/>
      <w:r w:rsidR="00375DCC" w:rsidRPr="00375DCC">
        <w:rPr>
          <w:rFonts w:asciiTheme="minorHAnsi" w:eastAsiaTheme="minorHAnsi" w:hAnsiTheme="minorHAnsi" w:cstheme="minorBidi"/>
        </w:rPr>
        <w:t>unit</w:t>
      </w:r>
      <w:proofErr w:type="spellEnd"/>
      <w:r w:rsidR="00375DCC" w:rsidRPr="00375DCC">
        <w:rPr>
          <w:rFonts w:asciiTheme="minorHAnsi" w:eastAsiaTheme="minorHAnsi" w:hAnsiTheme="minorHAnsi" w:cstheme="minorBidi"/>
        </w:rPr>
        <w:t xml:space="preserve"> testing. </w:t>
      </w:r>
      <w:r w:rsidR="00EC6880">
        <w:rPr>
          <w:rFonts w:asciiTheme="minorHAnsi" w:eastAsiaTheme="minorHAnsi" w:hAnsiTheme="minorHAnsi" w:cstheme="minorBidi"/>
        </w:rPr>
        <w:t xml:space="preserve">Essi in questo ambito permettono di automatizzare Test &amp; Debug con l’’obiettivo di ridurre </w:t>
      </w:r>
      <w:r w:rsidR="0081271E">
        <w:rPr>
          <w:rFonts w:asciiTheme="minorHAnsi" w:eastAsiaTheme="minorHAnsi" w:hAnsiTheme="minorHAnsi" w:cstheme="minorBidi"/>
        </w:rPr>
        <w:t>il numero di</w:t>
      </w:r>
      <w:r w:rsidR="00EC6880">
        <w:rPr>
          <w:rFonts w:asciiTheme="minorHAnsi" w:eastAsiaTheme="minorHAnsi" w:hAnsiTheme="minorHAnsi" w:cstheme="minorBidi"/>
        </w:rPr>
        <w:t xml:space="preserve"> test </w:t>
      </w:r>
      <w:proofErr w:type="spellStart"/>
      <w:r w:rsidR="00EC6880">
        <w:rPr>
          <w:rFonts w:asciiTheme="minorHAnsi" w:eastAsiaTheme="minorHAnsi" w:hAnsiTheme="minorHAnsi" w:cstheme="minorBidi"/>
        </w:rPr>
        <w:t>suits</w:t>
      </w:r>
      <w:proofErr w:type="spellEnd"/>
      <w:r w:rsidR="00EC6880">
        <w:rPr>
          <w:rFonts w:asciiTheme="minorHAnsi" w:eastAsiaTheme="minorHAnsi" w:hAnsiTheme="minorHAnsi" w:cstheme="minorBidi"/>
        </w:rPr>
        <w:t xml:space="preserve"> e ottimizzare l’efficienza dei test</w:t>
      </w:r>
      <w:r w:rsidR="00375DCC" w:rsidRPr="00375DCC">
        <w:rPr>
          <w:rFonts w:asciiTheme="minorHAnsi" w:eastAsiaTheme="minorHAnsi" w:hAnsiTheme="minorHAnsi" w:cstheme="minorBidi"/>
        </w:rPr>
        <w:t xml:space="preserve"> </w:t>
      </w:r>
      <w:r w:rsidR="00375DCC" w:rsidRPr="00EC6880">
        <w:rPr>
          <w:rFonts w:asciiTheme="minorHAnsi" w:eastAsiaTheme="minorHAnsi" w:hAnsiTheme="minorHAnsi" w:cstheme="minorBidi"/>
        </w:rPr>
        <w:t>[</w:t>
      </w:r>
      <w:proofErr w:type="spellStart"/>
      <w:r w:rsidR="00375DCC" w:rsidRPr="00EC6880">
        <w:rPr>
          <w:rFonts w:asciiTheme="minorHAnsi" w:eastAsiaTheme="minorHAnsi" w:hAnsiTheme="minorHAnsi" w:cstheme="minorBidi"/>
        </w:rPr>
        <w:t>GZoltar</w:t>
      </w:r>
      <w:proofErr w:type="spellEnd"/>
      <w:r w:rsidR="00375DCC" w:rsidRPr="00EC6880">
        <w:rPr>
          <w:rFonts w:asciiTheme="minorHAnsi" w:eastAsiaTheme="minorHAnsi" w:hAnsiTheme="minorHAnsi" w:cstheme="minorBidi"/>
        </w:rPr>
        <w:t xml:space="preserve">: an </w:t>
      </w:r>
      <w:proofErr w:type="spellStart"/>
      <w:r w:rsidR="00375DCC" w:rsidRPr="00EC6880">
        <w:rPr>
          <w:rFonts w:asciiTheme="minorHAnsi" w:eastAsiaTheme="minorHAnsi" w:hAnsiTheme="minorHAnsi" w:cstheme="minorBidi"/>
        </w:rPr>
        <w:t>eclipse</w:t>
      </w:r>
      <w:proofErr w:type="spellEnd"/>
      <w:r w:rsidR="00375DCC" w:rsidRPr="00EC6880">
        <w:rPr>
          <w:rFonts w:asciiTheme="minorHAnsi" w:eastAsiaTheme="minorHAnsi" w:hAnsiTheme="minorHAnsi" w:cstheme="minorBidi"/>
        </w:rPr>
        <w:t xml:space="preserve"> plug-in for testing and debugging - José </w:t>
      </w:r>
      <w:r w:rsidR="00230AAC" w:rsidRPr="00EC6880">
        <w:rPr>
          <w:rFonts w:asciiTheme="minorHAnsi" w:eastAsiaTheme="minorHAnsi" w:hAnsiTheme="minorHAnsi" w:cstheme="minorBidi"/>
        </w:rPr>
        <w:t>Campos, André</w:t>
      </w:r>
      <w:r w:rsidR="00375DCC" w:rsidRPr="00EC6880">
        <w:rPr>
          <w:rFonts w:asciiTheme="minorHAnsi" w:eastAsiaTheme="minorHAnsi" w:hAnsiTheme="minorHAnsi" w:cstheme="minorBidi"/>
        </w:rPr>
        <w:t xml:space="preserve"> </w:t>
      </w:r>
      <w:proofErr w:type="spellStart"/>
      <w:r w:rsidR="00375DCC" w:rsidRPr="00EC6880">
        <w:rPr>
          <w:rFonts w:asciiTheme="minorHAnsi" w:eastAsiaTheme="minorHAnsi" w:hAnsiTheme="minorHAnsi" w:cstheme="minorBidi"/>
        </w:rPr>
        <w:t>Riboira</w:t>
      </w:r>
      <w:proofErr w:type="spellEnd"/>
      <w:r w:rsidR="00375DCC" w:rsidRPr="00EC6880">
        <w:rPr>
          <w:rFonts w:asciiTheme="minorHAnsi" w:eastAsiaTheme="minorHAnsi" w:hAnsiTheme="minorHAnsi" w:cstheme="minorBidi"/>
        </w:rPr>
        <w:t>, Alexandre Perez, Rui Abreu 2012].</w:t>
      </w:r>
      <w:r w:rsidR="00EC6880">
        <w:rPr>
          <w:rFonts w:asciiTheme="minorHAnsi" w:eastAsiaTheme="minorHAnsi" w:hAnsiTheme="minorHAnsi" w:cstheme="minorBidi"/>
        </w:rPr>
        <w:t xml:space="preserve"> </w:t>
      </w:r>
      <w:r w:rsidR="00EC6880" w:rsidRPr="00094FDD">
        <w:rPr>
          <w:rFonts w:asciiTheme="minorHAnsi" w:eastAsiaTheme="minorHAnsi" w:hAnsiTheme="minorHAnsi" w:cstheme="minorBidi"/>
        </w:rPr>
        <w:t xml:space="preserve">[IDE Plugins for </w:t>
      </w:r>
      <w:proofErr w:type="spellStart"/>
      <w:r w:rsidR="00EC6880" w:rsidRPr="00094FDD">
        <w:rPr>
          <w:rFonts w:asciiTheme="minorHAnsi" w:eastAsiaTheme="minorHAnsi" w:hAnsiTheme="minorHAnsi" w:cstheme="minorBidi"/>
        </w:rPr>
        <w:t>Detecting</w:t>
      </w:r>
      <w:proofErr w:type="spellEnd"/>
      <w:r w:rsidR="00EC6880" w:rsidRPr="00094FDD">
        <w:rPr>
          <w:rFonts w:asciiTheme="minorHAnsi" w:eastAsiaTheme="minorHAnsi" w:hAnsiTheme="minorHAnsi" w:cstheme="minorBidi"/>
        </w:rPr>
        <w:t xml:space="preserve"> Input-</w:t>
      </w:r>
      <w:proofErr w:type="spellStart"/>
      <w:r w:rsidR="00EC6880" w:rsidRPr="00094FDD">
        <w:rPr>
          <w:rFonts w:asciiTheme="minorHAnsi" w:eastAsiaTheme="minorHAnsi" w:hAnsiTheme="minorHAnsi" w:cstheme="minorBidi"/>
        </w:rPr>
        <w:t>Validation</w:t>
      </w:r>
      <w:proofErr w:type="spellEnd"/>
      <w:r w:rsidR="00EC6880" w:rsidRPr="00094FDD">
        <w:rPr>
          <w:rFonts w:asciiTheme="minorHAnsi" w:eastAsiaTheme="minorHAnsi" w:hAnsiTheme="minorHAnsi" w:cstheme="minorBidi"/>
        </w:rPr>
        <w:t xml:space="preserve"> </w:t>
      </w:r>
      <w:proofErr w:type="spellStart"/>
      <w:r w:rsidR="00EC6880" w:rsidRPr="00094FDD">
        <w:rPr>
          <w:rFonts w:asciiTheme="minorHAnsi" w:eastAsiaTheme="minorHAnsi" w:hAnsiTheme="minorHAnsi" w:cstheme="minorBidi"/>
        </w:rPr>
        <w:t>Vulnerabilities</w:t>
      </w:r>
      <w:proofErr w:type="spellEnd"/>
      <w:r w:rsidR="00EC6880" w:rsidRPr="00094FDD">
        <w:rPr>
          <w:rFonts w:asciiTheme="minorHAnsi" w:eastAsiaTheme="minorHAnsi" w:hAnsiTheme="minorHAnsi" w:cstheme="minorBidi"/>
        </w:rPr>
        <w:t xml:space="preserve"> – </w:t>
      </w:r>
      <w:proofErr w:type="spellStart"/>
      <w:r w:rsidR="00EC6880" w:rsidRPr="00094FDD">
        <w:rPr>
          <w:rFonts w:asciiTheme="minorHAnsi" w:eastAsiaTheme="minorHAnsi" w:hAnsiTheme="minorHAnsi" w:cstheme="minorBidi"/>
        </w:rPr>
        <w:t>Aniqua</w:t>
      </w:r>
      <w:proofErr w:type="spellEnd"/>
      <w:r w:rsidR="00EC6880" w:rsidRPr="00094FDD">
        <w:rPr>
          <w:rFonts w:asciiTheme="minorHAnsi" w:eastAsiaTheme="minorHAnsi" w:hAnsiTheme="minorHAnsi" w:cstheme="minorBidi"/>
        </w:rPr>
        <w:t xml:space="preserve"> Z. </w:t>
      </w:r>
      <w:proofErr w:type="spellStart"/>
      <w:r w:rsidR="00EC6880" w:rsidRPr="00094FDD">
        <w:rPr>
          <w:rFonts w:asciiTheme="minorHAnsi" w:eastAsiaTheme="minorHAnsi" w:hAnsiTheme="minorHAnsi" w:cstheme="minorBidi"/>
        </w:rPr>
        <w:t>Baset</w:t>
      </w:r>
      <w:proofErr w:type="spellEnd"/>
      <w:r w:rsidR="00EC6880" w:rsidRPr="00094FDD">
        <w:rPr>
          <w:rFonts w:asciiTheme="minorHAnsi" w:eastAsiaTheme="minorHAnsi" w:hAnsiTheme="minorHAnsi" w:cstheme="minorBidi"/>
        </w:rPr>
        <w:t xml:space="preserve">, Tamara </w:t>
      </w:r>
      <w:proofErr w:type="spellStart"/>
      <w:r w:rsidR="00EC6880" w:rsidRPr="00094FDD">
        <w:rPr>
          <w:rFonts w:asciiTheme="minorHAnsi" w:eastAsiaTheme="minorHAnsi" w:hAnsiTheme="minorHAnsi" w:cstheme="minorBidi"/>
        </w:rPr>
        <w:t>Danning</w:t>
      </w:r>
      <w:proofErr w:type="spellEnd"/>
      <w:r w:rsidR="00EC6880" w:rsidRPr="00094FDD">
        <w:rPr>
          <w:rFonts w:asciiTheme="minorHAnsi" w:eastAsiaTheme="minorHAnsi" w:hAnsiTheme="minorHAnsi" w:cstheme="minorBidi"/>
        </w:rPr>
        <w:t xml:space="preserve"> 2017]</w:t>
      </w:r>
      <w:r w:rsidR="00094FDD" w:rsidRPr="00094FDD">
        <w:rPr>
          <w:rFonts w:asciiTheme="minorHAnsi" w:eastAsiaTheme="minorHAnsi" w:hAnsiTheme="minorHAnsi" w:cstheme="minorBidi"/>
        </w:rPr>
        <w:t xml:space="preserve"> [Test </w:t>
      </w:r>
      <w:proofErr w:type="spellStart"/>
      <w:r w:rsidR="0009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 w:cstheme="minorBidi"/>
        </w:rPr>
        <w:t xml:space="preserve"> </w:t>
      </w:r>
      <w:proofErr w:type="spellStart"/>
      <w:r w:rsidR="00094FDD" w:rsidRPr="00094FDD">
        <w:rPr>
          <w:rFonts w:asciiTheme="minorHAnsi" w:eastAsiaTheme="minorHAnsi" w:hAnsiTheme="minorHAnsi" w:cstheme="minorBidi"/>
        </w:rPr>
        <w:t>Detection</w:t>
      </w:r>
      <w:proofErr w:type="spellEnd"/>
      <w:r w:rsidR="00094FDD" w:rsidRPr="00094FDD">
        <w:rPr>
          <w:rFonts w:asciiTheme="minorHAnsi" w:eastAsiaTheme="minorHAnsi" w:hAnsiTheme="minorHAnsi" w:cstheme="minorBidi"/>
        </w:rPr>
        <w:t xml:space="preserve"> Tools: A </w:t>
      </w:r>
      <w:proofErr w:type="spellStart"/>
      <w:r w:rsidR="00094FDD" w:rsidRPr="00094FDD">
        <w:rPr>
          <w:rFonts w:asciiTheme="minorHAnsi" w:eastAsiaTheme="minorHAnsi" w:hAnsiTheme="minorHAnsi" w:cstheme="minorBidi"/>
        </w:rPr>
        <w:t>Systematic</w:t>
      </w:r>
      <w:proofErr w:type="spellEnd"/>
      <w:r w:rsidR="00094FDD" w:rsidRPr="00094FDD">
        <w:rPr>
          <w:rFonts w:asciiTheme="minorHAnsi" w:eastAsiaTheme="minorHAnsi" w:hAnsiTheme="minorHAnsi" w:cstheme="minorBidi"/>
        </w:rPr>
        <w:t xml:space="preserve"> Mapping Study - </w:t>
      </w:r>
      <w:proofErr w:type="spellStart"/>
      <w:r w:rsidR="00094FDD" w:rsidRPr="00230AAC">
        <w:rPr>
          <w:rFonts w:asciiTheme="minorHAnsi" w:eastAsiaTheme="minorHAnsi" w:hAnsiTheme="minorHAnsi" w:cstheme="minorBidi"/>
        </w:rPr>
        <w:t>Wajdi</w:t>
      </w:r>
      <w:proofErr w:type="spellEnd"/>
      <w:r w:rsidR="00094FDD" w:rsidRPr="00230AAC">
        <w:rPr>
          <w:rFonts w:asciiTheme="minorHAnsi" w:eastAsiaTheme="minorHAnsi" w:hAnsiTheme="minorHAnsi" w:cstheme="minorBidi"/>
        </w:rPr>
        <w:t xml:space="preserve"> </w:t>
      </w:r>
      <w:proofErr w:type="spellStart"/>
      <w:r w:rsidR="00094FDD" w:rsidRPr="00230AAC">
        <w:rPr>
          <w:rFonts w:asciiTheme="minorHAnsi" w:eastAsiaTheme="minorHAnsi" w:hAnsiTheme="minorHAnsi" w:cstheme="minorBidi"/>
        </w:rPr>
        <w:t>Aljedaani</w:t>
      </w:r>
      <w:proofErr w:type="spellEnd"/>
      <w:r w:rsidR="00094FDD" w:rsidRPr="00230AAC">
        <w:rPr>
          <w:rFonts w:asciiTheme="minorHAnsi" w:eastAsiaTheme="minorHAnsi" w:hAnsiTheme="minorHAnsi" w:cstheme="minorBidi"/>
        </w:rPr>
        <w:t xml:space="preserve"> Anthony </w:t>
      </w:r>
      <w:proofErr w:type="spellStart"/>
      <w:r w:rsidR="00094FDD" w:rsidRPr="00230AAC">
        <w:rPr>
          <w:rFonts w:asciiTheme="minorHAnsi" w:eastAsiaTheme="minorHAnsi" w:hAnsiTheme="minorHAnsi" w:cstheme="minorBidi"/>
        </w:rPr>
        <w:t>Peruma</w:t>
      </w:r>
      <w:proofErr w:type="spellEnd"/>
      <w:r w:rsidR="00094FDD" w:rsidRPr="00230AAC">
        <w:rPr>
          <w:rFonts w:asciiTheme="minorHAnsi" w:eastAsiaTheme="minorHAnsi" w:hAnsiTheme="minorHAnsi" w:cstheme="minorBidi"/>
        </w:rPr>
        <w:t xml:space="preserve"> Ahmed </w:t>
      </w:r>
      <w:proofErr w:type="spellStart"/>
      <w:r w:rsidR="00094FDD" w:rsidRPr="00230AAC">
        <w:rPr>
          <w:rFonts w:asciiTheme="minorHAnsi" w:eastAsiaTheme="minorHAnsi" w:hAnsiTheme="minorHAnsi" w:cstheme="minorBidi"/>
        </w:rPr>
        <w:t>Aljohani</w:t>
      </w:r>
      <w:proofErr w:type="spellEnd"/>
      <w:r w:rsidR="00094FDD" w:rsidRPr="00230AAC">
        <w:rPr>
          <w:rFonts w:asciiTheme="minorHAnsi" w:eastAsiaTheme="minorHAnsi" w:hAnsiTheme="minorHAnsi" w:cstheme="minorBidi"/>
        </w:rPr>
        <w:t xml:space="preserve"> Mazen </w:t>
      </w:r>
      <w:proofErr w:type="spellStart"/>
      <w:r w:rsidR="00094FDD" w:rsidRPr="00230AAC">
        <w:rPr>
          <w:rFonts w:asciiTheme="minorHAnsi" w:eastAsiaTheme="minorHAnsi" w:hAnsiTheme="minorHAnsi" w:cstheme="minorBidi"/>
        </w:rPr>
        <w:t>Alotaibi</w:t>
      </w:r>
      <w:proofErr w:type="spellEnd"/>
      <w:r w:rsidR="00094FDD" w:rsidRPr="00230AAC">
        <w:rPr>
          <w:rFonts w:asciiTheme="minorHAnsi" w:eastAsiaTheme="minorHAnsi" w:hAnsiTheme="minorHAnsi" w:cstheme="minorBidi"/>
        </w:rPr>
        <w:t xml:space="preserve"> Mohamed </w:t>
      </w:r>
      <w:proofErr w:type="spellStart"/>
      <w:r w:rsidR="00094FDD" w:rsidRPr="00230AAC">
        <w:rPr>
          <w:rFonts w:asciiTheme="minorHAnsi" w:eastAsiaTheme="minorHAnsi" w:hAnsiTheme="minorHAnsi" w:cstheme="minorBidi"/>
        </w:rPr>
        <w:t>Wiem</w:t>
      </w:r>
      <w:proofErr w:type="spellEnd"/>
      <w:r w:rsidR="00094FDD" w:rsidRPr="00230AAC">
        <w:rPr>
          <w:rFonts w:asciiTheme="minorHAnsi" w:eastAsiaTheme="minorHAnsi" w:hAnsiTheme="minorHAnsi" w:cstheme="minorBidi"/>
        </w:rPr>
        <w:t xml:space="preserve"> </w:t>
      </w:r>
      <w:proofErr w:type="spellStart"/>
      <w:r w:rsidR="00094FDD" w:rsidRPr="00230AAC">
        <w:rPr>
          <w:rFonts w:asciiTheme="minorHAnsi" w:eastAsiaTheme="minorHAnsi" w:hAnsiTheme="minorHAnsi" w:cstheme="minorBidi"/>
        </w:rPr>
        <w:t>Mkaouer</w:t>
      </w:r>
      <w:proofErr w:type="spellEnd"/>
      <w:r w:rsidR="00094FDD" w:rsidRPr="00230AAC">
        <w:rPr>
          <w:rFonts w:asciiTheme="minorHAnsi" w:eastAsiaTheme="minorHAnsi" w:hAnsiTheme="minorHAnsi" w:cstheme="minorBidi"/>
        </w:rPr>
        <w:t xml:space="preserve"> Ali </w:t>
      </w:r>
      <w:proofErr w:type="spellStart"/>
      <w:r w:rsidR="00094FDD" w:rsidRPr="00230AAC">
        <w:rPr>
          <w:rFonts w:asciiTheme="minorHAnsi" w:eastAsiaTheme="minorHAnsi" w:hAnsiTheme="minorHAnsi" w:cstheme="minorBidi"/>
        </w:rPr>
        <w:t>Ouni</w:t>
      </w:r>
      <w:proofErr w:type="spellEnd"/>
      <w:r w:rsidR="00094FDD" w:rsidRPr="00230AAC">
        <w:rPr>
          <w:rFonts w:asciiTheme="minorHAnsi" w:eastAsiaTheme="minorHAnsi" w:hAnsiTheme="minorHAnsi" w:cstheme="minorBidi"/>
        </w:rPr>
        <w:t xml:space="preserve"> </w:t>
      </w:r>
      <w:proofErr w:type="spellStart"/>
      <w:r w:rsidR="00094FDD" w:rsidRPr="00230AAC">
        <w:rPr>
          <w:rFonts w:asciiTheme="minorHAnsi" w:eastAsiaTheme="minorHAnsi" w:hAnsiTheme="minorHAnsi" w:cstheme="minorBidi"/>
        </w:rPr>
        <w:t>Abdullatif</w:t>
      </w:r>
      <w:proofErr w:type="spellEnd"/>
      <w:r w:rsidR="00094FDD" w:rsidRPr="00230AAC">
        <w:rPr>
          <w:rFonts w:asciiTheme="minorHAnsi" w:eastAsiaTheme="minorHAnsi" w:hAnsiTheme="minorHAnsi" w:cstheme="minorBidi"/>
        </w:rPr>
        <w:t xml:space="preserve"> </w:t>
      </w:r>
      <w:proofErr w:type="spellStart"/>
      <w:r w:rsidR="00094FDD" w:rsidRPr="00230AAC">
        <w:rPr>
          <w:rFonts w:asciiTheme="minorHAnsi" w:eastAsiaTheme="minorHAnsi" w:hAnsiTheme="minorHAnsi" w:cstheme="minorBidi"/>
        </w:rPr>
        <w:t>Ghallab</w:t>
      </w:r>
      <w:proofErr w:type="spellEnd"/>
      <w:r w:rsidR="00094FDD" w:rsidRPr="00230AAC">
        <w:rPr>
          <w:rFonts w:asciiTheme="minorHAnsi" w:eastAsiaTheme="minorHAnsi" w:hAnsiTheme="minorHAnsi" w:cstheme="minorBidi"/>
        </w:rPr>
        <w:t xml:space="preserve"> Stephanie Ludi - 2021</w:t>
      </w:r>
      <w:r w:rsidR="00094FDD" w:rsidRPr="00094FDD">
        <w:rPr>
          <w:rFonts w:asciiTheme="minorHAnsi" w:eastAsiaTheme="minorHAnsi" w:hAnsiTheme="minorHAnsi" w:cstheme="minorBidi"/>
        </w:rPr>
        <w:t>]</w:t>
      </w:r>
    </w:p>
    <w:p w14:paraId="1BF6E267" w14:textId="05B0A424" w:rsidR="006B3CAB" w:rsidRPr="00EC6880" w:rsidRDefault="006B3CAB" w:rsidP="006B3CAB">
      <w:pPr>
        <w:pStyle w:val="NormaleWeb"/>
        <w:rPr>
          <w:rFonts w:asciiTheme="minorHAnsi" w:eastAsiaTheme="minorHAnsi" w:hAnsiTheme="minorHAnsi" w:cstheme="minorBidi"/>
        </w:rPr>
      </w:pPr>
      <w:r w:rsidRPr="00230AAC">
        <w:rPr>
          <w:rFonts w:asciiTheme="minorHAnsi" w:eastAsiaTheme="minorHAnsi" w:hAnsiTheme="minorHAnsi" w:cstheme="minorBidi"/>
          <w:b/>
          <w:bCs/>
        </w:rPr>
        <w:t xml:space="preserve">Controllo del </w:t>
      </w:r>
      <w:proofErr w:type="spellStart"/>
      <w:r w:rsidRPr="00230AAC">
        <w:rPr>
          <w:rFonts w:asciiTheme="minorHAnsi" w:eastAsiaTheme="minorHAnsi" w:hAnsiTheme="minorHAnsi" w:cstheme="minorBidi"/>
          <w:b/>
          <w:bCs/>
        </w:rPr>
        <w:t>Versionamento</w:t>
      </w:r>
      <w:proofErr w:type="spellEnd"/>
      <w:r w:rsidRPr="00230AAC">
        <w:rPr>
          <w:rFonts w:asciiTheme="minorHAnsi" w:eastAsiaTheme="minorHAnsi" w:hAnsiTheme="minorHAnsi" w:cstheme="minorBidi"/>
          <w:b/>
          <w:bCs/>
        </w:rPr>
        <w:t>:</w:t>
      </w:r>
      <w:r w:rsidRPr="00EC6880">
        <w:rPr>
          <w:rFonts w:asciiTheme="minorHAnsi" w:eastAsiaTheme="minorHAnsi" w:hAnsiTheme="minorHAnsi" w:cstheme="minorBidi"/>
        </w:rPr>
        <w:t xml:space="preserve"> Integrazione con sistemi di controllo versione come </w:t>
      </w:r>
      <w:proofErr w:type="spellStart"/>
      <w:r w:rsidRPr="00EC6880">
        <w:rPr>
          <w:rFonts w:asciiTheme="minorHAnsi" w:eastAsiaTheme="minorHAnsi" w:hAnsiTheme="minorHAnsi" w:cstheme="minorBidi"/>
        </w:rPr>
        <w:t>Git</w:t>
      </w:r>
      <w:proofErr w:type="spellEnd"/>
      <w:r w:rsidRPr="00EC6880">
        <w:rPr>
          <w:rFonts w:asciiTheme="minorHAnsi" w:eastAsiaTheme="minorHAnsi" w:hAnsiTheme="minorHAnsi" w:cstheme="minorBidi"/>
        </w:rPr>
        <w:t xml:space="preserve">, SVN, </w:t>
      </w:r>
      <w:proofErr w:type="spellStart"/>
      <w:r w:rsidRPr="00EC6880">
        <w:rPr>
          <w:rFonts w:asciiTheme="minorHAnsi" w:eastAsiaTheme="minorHAnsi" w:hAnsiTheme="minorHAnsi" w:cstheme="minorBidi"/>
        </w:rPr>
        <w:t>Mercurial</w:t>
      </w:r>
      <w:proofErr w:type="spellEnd"/>
      <w:r w:rsidRPr="00EC6880">
        <w:rPr>
          <w:rFonts w:asciiTheme="minorHAnsi" w:eastAsiaTheme="minorHAnsi" w:hAnsiTheme="minorHAnsi" w:cstheme="minorBidi"/>
        </w:rPr>
        <w:t xml:space="preserve">, per gestire versioni del codice, fare </w:t>
      </w:r>
      <w:proofErr w:type="spellStart"/>
      <w:r w:rsidRPr="00EC6880">
        <w:rPr>
          <w:rFonts w:asciiTheme="minorHAnsi" w:eastAsiaTheme="minorHAnsi" w:hAnsiTheme="minorHAnsi" w:cstheme="minorBidi"/>
        </w:rPr>
        <w:t>commit</w:t>
      </w:r>
      <w:proofErr w:type="spellEnd"/>
      <w:r w:rsidRPr="00EC6880">
        <w:rPr>
          <w:rFonts w:asciiTheme="minorHAnsi" w:eastAsiaTheme="minorHAnsi" w:hAnsiTheme="minorHAnsi" w:cstheme="minorBidi"/>
        </w:rPr>
        <w:t xml:space="preserve">, </w:t>
      </w:r>
      <w:proofErr w:type="spellStart"/>
      <w:r w:rsidRPr="00EC6880">
        <w:rPr>
          <w:rFonts w:asciiTheme="minorHAnsi" w:eastAsiaTheme="minorHAnsi" w:hAnsiTheme="minorHAnsi" w:cstheme="minorBidi"/>
        </w:rPr>
        <w:t>push</w:t>
      </w:r>
      <w:proofErr w:type="spellEnd"/>
      <w:r w:rsidRPr="00EC6880">
        <w:rPr>
          <w:rFonts w:asciiTheme="minorHAnsi" w:eastAsiaTheme="minorHAnsi" w:hAnsiTheme="minorHAnsi" w:cstheme="minorBidi"/>
        </w:rPr>
        <w:t>, pull e risolvere conflitti direttamente dall'IDE.</w:t>
      </w:r>
      <w:r w:rsidR="00EC6880">
        <w:rPr>
          <w:rFonts w:asciiTheme="minorHAnsi" w:eastAsiaTheme="minorHAnsi" w:hAnsiTheme="minorHAnsi" w:cstheme="minorBidi"/>
        </w:rPr>
        <w:t xml:space="preserve"> Gli IDE hanno dei plugin </w:t>
      </w:r>
      <w:proofErr w:type="spellStart"/>
      <w:r w:rsidR="00EC6880">
        <w:rPr>
          <w:rFonts w:asciiTheme="minorHAnsi" w:eastAsiaTheme="minorHAnsi" w:hAnsiTheme="minorHAnsi" w:cstheme="minorBidi"/>
        </w:rPr>
        <w:t>built</w:t>
      </w:r>
      <w:proofErr w:type="spellEnd"/>
      <w:r w:rsidR="00EC6880">
        <w:rPr>
          <w:rFonts w:asciiTheme="minorHAnsi" w:eastAsiaTheme="minorHAnsi" w:hAnsiTheme="minorHAnsi" w:cstheme="minorBidi"/>
        </w:rPr>
        <w:t xml:space="preserve">-in addirittura che consentono di gestire questo tipo di funzioni come </w:t>
      </w:r>
      <w:proofErr w:type="spellStart"/>
      <w:r w:rsidR="00EC6880">
        <w:rPr>
          <w:rFonts w:asciiTheme="minorHAnsi" w:eastAsiaTheme="minorHAnsi" w:hAnsiTheme="minorHAnsi" w:cstheme="minorBidi"/>
        </w:rPr>
        <w:t>IntelliJ</w:t>
      </w:r>
      <w:proofErr w:type="spellEnd"/>
      <w:r w:rsidR="00EC6880">
        <w:rPr>
          <w:rFonts w:asciiTheme="minorHAnsi" w:eastAsiaTheme="minorHAnsi" w:hAnsiTheme="minorHAnsi" w:cstheme="minorBidi"/>
        </w:rPr>
        <w:t xml:space="preserve">. </w:t>
      </w:r>
    </w:p>
    <w:p w14:paraId="69584416" w14:textId="4E079B12" w:rsidR="006B3CAB" w:rsidRPr="00EC6880" w:rsidRDefault="006B3CAB" w:rsidP="006B3CAB">
      <w:pPr>
        <w:pStyle w:val="NormaleWeb"/>
        <w:rPr>
          <w:rFonts w:asciiTheme="minorHAnsi" w:eastAsiaTheme="minorHAnsi" w:hAnsiTheme="minorHAnsi" w:cstheme="minorBidi"/>
        </w:rPr>
      </w:pPr>
      <w:r w:rsidRPr="00230AAC">
        <w:rPr>
          <w:rFonts w:asciiTheme="minorHAnsi" w:eastAsiaTheme="minorHAnsi" w:hAnsiTheme="minorHAnsi" w:cstheme="minorBidi"/>
          <w:b/>
          <w:bCs/>
        </w:rPr>
        <w:t>Tool di Produttività</w:t>
      </w:r>
      <w:r w:rsidRPr="00EC6880">
        <w:rPr>
          <w:rFonts w:asciiTheme="minorHAnsi" w:eastAsiaTheme="minorHAnsi" w:hAnsiTheme="minorHAnsi" w:cstheme="minorBidi"/>
        </w:rPr>
        <w:t xml:space="preserve">: Estensioni che aiutano nella gestione del progetto, come task runners, </w:t>
      </w:r>
      <w:proofErr w:type="spellStart"/>
      <w:r w:rsidRPr="00EC6880">
        <w:rPr>
          <w:rFonts w:asciiTheme="minorHAnsi" w:eastAsiaTheme="minorHAnsi" w:hAnsiTheme="minorHAnsi" w:cstheme="minorBidi"/>
        </w:rPr>
        <w:t>snippet</w:t>
      </w:r>
      <w:proofErr w:type="spellEnd"/>
      <w:r w:rsidRPr="00EC6880">
        <w:rPr>
          <w:rFonts w:asciiTheme="minorHAnsi" w:eastAsiaTheme="minorHAnsi" w:hAnsiTheme="minorHAnsi" w:cstheme="minorBidi"/>
        </w:rPr>
        <w:t xml:space="preserve"> di codice, e gestione delle dipendenze.</w:t>
      </w:r>
      <w:r w:rsidR="00EC6880">
        <w:rPr>
          <w:rFonts w:asciiTheme="minorHAnsi" w:eastAsiaTheme="minorHAnsi" w:hAnsiTheme="minorHAnsi" w:cstheme="minorBidi"/>
        </w:rPr>
        <w:t xml:space="preserve"> Per quest’ultima sottocategoria celebre è </w:t>
      </w:r>
      <w:proofErr w:type="spellStart"/>
      <w:r w:rsidR="00EC6880">
        <w:rPr>
          <w:rFonts w:asciiTheme="minorHAnsi" w:eastAsiaTheme="minorHAnsi" w:hAnsiTheme="minorHAnsi" w:cstheme="minorBidi"/>
        </w:rPr>
        <w:t>Maven</w:t>
      </w:r>
      <w:proofErr w:type="spellEnd"/>
      <w:r w:rsidR="00EC6880">
        <w:rPr>
          <w:rFonts w:asciiTheme="minorHAnsi" w:eastAsiaTheme="minorHAnsi" w:hAnsiTheme="minorHAnsi" w:cstheme="minorBidi"/>
        </w:rPr>
        <w:t xml:space="preserve">: un </w:t>
      </w:r>
      <w:proofErr w:type="spellStart"/>
      <w:r w:rsidR="00EC6880" w:rsidRPr="00EC6880">
        <w:rPr>
          <w:rFonts w:asciiTheme="minorHAnsi" w:eastAsiaTheme="minorHAnsi" w:hAnsiTheme="minorHAnsi" w:cstheme="minorBidi"/>
        </w:rPr>
        <w:t>dependency</w:t>
      </w:r>
      <w:proofErr w:type="spellEnd"/>
      <w:r w:rsidR="00EC6880" w:rsidRPr="00EC6880">
        <w:rPr>
          <w:rFonts w:asciiTheme="minorHAnsi" w:eastAsiaTheme="minorHAnsi" w:hAnsiTheme="minorHAnsi" w:cstheme="minorBidi"/>
        </w:rPr>
        <w:t xml:space="preserve"> </w:t>
      </w:r>
      <w:r w:rsidR="00EC6880">
        <w:rPr>
          <w:rFonts w:asciiTheme="minorHAnsi" w:eastAsiaTheme="minorHAnsi" w:hAnsiTheme="minorHAnsi" w:cstheme="minorBidi"/>
        </w:rPr>
        <w:t xml:space="preserve">manager per Java </w:t>
      </w:r>
    </w:p>
    <w:p w14:paraId="7A38E272" w14:textId="183672AB" w:rsidR="006B3CAB" w:rsidRPr="00EC6880" w:rsidRDefault="006B3CAB" w:rsidP="006B3CAB">
      <w:pPr>
        <w:pStyle w:val="NormaleWeb"/>
        <w:rPr>
          <w:rFonts w:asciiTheme="minorHAnsi" w:eastAsiaTheme="minorHAnsi" w:hAnsiTheme="minorHAnsi" w:cstheme="minorBidi"/>
        </w:rPr>
      </w:pPr>
      <w:r w:rsidRPr="00230AAC">
        <w:rPr>
          <w:rFonts w:asciiTheme="minorHAnsi" w:eastAsiaTheme="minorHAnsi" w:hAnsiTheme="minorHAnsi" w:cstheme="minorBidi"/>
          <w:b/>
          <w:bCs/>
        </w:rPr>
        <w:t>Formattazione del Codice</w:t>
      </w:r>
      <w:r w:rsidRPr="00EC6880">
        <w:rPr>
          <w:rFonts w:asciiTheme="minorHAnsi" w:eastAsiaTheme="minorHAnsi" w:hAnsiTheme="minorHAnsi" w:cstheme="minorBidi"/>
        </w:rPr>
        <w:t>: Strumenti per la formattazione automatica del codice seguendo determinati stili e standard</w:t>
      </w:r>
      <w:r w:rsidR="00EC6880">
        <w:rPr>
          <w:rFonts w:asciiTheme="minorHAnsi" w:eastAsiaTheme="minorHAnsi" w:hAnsiTheme="minorHAnsi" w:cstheme="minorBidi"/>
        </w:rPr>
        <w:t xml:space="preserve">. Celebre è il plugin </w:t>
      </w:r>
      <w:proofErr w:type="spellStart"/>
      <w:r w:rsidRPr="00EC6880">
        <w:rPr>
          <w:rFonts w:asciiTheme="minorHAnsi" w:eastAsiaTheme="minorHAnsi" w:hAnsiTheme="minorHAnsi" w:cstheme="minorBidi"/>
        </w:rPr>
        <w:t>Prettier</w:t>
      </w:r>
      <w:proofErr w:type="spellEnd"/>
      <w:r w:rsidR="00094FDD">
        <w:rPr>
          <w:rFonts w:asciiTheme="minorHAnsi" w:eastAsiaTheme="minorHAnsi" w:hAnsiTheme="minorHAnsi" w:cstheme="minorBidi"/>
        </w:rPr>
        <w:t xml:space="preserve"> per VS Code</w:t>
      </w:r>
      <w:r w:rsidRPr="00EC6880">
        <w:rPr>
          <w:rFonts w:asciiTheme="minorHAnsi" w:eastAsiaTheme="minorHAnsi" w:hAnsiTheme="minorHAnsi" w:cstheme="minorBidi"/>
        </w:rPr>
        <w:t>.</w:t>
      </w:r>
    </w:p>
    <w:p w14:paraId="4E0CE1DD" w14:textId="280258A5" w:rsidR="006B3CAB" w:rsidRPr="00EC6880" w:rsidRDefault="006B3CAB" w:rsidP="006B3CAB">
      <w:pPr>
        <w:pStyle w:val="NormaleWeb"/>
        <w:rPr>
          <w:rFonts w:asciiTheme="minorHAnsi" w:eastAsiaTheme="minorHAnsi" w:hAnsiTheme="minorHAnsi" w:cstheme="minorBidi"/>
        </w:rPr>
      </w:pPr>
      <w:r w:rsidRPr="00230AAC">
        <w:rPr>
          <w:rFonts w:asciiTheme="minorHAnsi" w:eastAsiaTheme="minorHAnsi" w:hAnsiTheme="minorHAnsi" w:cstheme="minorBidi"/>
          <w:b/>
          <w:bCs/>
        </w:rPr>
        <w:t>Documentazione</w:t>
      </w:r>
      <w:r w:rsidRPr="00EC6880">
        <w:rPr>
          <w:rFonts w:asciiTheme="minorHAnsi" w:eastAsiaTheme="minorHAnsi" w:hAnsiTheme="minorHAnsi" w:cstheme="minorBidi"/>
        </w:rPr>
        <w:t xml:space="preserve">: Estensioni che generano e gestiscono la documentazione del codice, come </w:t>
      </w:r>
      <w:proofErr w:type="spellStart"/>
      <w:r w:rsidRPr="00EC6880">
        <w:rPr>
          <w:rFonts w:asciiTheme="minorHAnsi" w:eastAsiaTheme="minorHAnsi" w:hAnsiTheme="minorHAnsi" w:cstheme="minorBidi"/>
        </w:rPr>
        <w:t>Javadoc</w:t>
      </w:r>
      <w:proofErr w:type="spellEnd"/>
      <w:r w:rsidRPr="00EC6880">
        <w:rPr>
          <w:rFonts w:asciiTheme="minorHAnsi" w:eastAsiaTheme="minorHAnsi" w:hAnsiTheme="minorHAnsi" w:cstheme="minorBidi"/>
        </w:rPr>
        <w:t xml:space="preserve"> per Jav</w:t>
      </w:r>
      <w:r w:rsidR="00EC6880">
        <w:rPr>
          <w:rFonts w:asciiTheme="minorHAnsi" w:eastAsiaTheme="minorHAnsi" w:hAnsiTheme="minorHAnsi" w:cstheme="minorBidi"/>
        </w:rPr>
        <w:t>a</w:t>
      </w:r>
      <w:r w:rsidRPr="00EC6880">
        <w:rPr>
          <w:rFonts w:asciiTheme="minorHAnsi" w:eastAsiaTheme="minorHAnsi" w:hAnsiTheme="minorHAnsi" w:cstheme="minorBidi"/>
        </w:rPr>
        <w:t>.</w:t>
      </w:r>
    </w:p>
    <w:p w14:paraId="5F41B366" w14:textId="1414D7C6" w:rsidR="006B3CAB" w:rsidRPr="00EC6880" w:rsidRDefault="006B3CAB" w:rsidP="00094FDD">
      <w:pPr>
        <w:pStyle w:val="NormaleWeb"/>
        <w:rPr>
          <w:rFonts w:asciiTheme="minorHAnsi" w:eastAsiaTheme="minorHAnsi" w:hAnsiTheme="minorHAnsi" w:cstheme="minorBidi"/>
        </w:rPr>
      </w:pPr>
      <w:r w:rsidRPr="00230AAC">
        <w:rPr>
          <w:rFonts w:asciiTheme="minorHAnsi" w:eastAsiaTheme="minorHAnsi" w:hAnsiTheme="minorHAnsi" w:cstheme="minorBidi"/>
          <w:b/>
          <w:bCs/>
        </w:rPr>
        <w:t>Integrazione Continua e Distribuzione Continua (CI/CD</w:t>
      </w:r>
      <w:r w:rsidRPr="00EC6880">
        <w:rPr>
          <w:rFonts w:asciiTheme="minorHAnsi" w:eastAsiaTheme="minorHAnsi" w:hAnsiTheme="minorHAnsi" w:cstheme="minorBidi"/>
        </w:rPr>
        <w:t>): Strumenti per la gestione delle pipeline di CI/CD, che permettono di automatizzare build, test e distribuzione del software.</w:t>
      </w:r>
      <w:r w:rsidR="00094FDD">
        <w:rPr>
          <w:rFonts w:asciiTheme="minorHAnsi" w:eastAsiaTheme="minorHAnsi" w:hAnsiTheme="minorHAnsi" w:cstheme="minorBidi"/>
        </w:rPr>
        <w:t xml:space="preserve"> Per questa categoria la letteratura offre uno studio su </w:t>
      </w:r>
      <w:proofErr w:type="spellStart"/>
      <w:r w:rsidR="00094FDD">
        <w:rPr>
          <w:rFonts w:asciiTheme="minorHAnsi" w:eastAsiaTheme="minorHAnsi" w:hAnsiTheme="minorHAnsi" w:cstheme="minorBidi"/>
        </w:rPr>
        <w:t>Gamekins</w:t>
      </w:r>
      <w:proofErr w:type="spellEnd"/>
      <w:r w:rsidR="00094FDD">
        <w:rPr>
          <w:rFonts w:asciiTheme="minorHAnsi" w:eastAsiaTheme="minorHAnsi" w:hAnsiTheme="minorHAnsi" w:cstheme="minorBidi"/>
        </w:rPr>
        <w:t xml:space="preserve">. Un plugin capace di </w:t>
      </w:r>
      <w:r w:rsidR="00094FDD">
        <w:rPr>
          <w:rFonts w:asciiTheme="minorHAnsi" w:eastAsiaTheme="minorHAnsi" w:hAnsiTheme="minorHAnsi" w:cstheme="minorBidi"/>
        </w:rPr>
        <w:lastRenderedPageBreak/>
        <w:t xml:space="preserve">introdurre la Gamification nella fase di </w:t>
      </w:r>
      <w:proofErr w:type="spellStart"/>
      <w:r w:rsidR="00094FDD">
        <w:rPr>
          <w:rFonts w:asciiTheme="minorHAnsi" w:eastAsiaTheme="minorHAnsi" w:hAnsiTheme="minorHAnsi" w:cstheme="minorBidi"/>
        </w:rPr>
        <w:t>Continous</w:t>
      </w:r>
      <w:proofErr w:type="spellEnd"/>
      <w:r w:rsidR="00094FDD">
        <w:rPr>
          <w:rFonts w:asciiTheme="minorHAnsi" w:eastAsiaTheme="minorHAnsi" w:hAnsiTheme="minorHAnsi" w:cstheme="minorBidi"/>
        </w:rPr>
        <w:t xml:space="preserve"> Integration [</w:t>
      </w:r>
      <w:r w:rsidR="00094FDD" w:rsidRPr="00094FDD">
        <w:rPr>
          <w:rFonts w:asciiTheme="minorHAnsi" w:eastAsiaTheme="minorHAnsi" w:hAnsiTheme="minorHAnsi" w:cstheme="minorBidi"/>
        </w:rPr>
        <w:t xml:space="preserve">An IDE Plugin for </w:t>
      </w:r>
      <w:proofErr w:type="spellStart"/>
      <w:r w:rsidR="00094FDD" w:rsidRPr="00094FDD">
        <w:rPr>
          <w:rFonts w:asciiTheme="minorHAnsi" w:eastAsiaTheme="minorHAnsi" w:hAnsiTheme="minorHAnsi" w:cstheme="minorBidi"/>
        </w:rPr>
        <w:t>Gamified</w:t>
      </w:r>
      <w:proofErr w:type="spellEnd"/>
      <w:r w:rsidR="00094FDD" w:rsidRPr="00094FDD">
        <w:rPr>
          <w:rFonts w:asciiTheme="minorHAnsi" w:eastAsiaTheme="minorHAnsi" w:hAnsiTheme="minorHAnsi" w:cstheme="minorBidi"/>
        </w:rPr>
        <w:t xml:space="preserve"> </w:t>
      </w:r>
      <w:proofErr w:type="spellStart"/>
      <w:r w:rsidR="00094FDD" w:rsidRPr="00094FDD">
        <w:rPr>
          <w:rFonts w:asciiTheme="minorHAnsi" w:eastAsiaTheme="minorHAnsi" w:hAnsiTheme="minorHAnsi" w:cstheme="minorBidi"/>
        </w:rPr>
        <w:t>Continuous</w:t>
      </w:r>
      <w:proofErr w:type="spellEnd"/>
      <w:r w:rsidR="00094FDD" w:rsidRPr="00094FDD">
        <w:rPr>
          <w:rFonts w:asciiTheme="minorHAnsi" w:eastAsiaTheme="minorHAnsi" w:hAnsiTheme="minorHAnsi" w:cstheme="minorBidi"/>
        </w:rPr>
        <w:t xml:space="preserve"> Integration</w:t>
      </w:r>
      <w:r w:rsidR="00094FDD">
        <w:rPr>
          <w:rFonts w:asciiTheme="minorHAnsi" w:eastAsiaTheme="minorHAnsi" w:hAnsiTheme="minorHAnsi" w:cstheme="minorBidi"/>
        </w:rPr>
        <w:t xml:space="preserve"> - </w:t>
      </w:r>
      <w:r w:rsidR="00094FDD" w:rsidRPr="00094FDD">
        <w:rPr>
          <w:rFonts w:asciiTheme="minorHAnsi" w:eastAsiaTheme="minorHAnsi" w:hAnsiTheme="minorHAnsi" w:cstheme="minorBidi"/>
        </w:rPr>
        <w:t xml:space="preserve">Philipp </w:t>
      </w:r>
      <w:proofErr w:type="spellStart"/>
      <w:r w:rsidR="00094FDD" w:rsidRPr="00094FDD">
        <w:rPr>
          <w:rFonts w:asciiTheme="minorHAnsi" w:eastAsiaTheme="minorHAnsi" w:hAnsiTheme="minorHAnsi" w:cstheme="minorBidi"/>
        </w:rPr>
        <w:t>Straubinger</w:t>
      </w:r>
      <w:proofErr w:type="spellEnd"/>
      <w:r w:rsidR="00094FDD" w:rsidRPr="00094FDD">
        <w:rPr>
          <w:rFonts w:asciiTheme="minorHAnsi" w:eastAsiaTheme="minorHAnsi" w:hAnsiTheme="minorHAnsi" w:cstheme="minorBidi"/>
        </w:rPr>
        <w:t>, Gordon Fraser</w:t>
      </w:r>
      <w:r w:rsidR="00094FDD">
        <w:rPr>
          <w:rFonts w:asciiTheme="minorHAnsi" w:eastAsiaTheme="minorHAnsi" w:hAnsiTheme="minorHAnsi" w:cstheme="minorBidi"/>
        </w:rPr>
        <w:t xml:space="preserve"> (2024)]</w:t>
      </w:r>
    </w:p>
    <w:p w14:paraId="5DD07D58" w14:textId="614FCCF3" w:rsidR="00230AAC" w:rsidRDefault="006B3CAB" w:rsidP="006B3CAB">
      <w:pPr>
        <w:pStyle w:val="NormaleWeb"/>
        <w:rPr>
          <w:rFonts w:asciiTheme="minorHAnsi" w:eastAsiaTheme="minorHAnsi" w:hAnsiTheme="minorHAnsi" w:cstheme="minorBidi"/>
        </w:rPr>
      </w:pPr>
      <w:r w:rsidRPr="00230AAC">
        <w:rPr>
          <w:rFonts w:asciiTheme="minorHAnsi" w:eastAsiaTheme="minorHAnsi" w:hAnsiTheme="minorHAnsi" w:cstheme="minorBidi"/>
          <w:b/>
          <w:bCs/>
        </w:rPr>
        <w:t>UI/UX Design</w:t>
      </w:r>
      <w:r w:rsidRPr="00EC6880">
        <w:rPr>
          <w:rFonts w:asciiTheme="minorHAnsi" w:eastAsiaTheme="minorHAnsi" w:hAnsiTheme="minorHAnsi" w:cstheme="minorBidi"/>
        </w:rPr>
        <w:t>: Estensioni che facilitano il design dell'interfaccia utente, come tool per il live preview di applicazioni web o mobile, e per il design di componenti grafici</w:t>
      </w:r>
      <w:r w:rsidR="00F843C7">
        <w:rPr>
          <w:rFonts w:asciiTheme="minorHAnsi" w:eastAsiaTheme="minorHAnsi" w:hAnsiTheme="minorHAnsi" w:cstheme="minorBidi"/>
        </w:rPr>
        <w:t xml:space="preserve"> </w:t>
      </w:r>
      <w:r w:rsidR="00230AAC">
        <w:rPr>
          <w:rFonts w:asciiTheme="minorHAnsi" w:eastAsiaTheme="minorHAnsi" w:hAnsiTheme="minorHAnsi" w:cstheme="minorBidi"/>
        </w:rPr>
        <w:t>come, ad esempio,</w:t>
      </w:r>
      <w:r w:rsidR="00F843C7">
        <w:rPr>
          <w:rFonts w:asciiTheme="minorHAnsi" w:eastAsiaTheme="minorHAnsi" w:hAnsiTheme="minorHAnsi" w:cstheme="minorBidi"/>
        </w:rPr>
        <w:t xml:space="preserve"> l’editor di Activit</w:t>
      </w:r>
      <w:r w:rsidR="00230AAC">
        <w:rPr>
          <w:rFonts w:asciiTheme="minorHAnsi" w:eastAsiaTheme="minorHAnsi" w:hAnsiTheme="minorHAnsi" w:cstheme="minorBidi"/>
        </w:rPr>
        <w:t>ies</w:t>
      </w:r>
      <w:r w:rsidR="00F843C7">
        <w:rPr>
          <w:rFonts w:asciiTheme="minorHAnsi" w:eastAsiaTheme="minorHAnsi" w:hAnsiTheme="minorHAnsi" w:cstheme="minorBidi"/>
        </w:rPr>
        <w:t xml:space="preserve"> messo a disposizione da Android Studio. </w:t>
      </w:r>
    </w:p>
    <w:p w14:paraId="706B7426" w14:textId="55E8C4BD" w:rsidR="006B3CAB" w:rsidRPr="00633789" w:rsidRDefault="006B3CAB" w:rsidP="006B3CAB">
      <w:pPr>
        <w:pStyle w:val="NormaleWeb"/>
        <w:rPr>
          <w:rFonts w:asciiTheme="minorHAnsi" w:eastAsiaTheme="minorHAnsi" w:hAnsiTheme="minorHAnsi" w:cstheme="minorBidi"/>
          <w:lang w:val="en-US"/>
        </w:rPr>
      </w:pPr>
      <w:r w:rsidRPr="00F843C7">
        <w:rPr>
          <w:rFonts w:asciiTheme="minorHAnsi" w:eastAsiaTheme="minorHAnsi" w:hAnsiTheme="minorHAnsi" w:cstheme="minorBidi"/>
          <w:b/>
          <w:bCs/>
        </w:rPr>
        <w:t>Collaborazione</w:t>
      </w:r>
      <w:r w:rsidRPr="00094FDD">
        <w:rPr>
          <w:rFonts w:asciiTheme="minorHAnsi" w:eastAsiaTheme="minorHAnsi" w:hAnsiTheme="minorHAnsi" w:cstheme="minorBidi"/>
        </w:rPr>
        <w:t xml:space="preserve">: Estensioni </w:t>
      </w:r>
      <w:r w:rsidR="00094FDD" w:rsidRPr="00094FDD">
        <w:rPr>
          <w:rFonts w:asciiTheme="minorHAnsi" w:eastAsiaTheme="minorHAnsi" w:hAnsiTheme="minorHAnsi" w:cstheme="minorBidi"/>
        </w:rPr>
        <w:t xml:space="preserve">che agevolano la collaborazione tra programmatori permettendo </w:t>
      </w:r>
      <w:r w:rsidRPr="00094FDD">
        <w:rPr>
          <w:rFonts w:asciiTheme="minorHAnsi" w:eastAsiaTheme="minorHAnsi" w:hAnsiTheme="minorHAnsi" w:cstheme="minorBidi"/>
        </w:rPr>
        <w:t xml:space="preserve">il </w:t>
      </w:r>
      <w:proofErr w:type="spellStart"/>
      <w:r w:rsidRPr="00094FDD">
        <w:rPr>
          <w:rFonts w:asciiTheme="minorHAnsi" w:eastAsiaTheme="minorHAnsi" w:hAnsiTheme="minorHAnsi" w:cstheme="minorBidi"/>
        </w:rPr>
        <w:t>pair</w:t>
      </w:r>
      <w:proofErr w:type="spellEnd"/>
      <w:r w:rsidRPr="00094FDD">
        <w:rPr>
          <w:rFonts w:asciiTheme="minorHAnsi" w:eastAsiaTheme="minorHAnsi" w:hAnsiTheme="minorHAnsi" w:cstheme="minorBidi"/>
        </w:rPr>
        <w:t xml:space="preserve"> programming e l'editing collaborativo.</w:t>
      </w:r>
      <w:r w:rsidR="00230AAC">
        <w:rPr>
          <w:rFonts w:asciiTheme="minorHAnsi" w:eastAsiaTheme="minorHAnsi" w:hAnsiTheme="minorHAnsi" w:cstheme="minorBidi"/>
        </w:rPr>
        <w:t xml:space="preserve"> </w:t>
      </w:r>
      <w:r w:rsidR="00230AAC" w:rsidRPr="00230AAC">
        <w:rPr>
          <w:rFonts w:asciiTheme="minorHAnsi" w:eastAsiaTheme="minorHAnsi" w:hAnsiTheme="minorHAnsi" w:cstheme="minorBidi"/>
          <w:lang w:val="en-US"/>
        </w:rPr>
        <w:t>[</w:t>
      </w:r>
      <w:proofErr w:type="spellStart"/>
      <w:r w:rsidR="00230AAC" w:rsidRPr="00230AAC">
        <w:rPr>
          <w:rFonts w:asciiTheme="minorHAnsi" w:eastAsiaTheme="minorHAnsi" w:hAnsiTheme="minorHAnsi" w:cstheme="minorBidi"/>
          <w:lang w:val="en-US"/>
        </w:rPr>
        <w:t>CoVSCode</w:t>
      </w:r>
      <w:proofErr w:type="spellEnd"/>
      <w:r w:rsidR="00230AAC" w:rsidRPr="00230AAC">
        <w:rPr>
          <w:rFonts w:asciiTheme="minorHAnsi" w:eastAsiaTheme="minorHAnsi" w:hAnsiTheme="minorHAnsi" w:cstheme="minorBidi"/>
          <w:lang w:val="en-US"/>
        </w:rPr>
        <w:t xml:space="preserve">: A Novel Real-Time Collaborative Programming Environment for Lightweight IDE </w:t>
      </w:r>
      <w:r w:rsidR="00230AAC">
        <w:rPr>
          <w:rFonts w:asciiTheme="minorHAnsi" w:eastAsiaTheme="minorHAnsi" w:hAnsiTheme="minorHAnsi" w:cstheme="minorBidi"/>
          <w:lang w:val="en-US"/>
        </w:rPr>
        <w:t xml:space="preserve">- </w:t>
      </w:r>
      <w:r w:rsidR="00230AAC" w:rsidRPr="00230AAC">
        <w:rPr>
          <w:rFonts w:asciiTheme="minorHAnsi" w:eastAsiaTheme="minorHAnsi" w:hAnsiTheme="minorHAnsi" w:cstheme="minorBidi"/>
          <w:lang w:val="en-US"/>
        </w:rPr>
        <w:t>Hongfei Fan,</w:t>
      </w:r>
      <w:r w:rsidR="00230AAC">
        <w:rPr>
          <w:rFonts w:asciiTheme="minorHAnsi" w:eastAsiaTheme="minorHAnsi" w:hAnsiTheme="minorHAnsi" w:cstheme="minorBidi"/>
          <w:lang w:val="en-US"/>
        </w:rPr>
        <w:t xml:space="preserve"> </w:t>
      </w:r>
      <w:r w:rsidR="00230AAC" w:rsidRPr="00230AAC">
        <w:rPr>
          <w:rFonts w:asciiTheme="minorHAnsi" w:eastAsiaTheme="minorHAnsi" w:hAnsiTheme="minorHAnsi" w:cstheme="minorBidi"/>
          <w:lang w:val="en-US"/>
        </w:rPr>
        <w:t>Kun Li,</w:t>
      </w:r>
      <w:r w:rsidR="00230AAC">
        <w:rPr>
          <w:rFonts w:asciiTheme="minorHAnsi" w:eastAsiaTheme="minorHAnsi" w:hAnsiTheme="minorHAnsi" w:cstheme="minorBidi"/>
          <w:lang w:val="en-US"/>
        </w:rPr>
        <w:t xml:space="preserve"> </w:t>
      </w:r>
      <w:proofErr w:type="spellStart"/>
      <w:r w:rsidR="00230AAC" w:rsidRPr="00230AAC">
        <w:rPr>
          <w:rFonts w:asciiTheme="minorHAnsi" w:eastAsiaTheme="minorHAnsi" w:hAnsiTheme="minorHAnsi" w:cstheme="minorBidi"/>
          <w:lang w:val="en-US"/>
        </w:rPr>
        <w:t>Xiangzhen</w:t>
      </w:r>
      <w:proofErr w:type="spellEnd"/>
      <w:r w:rsidR="00230AAC" w:rsidRPr="00230AAC">
        <w:rPr>
          <w:rFonts w:asciiTheme="minorHAnsi" w:eastAsiaTheme="minorHAnsi" w:hAnsiTheme="minorHAnsi" w:cstheme="minorBidi"/>
          <w:lang w:val="en-US"/>
        </w:rPr>
        <w:t xml:space="preserve"> Li,</w:t>
      </w:r>
      <w:r w:rsidR="00230AAC">
        <w:rPr>
          <w:rFonts w:asciiTheme="minorHAnsi" w:eastAsiaTheme="minorHAnsi" w:hAnsiTheme="minorHAnsi" w:cstheme="minorBidi"/>
          <w:lang w:val="en-US"/>
        </w:rPr>
        <w:t xml:space="preserve"> </w:t>
      </w:r>
      <w:r w:rsidR="00230AAC" w:rsidRPr="00230AAC">
        <w:rPr>
          <w:rFonts w:asciiTheme="minorHAnsi" w:eastAsiaTheme="minorHAnsi" w:hAnsiTheme="minorHAnsi" w:cstheme="minorBidi"/>
          <w:lang w:val="en-US"/>
        </w:rPr>
        <w:t>Tianyou Song,</w:t>
      </w:r>
      <w:r w:rsidR="00230AAC">
        <w:rPr>
          <w:rFonts w:asciiTheme="minorHAnsi" w:eastAsiaTheme="minorHAnsi" w:hAnsiTheme="minorHAnsi" w:cstheme="minorBidi"/>
          <w:lang w:val="en-US"/>
        </w:rPr>
        <w:t xml:space="preserve"> </w:t>
      </w:r>
      <w:proofErr w:type="spellStart"/>
      <w:r w:rsidR="00230AAC" w:rsidRPr="00230AAC">
        <w:rPr>
          <w:rFonts w:asciiTheme="minorHAnsi" w:eastAsiaTheme="minorHAnsi" w:hAnsiTheme="minorHAnsi" w:cstheme="minorBidi"/>
          <w:lang w:val="en-US"/>
        </w:rPr>
        <w:t>Wenzhe</w:t>
      </w:r>
      <w:proofErr w:type="spellEnd"/>
      <w:r w:rsidR="00230AAC" w:rsidRPr="00230AAC">
        <w:rPr>
          <w:rFonts w:asciiTheme="minorHAnsi" w:eastAsiaTheme="minorHAnsi" w:hAnsiTheme="minorHAnsi" w:cstheme="minorBidi"/>
          <w:lang w:val="en-US"/>
        </w:rPr>
        <w:t xml:space="preserve"> Zhang,</w:t>
      </w:r>
      <w:r w:rsidR="00230AAC">
        <w:rPr>
          <w:rFonts w:asciiTheme="minorHAnsi" w:eastAsiaTheme="minorHAnsi" w:hAnsiTheme="minorHAnsi" w:cstheme="minorBidi"/>
          <w:lang w:val="en-US"/>
        </w:rPr>
        <w:t xml:space="preserve"> </w:t>
      </w:r>
      <w:r w:rsidR="00230AAC" w:rsidRPr="00230AAC">
        <w:rPr>
          <w:rFonts w:asciiTheme="minorHAnsi" w:eastAsiaTheme="minorHAnsi" w:hAnsiTheme="minorHAnsi" w:cstheme="minorBidi"/>
          <w:lang w:val="en-US"/>
        </w:rPr>
        <w:t>Yang Shi, Bowen Du</w:t>
      </w:r>
      <w:r w:rsidR="00230AAC">
        <w:rPr>
          <w:rFonts w:asciiTheme="minorHAnsi" w:eastAsiaTheme="minorHAnsi" w:hAnsiTheme="minorHAnsi" w:cstheme="minorBidi"/>
          <w:lang w:val="en-US"/>
        </w:rPr>
        <w:t xml:space="preserve"> – (2019)</w:t>
      </w:r>
      <w:r w:rsidR="00230AAC" w:rsidRPr="00230AAC">
        <w:rPr>
          <w:rFonts w:asciiTheme="minorHAnsi" w:eastAsiaTheme="minorHAnsi" w:hAnsiTheme="minorHAnsi" w:cstheme="minorBidi"/>
          <w:lang w:val="en-US"/>
        </w:rPr>
        <w:t>]</w:t>
      </w:r>
    </w:p>
    <w:p w14:paraId="6553D46E" w14:textId="45B753C2" w:rsidR="006B3CAB" w:rsidRDefault="006B3CAB" w:rsidP="006B3CAB">
      <w:pPr>
        <w:pStyle w:val="NormaleWeb"/>
        <w:rPr>
          <w:rFonts w:asciiTheme="minorHAnsi" w:eastAsiaTheme="minorHAnsi" w:hAnsiTheme="minorHAnsi" w:cstheme="minorBidi"/>
        </w:rPr>
      </w:pPr>
      <w:r w:rsidRPr="00F843C7">
        <w:rPr>
          <w:rFonts w:asciiTheme="minorHAnsi" w:eastAsiaTheme="minorHAnsi" w:hAnsiTheme="minorHAnsi" w:cstheme="minorBidi"/>
          <w:b/>
          <w:bCs/>
        </w:rPr>
        <w:t>Estensioni Specifiche del Framework</w:t>
      </w:r>
      <w:r w:rsidRPr="00094FDD">
        <w:rPr>
          <w:rFonts w:asciiTheme="minorHAnsi" w:eastAsiaTheme="minorHAnsi" w:hAnsiTheme="minorHAnsi" w:cstheme="minorBidi"/>
        </w:rPr>
        <w:t>: Estensioni dedicate a framework particolari</w:t>
      </w:r>
      <w:r w:rsidR="00094FDD" w:rsidRPr="00094FDD">
        <w:rPr>
          <w:rFonts w:asciiTheme="minorHAnsi" w:eastAsiaTheme="minorHAnsi" w:hAnsiTheme="minorHAnsi" w:cstheme="minorBidi"/>
        </w:rPr>
        <w:t xml:space="preserve"> che ne consentono l’utilizzo facilitato</w:t>
      </w:r>
    </w:p>
    <w:p w14:paraId="620E874B" w14:textId="66A86790" w:rsidR="00F843C7" w:rsidRDefault="00F843C7" w:rsidP="00F843C7">
      <w:pPr>
        <w:pStyle w:val="NormaleWeb"/>
        <w:rPr>
          <w:rFonts w:asciiTheme="minorHAnsi" w:eastAsiaTheme="minorHAnsi" w:hAnsiTheme="minorHAnsi" w:cstheme="minorBidi"/>
          <w:lang w:val="en-US"/>
        </w:rPr>
      </w:pPr>
      <w:r w:rsidRPr="00F843C7">
        <w:rPr>
          <w:rFonts w:asciiTheme="minorHAnsi" w:eastAsiaTheme="minorHAnsi" w:hAnsiTheme="minorHAnsi" w:cstheme="minorBidi"/>
          <w:b/>
          <w:bCs/>
        </w:rPr>
        <w:t>Strutturazione Design Patterns:</w:t>
      </w:r>
      <w:r>
        <w:rPr>
          <w:rFonts w:asciiTheme="minorHAnsi" w:eastAsiaTheme="minorHAnsi" w:hAnsiTheme="minorHAnsi" w:cstheme="minorBidi"/>
        </w:rPr>
        <w:t xml:space="preserve"> Plugin che offrono una guida nell’applicazione di design pattern all’interno di un progetto software. </w:t>
      </w:r>
      <w:r w:rsidRPr="00F843C7">
        <w:rPr>
          <w:rFonts w:asciiTheme="minorHAnsi" w:eastAsiaTheme="minorHAnsi" w:hAnsiTheme="minorHAnsi" w:cstheme="minorBidi"/>
          <w:lang w:val="en-US"/>
        </w:rPr>
        <w:t xml:space="preserve">[A design patterns extension for the </w:t>
      </w:r>
      <w:proofErr w:type="spellStart"/>
      <w:r w:rsidRPr="00F843C7">
        <w:rPr>
          <w:rFonts w:asciiTheme="minorHAnsi" w:eastAsiaTheme="minorHAnsi" w:hAnsiTheme="minorHAnsi" w:cstheme="minorBidi"/>
          <w:lang w:val="en-US"/>
        </w:rPr>
        <w:t>BlueJ</w:t>
      </w:r>
      <w:proofErr w:type="spellEnd"/>
      <w:r w:rsidRPr="00F843C7">
        <w:rPr>
          <w:rFonts w:asciiTheme="minorHAnsi" w:eastAsiaTheme="minorHAnsi" w:hAnsiTheme="minorHAnsi" w:cstheme="minorBidi"/>
          <w:lang w:val="en-US"/>
        </w:rPr>
        <w:t xml:space="preserve"> IDE - J. H. Paterson, J. Haddow, Michael Nairn </w:t>
      </w:r>
      <w:r w:rsidR="0081271E" w:rsidRPr="00F843C7">
        <w:rPr>
          <w:rFonts w:asciiTheme="minorHAnsi" w:eastAsiaTheme="minorHAnsi" w:hAnsiTheme="minorHAnsi" w:cstheme="minorBidi"/>
          <w:lang w:val="en-US"/>
        </w:rPr>
        <w:t>- 2006</w:t>
      </w:r>
      <w:r w:rsidRPr="00F843C7">
        <w:rPr>
          <w:rFonts w:asciiTheme="minorHAnsi" w:eastAsiaTheme="minorHAnsi" w:hAnsiTheme="minorHAnsi" w:cstheme="minorBidi"/>
          <w:lang w:val="en-US"/>
        </w:rPr>
        <w:t>] [ M. Schmid; T. Stein; M. Thoss; R. Kroeger Eclipse IDE Extension for Pattern-based Software Instrumentation</w:t>
      </w:r>
      <w:r>
        <w:rPr>
          <w:rFonts w:asciiTheme="minorHAnsi" w:eastAsiaTheme="minorHAnsi" w:hAnsiTheme="minorHAnsi" w:cstheme="minorBidi"/>
          <w:lang w:val="en-US"/>
        </w:rPr>
        <w:t xml:space="preserve"> 2008</w:t>
      </w:r>
      <w:r w:rsidRPr="00F843C7">
        <w:rPr>
          <w:rFonts w:asciiTheme="minorHAnsi" w:eastAsiaTheme="minorHAnsi" w:hAnsiTheme="minorHAnsi" w:cstheme="minorBidi"/>
          <w:lang w:val="en-US"/>
        </w:rPr>
        <w:t xml:space="preserve">] </w:t>
      </w:r>
    </w:p>
    <w:p w14:paraId="54C547D6" w14:textId="6F2A0EEA" w:rsidR="00230AAC" w:rsidRPr="00230AAC" w:rsidRDefault="00230AAC" w:rsidP="00F843C7">
      <w:pPr>
        <w:pStyle w:val="NormaleWeb"/>
        <w:rPr>
          <w:rFonts w:asciiTheme="minorHAnsi" w:eastAsiaTheme="minorHAnsi" w:hAnsiTheme="minorHAnsi" w:cstheme="minorBidi"/>
          <w:b/>
          <w:bCs/>
        </w:rPr>
      </w:pPr>
      <w:r w:rsidRPr="00230AAC">
        <w:rPr>
          <w:rFonts w:asciiTheme="minorHAnsi" w:eastAsiaTheme="minorHAnsi" w:hAnsiTheme="minorHAnsi" w:cstheme="minorBidi"/>
          <w:b/>
          <w:bCs/>
        </w:rPr>
        <w:t>IDE plugin per l’apprendimento</w:t>
      </w:r>
      <w:r>
        <w:rPr>
          <w:rFonts w:asciiTheme="minorHAnsi" w:eastAsiaTheme="minorHAnsi" w:hAnsiTheme="minorHAnsi" w:cstheme="minorBidi"/>
          <w:b/>
          <w:bCs/>
        </w:rPr>
        <w:t xml:space="preserve"> del coding</w:t>
      </w:r>
    </w:p>
    <w:p w14:paraId="1E1A943B" w14:textId="1EC7C840" w:rsidR="00230AAC" w:rsidRDefault="00230AAC" w:rsidP="000E7D02">
      <w:pPr>
        <w:pStyle w:val="NormaleWeb"/>
        <w:rPr>
          <w:rFonts w:asciiTheme="minorHAnsi" w:eastAsiaTheme="minorHAnsi" w:hAnsiTheme="minorHAnsi" w:cstheme="minorBidi"/>
        </w:rPr>
      </w:pPr>
      <w:r w:rsidRPr="00230AAC">
        <w:rPr>
          <w:rFonts w:asciiTheme="minorHAnsi" w:eastAsiaTheme="minorHAnsi" w:hAnsiTheme="minorHAnsi" w:cstheme="minorBidi"/>
        </w:rPr>
        <w:t xml:space="preserve">Seppur più raro, </w:t>
      </w:r>
      <w:r>
        <w:rPr>
          <w:rFonts w:asciiTheme="minorHAnsi" w:eastAsiaTheme="minorHAnsi" w:hAnsiTheme="minorHAnsi" w:cstheme="minorBidi"/>
        </w:rPr>
        <w:t xml:space="preserve">nella letteratura è possibile trovare l’utilizzo di plugin per IDE per l’insegnamento del coding. </w:t>
      </w:r>
      <w:r w:rsidRPr="000E7D02">
        <w:rPr>
          <w:rFonts w:asciiTheme="minorHAnsi" w:eastAsiaTheme="minorHAnsi" w:hAnsiTheme="minorHAnsi" w:cstheme="minorBidi"/>
          <w:lang w:val="en-US"/>
        </w:rPr>
        <w:t xml:space="preserve">Un </w:t>
      </w:r>
      <w:proofErr w:type="spellStart"/>
      <w:r w:rsidRPr="000E7D02">
        <w:rPr>
          <w:rFonts w:asciiTheme="minorHAnsi" w:eastAsiaTheme="minorHAnsi" w:hAnsiTheme="minorHAnsi" w:cstheme="minorBidi"/>
          <w:lang w:val="en-US"/>
        </w:rPr>
        <w:t>caso</w:t>
      </w:r>
      <w:proofErr w:type="spellEnd"/>
      <w:r w:rsidRPr="000E7D02">
        <w:rPr>
          <w:rFonts w:asciiTheme="minorHAnsi" w:eastAsiaTheme="minorHAnsi" w:hAnsiTheme="minorHAnsi" w:cstheme="minorBidi"/>
          <w:lang w:val="en-US"/>
        </w:rPr>
        <w:t xml:space="preserve"> di studio </w:t>
      </w:r>
      <w:r w:rsidR="0081271E">
        <w:rPr>
          <w:rFonts w:asciiTheme="minorHAnsi" w:eastAsiaTheme="minorHAnsi" w:hAnsiTheme="minorHAnsi" w:cstheme="minorBidi"/>
          <w:lang w:val="en-US"/>
        </w:rPr>
        <w:t xml:space="preserve">di rilievo </w:t>
      </w:r>
      <w:r w:rsidRPr="000E7D02">
        <w:rPr>
          <w:rFonts w:asciiTheme="minorHAnsi" w:eastAsiaTheme="minorHAnsi" w:hAnsiTheme="minorHAnsi" w:cstheme="minorBidi"/>
          <w:lang w:val="en-US"/>
        </w:rPr>
        <w:t xml:space="preserve">è </w:t>
      </w:r>
      <w:proofErr w:type="spellStart"/>
      <w:r w:rsidRPr="0081271E">
        <w:rPr>
          <w:rFonts w:asciiTheme="minorHAnsi" w:eastAsiaTheme="minorHAnsi" w:hAnsiTheme="minorHAnsi" w:cstheme="minorBidi"/>
          <w:i/>
          <w:iCs/>
          <w:lang w:val="en-US"/>
        </w:rPr>
        <w:t>Explorotron</w:t>
      </w:r>
      <w:proofErr w:type="spellEnd"/>
      <w:r w:rsidR="000E7D02" w:rsidRPr="000E7D02">
        <w:rPr>
          <w:rFonts w:asciiTheme="minorHAnsi" w:eastAsiaTheme="minorHAnsi" w:hAnsiTheme="minorHAnsi" w:cstheme="minorBidi"/>
          <w:lang w:val="en-US"/>
        </w:rPr>
        <w:t xml:space="preserve"> [</w:t>
      </w:r>
      <w:proofErr w:type="spellStart"/>
      <w:r w:rsidR="000E7D02" w:rsidRPr="000E7D02">
        <w:rPr>
          <w:rFonts w:asciiTheme="minorHAnsi" w:eastAsiaTheme="minorHAnsi" w:hAnsiTheme="minorHAnsi" w:cstheme="minorBidi"/>
          <w:lang w:val="en-US"/>
        </w:rPr>
        <w:t>Explorotron</w:t>
      </w:r>
      <w:proofErr w:type="spellEnd"/>
      <w:r w:rsidR="000E7D02" w:rsidRPr="000E7D02">
        <w:rPr>
          <w:rFonts w:asciiTheme="minorHAnsi" w:eastAsiaTheme="minorHAnsi" w:hAnsiTheme="minorHAnsi" w:cstheme="minorBidi"/>
          <w:lang w:val="en-US"/>
        </w:rPr>
        <w:t>: An IDE Extension for Guided and Independent</w:t>
      </w:r>
      <w:r w:rsidR="000E7D02">
        <w:rPr>
          <w:rFonts w:asciiTheme="minorHAnsi" w:eastAsiaTheme="minorHAnsi" w:hAnsiTheme="minorHAnsi" w:cstheme="minorBidi"/>
          <w:lang w:val="en-US"/>
        </w:rPr>
        <w:t xml:space="preserve"> </w:t>
      </w:r>
      <w:r w:rsidR="000E7D02" w:rsidRPr="000E7D02">
        <w:rPr>
          <w:rFonts w:asciiTheme="minorHAnsi" w:eastAsiaTheme="minorHAnsi" w:hAnsiTheme="minorHAnsi" w:cstheme="minorBidi"/>
          <w:lang w:val="en-US"/>
        </w:rPr>
        <w:t>Code Exploration and Learning (Discussion Paper)</w:t>
      </w:r>
      <w:r w:rsidR="000E7D02">
        <w:rPr>
          <w:rFonts w:asciiTheme="minorHAnsi" w:eastAsiaTheme="minorHAnsi" w:hAnsiTheme="minorHAnsi" w:cstheme="minorBidi"/>
          <w:lang w:val="en-US"/>
        </w:rPr>
        <w:t xml:space="preserve"> - </w:t>
      </w:r>
      <w:r w:rsidR="000E7D02" w:rsidRPr="000E7D02">
        <w:rPr>
          <w:rFonts w:asciiTheme="minorHAnsi" w:eastAsiaTheme="minorHAnsi" w:hAnsiTheme="minorHAnsi" w:cstheme="minorBidi"/>
          <w:lang w:val="en-US"/>
        </w:rPr>
        <w:t>Yoshi Malaise</w:t>
      </w:r>
      <w:r w:rsidR="000E7D02">
        <w:rPr>
          <w:rFonts w:asciiTheme="minorHAnsi" w:eastAsiaTheme="minorHAnsi" w:hAnsiTheme="minorHAnsi" w:cstheme="minorBidi"/>
          <w:lang w:val="en-US"/>
        </w:rPr>
        <w:t xml:space="preserve">, </w:t>
      </w:r>
      <w:r w:rsidR="000E7D02" w:rsidRPr="000E7D02">
        <w:rPr>
          <w:rFonts w:asciiTheme="minorHAnsi" w:eastAsiaTheme="minorHAnsi" w:hAnsiTheme="minorHAnsi" w:cstheme="minorBidi"/>
          <w:lang w:val="en-US"/>
        </w:rPr>
        <w:t>Beat Signer</w:t>
      </w:r>
      <w:r w:rsidR="000E7D02">
        <w:rPr>
          <w:rFonts w:asciiTheme="minorHAnsi" w:eastAsiaTheme="minorHAnsi" w:hAnsiTheme="minorHAnsi" w:cstheme="minorBidi"/>
          <w:lang w:val="en-US"/>
        </w:rPr>
        <w:t xml:space="preserve"> (2024)</w:t>
      </w:r>
      <w:r w:rsidR="000E7D02" w:rsidRPr="000E7D02">
        <w:rPr>
          <w:rFonts w:asciiTheme="minorHAnsi" w:eastAsiaTheme="minorHAnsi" w:hAnsiTheme="minorHAnsi" w:cstheme="minorBidi"/>
          <w:lang w:val="en-US"/>
        </w:rPr>
        <w:t>]</w:t>
      </w:r>
      <w:r w:rsidR="00EB0F21" w:rsidRPr="000E7D02">
        <w:rPr>
          <w:rFonts w:asciiTheme="minorHAnsi" w:eastAsiaTheme="minorHAnsi" w:hAnsiTheme="minorHAnsi" w:cstheme="minorBidi"/>
          <w:lang w:val="en-US"/>
        </w:rPr>
        <w:t xml:space="preserve">. </w:t>
      </w:r>
      <w:r w:rsidR="00EB0F21">
        <w:rPr>
          <w:rFonts w:asciiTheme="minorHAnsi" w:eastAsiaTheme="minorHAnsi" w:hAnsiTheme="minorHAnsi" w:cstheme="minorBidi"/>
        </w:rPr>
        <w:t xml:space="preserve">Esso è un plugin per Visual Studio code che </w:t>
      </w:r>
      <w:r>
        <w:rPr>
          <w:rFonts w:asciiTheme="minorHAnsi" w:eastAsiaTheme="minorHAnsi" w:hAnsiTheme="minorHAnsi" w:cstheme="minorBidi"/>
        </w:rPr>
        <w:t xml:space="preserve">permette in maniera </w:t>
      </w:r>
      <w:r w:rsidR="00EB0F21">
        <w:rPr>
          <w:rFonts w:asciiTheme="minorHAnsi" w:eastAsiaTheme="minorHAnsi" w:hAnsiTheme="minorHAnsi" w:cstheme="minorBidi"/>
        </w:rPr>
        <w:t xml:space="preserve">guidata e </w:t>
      </w:r>
      <w:r>
        <w:rPr>
          <w:rFonts w:asciiTheme="minorHAnsi" w:eastAsiaTheme="minorHAnsi" w:hAnsiTheme="minorHAnsi" w:cstheme="minorBidi"/>
        </w:rPr>
        <w:t>indipendente di esplorare il codice</w:t>
      </w:r>
      <w:r w:rsidR="00EB0F21">
        <w:rPr>
          <w:rFonts w:asciiTheme="minorHAnsi" w:eastAsiaTheme="minorHAnsi" w:hAnsiTheme="minorHAnsi" w:cstheme="minorBidi"/>
        </w:rPr>
        <w:t xml:space="preserve">. Questa estensione utilizza alcune pratiche di Gamification come test a risposta multipla e completare uno </w:t>
      </w:r>
      <w:proofErr w:type="spellStart"/>
      <w:r w:rsidR="00EB0F21">
        <w:rPr>
          <w:rFonts w:asciiTheme="minorHAnsi" w:eastAsiaTheme="minorHAnsi" w:hAnsiTheme="minorHAnsi" w:cstheme="minorBidi"/>
        </w:rPr>
        <w:t>snippet</w:t>
      </w:r>
      <w:proofErr w:type="spellEnd"/>
      <w:r w:rsidR="00EB0F21">
        <w:rPr>
          <w:rFonts w:asciiTheme="minorHAnsi" w:eastAsiaTheme="minorHAnsi" w:hAnsiTheme="minorHAnsi" w:cstheme="minorBidi"/>
        </w:rPr>
        <w:t xml:space="preserve"> di codice. Questa estensione offre altresì strumenti molto peculiare per l’apprendimento del codice; essa, infatti, consente di visualizzare il codice sottoforma di pseudocodice o sottoforma di Flowchart e di tracciare l’esecuzione di frammenti di codice per seguirne l’esecuzione riga per riga</w:t>
      </w:r>
      <w:r w:rsidR="00605205">
        <w:rPr>
          <w:rFonts w:asciiTheme="minorHAnsi" w:eastAsiaTheme="minorHAnsi" w:hAnsiTheme="minorHAnsi" w:cstheme="minorBidi"/>
        </w:rPr>
        <w:t xml:space="preserve"> presentandosi come un valido strumento da utilizzare in contesti in cui la scarsità di fondi non permette di applicare un piano di apprendimento classico. Nonostante questa estensione sia solo un prototipo mostra però il potenziale </w:t>
      </w:r>
      <w:r w:rsidR="0081271E">
        <w:rPr>
          <w:rFonts w:asciiTheme="minorHAnsi" w:eastAsiaTheme="minorHAnsi" w:hAnsiTheme="minorHAnsi" w:cstheme="minorBidi"/>
        </w:rPr>
        <w:t>dei plugin</w:t>
      </w:r>
      <w:r w:rsidR="00605205">
        <w:rPr>
          <w:rFonts w:asciiTheme="minorHAnsi" w:eastAsiaTheme="minorHAnsi" w:hAnsiTheme="minorHAnsi" w:cstheme="minorBidi"/>
        </w:rPr>
        <w:t xml:space="preserve"> nel campo dell’autoapprendimento dei linguaggi di programmazione e delle tecniche di programmazione </w:t>
      </w:r>
      <w:r w:rsidR="000E7D02">
        <w:rPr>
          <w:rFonts w:asciiTheme="minorHAnsi" w:eastAsiaTheme="minorHAnsi" w:hAnsiTheme="minorHAnsi" w:cstheme="minorBidi"/>
        </w:rPr>
        <w:t>lavorando direttamente</w:t>
      </w:r>
      <w:r w:rsidR="00605205">
        <w:rPr>
          <w:rFonts w:asciiTheme="minorHAnsi" w:eastAsiaTheme="minorHAnsi" w:hAnsiTheme="minorHAnsi" w:cstheme="minorBidi"/>
        </w:rPr>
        <w:t xml:space="preserve"> con l’IDE. </w:t>
      </w:r>
    </w:p>
    <w:p w14:paraId="346005D7" w14:textId="515A38F4" w:rsidR="000456DA" w:rsidRPr="000456DA" w:rsidRDefault="000456DA" w:rsidP="000E7D02">
      <w:pPr>
        <w:pStyle w:val="NormaleWeb"/>
        <w:rPr>
          <w:rFonts w:asciiTheme="minorHAnsi" w:eastAsiaTheme="minorHAnsi" w:hAnsiTheme="minorHAnsi" w:cstheme="minorBidi"/>
          <w:b/>
          <w:bCs/>
          <w:sz w:val="32"/>
          <w:szCs w:val="32"/>
        </w:rPr>
      </w:pPr>
      <w:commentRangeStart w:id="2"/>
      <w:proofErr w:type="spellStart"/>
      <w:r w:rsidRPr="000456DA">
        <w:rPr>
          <w:rFonts w:asciiTheme="minorHAnsi" w:eastAsiaTheme="minorHAnsi" w:hAnsiTheme="minorHAnsi" w:cstheme="minorBidi"/>
          <w:b/>
          <w:bCs/>
          <w:sz w:val="32"/>
          <w:szCs w:val="32"/>
        </w:rPr>
        <w:t>Related</w:t>
      </w:r>
      <w:proofErr w:type="spellEnd"/>
      <w:r w:rsidRPr="000456DA">
        <w:rPr>
          <w:rFonts w:asciiTheme="minorHAnsi" w:eastAsiaTheme="minorHAnsi" w:hAnsiTheme="minorHAnsi" w:cstheme="minorBidi"/>
          <w:b/>
          <w:bCs/>
          <w:sz w:val="32"/>
          <w:szCs w:val="32"/>
        </w:rPr>
        <w:t xml:space="preserve"> Work</w:t>
      </w:r>
      <w:commentRangeEnd w:id="2"/>
      <w:r w:rsidR="00633789">
        <w:rPr>
          <w:rStyle w:val="Rimandocommento"/>
          <w:rFonts w:asciiTheme="minorHAnsi" w:eastAsiaTheme="minorHAnsi" w:hAnsiTheme="minorHAnsi" w:cstheme="minorBidi"/>
          <w:kern w:val="2"/>
          <w:lang w:eastAsia="en-US"/>
          <w14:ligatures w14:val="standardContextual"/>
        </w:rPr>
        <w:commentReference w:id="2"/>
      </w:r>
      <w:r w:rsidR="003B77CA">
        <w:rPr>
          <w:rFonts w:asciiTheme="minorHAnsi" w:eastAsiaTheme="minorHAnsi" w:hAnsiTheme="minorHAnsi" w:cstheme="minorBidi"/>
          <w:b/>
          <w:bCs/>
          <w:sz w:val="32"/>
          <w:szCs w:val="32"/>
        </w:rPr>
        <w:t>s</w:t>
      </w:r>
    </w:p>
    <w:p w14:paraId="158F387B" w14:textId="77777777" w:rsidR="006C52F6" w:rsidRDefault="000456DA" w:rsidP="000E7D02">
      <w:pPr>
        <w:pStyle w:val="NormaleWeb"/>
        <w:rPr>
          <w:rFonts w:asciiTheme="minorHAnsi" w:eastAsiaTheme="minorHAnsi" w:hAnsiTheme="minorHAnsi" w:cstheme="minorBidi"/>
        </w:rPr>
      </w:pPr>
      <w:r w:rsidRPr="000456DA">
        <w:rPr>
          <w:rFonts w:asciiTheme="minorHAnsi" w:eastAsiaTheme="minorHAnsi" w:hAnsiTheme="minorHAnsi" w:cstheme="minorBidi"/>
        </w:rPr>
        <w:t>L’utilizzo d</w:t>
      </w:r>
      <w:r>
        <w:rPr>
          <w:rFonts w:asciiTheme="minorHAnsi" w:eastAsiaTheme="minorHAnsi" w:hAnsiTheme="minorHAnsi" w:cstheme="minorBidi"/>
        </w:rPr>
        <w:t xml:space="preserve">el videogioco basato sullo storytelling improntato all’insegnamento della programmazione </w:t>
      </w:r>
      <w:r w:rsidR="00744D0F">
        <w:rPr>
          <w:rFonts w:asciiTheme="minorHAnsi" w:eastAsiaTheme="minorHAnsi" w:hAnsiTheme="minorHAnsi" w:cstheme="minorBidi"/>
        </w:rPr>
        <w:t xml:space="preserve">nella fascia di età K-12 ha registrato un notevole successo e ciò è legato alle influenze del videogioco, sempre più diffuso anche in altri ambiti non legati solo all’intrattenimento poiché sfrutta in maniera trasversale le capacità dei ragazzi per favorire il processo di </w:t>
      </w:r>
      <w:r w:rsidR="006C52F6">
        <w:rPr>
          <w:rFonts w:asciiTheme="minorHAnsi" w:eastAsiaTheme="minorHAnsi" w:hAnsiTheme="minorHAnsi" w:cstheme="minorBidi"/>
        </w:rPr>
        <w:t>apprendimento</w:t>
      </w:r>
      <w:r w:rsidR="00744D0F">
        <w:rPr>
          <w:rFonts w:asciiTheme="minorHAnsi" w:eastAsiaTheme="minorHAnsi" w:hAnsiTheme="minorHAnsi" w:cstheme="minorBidi"/>
        </w:rPr>
        <w:t>.</w:t>
      </w:r>
    </w:p>
    <w:p w14:paraId="57EB2AAC" w14:textId="77777777" w:rsidR="006C52F6" w:rsidRDefault="006C52F6" w:rsidP="000E7D02">
      <w:pPr>
        <w:pStyle w:val="NormaleWeb"/>
        <w:rPr>
          <w:rFonts w:asciiTheme="minorHAnsi" w:eastAsiaTheme="minorHAnsi" w:hAnsiTheme="minorHAnsi" w:cstheme="minorBidi"/>
        </w:rPr>
      </w:pPr>
      <w:r>
        <w:rPr>
          <w:rFonts w:asciiTheme="minorHAnsi" w:eastAsiaTheme="minorHAnsi" w:hAnsiTheme="minorHAnsi" w:cstheme="minorBidi"/>
        </w:rPr>
        <w:t xml:space="preserve">In questa sezione osserveremo dei progetti simili a [nome del progetto] mostrando i benefici di ognuno nell’ambito dell’apprendimento della programmazione. Questi progetti esistenti </w:t>
      </w:r>
      <w:r>
        <w:rPr>
          <w:rFonts w:asciiTheme="minorHAnsi" w:eastAsiaTheme="minorHAnsi" w:hAnsiTheme="minorHAnsi" w:cstheme="minorBidi"/>
        </w:rPr>
        <w:lastRenderedPageBreak/>
        <w:t>verranno comparati a [nome del progetto] con l’obiettivo di mostrare il potenziale ulteriore di quest’ultimo. Il seguente elenco mostra i progetti di maggior rilievo nell’ambito di interesse:</w:t>
      </w:r>
    </w:p>
    <w:p w14:paraId="063873C7" w14:textId="0F739BC4" w:rsidR="006C52F6" w:rsidRPr="00FC493F" w:rsidRDefault="006C52F6" w:rsidP="00FC493F">
      <w:pPr>
        <w:pStyle w:val="NormaleWeb"/>
        <w:numPr>
          <w:ilvl w:val="0"/>
          <w:numId w:val="6"/>
        </w:numPr>
        <w:rPr>
          <w:rFonts w:asciiTheme="minorHAnsi" w:eastAsiaTheme="minorHAnsi" w:hAnsiTheme="minorHAnsi" w:cstheme="minorBidi"/>
          <w:lang w:val="en-US"/>
        </w:rPr>
      </w:pPr>
      <w:proofErr w:type="spellStart"/>
      <w:r w:rsidRPr="00666A12">
        <w:rPr>
          <w:rFonts w:asciiTheme="minorHAnsi" w:eastAsiaTheme="minorHAnsi" w:hAnsiTheme="minorHAnsi" w:cstheme="minorBidi"/>
          <w:b/>
          <w:bCs/>
        </w:rPr>
        <w:t>CodeCombat</w:t>
      </w:r>
      <w:proofErr w:type="spellEnd"/>
      <w:r w:rsidRPr="00666A12">
        <w:rPr>
          <w:rFonts w:asciiTheme="minorHAnsi" w:eastAsiaTheme="minorHAnsi" w:hAnsiTheme="minorHAnsi" w:cstheme="minorBidi"/>
          <w:b/>
          <w:bCs/>
        </w:rPr>
        <w:t>:</w:t>
      </w:r>
      <w:r>
        <w:rPr>
          <w:rFonts w:asciiTheme="minorHAnsi" w:eastAsiaTheme="minorHAnsi" w:hAnsiTheme="minorHAnsi" w:cstheme="minorBidi"/>
        </w:rPr>
        <w:t xml:space="preserve"> Un progetto che utilizza </w:t>
      </w:r>
      <w:r w:rsidR="00666A12">
        <w:rPr>
          <w:rFonts w:asciiTheme="minorHAnsi" w:eastAsiaTheme="minorHAnsi" w:hAnsiTheme="minorHAnsi" w:cstheme="minorBidi"/>
        </w:rPr>
        <w:t xml:space="preserve">il </w:t>
      </w:r>
      <w:r>
        <w:rPr>
          <w:rFonts w:asciiTheme="minorHAnsi" w:eastAsiaTheme="minorHAnsi" w:hAnsiTheme="minorHAnsi" w:cstheme="minorBidi"/>
        </w:rPr>
        <w:t>game-based learning</w:t>
      </w:r>
      <w:r w:rsidR="00666A12">
        <w:rPr>
          <w:rFonts w:asciiTheme="minorHAnsi" w:eastAsiaTheme="minorHAnsi" w:hAnsiTheme="minorHAnsi" w:cstheme="minorBidi"/>
        </w:rPr>
        <w:t xml:space="preserve"> facendo leva su gamification e progressione del personaggio e della storia.</w:t>
      </w:r>
      <w:r>
        <w:rPr>
          <w:rFonts w:asciiTheme="minorHAnsi" w:eastAsiaTheme="minorHAnsi" w:hAnsiTheme="minorHAnsi" w:cstheme="minorBidi"/>
        </w:rPr>
        <w:t xml:space="preserve"> </w:t>
      </w:r>
      <w:r w:rsidR="00666A12">
        <w:rPr>
          <w:rFonts w:asciiTheme="minorHAnsi" w:eastAsiaTheme="minorHAnsi" w:hAnsiTheme="minorHAnsi" w:cstheme="minorBidi"/>
        </w:rPr>
        <w:t>L</w:t>
      </w:r>
      <w:r>
        <w:rPr>
          <w:rFonts w:asciiTheme="minorHAnsi" w:eastAsiaTheme="minorHAnsi" w:hAnsiTheme="minorHAnsi" w:cstheme="minorBidi"/>
        </w:rPr>
        <w:t xml:space="preserve">’utente dovrà scrivere codice sorgente per far compiere delle azioni che lo porteranno alla vittoria all’interno di livelli in cui sarà necessario raccogliere monete e </w:t>
      </w:r>
      <w:r w:rsidR="00666A12">
        <w:rPr>
          <w:rFonts w:asciiTheme="minorHAnsi" w:eastAsiaTheme="minorHAnsi" w:hAnsiTheme="minorHAnsi" w:cstheme="minorBidi"/>
        </w:rPr>
        <w:t>sconfiggere nemici con attacchi</w:t>
      </w:r>
      <w:r>
        <w:rPr>
          <w:rFonts w:asciiTheme="minorHAnsi" w:eastAsiaTheme="minorHAnsi" w:hAnsiTheme="minorHAnsi" w:cstheme="minorBidi"/>
        </w:rPr>
        <w:t xml:space="preserve">. </w:t>
      </w:r>
      <w:r w:rsidR="00666A12">
        <w:rPr>
          <w:rFonts w:asciiTheme="minorHAnsi" w:eastAsiaTheme="minorHAnsi" w:hAnsiTheme="minorHAnsi" w:cstheme="minorBidi"/>
        </w:rPr>
        <w:t xml:space="preserve">La difficoltà sarà crescente man mano che si progredirà nella storia e ciò richiederà di affinare le proprie abilità di gioco ossia imparare a scrivere codice sempre più velocemente. </w:t>
      </w:r>
      <w:proofErr w:type="spellStart"/>
      <w:r w:rsidR="00666A12">
        <w:rPr>
          <w:rFonts w:asciiTheme="minorHAnsi" w:eastAsiaTheme="minorHAnsi" w:hAnsiTheme="minorHAnsi" w:cstheme="minorBidi"/>
        </w:rPr>
        <w:t>CodeCombat</w:t>
      </w:r>
      <w:proofErr w:type="spellEnd"/>
      <w:r w:rsidR="00666A12">
        <w:rPr>
          <w:rFonts w:asciiTheme="minorHAnsi" w:eastAsiaTheme="minorHAnsi" w:hAnsiTheme="minorHAnsi" w:cstheme="minorBidi"/>
        </w:rPr>
        <w:t xml:space="preserve"> ha l’obiettivo di facilitare l’apprendimento di linguaggi di programmazione come JavaScript, </w:t>
      </w:r>
      <w:proofErr w:type="spellStart"/>
      <w:r w:rsidR="00666A12">
        <w:rPr>
          <w:rFonts w:asciiTheme="minorHAnsi" w:eastAsiaTheme="minorHAnsi" w:hAnsiTheme="minorHAnsi" w:cstheme="minorBidi"/>
        </w:rPr>
        <w:t>Phyton</w:t>
      </w:r>
      <w:proofErr w:type="spellEnd"/>
      <w:r w:rsidR="00666A12">
        <w:rPr>
          <w:rFonts w:asciiTheme="minorHAnsi" w:eastAsiaTheme="minorHAnsi" w:hAnsiTheme="minorHAnsi" w:cstheme="minorBidi"/>
        </w:rPr>
        <w:t xml:space="preserve"> e C++. </w:t>
      </w:r>
      <w:r w:rsidR="00DE4587">
        <w:rPr>
          <w:rFonts w:asciiTheme="minorHAnsi" w:eastAsiaTheme="minorHAnsi" w:hAnsiTheme="minorHAnsi" w:cstheme="minorBidi"/>
        </w:rPr>
        <w:t>Esso</w:t>
      </w:r>
      <w:r w:rsidR="00666A12">
        <w:rPr>
          <w:rFonts w:asciiTheme="minorHAnsi" w:eastAsiaTheme="minorHAnsi" w:hAnsiTheme="minorHAnsi" w:cstheme="minorBidi"/>
        </w:rPr>
        <w:t xml:space="preserve"> conta una community molto numerosa per cui è possibile organizzare tornei in cui più utenti possono sfidarsi e competere.</w:t>
      </w:r>
      <w:r w:rsidR="0088300D">
        <w:rPr>
          <w:rFonts w:asciiTheme="minorHAnsi" w:eastAsiaTheme="minorHAnsi" w:hAnsiTheme="minorHAnsi" w:cstheme="minorBidi"/>
        </w:rPr>
        <w:t xml:space="preserve"> </w:t>
      </w:r>
      <w:r w:rsidR="0088300D" w:rsidRPr="00FC493F">
        <w:rPr>
          <w:rFonts w:asciiTheme="minorHAnsi" w:eastAsiaTheme="minorHAnsi" w:hAnsiTheme="minorHAnsi" w:cstheme="minorBidi"/>
          <w:lang w:val="en-US"/>
        </w:rPr>
        <w:t>[https://codecombat.com]</w:t>
      </w:r>
      <w:r w:rsidR="00FC493F">
        <w:rPr>
          <w:rFonts w:asciiTheme="minorHAnsi" w:eastAsiaTheme="minorHAnsi" w:hAnsiTheme="minorHAnsi" w:cstheme="minorBidi"/>
          <w:lang w:val="en-US"/>
        </w:rPr>
        <w:br/>
      </w:r>
      <w:r w:rsidR="00FC493F" w:rsidRPr="00FC493F">
        <w:rPr>
          <w:rFonts w:asciiTheme="minorHAnsi" w:eastAsiaTheme="minorHAnsi" w:hAnsiTheme="minorHAnsi" w:cstheme="minorBidi"/>
          <w:lang w:val="en-US"/>
        </w:rPr>
        <w:t>[Studying the effects of teaching programming to lower</w:t>
      </w:r>
      <w:r w:rsidR="00FC493F">
        <w:rPr>
          <w:rFonts w:asciiTheme="minorHAnsi" w:eastAsiaTheme="minorHAnsi" w:hAnsiTheme="minorHAnsi" w:cstheme="minorBidi"/>
          <w:lang w:val="en-US"/>
        </w:rPr>
        <w:t xml:space="preserve"> </w:t>
      </w:r>
      <w:r w:rsidR="00FC493F" w:rsidRPr="00FC493F">
        <w:rPr>
          <w:rFonts w:asciiTheme="minorHAnsi" w:eastAsiaTheme="minorHAnsi" w:hAnsiTheme="minorHAnsi" w:cstheme="minorBidi"/>
          <w:lang w:val="en-US"/>
        </w:rPr>
        <w:t xml:space="preserve">secondary school students with a serious game: a case study with Python and </w:t>
      </w:r>
      <w:proofErr w:type="spellStart"/>
      <w:r w:rsidR="00FC493F" w:rsidRPr="00FC493F">
        <w:rPr>
          <w:rFonts w:asciiTheme="minorHAnsi" w:eastAsiaTheme="minorHAnsi" w:hAnsiTheme="minorHAnsi" w:cstheme="minorBidi"/>
          <w:lang w:val="en-US"/>
        </w:rPr>
        <w:t>CodeCombat</w:t>
      </w:r>
      <w:proofErr w:type="spellEnd"/>
      <w:r w:rsidR="00FC493F" w:rsidRPr="00FC493F">
        <w:rPr>
          <w:rFonts w:asciiTheme="minorHAnsi" w:eastAsiaTheme="minorHAnsi" w:hAnsiTheme="minorHAnsi" w:cstheme="minorBidi"/>
          <w:lang w:val="en-US"/>
        </w:rPr>
        <w:t xml:space="preserve"> Chrysoula </w:t>
      </w:r>
      <w:proofErr w:type="spellStart"/>
      <w:r w:rsidR="00FC493F" w:rsidRPr="00FC493F">
        <w:rPr>
          <w:rFonts w:asciiTheme="minorHAnsi" w:eastAsiaTheme="minorHAnsi" w:hAnsiTheme="minorHAnsi" w:cstheme="minorBidi"/>
          <w:lang w:val="en-US"/>
        </w:rPr>
        <w:t>Kroustalli</w:t>
      </w:r>
      <w:proofErr w:type="spellEnd"/>
      <w:r w:rsidR="00FC493F" w:rsidRPr="00FC493F">
        <w:rPr>
          <w:rFonts w:asciiTheme="minorHAnsi" w:eastAsiaTheme="minorHAnsi" w:hAnsiTheme="minorHAnsi" w:cstheme="minorBidi"/>
          <w:lang w:val="en-US"/>
        </w:rPr>
        <w:t xml:space="preserve"> Stelios </w:t>
      </w:r>
      <w:proofErr w:type="spellStart"/>
      <w:r w:rsidR="00FC493F" w:rsidRPr="00FC493F">
        <w:rPr>
          <w:rFonts w:asciiTheme="minorHAnsi" w:eastAsiaTheme="minorHAnsi" w:hAnsiTheme="minorHAnsi" w:cstheme="minorBidi"/>
          <w:lang w:val="en-US"/>
        </w:rPr>
        <w:t>Xinogalos</w:t>
      </w:r>
      <w:proofErr w:type="spellEnd"/>
      <w:r w:rsidR="00FC493F" w:rsidRPr="00FC493F">
        <w:rPr>
          <w:rFonts w:asciiTheme="minorHAnsi" w:eastAsiaTheme="minorHAnsi" w:hAnsiTheme="minorHAnsi" w:cstheme="minorBidi"/>
          <w:lang w:val="en-US"/>
        </w:rPr>
        <w:t xml:space="preserve"> 2021]</w:t>
      </w:r>
    </w:p>
    <w:p w14:paraId="5504D947" w14:textId="57F605E4" w:rsidR="00092C77" w:rsidRPr="00FC493F" w:rsidRDefault="00666A12" w:rsidP="00FC493F">
      <w:pPr>
        <w:pStyle w:val="NormaleWeb"/>
        <w:numPr>
          <w:ilvl w:val="0"/>
          <w:numId w:val="6"/>
        </w:numPr>
        <w:rPr>
          <w:rFonts w:asciiTheme="minorHAnsi" w:eastAsiaTheme="minorHAnsi" w:hAnsiTheme="minorHAnsi" w:cstheme="minorBidi"/>
          <w:lang w:val="en-US"/>
        </w:rPr>
      </w:pPr>
      <w:r w:rsidRPr="00666A12">
        <w:rPr>
          <w:rFonts w:asciiTheme="minorHAnsi" w:eastAsiaTheme="minorHAnsi" w:hAnsiTheme="minorHAnsi" w:cstheme="minorBidi"/>
          <w:b/>
          <w:bCs/>
        </w:rPr>
        <w:t>SQL Murder Mystery:</w:t>
      </w:r>
      <w:r w:rsidRPr="00666A12">
        <w:rPr>
          <w:rFonts w:asciiTheme="minorHAnsi" w:eastAsiaTheme="minorHAnsi" w:hAnsiTheme="minorHAnsi" w:cstheme="minorBidi"/>
        </w:rPr>
        <w:t xml:space="preserve"> Questo progetto mette i</w:t>
      </w:r>
      <w:r>
        <w:rPr>
          <w:rFonts w:asciiTheme="minorHAnsi" w:eastAsiaTheme="minorHAnsi" w:hAnsiTheme="minorHAnsi" w:cstheme="minorBidi"/>
        </w:rPr>
        <w:t xml:space="preserve">nsieme la risoluzione di un mistero e l’apprendimento di SQL creando un ibrido stimolante e dal forte potere formativo in termini di Database e del linguaggio SQL. </w:t>
      </w:r>
      <w:r w:rsidR="00092C77">
        <w:rPr>
          <w:rFonts w:asciiTheme="minorHAnsi" w:eastAsiaTheme="minorHAnsi" w:hAnsiTheme="minorHAnsi" w:cstheme="minorBidi"/>
        </w:rPr>
        <w:t>Esso sfrutta il coinvolgimento legato alla risoluzione del caso per permettere agli utenti di imparare SQL conducendo le indagini con un sistema di correzione in tempo reale che non spezza in maniera sfianca</w:t>
      </w:r>
      <w:r w:rsidR="00DE4587">
        <w:rPr>
          <w:rFonts w:asciiTheme="minorHAnsi" w:eastAsiaTheme="minorHAnsi" w:hAnsiTheme="minorHAnsi" w:cstheme="minorBidi"/>
        </w:rPr>
        <w:t>n</w:t>
      </w:r>
      <w:r w:rsidR="00092C77">
        <w:rPr>
          <w:rFonts w:asciiTheme="minorHAnsi" w:eastAsiaTheme="minorHAnsi" w:hAnsiTheme="minorHAnsi" w:cstheme="minorBidi"/>
        </w:rPr>
        <w:t>te il ritmo narrativo.</w:t>
      </w:r>
      <w:r w:rsidR="0088300D">
        <w:rPr>
          <w:rFonts w:asciiTheme="minorHAnsi" w:eastAsiaTheme="minorHAnsi" w:hAnsiTheme="minorHAnsi" w:cstheme="minorBidi"/>
        </w:rPr>
        <w:t xml:space="preserve"> </w:t>
      </w:r>
      <w:r w:rsidR="0088300D" w:rsidRPr="00FC493F">
        <w:rPr>
          <w:rFonts w:asciiTheme="minorHAnsi" w:eastAsiaTheme="minorHAnsi" w:hAnsiTheme="minorHAnsi" w:cstheme="minorBidi"/>
          <w:lang w:val="en-US"/>
        </w:rPr>
        <w:t>[https://mystery.knightlab.com]</w:t>
      </w:r>
      <w:r w:rsidR="00FC493F">
        <w:rPr>
          <w:rFonts w:asciiTheme="minorHAnsi" w:eastAsiaTheme="minorHAnsi" w:hAnsiTheme="minorHAnsi" w:cstheme="minorBidi"/>
          <w:lang w:val="en-US"/>
        </w:rPr>
        <w:br/>
      </w:r>
      <w:r w:rsidR="00FC493F" w:rsidRPr="00FC493F">
        <w:rPr>
          <w:rFonts w:asciiTheme="minorHAnsi" w:eastAsiaTheme="minorHAnsi" w:hAnsiTheme="minorHAnsi" w:cstheme="minorBidi"/>
          <w:lang w:val="en-US"/>
        </w:rPr>
        <w:t>[SQL Murder Mystery: a serious game to learn</w:t>
      </w:r>
      <w:r w:rsidR="00FC493F">
        <w:rPr>
          <w:rFonts w:asciiTheme="minorHAnsi" w:eastAsiaTheme="minorHAnsi" w:hAnsiTheme="minorHAnsi" w:cstheme="minorBidi"/>
          <w:lang w:val="en-US"/>
        </w:rPr>
        <w:t xml:space="preserve"> </w:t>
      </w:r>
      <w:r w:rsidR="00FC493F" w:rsidRPr="00FC493F">
        <w:rPr>
          <w:rFonts w:asciiTheme="minorHAnsi" w:eastAsiaTheme="minorHAnsi" w:hAnsiTheme="minorHAnsi" w:cstheme="minorBidi"/>
          <w:lang w:val="en-US"/>
        </w:rPr>
        <w:t xml:space="preserve">querying databases Lorenzo Canale, Laura </w:t>
      </w:r>
      <w:proofErr w:type="spellStart"/>
      <w:r w:rsidR="00FC493F" w:rsidRPr="00FC493F">
        <w:rPr>
          <w:rFonts w:asciiTheme="minorHAnsi" w:eastAsiaTheme="minorHAnsi" w:hAnsiTheme="minorHAnsi" w:cstheme="minorBidi"/>
          <w:lang w:val="en-US"/>
        </w:rPr>
        <w:t>Farinetti</w:t>
      </w:r>
      <w:proofErr w:type="spellEnd"/>
      <w:r w:rsidR="00FC493F" w:rsidRPr="00FC493F">
        <w:rPr>
          <w:rFonts w:asciiTheme="minorHAnsi" w:eastAsiaTheme="minorHAnsi" w:hAnsiTheme="minorHAnsi" w:cstheme="minorBidi"/>
          <w:lang w:val="en-US"/>
        </w:rPr>
        <w:t xml:space="preserve"> 2022]</w:t>
      </w:r>
    </w:p>
    <w:p w14:paraId="740FD07D" w14:textId="000D4201" w:rsidR="00666A12" w:rsidRPr="00FC493F" w:rsidRDefault="00092C77" w:rsidP="00FC493F">
      <w:pPr>
        <w:pStyle w:val="NormaleWeb"/>
        <w:numPr>
          <w:ilvl w:val="0"/>
          <w:numId w:val="6"/>
        </w:numPr>
        <w:rPr>
          <w:rFonts w:asciiTheme="minorHAnsi" w:eastAsiaTheme="minorHAnsi" w:hAnsiTheme="minorHAnsi" w:cstheme="minorBidi"/>
        </w:rPr>
      </w:pPr>
      <w:r w:rsidRPr="00092C77">
        <w:rPr>
          <w:rFonts w:asciiTheme="minorHAnsi" w:eastAsiaTheme="minorHAnsi" w:hAnsiTheme="minorHAnsi" w:cstheme="minorBidi"/>
          <w:b/>
          <w:bCs/>
        </w:rPr>
        <w:t>CSS Diner:</w:t>
      </w:r>
      <w:r>
        <w:rPr>
          <w:rFonts w:asciiTheme="minorHAnsi" w:eastAsiaTheme="minorHAnsi" w:hAnsiTheme="minorHAnsi" w:cstheme="minorBidi"/>
          <w:b/>
          <w:bCs/>
        </w:rPr>
        <w:t xml:space="preserve"> </w:t>
      </w:r>
      <w:r w:rsidRPr="00092C77">
        <w:rPr>
          <w:rFonts w:asciiTheme="minorHAnsi" w:eastAsiaTheme="minorHAnsi" w:hAnsiTheme="minorHAnsi" w:cstheme="minorBidi"/>
        </w:rPr>
        <w:t>Un progetto che si pone l’obiettivo di facilitare l’apprendimento di CSS</w:t>
      </w:r>
      <w:r>
        <w:rPr>
          <w:rFonts w:asciiTheme="minorHAnsi" w:eastAsiaTheme="minorHAnsi" w:hAnsiTheme="minorHAnsi" w:cstheme="minorBidi"/>
          <w:b/>
          <w:bCs/>
        </w:rPr>
        <w:t xml:space="preserve"> </w:t>
      </w:r>
      <w:r w:rsidR="00B75CBE" w:rsidRPr="00B75CBE">
        <w:rPr>
          <w:rFonts w:asciiTheme="minorHAnsi" w:eastAsiaTheme="minorHAnsi" w:hAnsiTheme="minorHAnsi" w:cstheme="minorBidi"/>
        </w:rPr>
        <w:t>in modo coinvolgente</w:t>
      </w:r>
      <w:r w:rsidR="00B75CBE">
        <w:rPr>
          <w:rFonts w:asciiTheme="minorHAnsi" w:eastAsiaTheme="minorHAnsi" w:hAnsiTheme="minorHAnsi" w:cstheme="minorBidi"/>
          <w:b/>
          <w:bCs/>
        </w:rPr>
        <w:t xml:space="preserve"> </w:t>
      </w:r>
      <w:r>
        <w:rPr>
          <w:rFonts w:asciiTheme="minorHAnsi" w:eastAsiaTheme="minorHAnsi" w:hAnsiTheme="minorHAnsi" w:cstheme="minorBidi"/>
        </w:rPr>
        <w:t>mediante gamification. Esso presenta una struttura a livelli con difficoltà crescente</w:t>
      </w:r>
      <w:r w:rsidRPr="0088300D">
        <w:rPr>
          <w:rFonts w:asciiTheme="minorHAnsi" w:eastAsiaTheme="minorHAnsi" w:hAnsiTheme="minorHAnsi" w:cstheme="minorBidi"/>
        </w:rPr>
        <w:t xml:space="preserve">. </w:t>
      </w:r>
      <w:r w:rsidR="0088300D" w:rsidRPr="00FC493F">
        <w:rPr>
          <w:rFonts w:asciiTheme="minorHAnsi" w:eastAsiaTheme="minorHAnsi" w:hAnsiTheme="minorHAnsi" w:cstheme="minorBidi"/>
        </w:rPr>
        <w:t>[https://flukeout.github.io]</w:t>
      </w:r>
      <w:r w:rsidR="00FC493F">
        <w:rPr>
          <w:rFonts w:asciiTheme="minorHAnsi" w:eastAsiaTheme="minorHAnsi" w:hAnsiTheme="minorHAnsi" w:cstheme="minorBidi"/>
        </w:rPr>
        <w:br/>
      </w:r>
      <w:r w:rsidR="00FC493F" w:rsidRPr="00FC493F">
        <w:rPr>
          <w:rFonts w:asciiTheme="minorHAnsi" w:eastAsiaTheme="minorHAnsi" w:hAnsiTheme="minorHAnsi" w:cstheme="minorBidi"/>
        </w:rPr>
        <w:t>[</w:t>
      </w:r>
      <w:proofErr w:type="spellStart"/>
      <w:r w:rsidR="00FC493F" w:rsidRPr="00FC493F">
        <w:rPr>
          <w:rFonts w:asciiTheme="minorHAnsi" w:eastAsiaTheme="minorHAnsi" w:hAnsiTheme="minorHAnsi" w:cstheme="minorBidi"/>
        </w:rPr>
        <w:t>Ensino</w:t>
      </w:r>
      <w:proofErr w:type="spellEnd"/>
      <w:r w:rsidR="00FC493F" w:rsidRPr="00FC493F">
        <w:rPr>
          <w:rFonts w:asciiTheme="minorHAnsi" w:eastAsiaTheme="minorHAnsi" w:hAnsiTheme="minorHAnsi" w:cstheme="minorBidi"/>
        </w:rPr>
        <w:t xml:space="preserve"> de </w:t>
      </w:r>
      <w:proofErr w:type="spellStart"/>
      <w:r w:rsidR="00FC493F" w:rsidRPr="00FC493F">
        <w:rPr>
          <w:rFonts w:asciiTheme="minorHAnsi" w:eastAsiaTheme="minorHAnsi" w:hAnsiTheme="minorHAnsi" w:cstheme="minorBidi"/>
        </w:rPr>
        <w:t>Programação</w:t>
      </w:r>
      <w:proofErr w:type="spellEnd"/>
      <w:r w:rsidR="00FC493F" w:rsidRPr="00FC493F">
        <w:rPr>
          <w:rFonts w:asciiTheme="minorHAnsi" w:eastAsiaTheme="minorHAnsi" w:hAnsiTheme="minorHAnsi" w:cstheme="minorBidi"/>
        </w:rPr>
        <w:t xml:space="preserve"> Front-end </w:t>
      </w:r>
      <w:proofErr w:type="spellStart"/>
      <w:r w:rsidR="00FC493F" w:rsidRPr="00FC493F">
        <w:rPr>
          <w:rFonts w:asciiTheme="minorHAnsi" w:eastAsiaTheme="minorHAnsi" w:hAnsiTheme="minorHAnsi" w:cstheme="minorBidi"/>
        </w:rPr>
        <w:t>através</w:t>
      </w:r>
      <w:proofErr w:type="spellEnd"/>
      <w:r w:rsidR="00FC493F" w:rsidRPr="00FC493F">
        <w:rPr>
          <w:rFonts w:asciiTheme="minorHAnsi" w:eastAsiaTheme="minorHAnsi" w:hAnsiTheme="minorHAnsi" w:cstheme="minorBidi"/>
        </w:rPr>
        <w:t xml:space="preserve"> de </w:t>
      </w:r>
      <w:proofErr w:type="spellStart"/>
      <w:r w:rsidR="00FC493F" w:rsidRPr="00FC493F">
        <w:rPr>
          <w:rFonts w:asciiTheme="minorHAnsi" w:eastAsiaTheme="minorHAnsi" w:hAnsiTheme="minorHAnsi" w:cstheme="minorBidi"/>
        </w:rPr>
        <w:t>jogos</w:t>
      </w:r>
      <w:proofErr w:type="spellEnd"/>
      <w:r w:rsidR="00FC493F" w:rsidRPr="00FC493F">
        <w:rPr>
          <w:rFonts w:asciiTheme="minorHAnsi" w:eastAsiaTheme="minorHAnsi" w:hAnsiTheme="minorHAnsi" w:cstheme="minorBidi"/>
        </w:rPr>
        <w:t xml:space="preserve"> </w:t>
      </w:r>
      <w:proofErr w:type="spellStart"/>
      <w:r w:rsidR="00FC493F" w:rsidRPr="00FC493F">
        <w:rPr>
          <w:rFonts w:asciiTheme="minorHAnsi" w:eastAsiaTheme="minorHAnsi" w:hAnsiTheme="minorHAnsi" w:cstheme="minorBidi"/>
        </w:rPr>
        <w:t>digitais</w:t>
      </w:r>
      <w:proofErr w:type="spellEnd"/>
      <w:r w:rsidR="00FC493F" w:rsidRPr="00FC493F">
        <w:rPr>
          <w:rFonts w:asciiTheme="minorHAnsi" w:eastAsiaTheme="minorHAnsi" w:hAnsiTheme="minorHAnsi" w:cstheme="minorBidi"/>
        </w:rPr>
        <w:t xml:space="preserve">: </w:t>
      </w:r>
      <w:proofErr w:type="spellStart"/>
      <w:r w:rsidR="00FC493F" w:rsidRPr="00FC493F">
        <w:rPr>
          <w:rFonts w:asciiTheme="minorHAnsi" w:eastAsiaTheme="minorHAnsi" w:hAnsiTheme="minorHAnsi" w:cstheme="minorBidi"/>
        </w:rPr>
        <w:t>Um</w:t>
      </w:r>
      <w:proofErr w:type="spellEnd"/>
      <w:r w:rsidR="00FC493F" w:rsidRPr="00FC493F">
        <w:rPr>
          <w:rFonts w:asciiTheme="minorHAnsi" w:eastAsiaTheme="minorHAnsi" w:hAnsiTheme="minorHAnsi" w:cstheme="minorBidi"/>
        </w:rPr>
        <w:t xml:space="preserve"> relato de </w:t>
      </w:r>
      <w:proofErr w:type="spellStart"/>
      <w:r w:rsidR="00FC493F" w:rsidRPr="00FC493F">
        <w:rPr>
          <w:rFonts w:asciiTheme="minorHAnsi" w:eastAsiaTheme="minorHAnsi" w:hAnsiTheme="minorHAnsi" w:cstheme="minorBidi"/>
        </w:rPr>
        <w:t>experiência</w:t>
      </w:r>
      <w:proofErr w:type="spellEnd"/>
      <w:r w:rsidR="00FC493F" w:rsidRPr="00FC493F">
        <w:rPr>
          <w:rFonts w:asciiTheme="minorHAnsi" w:eastAsiaTheme="minorHAnsi" w:hAnsiTheme="minorHAnsi" w:cstheme="minorBidi"/>
        </w:rPr>
        <w:t xml:space="preserve"> </w:t>
      </w:r>
      <w:proofErr w:type="spellStart"/>
      <w:r w:rsidR="00FC493F" w:rsidRPr="00FC493F">
        <w:rPr>
          <w:rFonts w:asciiTheme="minorHAnsi" w:eastAsiaTheme="minorHAnsi" w:hAnsiTheme="minorHAnsi" w:cstheme="minorBidi"/>
        </w:rPr>
        <w:t>na</w:t>
      </w:r>
      <w:proofErr w:type="spellEnd"/>
      <w:r w:rsidR="00FC493F" w:rsidRPr="00FC493F">
        <w:rPr>
          <w:rFonts w:asciiTheme="minorHAnsi" w:eastAsiaTheme="minorHAnsi" w:hAnsiTheme="minorHAnsi" w:cstheme="minorBidi"/>
        </w:rPr>
        <w:t xml:space="preserve"> </w:t>
      </w:r>
      <w:proofErr w:type="spellStart"/>
      <w:r w:rsidR="00FC493F" w:rsidRPr="00FC493F">
        <w:rPr>
          <w:rFonts w:asciiTheme="minorHAnsi" w:eastAsiaTheme="minorHAnsi" w:hAnsiTheme="minorHAnsi" w:cstheme="minorBidi"/>
        </w:rPr>
        <w:t>Escola</w:t>
      </w:r>
      <w:proofErr w:type="spellEnd"/>
      <w:r w:rsidR="00FC493F" w:rsidRPr="00FC493F">
        <w:rPr>
          <w:rFonts w:asciiTheme="minorHAnsi" w:eastAsiaTheme="minorHAnsi" w:hAnsiTheme="minorHAnsi" w:cstheme="minorBidi"/>
        </w:rPr>
        <w:t xml:space="preserve"> de </w:t>
      </w:r>
      <w:proofErr w:type="spellStart"/>
      <w:r w:rsidR="00FC493F" w:rsidRPr="00FC493F">
        <w:rPr>
          <w:rFonts w:asciiTheme="minorHAnsi" w:eastAsiaTheme="minorHAnsi" w:hAnsiTheme="minorHAnsi" w:cstheme="minorBidi"/>
        </w:rPr>
        <w:t>Programação</w:t>
      </w:r>
      <w:proofErr w:type="spellEnd"/>
      <w:r w:rsidR="00FC493F" w:rsidRPr="00FC493F">
        <w:rPr>
          <w:rFonts w:asciiTheme="minorHAnsi" w:eastAsiaTheme="minorHAnsi" w:hAnsiTheme="minorHAnsi" w:cstheme="minorBidi"/>
        </w:rPr>
        <w:t xml:space="preserve"> do LAIS/HUOL Fernando Lucas de Oliveira Farias, Danieli Silva de Souza </w:t>
      </w:r>
      <w:proofErr w:type="spellStart"/>
      <w:r w:rsidR="00FC493F" w:rsidRPr="00FC493F">
        <w:rPr>
          <w:rFonts w:asciiTheme="minorHAnsi" w:eastAsiaTheme="minorHAnsi" w:hAnsiTheme="minorHAnsi" w:cstheme="minorBidi"/>
        </w:rPr>
        <w:t>Rabelo</w:t>
      </w:r>
      <w:proofErr w:type="spellEnd"/>
      <w:r w:rsidR="00FC493F" w:rsidRPr="00FC493F">
        <w:rPr>
          <w:rFonts w:asciiTheme="minorHAnsi" w:eastAsiaTheme="minorHAnsi" w:hAnsiTheme="minorHAnsi" w:cstheme="minorBidi"/>
        </w:rPr>
        <w:t>]</w:t>
      </w:r>
    </w:p>
    <w:p w14:paraId="1A292197" w14:textId="0882D483" w:rsidR="00633789" w:rsidRPr="00196483" w:rsidRDefault="00B75CBE" w:rsidP="00196483">
      <w:pPr>
        <w:pStyle w:val="NormaleWeb"/>
        <w:numPr>
          <w:ilvl w:val="0"/>
          <w:numId w:val="6"/>
        </w:numPr>
        <w:rPr>
          <w:rFonts w:asciiTheme="minorHAnsi" w:eastAsiaTheme="minorHAnsi" w:hAnsiTheme="minorHAnsi" w:cstheme="minorBidi"/>
          <w:lang w:val="en-US"/>
        </w:rPr>
      </w:pPr>
      <w:r>
        <w:rPr>
          <w:rFonts w:asciiTheme="minorHAnsi" w:eastAsiaTheme="minorHAnsi" w:hAnsiTheme="minorHAnsi" w:cstheme="minorBidi"/>
          <w:b/>
          <w:bCs/>
        </w:rPr>
        <w:t xml:space="preserve">BARA: </w:t>
      </w:r>
      <w:r>
        <w:rPr>
          <w:rFonts w:asciiTheme="minorHAnsi" w:eastAsiaTheme="minorHAnsi" w:hAnsiTheme="minorHAnsi" w:cstheme="minorBidi"/>
        </w:rPr>
        <w:t xml:space="preserve">Un progetto che si propone di rendere più facile ai principianti la pratica della </w:t>
      </w:r>
      <w:proofErr w:type="spellStart"/>
      <w:r>
        <w:rPr>
          <w:rFonts w:asciiTheme="minorHAnsi" w:eastAsiaTheme="minorHAnsi" w:hAnsiTheme="minorHAnsi" w:cstheme="minorBidi"/>
        </w:rPr>
        <w:t>requirment</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elicitation</w:t>
      </w:r>
      <w:proofErr w:type="spellEnd"/>
      <w:r>
        <w:rPr>
          <w:rFonts w:asciiTheme="minorHAnsi" w:eastAsiaTheme="minorHAnsi" w:hAnsiTheme="minorHAnsi" w:cstheme="minorBidi"/>
        </w:rPr>
        <w:t xml:space="preserve">. Esso presenta una struttura basata sull’esplorazione di un ambiente alla ricerca di informazioni sul progetto software da realizzare reperibili dall’interazione con altri personaggi non giocanti presenti nel mondo di gioco. </w:t>
      </w:r>
      <w:r w:rsidR="0088300D">
        <w:rPr>
          <w:rFonts w:asciiTheme="minorHAnsi" w:eastAsiaTheme="minorHAnsi" w:hAnsiTheme="minorHAnsi" w:cstheme="minorBidi"/>
        </w:rPr>
        <w:t>Esso</w:t>
      </w:r>
      <w:r>
        <w:rPr>
          <w:rFonts w:asciiTheme="minorHAnsi" w:eastAsiaTheme="minorHAnsi" w:hAnsiTheme="minorHAnsi" w:cstheme="minorBidi"/>
        </w:rPr>
        <w:t xml:space="preserve"> presenta un editor ad alto livello che consente di creare nuovi personaggi che nasconderanno tra le loro righe di dialogo requisiti personalizzati così da poter creare situazioni sempre diverse. BARA abitua gli utenti all’interazione con i personaggi </w:t>
      </w:r>
      <w:r w:rsidR="0088300D">
        <w:rPr>
          <w:rFonts w:asciiTheme="minorHAnsi" w:eastAsiaTheme="minorHAnsi" w:hAnsiTheme="minorHAnsi" w:cstheme="minorBidi"/>
        </w:rPr>
        <w:t xml:space="preserve">e ciò lo rende </w:t>
      </w:r>
      <w:r>
        <w:rPr>
          <w:rFonts w:asciiTheme="minorHAnsi" w:eastAsiaTheme="minorHAnsi" w:hAnsiTheme="minorHAnsi" w:cstheme="minorBidi"/>
        </w:rPr>
        <w:t>paragonabile ad un contesto realistico</w:t>
      </w:r>
      <w:r w:rsidR="0088300D">
        <w:rPr>
          <w:rFonts w:asciiTheme="minorHAnsi" w:eastAsiaTheme="minorHAnsi" w:hAnsiTheme="minorHAnsi" w:cstheme="minorBidi"/>
        </w:rPr>
        <w:t xml:space="preserve"> di </w:t>
      </w:r>
      <w:proofErr w:type="spellStart"/>
      <w:r w:rsidR="0088300D">
        <w:rPr>
          <w:rFonts w:asciiTheme="minorHAnsi" w:eastAsiaTheme="minorHAnsi" w:hAnsiTheme="minorHAnsi" w:cstheme="minorBidi"/>
        </w:rPr>
        <w:t>requirment</w:t>
      </w:r>
      <w:proofErr w:type="spellEnd"/>
      <w:r w:rsidR="0088300D">
        <w:rPr>
          <w:rFonts w:asciiTheme="minorHAnsi" w:eastAsiaTheme="minorHAnsi" w:hAnsiTheme="minorHAnsi" w:cstheme="minorBidi"/>
        </w:rPr>
        <w:t xml:space="preserve"> </w:t>
      </w:r>
      <w:proofErr w:type="spellStart"/>
      <w:r w:rsidR="0088300D">
        <w:rPr>
          <w:rFonts w:asciiTheme="minorHAnsi" w:eastAsiaTheme="minorHAnsi" w:hAnsiTheme="minorHAnsi" w:cstheme="minorBidi"/>
        </w:rPr>
        <w:t>elicitation</w:t>
      </w:r>
      <w:proofErr w:type="spellEnd"/>
      <w:r w:rsidR="0088300D">
        <w:rPr>
          <w:rFonts w:asciiTheme="minorHAnsi" w:eastAsiaTheme="minorHAnsi" w:hAnsiTheme="minorHAnsi" w:cstheme="minorBidi"/>
        </w:rPr>
        <w:t xml:space="preserve">. BARA basa il suo funzionamento sulla capacità di far immergere ogni utente nei panni di un vero e proprio ingegnere del software che si appresta a realizzare un progetto software presentando un sistema dinamico di reazione dei personaggi, i quali potrebbero spazientirsi e diventare meno desiderosi di rilasciare informazioni utili. </w:t>
      </w:r>
      <w:r w:rsidR="0088300D" w:rsidRPr="0088300D">
        <w:rPr>
          <w:rFonts w:asciiTheme="minorHAnsi" w:eastAsiaTheme="minorHAnsi" w:hAnsiTheme="minorHAnsi" w:cstheme="minorBidi"/>
          <w:lang w:val="en-US"/>
        </w:rPr>
        <w:t>[BARA: A Dynamic State-based Serious Game for Teaching Requirements Elicitation</w:t>
      </w:r>
      <w:r w:rsidR="0088300D">
        <w:rPr>
          <w:rFonts w:asciiTheme="minorHAnsi" w:eastAsiaTheme="minorHAnsi" w:hAnsiTheme="minorHAnsi" w:cstheme="minorBidi"/>
          <w:lang w:val="en-US"/>
        </w:rPr>
        <w:t xml:space="preserve"> - </w:t>
      </w:r>
      <w:r w:rsidR="0088300D" w:rsidRPr="0088300D">
        <w:rPr>
          <w:rFonts w:asciiTheme="minorHAnsi" w:eastAsiaTheme="minorHAnsi" w:hAnsiTheme="minorHAnsi" w:cstheme="minorBidi"/>
          <w:lang w:val="en-US"/>
        </w:rPr>
        <w:t xml:space="preserve">Yu Liu, Tong Li, </w:t>
      </w:r>
      <w:proofErr w:type="spellStart"/>
      <w:r w:rsidR="0088300D" w:rsidRPr="0088300D">
        <w:rPr>
          <w:rFonts w:asciiTheme="minorHAnsi" w:eastAsiaTheme="minorHAnsi" w:hAnsiTheme="minorHAnsi" w:cstheme="minorBidi"/>
          <w:lang w:val="en-US"/>
        </w:rPr>
        <w:t>Zheqing</w:t>
      </w:r>
      <w:proofErr w:type="spellEnd"/>
      <w:r w:rsidR="0088300D" w:rsidRPr="0088300D">
        <w:rPr>
          <w:rFonts w:asciiTheme="minorHAnsi" w:eastAsiaTheme="minorHAnsi" w:hAnsiTheme="minorHAnsi" w:cstheme="minorBidi"/>
          <w:lang w:val="en-US"/>
        </w:rPr>
        <w:t xml:space="preserve"> Huang, Zhen Yang</w:t>
      </w:r>
      <w:r w:rsidR="0088300D">
        <w:rPr>
          <w:rFonts w:asciiTheme="minorHAnsi" w:eastAsiaTheme="minorHAnsi" w:hAnsiTheme="minorHAnsi" w:cstheme="minorBidi"/>
          <w:lang w:val="en-US"/>
        </w:rPr>
        <w:t xml:space="preserve"> – (2023)</w:t>
      </w:r>
      <w:r w:rsidR="0088300D" w:rsidRPr="0088300D">
        <w:rPr>
          <w:rFonts w:asciiTheme="minorHAnsi" w:eastAsiaTheme="minorHAnsi" w:hAnsiTheme="minorHAnsi" w:cstheme="minorBidi"/>
          <w:lang w:val="en-US"/>
        </w:rPr>
        <w:t>]</w:t>
      </w:r>
      <w:r w:rsidR="0088300D">
        <w:rPr>
          <w:rFonts w:asciiTheme="minorHAnsi" w:eastAsiaTheme="minorHAnsi" w:hAnsiTheme="minorHAnsi" w:cstheme="minorBidi"/>
          <w:lang w:val="en-US"/>
        </w:rPr>
        <w:t>.</w:t>
      </w:r>
    </w:p>
    <w:tbl>
      <w:tblPr>
        <w:tblStyle w:val="Grigliatabella"/>
        <w:tblW w:w="0" w:type="auto"/>
        <w:tblInd w:w="410" w:type="dxa"/>
        <w:tblLook w:val="04A0" w:firstRow="1" w:lastRow="0" w:firstColumn="1" w:lastColumn="0" w:noHBand="0" w:noVBand="1"/>
      </w:tblPr>
      <w:tblGrid>
        <w:gridCol w:w="3076"/>
        <w:gridCol w:w="3119"/>
        <w:gridCol w:w="3023"/>
      </w:tblGrid>
      <w:tr w:rsidR="00CB294E" w:rsidRPr="00CB294E" w14:paraId="05546EED" w14:textId="77777777" w:rsidTr="00CB294E">
        <w:tc>
          <w:tcPr>
            <w:tcW w:w="3076" w:type="dxa"/>
          </w:tcPr>
          <w:p w14:paraId="1D3135F6" w14:textId="22E3529B" w:rsidR="00CB294E" w:rsidRDefault="00CB294E" w:rsidP="00CB294E">
            <w:pPr>
              <w:pStyle w:val="NormaleWeb"/>
              <w:rPr>
                <w:rFonts w:asciiTheme="minorHAnsi" w:eastAsiaTheme="minorHAnsi" w:hAnsiTheme="minorHAnsi" w:cstheme="minorBidi"/>
                <w:lang w:val="en-US"/>
              </w:rPr>
            </w:pPr>
            <w:proofErr w:type="spellStart"/>
            <w:r>
              <w:rPr>
                <w:rFonts w:asciiTheme="minorHAnsi" w:eastAsiaTheme="minorHAnsi" w:hAnsiTheme="minorHAnsi" w:cstheme="minorBidi"/>
                <w:lang w:val="en-US"/>
              </w:rPr>
              <w:t>CodeCombat</w:t>
            </w:r>
            <w:proofErr w:type="spellEnd"/>
          </w:p>
        </w:tc>
        <w:tc>
          <w:tcPr>
            <w:tcW w:w="3119" w:type="dxa"/>
          </w:tcPr>
          <w:p w14:paraId="1FB0AEE1" w14:textId="6E1A4468" w:rsidR="00CB294E" w:rsidRDefault="00CB294E" w:rsidP="00CB294E">
            <w:pPr>
              <w:pStyle w:val="NormaleWeb"/>
              <w:numPr>
                <w:ilvl w:val="0"/>
                <w:numId w:val="8"/>
              </w:numPr>
              <w:rPr>
                <w:rFonts w:asciiTheme="minorHAnsi" w:eastAsiaTheme="minorHAnsi" w:hAnsiTheme="minorHAnsi" w:cstheme="minorBidi"/>
              </w:rPr>
            </w:pPr>
            <w:r w:rsidRPr="00196483">
              <w:rPr>
                <w:rFonts w:asciiTheme="minorHAnsi" w:eastAsiaTheme="minorHAnsi" w:hAnsiTheme="minorHAnsi" w:cstheme="minorBidi"/>
              </w:rPr>
              <w:t>Utilizzo dello storytelling</w:t>
            </w:r>
            <w:r w:rsidR="00196483" w:rsidRPr="00196483">
              <w:rPr>
                <w:rFonts w:asciiTheme="minorHAnsi" w:eastAsiaTheme="minorHAnsi" w:hAnsiTheme="minorHAnsi" w:cstheme="minorBidi"/>
              </w:rPr>
              <w:t xml:space="preserve"> come </w:t>
            </w:r>
            <w:r w:rsidR="00196483" w:rsidRPr="00196483">
              <w:rPr>
                <w:rFonts w:asciiTheme="minorHAnsi" w:eastAsiaTheme="minorHAnsi" w:hAnsiTheme="minorHAnsi" w:cstheme="minorBidi"/>
              </w:rPr>
              <w:lastRenderedPageBreak/>
              <w:t>t</w:t>
            </w:r>
            <w:r w:rsidR="00196483">
              <w:rPr>
                <w:rFonts w:asciiTheme="minorHAnsi" w:eastAsiaTheme="minorHAnsi" w:hAnsiTheme="minorHAnsi" w:cstheme="minorBidi"/>
              </w:rPr>
              <w:t xml:space="preserve">ecnica di gamification. </w:t>
            </w:r>
          </w:p>
          <w:p w14:paraId="424A3F8A" w14:textId="4287E8AF" w:rsidR="00196483" w:rsidRPr="00196483" w:rsidRDefault="00196483" w:rsidP="00CB294E">
            <w:pPr>
              <w:pStyle w:val="NormaleWeb"/>
              <w:numPr>
                <w:ilvl w:val="0"/>
                <w:numId w:val="8"/>
              </w:numPr>
              <w:rPr>
                <w:rFonts w:asciiTheme="minorHAnsi" w:eastAsiaTheme="minorHAnsi" w:hAnsiTheme="minorHAnsi" w:cstheme="minorBidi"/>
              </w:rPr>
            </w:pPr>
            <w:r>
              <w:rPr>
                <w:rFonts w:asciiTheme="minorHAnsi" w:eastAsiaTheme="minorHAnsi" w:hAnsiTheme="minorHAnsi" w:cstheme="minorBidi"/>
              </w:rPr>
              <w:t>L</w:t>
            </w:r>
            <w:r w:rsidRPr="00196483">
              <w:rPr>
                <w:rFonts w:asciiTheme="minorHAnsi" w:eastAsiaTheme="minorHAnsi" w:hAnsiTheme="minorHAnsi" w:cstheme="minorBidi"/>
              </w:rPr>
              <w:t>a componente di intrattenimento sembra essere troppo prevalente</w:t>
            </w:r>
          </w:p>
          <w:p w14:paraId="05A261F1" w14:textId="6F67BBE4" w:rsidR="00CB294E" w:rsidRDefault="00065457" w:rsidP="00CB294E">
            <w:pPr>
              <w:pStyle w:val="NormaleWeb"/>
              <w:numPr>
                <w:ilvl w:val="0"/>
                <w:numId w:val="8"/>
              </w:numPr>
              <w:rPr>
                <w:rFonts w:asciiTheme="minorHAnsi" w:eastAsiaTheme="minorHAnsi" w:hAnsiTheme="minorHAnsi" w:cstheme="minorBidi"/>
              </w:rPr>
            </w:pPr>
            <w:r>
              <w:rPr>
                <w:rFonts w:asciiTheme="minorHAnsi" w:eastAsiaTheme="minorHAnsi" w:hAnsiTheme="minorHAnsi" w:cstheme="minorBidi"/>
              </w:rPr>
              <w:t>Pensato per</w:t>
            </w:r>
            <w:r w:rsidR="00CB294E" w:rsidRPr="00CB294E">
              <w:rPr>
                <w:rFonts w:asciiTheme="minorHAnsi" w:eastAsiaTheme="minorHAnsi" w:hAnsiTheme="minorHAnsi" w:cstheme="minorBidi"/>
              </w:rPr>
              <w:t xml:space="preserve"> diversi linguaggi di p</w:t>
            </w:r>
            <w:r w:rsidR="00CB294E">
              <w:rPr>
                <w:rFonts w:asciiTheme="minorHAnsi" w:eastAsiaTheme="minorHAnsi" w:hAnsiTheme="minorHAnsi" w:cstheme="minorBidi"/>
              </w:rPr>
              <w:t>rogrammazione</w:t>
            </w:r>
          </w:p>
          <w:p w14:paraId="1415BF2A" w14:textId="77777777" w:rsidR="00CB294E" w:rsidRDefault="00CB294E" w:rsidP="00CB294E">
            <w:pPr>
              <w:pStyle w:val="NormaleWeb"/>
              <w:numPr>
                <w:ilvl w:val="0"/>
                <w:numId w:val="8"/>
              </w:numPr>
              <w:rPr>
                <w:rFonts w:asciiTheme="minorHAnsi" w:eastAsiaTheme="minorHAnsi" w:hAnsiTheme="minorHAnsi" w:cstheme="minorBidi"/>
              </w:rPr>
            </w:pPr>
            <w:r>
              <w:rPr>
                <w:rFonts w:asciiTheme="minorHAnsi" w:eastAsiaTheme="minorHAnsi" w:hAnsiTheme="minorHAnsi" w:cstheme="minorBidi"/>
              </w:rPr>
              <w:t>Interazione con l’utente di qualità</w:t>
            </w:r>
          </w:p>
          <w:p w14:paraId="03EFF31D" w14:textId="46A8B6EE" w:rsidR="00196483" w:rsidRPr="00196483" w:rsidRDefault="00CB294E" w:rsidP="00196483">
            <w:pPr>
              <w:pStyle w:val="NormaleWeb"/>
              <w:numPr>
                <w:ilvl w:val="0"/>
                <w:numId w:val="8"/>
              </w:numPr>
              <w:rPr>
                <w:rFonts w:asciiTheme="minorHAnsi" w:eastAsiaTheme="minorHAnsi" w:hAnsiTheme="minorHAnsi" w:cstheme="minorBidi"/>
              </w:rPr>
            </w:pPr>
            <w:r>
              <w:rPr>
                <w:rFonts w:asciiTheme="minorHAnsi" w:eastAsiaTheme="minorHAnsi" w:hAnsiTheme="minorHAnsi" w:cstheme="minorBidi"/>
              </w:rPr>
              <w:t>Sfrutta la competizione classifiche delle community</w:t>
            </w:r>
          </w:p>
        </w:tc>
        <w:tc>
          <w:tcPr>
            <w:tcW w:w="3023" w:type="dxa"/>
          </w:tcPr>
          <w:p w14:paraId="274E63B9" w14:textId="1817DF4B" w:rsidR="00CB294E" w:rsidRPr="00CB294E" w:rsidRDefault="00CB294E" w:rsidP="00CB294E">
            <w:pPr>
              <w:pStyle w:val="NormaleWeb"/>
              <w:rPr>
                <w:rFonts w:asciiTheme="minorHAnsi" w:eastAsiaTheme="minorHAnsi" w:hAnsiTheme="minorHAnsi" w:cstheme="minorBidi"/>
              </w:rPr>
            </w:pPr>
            <w:r>
              <w:rPr>
                <w:rFonts w:asciiTheme="minorHAnsi" w:eastAsiaTheme="minorHAnsi" w:hAnsiTheme="minorHAnsi" w:cstheme="minorBidi"/>
              </w:rPr>
              <w:lastRenderedPageBreak/>
              <w:t xml:space="preserve">Linus e le avventure informatiche </w:t>
            </w:r>
            <w:r w:rsidR="00065457">
              <w:rPr>
                <w:rFonts w:asciiTheme="minorHAnsi" w:eastAsiaTheme="minorHAnsi" w:hAnsiTheme="minorHAnsi" w:cstheme="minorBidi"/>
              </w:rPr>
              <w:t>si differenzia, grazie al</w:t>
            </w:r>
            <w:r>
              <w:rPr>
                <w:rFonts w:asciiTheme="minorHAnsi" w:eastAsiaTheme="minorHAnsi" w:hAnsiTheme="minorHAnsi" w:cstheme="minorBidi"/>
              </w:rPr>
              <w:t xml:space="preserve">la sua natura di </w:t>
            </w:r>
            <w:r>
              <w:rPr>
                <w:rFonts w:asciiTheme="minorHAnsi" w:eastAsiaTheme="minorHAnsi" w:hAnsiTheme="minorHAnsi" w:cstheme="minorBidi"/>
              </w:rPr>
              <w:lastRenderedPageBreak/>
              <w:t>estensione installabile per essere allo stesso tempo un prodotto plug &amp; play e abituare gli utenti ad un IDE reale come Visual Studio Code</w:t>
            </w:r>
          </w:p>
        </w:tc>
      </w:tr>
      <w:tr w:rsidR="00CB294E" w:rsidRPr="00CB294E" w14:paraId="05F34AEC" w14:textId="77777777" w:rsidTr="00CB294E">
        <w:tc>
          <w:tcPr>
            <w:tcW w:w="3076" w:type="dxa"/>
          </w:tcPr>
          <w:p w14:paraId="13302EDA" w14:textId="1FD7003F" w:rsidR="00CB294E" w:rsidRPr="00CB294E" w:rsidRDefault="00C8405E" w:rsidP="00CB294E">
            <w:pPr>
              <w:pStyle w:val="NormaleWeb"/>
              <w:rPr>
                <w:rFonts w:asciiTheme="minorHAnsi" w:eastAsiaTheme="minorHAnsi" w:hAnsiTheme="minorHAnsi" w:cstheme="minorBidi"/>
              </w:rPr>
            </w:pPr>
            <w:r>
              <w:rPr>
                <w:rFonts w:asciiTheme="minorHAnsi" w:eastAsiaTheme="minorHAnsi" w:hAnsiTheme="minorHAnsi" w:cstheme="minorBidi"/>
              </w:rPr>
              <w:lastRenderedPageBreak/>
              <w:t>SQL Murder Mystery</w:t>
            </w:r>
          </w:p>
        </w:tc>
        <w:tc>
          <w:tcPr>
            <w:tcW w:w="3119" w:type="dxa"/>
          </w:tcPr>
          <w:p w14:paraId="480E0C48" w14:textId="77777777" w:rsidR="00CB294E" w:rsidRDefault="00C8405E" w:rsidP="00C8405E">
            <w:pPr>
              <w:pStyle w:val="NormaleWeb"/>
              <w:numPr>
                <w:ilvl w:val="0"/>
                <w:numId w:val="9"/>
              </w:numPr>
              <w:rPr>
                <w:rFonts w:asciiTheme="minorHAnsi" w:eastAsiaTheme="minorHAnsi" w:hAnsiTheme="minorHAnsi" w:cstheme="minorBidi"/>
              </w:rPr>
            </w:pPr>
            <w:r>
              <w:rPr>
                <w:rFonts w:asciiTheme="minorHAnsi" w:eastAsiaTheme="minorHAnsi" w:hAnsiTheme="minorHAnsi" w:cstheme="minorBidi"/>
              </w:rPr>
              <w:t>Narrazione guidata da uno storytelling di qualità</w:t>
            </w:r>
          </w:p>
          <w:p w14:paraId="66C10464" w14:textId="77777777" w:rsidR="00C8405E" w:rsidRDefault="00C8405E" w:rsidP="00C8405E">
            <w:pPr>
              <w:pStyle w:val="NormaleWeb"/>
              <w:numPr>
                <w:ilvl w:val="0"/>
                <w:numId w:val="9"/>
              </w:numPr>
              <w:rPr>
                <w:rFonts w:asciiTheme="minorHAnsi" w:eastAsiaTheme="minorHAnsi" w:hAnsiTheme="minorHAnsi" w:cstheme="minorBidi"/>
              </w:rPr>
            </w:pPr>
            <w:r>
              <w:rPr>
                <w:rFonts w:asciiTheme="minorHAnsi" w:eastAsiaTheme="minorHAnsi" w:hAnsiTheme="minorHAnsi" w:cstheme="minorBidi"/>
              </w:rPr>
              <w:t>Correzione degli errori in tempo reale</w:t>
            </w:r>
          </w:p>
          <w:p w14:paraId="52901288" w14:textId="77777777" w:rsidR="00C8405E" w:rsidRDefault="00C8405E" w:rsidP="00C8405E">
            <w:pPr>
              <w:pStyle w:val="NormaleWeb"/>
              <w:numPr>
                <w:ilvl w:val="0"/>
                <w:numId w:val="9"/>
              </w:numPr>
              <w:rPr>
                <w:rFonts w:asciiTheme="minorHAnsi" w:eastAsiaTheme="minorHAnsi" w:hAnsiTheme="minorHAnsi" w:cstheme="minorBidi"/>
              </w:rPr>
            </w:pPr>
            <w:r>
              <w:rPr>
                <w:rFonts w:asciiTheme="minorHAnsi" w:eastAsiaTheme="minorHAnsi" w:hAnsiTheme="minorHAnsi" w:cstheme="minorBidi"/>
              </w:rPr>
              <w:t xml:space="preserve">Dedicato a SQL </w:t>
            </w:r>
          </w:p>
          <w:p w14:paraId="3A820FE0" w14:textId="1642814D" w:rsidR="00196483" w:rsidRPr="00CB294E" w:rsidRDefault="00196483" w:rsidP="00C8405E">
            <w:pPr>
              <w:pStyle w:val="NormaleWeb"/>
              <w:numPr>
                <w:ilvl w:val="0"/>
                <w:numId w:val="9"/>
              </w:numPr>
              <w:rPr>
                <w:rFonts w:asciiTheme="minorHAnsi" w:eastAsiaTheme="minorHAnsi" w:hAnsiTheme="minorHAnsi" w:cstheme="minorBidi"/>
              </w:rPr>
            </w:pPr>
            <w:r>
              <w:rPr>
                <w:rFonts w:asciiTheme="minorHAnsi" w:eastAsiaTheme="minorHAnsi" w:hAnsiTheme="minorHAnsi" w:cstheme="minorBidi"/>
              </w:rPr>
              <w:t>Interfaccia minimale</w:t>
            </w:r>
          </w:p>
        </w:tc>
        <w:tc>
          <w:tcPr>
            <w:tcW w:w="3023" w:type="dxa"/>
          </w:tcPr>
          <w:p w14:paraId="2AA7E46F" w14:textId="16DF4A37" w:rsidR="00CB294E" w:rsidRPr="00CB294E" w:rsidRDefault="00065457" w:rsidP="00CB294E">
            <w:pPr>
              <w:pStyle w:val="NormaleWeb"/>
              <w:rPr>
                <w:rFonts w:asciiTheme="minorHAnsi" w:eastAsiaTheme="minorHAnsi" w:hAnsiTheme="minorHAnsi" w:cstheme="minorBidi"/>
              </w:rPr>
            </w:pPr>
            <w:r>
              <w:rPr>
                <w:rFonts w:asciiTheme="minorHAnsi" w:eastAsiaTheme="minorHAnsi" w:hAnsiTheme="minorHAnsi" w:cstheme="minorBidi"/>
              </w:rPr>
              <w:t>Linus e le avventure informatiche si differenzia in quanto Estensione per IDE. Inoltre, rispetto SQL Mystery, esso presenta un’interfaccia più coinvolgente</w:t>
            </w:r>
          </w:p>
        </w:tc>
      </w:tr>
      <w:tr w:rsidR="00CB294E" w:rsidRPr="00CB294E" w14:paraId="1B7EC329" w14:textId="77777777" w:rsidTr="00CB294E">
        <w:tc>
          <w:tcPr>
            <w:tcW w:w="3076" w:type="dxa"/>
          </w:tcPr>
          <w:p w14:paraId="618DF5FB" w14:textId="36808765" w:rsidR="00CB294E" w:rsidRPr="00CB294E" w:rsidRDefault="00065457" w:rsidP="00CB294E">
            <w:pPr>
              <w:pStyle w:val="NormaleWeb"/>
              <w:rPr>
                <w:rFonts w:asciiTheme="minorHAnsi" w:eastAsiaTheme="minorHAnsi" w:hAnsiTheme="minorHAnsi" w:cstheme="minorBidi"/>
              </w:rPr>
            </w:pPr>
            <w:r>
              <w:rPr>
                <w:rFonts w:asciiTheme="minorHAnsi" w:eastAsiaTheme="minorHAnsi" w:hAnsiTheme="minorHAnsi" w:cstheme="minorBidi"/>
              </w:rPr>
              <w:t>BARA</w:t>
            </w:r>
          </w:p>
        </w:tc>
        <w:tc>
          <w:tcPr>
            <w:tcW w:w="3119" w:type="dxa"/>
          </w:tcPr>
          <w:p w14:paraId="6FED3F53" w14:textId="77777777" w:rsidR="00CB294E" w:rsidRDefault="00065457" w:rsidP="00065457">
            <w:pPr>
              <w:pStyle w:val="NormaleWeb"/>
              <w:numPr>
                <w:ilvl w:val="0"/>
                <w:numId w:val="10"/>
              </w:numPr>
              <w:rPr>
                <w:rFonts w:asciiTheme="minorHAnsi" w:eastAsiaTheme="minorHAnsi" w:hAnsiTheme="minorHAnsi" w:cstheme="minorBidi"/>
              </w:rPr>
            </w:pPr>
            <w:r>
              <w:rPr>
                <w:rFonts w:asciiTheme="minorHAnsi" w:eastAsiaTheme="minorHAnsi" w:hAnsiTheme="minorHAnsi" w:cstheme="minorBidi"/>
              </w:rPr>
              <w:t xml:space="preserve">Storytelling complesso basato sull’interazione con i personaggi non giocanti </w:t>
            </w:r>
          </w:p>
          <w:p w14:paraId="1E228B82" w14:textId="4205781A" w:rsidR="00065457" w:rsidRPr="00196483" w:rsidRDefault="00065457" w:rsidP="00196483">
            <w:pPr>
              <w:pStyle w:val="NormaleWeb"/>
              <w:numPr>
                <w:ilvl w:val="0"/>
                <w:numId w:val="10"/>
              </w:numPr>
              <w:rPr>
                <w:rFonts w:asciiTheme="minorHAnsi" w:eastAsiaTheme="minorHAnsi" w:hAnsiTheme="minorHAnsi" w:cstheme="minorBidi"/>
              </w:rPr>
            </w:pPr>
            <w:r>
              <w:rPr>
                <w:rFonts w:asciiTheme="minorHAnsi" w:eastAsiaTheme="minorHAnsi" w:hAnsiTheme="minorHAnsi" w:cstheme="minorBidi"/>
              </w:rPr>
              <w:t xml:space="preserve">Immersività </w:t>
            </w:r>
          </w:p>
        </w:tc>
        <w:tc>
          <w:tcPr>
            <w:tcW w:w="3023" w:type="dxa"/>
          </w:tcPr>
          <w:p w14:paraId="2E4EAE3A" w14:textId="15040660" w:rsidR="00CB294E" w:rsidRPr="00CB294E" w:rsidRDefault="00196483" w:rsidP="00CB294E">
            <w:pPr>
              <w:pStyle w:val="NormaleWeb"/>
              <w:rPr>
                <w:rFonts w:asciiTheme="minorHAnsi" w:eastAsiaTheme="minorHAnsi" w:hAnsiTheme="minorHAnsi" w:cstheme="minorBidi"/>
              </w:rPr>
            </w:pPr>
            <w:r>
              <w:rPr>
                <w:rFonts w:asciiTheme="minorHAnsi" w:eastAsiaTheme="minorHAnsi" w:hAnsiTheme="minorHAnsi" w:cstheme="minorBidi"/>
              </w:rPr>
              <w:t xml:space="preserve">Linus e le avventure informatiche presenta uno storytelling lineare pensato per K-12. Lo storytelling di BARA, poiché complesso, potrebbe mostrare un livello di sfida più alto per utenti in età preadolescenziale </w:t>
            </w:r>
          </w:p>
        </w:tc>
      </w:tr>
      <w:tr w:rsidR="00CB294E" w:rsidRPr="00CB294E" w14:paraId="42E6C8FE" w14:textId="77777777" w:rsidTr="00CB294E">
        <w:tc>
          <w:tcPr>
            <w:tcW w:w="3076" w:type="dxa"/>
          </w:tcPr>
          <w:p w14:paraId="6911B86F" w14:textId="43D29C0C" w:rsidR="00CB294E" w:rsidRPr="00CB294E" w:rsidRDefault="00196483" w:rsidP="00CB294E">
            <w:pPr>
              <w:pStyle w:val="NormaleWeb"/>
              <w:rPr>
                <w:rFonts w:asciiTheme="minorHAnsi" w:eastAsiaTheme="minorHAnsi" w:hAnsiTheme="minorHAnsi" w:cstheme="minorBidi"/>
              </w:rPr>
            </w:pPr>
            <w:r>
              <w:rPr>
                <w:rFonts w:asciiTheme="minorHAnsi" w:eastAsiaTheme="minorHAnsi" w:hAnsiTheme="minorHAnsi" w:cstheme="minorBidi"/>
              </w:rPr>
              <w:t>CSS Diner</w:t>
            </w:r>
          </w:p>
        </w:tc>
        <w:tc>
          <w:tcPr>
            <w:tcW w:w="3119" w:type="dxa"/>
          </w:tcPr>
          <w:p w14:paraId="1321811F" w14:textId="07634DA5" w:rsidR="00CB294E" w:rsidRDefault="00196483" w:rsidP="00196483">
            <w:pPr>
              <w:pStyle w:val="NormaleWeb"/>
              <w:numPr>
                <w:ilvl w:val="0"/>
                <w:numId w:val="11"/>
              </w:numPr>
              <w:rPr>
                <w:rFonts w:asciiTheme="minorHAnsi" w:eastAsiaTheme="minorHAnsi" w:hAnsiTheme="minorHAnsi" w:cstheme="minorBidi"/>
              </w:rPr>
            </w:pPr>
            <w:r>
              <w:rPr>
                <w:rFonts w:asciiTheme="minorHAnsi" w:eastAsiaTheme="minorHAnsi" w:hAnsiTheme="minorHAnsi" w:cstheme="minorBidi"/>
              </w:rPr>
              <w:t>Immediato nel fornire i contenuti</w:t>
            </w:r>
          </w:p>
          <w:p w14:paraId="4D522F2B" w14:textId="77777777" w:rsidR="00196483" w:rsidRDefault="00196483" w:rsidP="00196483">
            <w:pPr>
              <w:pStyle w:val="NormaleWeb"/>
              <w:numPr>
                <w:ilvl w:val="0"/>
                <w:numId w:val="11"/>
              </w:numPr>
              <w:rPr>
                <w:rFonts w:asciiTheme="minorHAnsi" w:eastAsiaTheme="minorHAnsi" w:hAnsiTheme="minorHAnsi" w:cstheme="minorBidi"/>
              </w:rPr>
            </w:pPr>
            <w:r>
              <w:rPr>
                <w:rFonts w:asciiTheme="minorHAnsi" w:eastAsiaTheme="minorHAnsi" w:hAnsiTheme="minorHAnsi" w:cstheme="minorBidi"/>
              </w:rPr>
              <w:t>Interfaccia essenziale</w:t>
            </w:r>
          </w:p>
          <w:p w14:paraId="67DD7188" w14:textId="32B83CBA" w:rsidR="00196483" w:rsidRPr="00CB294E" w:rsidRDefault="00196483" w:rsidP="00196483">
            <w:pPr>
              <w:pStyle w:val="NormaleWeb"/>
              <w:numPr>
                <w:ilvl w:val="0"/>
                <w:numId w:val="11"/>
              </w:numPr>
              <w:rPr>
                <w:rFonts w:asciiTheme="minorHAnsi" w:eastAsiaTheme="minorHAnsi" w:hAnsiTheme="minorHAnsi" w:cstheme="minorBidi"/>
              </w:rPr>
            </w:pPr>
            <w:r>
              <w:rPr>
                <w:rFonts w:asciiTheme="minorHAnsi" w:eastAsiaTheme="minorHAnsi" w:hAnsiTheme="minorHAnsi" w:cstheme="minorBidi"/>
              </w:rPr>
              <w:t>Narrazione progressiva molto semplice</w:t>
            </w:r>
          </w:p>
        </w:tc>
        <w:tc>
          <w:tcPr>
            <w:tcW w:w="3023" w:type="dxa"/>
          </w:tcPr>
          <w:p w14:paraId="35596E3C" w14:textId="055C4CDE" w:rsidR="00CB294E" w:rsidRPr="00CB294E" w:rsidRDefault="00196483" w:rsidP="00CB294E">
            <w:pPr>
              <w:pStyle w:val="NormaleWeb"/>
              <w:rPr>
                <w:rFonts w:asciiTheme="minorHAnsi" w:eastAsiaTheme="minorHAnsi" w:hAnsiTheme="minorHAnsi" w:cstheme="minorBidi"/>
              </w:rPr>
            </w:pPr>
            <w:r>
              <w:rPr>
                <w:rFonts w:asciiTheme="minorHAnsi" w:eastAsiaTheme="minorHAnsi" w:hAnsiTheme="minorHAnsi" w:cstheme="minorBidi"/>
              </w:rPr>
              <w:t>La narrazione di Linus e le avventure informatiche, confrontato con quello di CSS Diner, risulta più strutturato rendendo la narrazione più funzionale al processo di apprendimento</w:t>
            </w:r>
          </w:p>
        </w:tc>
      </w:tr>
    </w:tbl>
    <w:p w14:paraId="12CB737E" w14:textId="77777777" w:rsidR="00CB294E" w:rsidRPr="00CB294E" w:rsidRDefault="00CB294E" w:rsidP="00196483">
      <w:pPr>
        <w:pStyle w:val="NormaleWeb"/>
        <w:rPr>
          <w:rFonts w:asciiTheme="minorHAnsi" w:eastAsiaTheme="minorHAnsi" w:hAnsiTheme="minorHAnsi" w:cstheme="minorBidi"/>
        </w:rPr>
      </w:pPr>
    </w:p>
    <w:p w14:paraId="5146C100" w14:textId="293827B6" w:rsidR="00644A1C" w:rsidRPr="0088300D" w:rsidRDefault="0088300D" w:rsidP="00633789">
      <w:pPr>
        <w:pStyle w:val="NormaleWeb"/>
      </w:pPr>
      <w:r w:rsidRPr="0088300D">
        <w:rPr>
          <w:rFonts w:asciiTheme="minorHAnsi" w:eastAsiaTheme="minorHAnsi" w:hAnsiTheme="minorHAnsi" w:cstheme="minorBidi"/>
        </w:rPr>
        <w:t>Tutt</w:t>
      </w:r>
      <w:r w:rsidR="001946B6">
        <w:rPr>
          <w:rFonts w:asciiTheme="minorHAnsi" w:eastAsiaTheme="minorHAnsi" w:hAnsiTheme="minorHAnsi" w:cstheme="minorBidi"/>
        </w:rPr>
        <w:t>i i</w:t>
      </w:r>
      <w:r w:rsidRPr="0088300D">
        <w:rPr>
          <w:rFonts w:asciiTheme="minorHAnsi" w:eastAsiaTheme="minorHAnsi" w:hAnsiTheme="minorHAnsi" w:cstheme="minorBidi"/>
        </w:rPr>
        <w:t xml:space="preserve"> progetti si p</w:t>
      </w:r>
      <w:r>
        <w:rPr>
          <w:rFonts w:asciiTheme="minorHAnsi" w:eastAsiaTheme="minorHAnsi" w:hAnsiTheme="minorHAnsi" w:cstheme="minorBidi"/>
        </w:rPr>
        <w:t xml:space="preserve">resentano come dei validi strumenti di apprendimento mediante il gioco in cui narrazione ed immersività insieme alla presenza di un livello crescente e variabile di sfida prevalgono come tecnica di engagement nei confronti degli utenti più giovani a cui essi si </w:t>
      </w:r>
      <w:r>
        <w:rPr>
          <w:rFonts w:asciiTheme="minorHAnsi" w:eastAsiaTheme="minorHAnsi" w:hAnsiTheme="minorHAnsi" w:cstheme="minorBidi"/>
        </w:rPr>
        <w:lastRenderedPageBreak/>
        <w:t xml:space="preserve">rivolgono. Tutti sono gratuiti e non necessitano di essere installati poiché </w:t>
      </w:r>
      <w:r w:rsidR="001946B6">
        <w:rPr>
          <w:rFonts w:asciiTheme="minorHAnsi" w:eastAsiaTheme="minorHAnsi" w:hAnsiTheme="minorHAnsi" w:cstheme="minorBidi"/>
        </w:rPr>
        <w:t xml:space="preserve">si presentano come web-app. </w:t>
      </w:r>
      <w:r>
        <w:rPr>
          <w:rFonts w:asciiTheme="minorHAnsi" w:eastAsiaTheme="minorHAnsi" w:hAnsiTheme="minorHAnsi" w:cstheme="minorBidi"/>
        </w:rPr>
        <w:t>[Questo progetto]</w:t>
      </w:r>
      <w:r w:rsidR="001946B6">
        <w:rPr>
          <w:rFonts w:asciiTheme="minorHAnsi" w:eastAsiaTheme="minorHAnsi" w:hAnsiTheme="minorHAnsi" w:cstheme="minorBidi"/>
        </w:rPr>
        <w:t>, a differenza di tutti i progetti citati, si propone come estensione per IDE e, oltre l’utilizzo di</w:t>
      </w:r>
      <w:r w:rsidR="001946B6" w:rsidRPr="001946B6">
        <w:rPr>
          <w:rFonts w:asciiTheme="minorHAnsi" w:eastAsiaTheme="minorHAnsi" w:hAnsiTheme="minorHAnsi" w:cstheme="minorBidi"/>
        </w:rPr>
        <w:t xml:space="preserve"> una sintassi reale legata a un </w:t>
      </w:r>
      <w:r w:rsidR="00DE4587">
        <w:rPr>
          <w:rFonts w:asciiTheme="minorHAnsi" w:eastAsiaTheme="minorHAnsi" w:hAnsiTheme="minorHAnsi" w:cstheme="minorBidi"/>
        </w:rPr>
        <w:t xml:space="preserve">vero </w:t>
      </w:r>
      <w:r w:rsidR="001946B6" w:rsidRPr="001946B6">
        <w:rPr>
          <w:rFonts w:asciiTheme="minorHAnsi" w:eastAsiaTheme="minorHAnsi" w:hAnsiTheme="minorHAnsi" w:cstheme="minorBidi"/>
        </w:rPr>
        <w:t>linguaggio di programmazione</w:t>
      </w:r>
      <w:r w:rsidR="001946B6">
        <w:rPr>
          <w:rFonts w:asciiTheme="minorHAnsi" w:eastAsiaTheme="minorHAnsi" w:hAnsiTheme="minorHAnsi" w:cstheme="minorBidi"/>
        </w:rPr>
        <w:t>, richiede</w:t>
      </w:r>
      <w:r w:rsidR="001946B6" w:rsidRPr="001946B6">
        <w:rPr>
          <w:rFonts w:asciiTheme="minorHAnsi" w:eastAsiaTheme="minorHAnsi" w:hAnsiTheme="minorHAnsi" w:cstheme="minorBidi"/>
        </w:rPr>
        <w:t xml:space="preserve"> </w:t>
      </w:r>
      <w:r w:rsidR="001946B6">
        <w:rPr>
          <w:rFonts w:asciiTheme="minorHAnsi" w:eastAsiaTheme="minorHAnsi" w:hAnsiTheme="minorHAnsi" w:cstheme="minorBidi"/>
        </w:rPr>
        <w:t>l’utilizzo di uno strumento real</w:t>
      </w:r>
      <w:r w:rsidR="00DE4587">
        <w:rPr>
          <w:rFonts w:asciiTheme="minorHAnsi" w:eastAsiaTheme="minorHAnsi" w:hAnsiTheme="minorHAnsi" w:cstheme="minorBidi"/>
        </w:rPr>
        <w:t>mente</w:t>
      </w:r>
      <w:r w:rsidR="001946B6">
        <w:rPr>
          <w:rFonts w:asciiTheme="minorHAnsi" w:eastAsiaTheme="minorHAnsi" w:hAnsiTheme="minorHAnsi" w:cstheme="minorBidi"/>
        </w:rPr>
        <w:t xml:space="preserve"> utilizzato dai programmatori ovvero l’IDE. Ciò rende [nome progetto] capace di sfruttare lo storytelling per facilitare l’apprendimento di un linguaggio di programmazione ma anche di abituare i più giovani ad usare un ambiente di sviluppo realmente utilizzato mostrandosi capace di far sviluppare una soft skill, anziché abituare gli utenti a</w:t>
      </w:r>
      <w:r w:rsidR="00DE4587">
        <w:rPr>
          <w:rFonts w:asciiTheme="minorHAnsi" w:eastAsiaTheme="minorHAnsi" w:hAnsiTheme="minorHAnsi" w:cstheme="minorBidi"/>
        </w:rPr>
        <w:t>d</w:t>
      </w:r>
      <w:r w:rsidR="001946B6">
        <w:rPr>
          <w:rFonts w:asciiTheme="minorHAnsi" w:eastAsiaTheme="minorHAnsi" w:hAnsiTheme="minorHAnsi" w:cstheme="minorBidi"/>
        </w:rPr>
        <w:t xml:space="preserve"> ambienti ad-hoc fini solo all’ambito in cui essi funzionano. </w:t>
      </w:r>
    </w:p>
    <w:p w14:paraId="0D8E9522" w14:textId="4B0FFB9D" w:rsidR="00EE7898" w:rsidRPr="0088300D" w:rsidRDefault="00EE7898" w:rsidP="00EE7898">
      <w:r w:rsidRPr="0088300D">
        <w:t xml:space="preserve"> </w:t>
      </w:r>
    </w:p>
    <w:sectPr w:rsidR="00EE7898" w:rsidRPr="0088300D">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IUSY ANNUNZIATA" w:date="2024-07-12T09:49:00Z" w:initials="GA">
    <w:p w14:paraId="0C7C261A" w14:textId="77777777" w:rsidR="00633789" w:rsidRDefault="00633789" w:rsidP="00AA59BA">
      <w:r>
        <w:rPr>
          <w:rStyle w:val="Rimandocommento"/>
        </w:rPr>
        <w:annotationRef/>
      </w:r>
      <w:r>
        <w:rPr>
          <w:color w:val="000000"/>
          <w:sz w:val="20"/>
          <w:szCs w:val="20"/>
        </w:rPr>
        <w:t xml:space="preserve">fai un elenco puntato, in cui lasci la keyword in grassetto così come hai fatto, la cite la metti tramite numero e non tutto il nome dell’articolo, e poi continui con la descrizione. Esempio: </w:t>
      </w:r>
    </w:p>
    <w:p w14:paraId="11CE7828" w14:textId="77777777" w:rsidR="00633789" w:rsidRDefault="00633789" w:rsidP="00AA59BA"/>
    <w:p w14:paraId="38E45FA9" w14:textId="77777777" w:rsidR="00633789" w:rsidRDefault="00633789" w:rsidP="00AA59BA">
      <w:r>
        <w:rPr>
          <w:color w:val="000000"/>
          <w:sz w:val="20"/>
          <w:szCs w:val="20"/>
        </w:rPr>
        <w:t xml:space="preserve">— </w:t>
      </w:r>
      <w:r>
        <w:rPr>
          <w:b/>
          <w:bCs/>
          <w:color w:val="000000"/>
          <w:sz w:val="20"/>
          <w:szCs w:val="20"/>
        </w:rPr>
        <w:t>Design</w:t>
      </w:r>
      <w:r>
        <w:rPr>
          <w:color w:val="000000"/>
          <w:sz w:val="20"/>
          <w:szCs w:val="20"/>
        </w:rPr>
        <w:t xml:space="preserve"> [X]: Utilizzo dello storytelling … </w:t>
      </w:r>
    </w:p>
    <w:p w14:paraId="2C36BB06" w14:textId="77777777" w:rsidR="00633789" w:rsidRDefault="00633789" w:rsidP="00AA59BA">
      <w:r>
        <w:rPr>
          <w:color w:val="000000"/>
          <w:sz w:val="20"/>
          <w:szCs w:val="20"/>
        </w:rPr>
        <w:t xml:space="preserve">— </w:t>
      </w:r>
      <w:r>
        <w:rPr>
          <w:b/>
          <w:bCs/>
          <w:color w:val="000000"/>
          <w:sz w:val="20"/>
          <w:szCs w:val="20"/>
        </w:rPr>
        <w:t>Salute</w:t>
      </w:r>
      <w:r>
        <w:rPr>
          <w:color w:val="000000"/>
          <w:sz w:val="20"/>
          <w:szCs w:val="20"/>
        </w:rPr>
        <w:t xml:space="preserve"> [Y] : Utilizzo dello storytelling … </w:t>
      </w:r>
    </w:p>
    <w:p w14:paraId="4F2D5209" w14:textId="77777777" w:rsidR="00633789" w:rsidRDefault="00633789" w:rsidP="00AA59BA"/>
  </w:comment>
  <w:comment w:id="1" w:author="GIUSY ANNUNZIATA" w:date="2024-07-12T09:46:00Z" w:initials="GA">
    <w:p w14:paraId="42E213EA" w14:textId="1D40C83E" w:rsidR="00633789" w:rsidRDefault="00633789" w:rsidP="009B458D">
      <w:r>
        <w:rPr>
          <w:rStyle w:val="Rimandocommento"/>
        </w:rPr>
        <w:annotationRef/>
      </w:r>
      <w:r>
        <w:rPr>
          <w:color w:val="000000"/>
          <w:sz w:val="20"/>
          <w:szCs w:val="20"/>
        </w:rPr>
        <w:t>Utilizzo*</w:t>
      </w:r>
    </w:p>
    <w:p w14:paraId="20753787" w14:textId="77777777" w:rsidR="00633789" w:rsidRDefault="00633789" w:rsidP="009B458D"/>
  </w:comment>
  <w:comment w:id="2" w:author="GIUSY ANNUNZIATA" w:date="2024-07-12T09:50:00Z" w:initials="GA">
    <w:p w14:paraId="0A96B7E0" w14:textId="77777777" w:rsidR="00633789" w:rsidRDefault="00633789" w:rsidP="009F1E3F">
      <w:r>
        <w:rPr>
          <w:rStyle w:val="Rimandocommento"/>
        </w:rPr>
        <w:annotationRef/>
      </w:r>
      <w:r>
        <w:rPr>
          <w:color w:val="000000"/>
          <w:sz w:val="20"/>
          <w:szCs w:val="20"/>
        </w:rPr>
        <w:t xml:space="preserve">Nell’elenco puntato sotto, vicino ai nomi inserisci la cite dell’articolo in cui si parla di quel lavoro. </w:t>
      </w:r>
    </w:p>
    <w:p w14:paraId="594EA9F8" w14:textId="77777777" w:rsidR="00633789" w:rsidRDefault="00633789" w:rsidP="009F1E3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2D5209" w15:done="0"/>
  <w15:commentEx w15:paraId="20753787" w15:done="1"/>
  <w15:commentEx w15:paraId="594EA9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3B7A90" w16cex:dateUtc="2024-07-12T07:49:00Z"/>
  <w16cex:commentExtensible w16cex:durableId="2A3B7A0E" w16cex:dateUtc="2024-07-12T07:46:00Z">
    <w16cex:extLst>
      <w16:ext w16:uri="{CE6994B0-6A32-4C9F-8C6B-6E91EDA988CE}">
        <cr:reactions xmlns:cr="http://schemas.microsoft.com/office/comments/2020/reactions">
          <cr:reaction reactionType="1">
            <cr:reactionInfo dateUtc="2024-07-22T08:26:31Z">
              <cr:user userId="S::m.martino42@studenti.unisa.it::82f2f15f-c62b-4066-8052-d8384838e082" userProvider="AD" userName="MICHELE MARTINO"/>
            </cr:reactionInfo>
          </cr:reaction>
        </cr:reactions>
      </w16:ext>
    </w16cex:extLst>
  </w16cex:commentExtensible>
  <w16cex:commentExtensible w16cex:durableId="2A3B7ADF" w16cex:dateUtc="2024-07-12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2D5209" w16cid:durableId="2A3B7A90"/>
  <w16cid:commentId w16cid:paraId="20753787" w16cid:durableId="2A3B7A0E"/>
  <w16cid:commentId w16cid:paraId="594EA9F8" w16cid:durableId="2A3B7A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F9E92" w14:textId="77777777" w:rsidR="002F4B77" w:rsidRDefault="002F4B77" w:rsidP="00094FDD">
      <w:pPr>
        <w:spacing w:after="0" w:line="240" w:lineRule="auto"/>
      </w:pPr>
      <w:r>
        <w:separator/>
      </w:r>
    </w:p>
  </w:endnote>
  <w:endnote w:type="continuationSeparator" w:id="0">
    <w:p w14:paraId="6EE2D035" w14:textId="77777777" w:rsidR="002F4B77" w:rsidRDefault="002F4B77" w:rsidP="0009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F0C7C" w14:textId="77777777" w:rsidR="002F4B77" w:rsidRDefault="002F4B77" w:rsidP="00094FDD">
      <w:pPr>
        <w:spacing w:after="0" w:line="240" w:lineRule="auto"/>
      </w:pPr>
      <w:r>
        <w:separator/>
      </w:r>
    </w:p>
  </w:footnote>
  <w:footnote w:type="continuationSeparator" w:id="0">
    <w:p w14:paraId="2EDC552A" w14:textId="77777777" w:rsidR="002F4B77" w:rsidRDefault="002F4B77" w:rsidP="00094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42FD"/>
    <w:multiLevelType w:val="multilevel"/>
    <w:tmpl w:val="572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94DE3"/>
    <w:multiLevelType w:val="hybridMultilevel"/>
    <w:tmpl w:val="710C7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397F4F"/>
    <w:multiLevelType w:val="multilevel"/>
    <w:tmpl w:val="845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F5EDC"/>
    <w:multiLevelType w:val="hybridMultilevel"/>
    <w:tmpl w:val="F476E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181C7A"/>
    <w:multiLevelType w:val="hybridMultilevel"/>
    <w:tmpl w:val="5D062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4A97BF6"/>
    <w:multiLevelType w:val="hybridMultilevel"/>
    <w:tmpl w:val="9D868A96"/>
    <w:lvl w:ilvl="0" w:tplc="0BF2B516">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E417F6"/>
    <w:multiLevelType w:val="hybridMultilevel"/>
    <w:tmpl w:val="92EA8226"/>
    <w:lvl w:ilvl="0" w:tplc="0BF2B516">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E07E7F"/>
    <w:multiLevelType w:val="hybridMultilevel"/>
    <w:tmpl w:val="3140C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F4E20D2"/>
    <w:multiLevelType w:val="hybridMultilevel"/>
    <w:tmpl w:val="B49C5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A868A7"/>
    <w:multiLevelType w:val="hybridMultilevel"/>
    <w:tmpl w:val="1B1A1A6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0" w15:restartNumberingAfterBreak="0">
    <w:nsid w:val="7EAD7660"/>
    <w:multiLevelType w:val="hybridMultilevel"/>
    <w:tmpl w:val="1DFA7378"/>
    <w:lvl w:ilvl="0" w:tplc="0BF2B516">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55140727">
    <w:abstractNumId w:val="6"/>
  </w:num>
  <w:num w:numId="2" w16cid:durableId="1248149876">
    <w:abstractNumId w:val="5"/>
  </w:num>
  <w:num w:numId="3" w16cid:durableId="1650402465">
    <w:abstractNumId w:val="10"/>
  </w:num>
  <w:num w:numId="4" w16cid:durableId="48696293">
    <w:abstractNumId w:val="2"/>
  </w:num>
  <w:num w:numId="5" w16cid:durableId="1717700048">
    <w:abstractNumId w:val="0"/>
  </w:num>
  <w:num w:numId="6" w16cid:durableId="956641032">
    <w:abstractNumId w:val="9"/>
  </w:num>
  <w:num w:numId="7" w16cid:durableId="793717183">
    <w:abstractNumId w:val="7"/>
  </w:num>
  <w:num w:numId="8" w16cid:durableId="203715366">
    <w:abstractNumId w:val="8"/>
  </w:num>
  <w:num w:numId="9" w16cid:durableId="230120511">
    <w:abstractNumId w:val="4"/>
  </w:num>
  <w:num w:numId="10" w16cid:durableId="1032152761">
    <w:abstractNumId w:val="1"/>
  </w:num>
  <w:num w:numId="11" w16cid:durableId="127205546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USY ANNUNZIATA">
    <w15:presenceInfo w15:providerId="AD" w15:userId="S::g.annunziata49@studenti.unisa.it::3ac7dcb6-70bb-4f6e-957e-e135c268fe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98"/>
    <w:rsid w:val="00014700"/>
    <w:rsid w:val="000456DA"/>
    <w:rsid w:val="00065457"/>
    <w:rsid w:val="00073274"/>
    <w:rsid w:val="00092C77"/>
    <w:rsid w:val="00094FDD"/>
    <w:rsid w:val="000D5F50"/>
    <w:rsid w:val="000E7D02"/>
    <w:rsid w:val="0012799D"/>
    <w:rsid w:val="001439C9"/>
    <w:rsid w:val="001946B6"/>
    <w:rsid w:val="00196483"/>
    <w:rsid w:val="001B1E4C"/>
    <w:rsid w:val="0022102D"/>
    <w:rsid w:val="002307F2"/>
    <w:rsid w:val="00230AAC"/>
    <w:rsid w:val="002958B8"/>
    <w:rsid w:val="002B5CC7"/>
    <w:rsid w:val="002C4EBF"/>
    <w:rsid w:val="002F4B77"/>
    <w:rsid w:val="00375DCC"/>
    <w:rsid w:val="003B77CA"/>
    <w:rsid w:val="003D4DAA"/>
    <w:rsid w:val="0047478B"/>
    <w:rsid w:val="00474AEC"/>
    <w:rsid w:val="004B5383"/>
    <w:rsid w:val="004D002E"/>
    <w:rsid w:val="0050018F"/>
    <w:rsid w:val="00605205"/>
    <w:rsid w:val="00633789"/>
    <w:rsid w:val="00644A1C"/>
    <w:rsid w:val="00666A12"/>
    <w:rsid w:val="006B3CAB"/>
    <w:rsid w:val="006C52F6"/>
    <w:rsid w:val="006F245A"/>
    <w:rsid w:val="00700BEC"/>
    <w:rsid w:val="00744D0F"/>
    <w:rsid w:val="00760221"/>
    <w:rsid w:val="00764E50"/>
    <w:rsid w:val="007676D1"/>
    <w:rsid w:val="007D5004"/>
    <w:rsid w:val="0081271E"/>
    <w:rsid w:val="0088300D"/>
    <w:rsid w:val="00964C50"/>
    <w:rsid w:val="009B58A4"/>
    <w:rsid w:val="009D59F8"/>
    <w:rsid w:val="00A17737"/>
    <w:rsid w:val="00A17EC7"/>
    <w:rsid w:val="00AD1A10"/>
    <w:rsid w:val="00AD424A"/>
    <w:rsid w:val="00B55078"/>
    <w:rsid w:val="00B5793A"/>
    <w:rsid w:val="00B656D8"/>
    <w:rsid w:val="00B75CBE"/>
    <w:rsid w:val="00BB65A1"/>
    <w:rsid w:val="00BC78C7"/>
    <w:rsid w:val="00BE0DD2"/>
    <w:rsid w:val="00C4539E"/>
    <w:rsid w:val="00C8405E"/>
    <w:rsid w:val="00CB294E"/>
    <w:rsid w:val="00CB4EBA"/>
    <w:rsid w:val="00CE454A"/>
    <w:rsid w:val="00D60C19"/>
    <w:rsid w:val="00D6564D"/>
    <w:rsid w:val="00D70FC1"/>
    <w:rsid w:val="00DB21D9"/>
    <w:rsid w:val="00DE0300"/>
    <w:rsid w:val="00DE4587"/>
    <w:rsid w:val="00DF1823"/>
    <w:rsid w:val="00E27960"/>
    <w:rsid w:val="00E74502"/>
    <w:rsid w:val="00E83889"/>
    <w:rsid w:val="00EB0F21"/>
    <w:rsid w:val="00EB63B8"/>
    <w:rsid w:val="00EC6880"/>
    <w:rsid w:val="00EE7898"/>
    <w:rsid w:val="00F843C7"/>
    <w:rsid w:val="00F958C6"/>
    <w:rsid w:val="00FC493F"/>
    <w:rsid w:val="00FE03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3B2"/>
  <w15:chartTrackingRefBased/>
  <w15:docId w15:val="{EC2FE61F-B3A7-4994-ACB9-14D78C02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7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E7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E789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E789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E789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E789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E789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E789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E789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E789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E789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E789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E789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E789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E789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E789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E789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E789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E7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789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E789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E789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E789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E7898"/>
    <w:rPr>
      <w:i/>
      <w:iCs/>
      <w:color w:val="404040" w:themeColor="text1" w:themeTint="BF"/>
    </w:rPr>
  </w:style>
  <w:style w:type="paragraph" w:styleId="Paragrafoelenco">
    <w:name w:val="List Paragraph"/>
    <w:basedOn w:val="Normale"/>
    <w:uiPriority w:val="34"/>
    <w:qFormat/>
    <w:rsid w:val="00EE7898"/>
    <w:pPr>
      <w:ind w:left="720"/>
      <w:contextualSpacing/>
    </w:pPr>
  </w:style>
  <w:style w:type="character" w:styleId="Enfasiintensa">
    <w:name w:val="Intense Emphasis"/>
    <w:basedOn w:val="Carpredefinitoparagrafo"/>
    <w:uiPriority w:val="21"/>
    <w:qFormat/>
    <w:rsid w:val="00EE7898"/>
    <w:rPr>
      <w:i/>
      <w:iCs/>
      <w:color w:val="0F4761" w:themeColor="accent1" w:themeShade="BF"/>
    </w:rPr>
  </w:style>
  <w:style w:type="paragraph" w:styleId="Citazioneintensa">
    <w:name w:val="Intense Quote"/>
    <w:basedOn w:val="Normale"/>
    <w:next w:val="Normale"/>
    <w:link w:val="CitazioneintensaCarattere"/>
    <w:uiPriority w:val="30"/>
    <w:qFormat/>
    <w:rsid w:val="00EE7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E7898"/>
    <w:rPr>
      <w:i/>
      <w:iCs/>
      <w:color w:val="0F4761" w:themeColor="accent1" w:themeShade="BF"/>
    </w:rPr>
  </w:style>
  <w:style w:type="character" w:styleId="Riferimentointenso">
    <w:name w:val="Intense Reference"/>
    <w:basedOn w:val="Carpredefinitoparagrafo"/>
    <w:uiPriority w:val="32"/>
    <w:qFormat/>
    <w:rsid w:val="00EE7898"/>
    <w:rPr>
      <w:b/>
      <w:bCs/>
      <w:smallCaps/>
      <w:color w:val="0F4761" w:themeColor="accent1" w:themeShade="BF"/>
      <w:spacing w:val="5"/>
    </w:rPr>
  </w:style>
  <w:style w:type="character" w:styleId="Enfasigrassetto">
    <w:name w:val="Strong"/>
    <w:basedOn w:val="Carpredefinitoparagrafo"/>
    <w:uiPriority w:val="22"/>
    <w:qFormat/>
    <w:rsid w:val="00CB4EBA"/>
    <w:rPr>
      <w:b/>
      <w:bCs/>
    </w:rPr>
  </w:style>
  <w:style w:type="character" w:styleId="Collegamentoipertestuale">
    <w:name w:val="Hyperlink"/>
    <w:basedOn w:val="Carpredefinitoparagrafo"/>
    <w:uiPriority w:val="99"/>
    <w:semiHidden/>
    <w:unhideWhenUsed/>
    <w:rsid w:val="00760221"/>
    <w:rPr>
      <w:color w:val="0000FF"/>
      <w:u w:val="single"/>
    </w:rPr>
  </w:style>
  <w:style w:type="character" w:customStyle="1" w:styleId="given-names">
    <w:name w:val="given-names"/>
    <w:basedOn w:val="Carpredefinitoparagrafo"/>
    <w:rsid w:val="00760221"/>
  </w:style>
  <w:style w:type="character" w:customStyle="1" w:styleId="surname">
    <w:name w:val="surname"/>
    <w:basedOn w:val="Carpredefinitoparagrafo"/>
    <w:rsid w:val="00760221"/>
  </w:style>
  <w:style w:type="character" w:customStyle="1" w:styleId="contributor">
    <w:name w:val="contributor"/>
    <w:basedOn w:val="Carpredefinitoparagrafo"/>
    <w:rsid w:val="00BE0DD2"/>
  </w:style>
  <w:style w:type="paragraph" w:customStyle="1" w:styleId="content-meta-dataauthors">
    <w:name w:val="content-meta-data__authors"/>
    <w:basedOn w:val="Normale"/>
    <w:rsid w:val="00D70FC1"/>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customStyle="1" w:styleId="label">
    <w:name w:val="label"/>
    <w:basedOn w:val="Normale"/>
    <w:rsid w:val="00474AE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customStyle="1" w:styleId="loaitem">
    <w:name w:val="loa__item"/>
    <w:basedOn w:val="Normale"/>
    <w:rsid w:val="00474AE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loaauthor-info">
    <w:name w:val="loa__author-info"/>
    <w:basedOn w:val="Carpredefinitoparagrafo"/>
    <w:rsid w:val="00474AEC"/>
  </w:style>
  <w:style w:type="character" w:customStyle="1" w:styleId="loaauthor-name">
    <w:name w:val="loa__author-name"/>
    <w:basedOn w:val="Carpredefinitoparagrafo"/>
    <w:rsid w:val="00474AEC"/>
  </w:style>
  <w:style w:type="character" w:customStyle="1" w:styleId="nlmarticle-title">
    <w:name w:val="nlm_article-title"/>
    <w:basedOn w:val="Carpredefinitoparagrafo"/>
    <w:rsid w:val="00AD1A10"/>
  </w:style>
  <w:style w:type="paragraph" w:styleId="NormaleWeb">
    <w:name w:val="Normal (Web)"/>
    <w:basedOn w:val="Normale"/>
    <w:uiPriority w:val="99"/>
    <w:unhideWhenUsed/>
    <w:rsid w:val="006B3CAB"/>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customStyle="1" w:styleId="accordion-tabbedtab">
    <w:name w:val="accordion-tabbed__tab"/>
    <w:basedOn w:val="Normale"/>
    <w:rsid w:val="00375DC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auth-name">
    <w:name w:val="auth-name"/>
    <w:basedOn w:val="Carpredefinitoparagrafo"/>
    <w:rsid w:val="00375DCC"/>
  </w:style>
  <w:style w:type="character" w:customStyle="1" w:styleId="info--text">
    <w:name w:val="info--text"/>
    <w:basedOn w:val="Carpredefinitoparagrafo"/>
    <w:rsid w:val="00375DCC"/>
  </w:style>
  <w:style w:type="paragraph" w:styleId="Intestazione">
    <w:name w:val="header"/>
    <w:basedOn w:val="Normale"/>
    <w:link w:val="IntestazioneCarattere"/>
    <w:uiPriority w:val="99"/>
    <w:unhideWhenUsed/>
    <w:rsid w:val="00094F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DD"/>
  </w:style>
  <w:style w:type="paragraph" w:styleId="Pidipagina">
    <w:name w:val="footer"/>
    <w:basedOn w:val="Normale"/>
    <w:link w:val="PidipaginaCarattere"/>
    <w:uiPriority w:val="99"/>
    <w:unhideWhenUsed/>
    <w:rsid w:val="00094F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DD"/>
  </w:style>
  <w:style w:type="character" w:styleId="Rimandocommento">
    <w:name w:val="annotation reference"/>
    <w:basedOn w:val="Carpredefinitoparagrafo"/>
    <w:uiPriority w:val="99"/>
    <w:semiHidden/>
    <w:unhideWhenUsed/>
    <w:rsid w:val="00633789"/>
    <w:rPr>
      <w:sz w:val="16"/>
      <w:szCs w:val="16"/>
    </w:rPr>
  </w:style>
  <w:style w:type="paragraph" w:styleId="Testocommento">
    <w:name w:val="annotation text"/>
    <w:basedOn w:val="Normale"/>
    <w:link w:val="TestocommentoCarattere"/>
    <w:uiPriority w:val="99"/>
    <w:semiHidden/>
    <w:unhideWhenUsed/>
    <w:rsid w:val="0063378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3789"/>
    <w:rPr>
      <w:sz w:val="20"/>
      <w:szCs w:val="20"/>
    </w:rPr>
  </w:style>
  <w:style w:type="paragraph" w:styleId="Soggettocommento">
    <w:name w:val="annotation subject"/>
    <w:basedOn w:val="Testocommento"/>
    <w:next w:val="Testocommento"/>
    <w:link w:val="SoggettocommentoCarattere"/>
    <w:uiPriority w:val="99"/>
    <w:semiHidden/>
    <w:unhideWhenUsed/>
    <w:rsid w:val="00633789"/>
    <w:rPr>
      <w:b/>
      <w:bCs/>
    </w:rPr>
  </w:style>
  <w:style w:type="character" w:customStyle="1" w:styleId="SoggettocommentoCarattere">
    <w:name w:val="Soggetto commento Carattere"/>
    <w:basedOn w:val="TestocommentoCarattere"/>
    <w:link w:val="Soggettocommento"/>
    <w:uiPriority w:val="99"/>
    <w:semiHidden/>
    <w:rsid w:val="00633789"/>
    <w:rPr>
      <w:b/>
      <w:bCs/>
      <w:sz w:val="20"/>
      <w:szCs w:val="20"/>
    </w:rPr>
  </w:style>
  <w:style w:type="table" w:styleId="Grigliatabella">
    <w:name w:val="Table Grid"/>
    <w:basedOn w:val="Tabellanormale"/>
    <w:uiPriority w:val="39"/>
    <w:rsid w:val="00C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245">
      <w:bodyDiv w:val="1"/>
      <w:marLeft w:val="0"/>
      <w:marRight w:val="0"/>
      <w:marTop w:val="0"/>
      <w:marBottom w:val="0"/>
      <w:divBdr>
        <w:top w:val="none" w:sz="0" w:space="0" w:color="auto"/>
        <w:left w:val="none" w:sz="0" w:space="0" w:color="auto"/>
        <w:bottom w:val="none" w:sz="0" w:space="0" w:color="auto"/>
        <w:right w:val="none" w:sz="0" w:space="0" w:color="auto"/>
      </w:divBdr>
      <w:divsChild>
        <w:div w:id="1710643456">
          <w:marLeft w:val="0"/>
          <w:marRight w:val="0"/>
          <w:marTop w:val="0"/>
          <w:marBottom w:val="0"/>
          <w:divBdr>
            <w:top w:val="none" w:sz="0" w:space="0" w:color="auto"/>
            <w:left w:val="none" w:sz="0" w:space="0" w:color="auto"/>
            <w:bottom w:val="none" w:sz="0" w:space="0" w:color="auto"/>
            <w:right w:val="none" w:sz="0" w:space="0" w:color="auto"/>
          </w:divBdr>
          <w:divsChild>
            <w:div w:id="964237026">
              <w:marLeft w:val="0"/>
              <w:marRight w:val="0"/>
              <w:marTop w:val="0"/>
              <w:marBottom w:val="0"/>
              <w:divBdr>
                <w:top w:val="none" w:sz="0" w:space="0" w:color="auto"/>
                <w:left w:val="none" w:sz="0" w:space="0" w:color="auto"/>
                <w:bottom w:val="none" w:sz="0" w:space="0" w:color="auto"/>
                <w:right w:val="none" w:sz="0" w:space="0" w:color="auto"/>
              </w:divBdr>
              <w:divsChild>
                <w:div w:id="344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8997">
      <w:bodyDiv w:val="1"/>
      <w:marLeft w:val="0"/>
      <w:marRight w:val="0"/>
      <w:marTop w:val="0"/>
      <w:marBottom w:val="0"/>
      <w:divBdr>
        <w:top w:val="none" w:sz="0" w:space="0" w:color="auto"/>
        <w:left w:val="none" w:sz="0" w:space="0" w:color="auto"/>
        <w:bottom w:val="none" w:sz="0" w:space="0" w:color="auto"/>
        <w:right w:val="none" w:sz="0" w:space="0" w:color="auto"/>
      </w:divBdr>
    </w:div>
    <w:div w:id="160629685">
      <w:bodyDiv w:val="1"/>
      <w:marLeft w:val="0"/>
      <w:marRight w:val="0"/>
      <w:marTop w:val="0"/>
      <w:marBottom w:val="0"/>
      <w:divBdr>
        <w:top w:val="none" w:sz="0" w:space="0" w:color="auto"/>
        <w:left w:val="none" w:sz="0" w:space="0" w:color="auto"/>
        <w:bottom w:val="none" w:sz="0" w:space="0" w:color="auto"/>
        <w:right w:val="none" w:sz="0" w:space="0" w:color="auto"/>
      </w:divBdr>
      <w:divsChild>
        <w:div w:id="706879804">
          <w:marLeft w:val="-225"/>
          <w:marRight w:val="-225"/>
          <w:marTop w:val="0"/>
          <w:marBottom w:val="0"/>
          <w:divBdr>
            <w:top w:val="none" w:sz="0" w:space="0" w:color="auto"/>
            <w:left w:val="none" w:sz="0" w:space="0" w:color="auto"/>
            <w:bottom w:val="none" w:sz="0" w:space="0" w:color="auto"/>
            <w:right w:val="none" w:sz="0" w:space="0" w:color="auto"/>
          </w:divBdr>
          <w:divsChild>
            <w:div w:id="8625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5155">
      <w:bodyDiv w:val="1"/>
      <w:marLeft w:val="0"/>
      <w:marRight w:val="0"/>
      <w:marTop w:val="0"/>
      <w:marBottom w:val="0"/>
      <w:divBdr>
        <w:top w:val="none" w:sz="0" w:space="0" w:color="auto"/>
        <w:left w:val="none" w:sz="0" w:space="0" w:color="auto"/>
        <w:bottom w:val="none" w:sz="0" w:space="0" w:color="auto"/>
        <w:right w:val="none" w:sz="0" w:space="0" w:color="auto"/>
      </w:divBdr>
    </w:div>
    <w:div w:id="236980937">
      <w:bodyDiv w:val="1"/>
      <w:marLeft w:val="0"/>
      <w:marRight w:val="0"/>
      <w:marTop w:val="0"/>
      <w:marBottom w:val="0"/>
      <w:divBdr>
        <w:top w:val="none" w:sz="0" w:space="0" w:color="auto"/>
        <w:left w:val="none" w:sz="0" w:space="0" w:color="auto"/>
        <w:bottom w:val="none" w:sz="0" w:space="0" w:color="auto"/>
        <w:right w:val="none" w:sz="0" w:space="0" w:color="auto"/>
      </w:divBdr>
      <w:divsChild>
        <w:div w:id="205534352">
          <w:marLeft w:val="0"/>
          <w:marRight w:val="0"/>
          <w:marTop w:val="0"/>
          <w:marBottom w:val="0"/>
          <w:divBdr>
            <w:top w:val="none" w:sz="0" w:space="0" w:color="auto"/>
            <w:left w:val="none" w:sz="0" w:space="0" w:color="auto"/>
            <w:bottom w:val="none" w:sz="0" w:space="0" w:color="auto"/>
            <w:right w:val="none" w:sz="0" w:space="0" w:color="auto"/>
          </w:divBdr>
          <w:divsChild>
            <w:div w:id="866601312">
              <w:marLeft w:val="0"/>
              <w:marRight w:val="0"/>
              <w:marTop w:val="0"/>
              <w:marBottom w:val="0"/>
              <w:divBdr>
                <w:top w:val="none" w:sz="0" w:space="0" w:color="auto"/>
                <w:left w:val="none" w:sz="0" w:space="0" w:color="auto"/>
                <w:bottom w:val="none" w:sz="0" w:space="0" w:color="auto"/>
                <w:right w:val="none" w:sz="0" w:space="0" w:color="auto"/>
              </w:divBdr>
              <w:divsChild>
                <w:div w:id="959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7228">
          <w:marLeft w:val="0"/>
          <w:marRight w:val="0"/>
          <w:marTop w:val="0"/>
          <w:marBottom w:val="0"/>
          <w:divBdr>
            <w:top w:val="none" w:sz="0" w:space="0" w:color="auto"/>
            <w:left w:val="none" w:sz="0" w:space="0" w:color="auto"/>
            <w:bottom w:val="none" w:sz="0" w:space="0" w:color="auto"/>
            <w:right w:val="none" w:sz="0" w:space="0" w:color="auto"/>
          </w:divBdr>
          <w:divsChild>
            <w:div w:id="1020088583">
              <w:marLeft w:val="0"/>
              <w:marRight w:val="0"/>
              <w:marTop w:val="0"/>
              <w:marBottom w:val="0"/>
              <w:divBdr>
                <w:top w:val="none" w:sz="0" w:space="0" w:color="auto"/>
                <w:left w:val="none" w:sz="0" w:space="0" w:color="auto"/>
                <w:bottom w:val="none" w:sz="0" w:space="0" w:color="auto"/>
                <w:right w:val="none" w:sz="0" w:space="0" w:color="auto"/>
              </w:divBdr>
              <w:divsChild>
                <w:div w:id="447511355">
                  <w:marLeft w:val="0"/>
                  <w:marRight w:val="0"/>
                  <w:marTop w:val="0"/>
                  <w:marBottom w:val="0"/>
                  <w:divBdr>
                    <w:top w:val="none" w:sz="0" w:space="0" w:color="auto"/>
                    <w:left w:val="none" w:sz="0" w:space="0" w:color="auto"/>
                    <w:bottom w:val="none" w:sz="0" w:space="0" w:color="auto"/>
                    <w:right w:val="none" w:sz="0" w:space="0" w:color="auto"/>
                  </w:divBdr>
                </w:div>
                <w:div w:id="8768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2195">
          <w:marLeft w:val="0"/>
          <w:marRight w:val="0"/>
          <w:marTop w:val="0"/>
          <w:marBottom w:val="0"/>
          <w:divBdr>
            <w:top w:val="none" w:sz="0" w:space="0" w:color="auto"/>
            <w:left w:val="none" w:sz="0" w:space="0" w:color="auto"/>
            <w:bottom w:val="none" w:sz="0" w:space="0" w:color="auto"/>
            <w:right w:val="none" w:sz="0" w:space="0" w:color="auto"/>
          </w:divBdr>
          <w:divsChild>
            <w:div w:id="1338846020">
              <w:marLeft w:val="0"/>
              <w:marRight w:val="0"/>
              <w:marTop w:val="0"/>
              <w:marBottom w:val="0"/>
              <w:divBdr>
                <w:top w:val="none" w:sz="0" w:space="0" w:color="auto"/>
                <w:left w:val="none" w:sz="0" w:space="0" w:color="auto"/>
                <w:bottom w:val="none" w:sz="0" w:space="0" w:color="auto"/>
                <w:right w:val="none" w:sz="0" w:space="0" w:color="auto"/>
              </w:divBdr>
              <w:divsChild>
                <w:div w:id="1425105419">
                  <w:marLeft w:val="0"/>
                  <w:marRight w:val="0"/>
                  <w:marTop w:val="0"/>
                  <w:marBottom w:val="0"/>
                  <w:divBdr>
                    <w:top w:val="none" w:sz="0" w:space="0" w:color="auto"/>
                    <w:left w:val="none" w:sz="0" w:space="0" w:color="auto"/>
                    <w:bottom w:val="none" w:sz="0" w:space="0" w:color="auto"/>
                    <w:right w:val="none" w:sz="0" w:space="0" w:color="auto"/>
                  </w:divBdr>
                </w:div>
                <w:div w:id="1526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187">
          <w:marLeft w:val="0"/>
          <w:marRight w:val="0"/>
          <w:marTop w:val="0"/>
          <w:marBottom w:val="0"/>
          <w:divBdr>
            <w:top w:val="none" w:sz="0" w:space="0" w:color="auto"/>
            <w:left w:val="none" w:sz="0" w:space="0" w:color="auto"/>
            <w:bottom w:val="none" w:sz="0" w:space="0" w:color="auto"/>
            <w:right w:val="none" w:sz="0" w:space="0" w:color="auto"/>
          </w:divBdr>
          <w:divsChild>
            <w:div w:id="1309092870">
              <w:marLeft w:val="0"/>
              <w:marRight w:val="0"/>
              <w:marTop w:val="0"/>
              <w:marBottom w:val="0"/>
              <w:divBdr>
                <w:top w:val="none" w:sz="0" w:space="0" w:color="auto"/>
                <w:left w:val="none" w:sz="0" w:space="0" w:color="auto"/>
                <w:bottom w:val="none" w:sz="0" w:space="0" w:color="auto"/>
                <w:right w:val="none" w:sz="0" w:space="0" w:color="auto"/>
              </w:divBdr>
              <w:divsChild>
                <w:div w:id="103160223">
                  <w:marLeft w:val="0"/>
                  <w:marRight w:val="0"/>
                  <w:marTop w:val="0"/>
                  <w:marBottom w:val="0"/>
                  <w:divBdr>
                    <w:top w:val="none" w:sz="0" w:space="0" w:color="auto"/>
                    <w:left w:val="none" w:sz="0" w:space="0" w:color="auto"/>
                    <w:bottom w:val="none" w:sz="0" w:space="0" w:color="auto"/>
                    <w:right w:val="none" w:sz="0" w:space="0" w:color="auto"/>
                  </w:divBdr>
                </w:div>
                <w:div w:id="21025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7047">
      <w:bodyDiv w:val="1"/>
      <w:marLeft w:val="0"/>
      <w:marRight w:val="0"/>
      <w:marTop w:val="0"/>
      <w:marBottom w:val="0"/>
      <w:divBdr>
        <w:top w:val="none" w:sz="0" w:space="0" w:color="auto"/>
        <w:left w:val="none" w:sz="0" w:space="0" w:color="auto"/>
        <w:bottom w:val="none" w:sz="0" w:space="0" w:color="auto"/>
        <w:right w:val="none" w:sz="0" w:space="0" w:color="auto"/>
      </w:divBdr>
      <w:divsChild>
        <w:div w:id="681247688">
          <w:marLeft w:val="0"/>
          <w:marRight w:val="0"/>
          <w:marTop w:val="0"/>
          <w:marBottom w:val="0"/>
          <w:divBdr>
            <w:top w:val="none" w:sz="0" w:space="0" w:color="auto"/>
            <w:left w:val="none" w:sz="0" w:space="0" w:color="auto"/>
            <w:bottom w:val="none" w:sz="0" w:space="0" w:color="auto"/>
            <w:right w:val="none" w:sz="0" w:space="0" w:color="auto"/>
          </w:divBdr>
        </w:div>
        <w:div w:id="417412839">
          <w:marLeft w:val="0"/>
          <w:marRight w:val="0"/>
          <w:marTop w:val="0"/>
          <w:marBottom w:val="0"/>
          <w:divBdr>
            <w:top w:val="none" w:sz="0" w:space="0" w:color="auto"/>
            <w:left w:val="none" w:sz="0" w:space="0" w:color="auto"/>
            <w:bottom w:val="none" w:sz="0" w:space="0" w:color="auto"/>
            <w:right w:val="none" w:sz="0" w:space="0" w:color="auto"/>
          </w:divBdr>
        </w:div>
        <w:div w:id="1343773700">
          <w:marLeft w:val="0"/>
          <w:marRight w:val="0"/>
          <w:marTop w:val="0"/>
          <w:marBottom w:val="0"/>
          <w:divBdr>
            <w:top w:val="none" w:sz="0" w:space="0" w:color="auto"/>
            <w:left w:val="none" w:sz="0" w:space="0" w:color="auto"/>
            <w:bottom w:val="none" w:sz="0" w:space="0" w:color="auto"/>
            <w:right w:val="none" w:sz="0" w:space="0" w:color="auto"/>
          </w:divBdr>
        </w:div>
        <w:div w:id="399717961">
          <w:marLeft w:val="0"/>
          <w:marRight w:val="0"/>
          <w:marTop w:val="0"/>
          <w:marBottom w:val="0"/>
          <w:divBdr>
            <w:top w:val="none" w:sz="0" w:space="0" w:color="auto"/>
            <w:left w:val="none" w:sz="0" w:space="0" w:color="auto"/>
            <w:bottom w:val="none" w:sz="0" w:space="0" w:color="auto"/>
            <w:right w:val="none" w:sz="0" w:space="0" w:color="auto"/>
          </w:divBdr>
        </w:div>
        <w:div w:id="384378872">
          <w:marLeft w:val="0"/>
          <w:marRight w:val="0"/>
          <w:marTop w:val="0"/>
          <w:marBottom w:val="0"/>
          <w:divBdr>
            <w:top w:val="none" w:sz="0" w:space="0" w:color="auto"/>
            <w:left w:val="none" w:sz="0" w:space="0" w:color="auto"/>
            <w:bottom w:val="none" w:sz="0" w:space="0" w:color="auto"/>
            <w:right w:val="none" w:sz="0" w:space="0" w:color="auto"/>
          </w:divBdr>
        </w:div>
        <w:div w:id="1920364296">
          <w:marLeft w:val="0"/>
          <w:marRight w:val="0"/>
          <w:marTop w:val="0"/>
          <w:marBottom w:val="0"/>
          <w:divBdr>
            <w:top w:val="none" w:sz="0" w:space="0" w:color="auto"/>
            <w:left w:val="none" w:sz="0" w:space="0" w:color="auto"/>
            <w:bottom w:val="none" w:sz="0" w:space="0" w:color="auto"/>
            <w:right w:val="none" w:sz="0" w:space="0" w:color="auto"/>
          </w:divBdr>
        </w:div>
        <w:div w:id="673923531">
          <w:marLeft w:val="0"/>
          <w:marRight w:val="0"/>
          <w:marTop w:val="0"/>
          <w:marBottom w:val="0"/>
          <w:divBdr>
            <w:top w:val="none" w:sz="0" w:space="0" w:color="auto"/>
            <w:left w:val="none" w:sz="0" w:space="0" w:color="auto"/>
            <w:bottom w:val="none" w:sz="0" w:space="0" w:color="auto"/>
            <w:right w:val="none" w:sz="0" w:space="0" w:color="auto"/>
          </w:divBdr>
        </w:div>
      </w:divsChild>
    </w:div>
    <w:div w:id="624894169">
      <w:bodyDiv w:val="1"/>
      <w:marLeft w:val="0"/>
      <w:marRight w:val="0"/>
      <w:marTop w:val="0"/>
      <w:marBottom w:val="0"/>
      <w:divBdr>
        <w:top w:val="none" w:sz="0" w:space="0" w:color="auto"/>
        <w:left w:val="none" w:sz="0" w:space="0" w:color="auto"/>
        <w:bottom w:val="none" w:sz="0" w:space="0" w:color="auto"/>
        <w:right w:val="none" w:sz="0" w:space="0" w:color="auto"/>
      </w:divBdr>
    </w:div>
    <w:div w:id="897671341">
      <w:bodyDiv w:val="1"/>
      <w:marLeft w:val="0"/>
      <w:marRight w:val="0"/>
      <w:marTop w:val="0"/>
      <w:marBottom w:val="0"/>
      <w:divBdr>
        <w:top w:val="none" w:sz="0" w:space="0" w:color="auto"/>
        <w:left w:val="none" w:sz="0" w:space="0" w:color="auto"/>
        <w:bottom w:val="none" w:sz="0" w:space="0" w:color="auto"/>
        <w:right w:val="none" w:sz="0" w:space="0" w:color="auto"/>
      </w:divBdr>
    </w:div>
    <w:div w:id="984822627">
      <w:bodyDiv w:val="1"/>
      <w:marLeft w:val="0"/>
      <w:marRight w:val="0"/>
      <w:marTop w:val="0"/>
      <w:marBottom w:val="0"/>
      <w:divBdr>
        <w:top w:val="none" w:sz="0" w:space="0" w:color="auto"/>
        <w:left w:val="none" w:sz="0" w:space="0" w:color="auto"/>
        <w:bottom w:val="none" w:sz="0" w:space="0" w:color="auto"/>
        <w:right w:val="none" w:sz="0" w:space="0" w:color="auto"/>
      </w:divBdr>
    </w:div>
    <w:div w:id="1127505416">
      <w:bodyDiv w:val="1"/>
      <w:marLeft w:val="0"/>
      <w:marRight w:val="0"/>
      <w:marTop w:val="0"/>
      <w:marBottom w:val="0"/>
      <w:divBdr>
        <w:top w:val="none" w:sz="0" w:space="0" w:color="auto"/>
        <w:left w:val="none" w:sz="0" w:space="0" w:color="auto"/>
        <w:bottom w:val="none" w:sz="0" w:space="0" w:color="auto"/>
        <w:right w:val="none" w:sz="0" w:space="0" w:color="auto"/>
      </w:divBdr>
    </w:div>
    <w:div w:id="1169901328">
      <w:bodyDiv w:val="1"/>
      <w:marLeft w:val="0"/>
      <w:marRight w:val="0"/>
      <w:marTop w:val="0"/>
      <w:marBottom w:val="0"/>
      <w:divBdr>
        <w:top w:val="none" w:sz="0" w:space="0" w:color="auto"/>
        <w:left w:val="none" w:sz="0" w:space="0" w:color="auto"/>
        <w:bottom w:val="none" w:sz="0" w:space="0" w:color="auto"/>
        <w:right w:val="none" w:sz="0" w:space="0" w:color="auto"/>
      </w:divBdr>
    </w:div>
    <w:div w:id="1174760766">
      <w:bodyDiv w:val="1"/>
      <w:marLeft w:val="0"/>
      <w:marRight w:val="0"/>
      <w:marTop w:val="0"/>
      <w:marBottom w:val="0"/>
      <w:divBdr>
        <w:top w:val="none" w:sz="0" w:space="0" w:color="auto"/>
        <w:left w:val="none" w:sz="0" w:space="0" w:color="auto"/>
        <w:bottom w:val="none" w:sz="0" w:space="0" w:color="auto"/>
        <w:right w:val="none" w:sz="0" w:space="0" w:color="auto"/>
      </w:divBdr>
    </w:div>
    <w:div w:id="1275021936">
      <w:bodyDiv w:val="1"/>
      <w:marLeft w:val="0"/>
      <w:marRight w:val="0"/>
      <w:marTop w:val="0"/>
      <w:marBottom w:val="0"/>
      <w:divBdr>
        <w:top w:val="none" w:sz="0" w:space="0" w:color="auto"/>
        <w:left w:val="none" w:sz="0" w:space="0" w:color="auto"/>
        <w:bottom w:val="none" w:sz="0" w:space="0" w:color="auto"/>
        <w:right w:val="none" w:sz="0" w:space="0" w:color="auto"/>
      </w:divBdr>
    </w:div>
    <w:div w:id="1441029736">
      <w:bodyDiv w:val="1"/>
      <w:marLeft w:val="0"/>
      <w:marRight w:val="0"/>
      <w:marTop w:val="0"/>
      <w:marBottom w:val="0"/>
      <w:divBdr>
        <w:top w:val="none" w:sz="0" w:space="0" w:color="auto"/>
        <w:left w:val="none" w:sz="0" w:space="0" w:color="auto"/>
        <w:bottom w:val="none" w:sz="0" w:space="0" w:color="auto"/>
        <w:right w:val="none" w:sz="0" w:space="0" w:color="auto"/>
      </w:divBdr>
    </w:div>
    <w:div w:id="1526285506">
      <w:bodyDiv w:val="1"/>
      <w:marLeft w:val="0"/>
      <w:marRight w:val="0"/>
      <w:marTop w:val="0"/>
      <w:marBottom w:val="0"/>
      <w:divBdr>
        <w:top w:val="none" w:sz="0" w:space="0" w:color="auto"/>
        <w:left w:val="none" w:sz="0" w:space="0" w:color="auto"/>
        <w:bottom w:val="none" w:sz="0" w:space="0" w:color="auto"/>
        <w:right w:val="none" w:sz="0" w:space="0" w:color="auto"/>
      </w:divBdr>
      <w:divsChild>
        <w:div w:id="1371952384">
          <w:marLeft w:val="0"/>
          <w:marRight w:val="0"/>
          <w:marTop w:val="0"/>
          <w:marBottom w:val="0"/>
          <w:divBdr>
            <w:top w:val="single" w:sz="24" w:space="0" w:color="F0F0F0"/>
            <w:left w:val="single" w:sz="24" w:space="0" w:color="F0F0F0"/>
            <w:bottom w:val="single" w:sz="24" w:space="0" w:color="F0F0F0"/>
            <w:right w:val="single" w:sz="24" w:space="0" w:color="F0F0F0"/>
          </w:divBdr>
        </w:div>
        <w:div w:id="1205674752">
          <w:marLeft w:val="0"/>
          <w:marRight w:val="0"/>
          <w:marTop w:val="0"/>
          <w:marBottom w:val="0"/>
          <w:divBdr>
            <w:top w:val="single" w:sz="24" w:space="0" w:color="F0F0F0"/>
            <w:left w:val="single" w:sz="24" w:space="0" w:color="F0F0F0"/>
            <w:bottom w:val="single" w:sz="24" w:space="0" w:color="F0F0F0"/>
            <w:right w:val="single" w:sz="24" w:space="0" w:color="F0F0F0"/>
          </w:divBdr>
          <w:divsChild>
            <w:div w:id="189490275">
              <w:marLeft w:val="0"/>
              <w:marRight w:val="0"/>
              <w:marTop w:val="0"/>
              <w:marBottom w:val="0"/>
              <w:divBdr>
                <w:top w:val="none" w:sz="0" w:space="0" w:color="auto"/>
                <w:left w:val="none" w:sz="0" w:space="0" w:color="auto"/>
                <w:bottom w:val="none" w:sz="0" w:space="0" w:color="auto"/>
                <w:right w:val="none" w:sz="0" w:space="0" w:color="auto"/>
              </w:divBdr>
              <w:divsChild>
                <w:div w:id="391662006">
                  <w:marLeft w:val="0"/>
                  <w:marRight w:val="0"/>
                  <w:marTop w:val="0"/>
                  <w:marBottom w:val="0"/>
                  <w:divBdr>
                    <w:top w:val="none" w:sz="0" w:space="0" w:color="auto"/>
                    <w:left w:val="none" w:sz="0" w:space="0" w:color="auto"/>
                    <w:bottom w:val="none" w:sz="0" w:space="0" w:color="auto"/>
                    <w:right w:val="none" w:sz="0" w:space="0" w:color="auto"/>
                  </w:divBdr>
                </w:div>
                <w:div w:id="192888582">
                  <w:marLeft w:val="0"/>
                  <w:marRight w:val="0"/>
                  <w:marTop w:val="0"/>
                  <w:marBottom w:val="0"/>
                  <w:divBdr>
                    <w:top w:val="none" w:sz="0" w:space="0" w:color="auto"/>
                    <w:left w:val="none" w:sz="0" w:space="0" w:color="auto"/>
                    <w:bottom w:val="none" w:sz="0" w:space="0" w:color="auto"/>
                    <w:right w:val="none" w:sz="0" w:space="0" w:color="auto"/>
                  </w:divBdr>
                </w:div>
                <w:div w:id="668797335">
                  <w:marLeft w:val="0"/>
                  <w:marRight w:val="0"/>
                  <w:marTop w:val="0"/>
                  <w:marBottom w:val="0"/>
                  <w:divBdr>
                    <w:top w:val="none" w:sz="0" w:space="0" w:color="auto"/>
                    <w:left w:val="none" w:sz="0" w:space="0" w:color="auto"/>
                    <w:bottom w:val="none" w:sz="0" w:space="0" w:color="auto"/>
                    <w:right w:val="none" w:sz="0" w:space="0" w:color="auto"/>
                  </w:divBdr>
                </w:div>
                <w:div w:id="965508694">
                  <w:marLeft w:val="0"/>
                  <w:marRight w:val="0"/>
                  <w:marTop w:val="0"/>
                  <w:marBottom w:val="0"/>
                  <w:divBdr>
                    <w:top w:val="none" w:sz="0" w:space="0" w:color="auto"/>
                    <w:left w:val="none" w:sz="0" w:space="0" w:color="auto"/>
                    <w:bottom w:val="none" w:sz="0" w:space="0" w:color="auto"/>
                    <w:right w:val="none" w:sz="0" w:space="0" w:color="auto"/>
                  </w:divBdr>
                </w:div>
                <w:div w:id="771359908">
                  <w:marLeft w:val="0"/>
                  <w:marRight w:val="0"/>
                  <w:marTop w:val="0"/>
                  <w:marBottom w:val="0"/>
                  <w:divBdr>
                    <w:top w:val="none" w:sz="0" w:space="0" w:color="auto"/>
                    <w:left w:val="none" w:sz="0" w:space="0" w:color="auto"/>
                    <w:bottom w:val="none" w:sz="0" w:space="0" w:color="auto"/>
                    <w:right w:val="none" w:sz="0" w:space="0" w:color="auto"/>
                  </w:divBdr>
                </w:div>
                <w:div w:id="1392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5883">
      <w:bodyDiv w:val="1"/>
      <w:marLeft w:val="0"/>
      <w:marRight w:val="0"/>
      <w:marTop w:val="0"/>
      <w:marBottom w:val="0"/>
      <w:divBdr>
        <w:top w:val="none" w:sz="0" w:space="0" w:color="auto"/>
        <w:left w:val="none" w:sz="0" w:space="0" w:color="auto"/>
        <w:bottom w:val="none" w:sz="0" w:space="0" w:color="auto"/>
        <w:right w:val="none" w:sz="0" w:space="0" w:color="auto"/>
      </w:divBdr>
      <w:divsChild>
        <w:div w:id="1964342163">
          <w:marLeft w:val="300"/>
          <w:marRight w:val="0"/>
          <w:marTop w:val="120"/>
          <w:marBottom w:val="120"/>
          <w:divBdr>
            <w:top w:val="none" w:sz="0" w:space="0" w:color="auto"/>
            <w:left w:val="none" w:sz="0" w:space="0" w:color="auto"/>
            <w:bottom w:val="none" w:sz="0" w:space="0" w:color="auto"/>
            <w:right w:val="none" w:sz="0" w:space="0" w:color="auto"/>
          </w:divBdr>
        </w:div>
      </w:divsChild>
    </w:div>
    <w:div w:id="1778674803">
      <w:bodyDiv w:val="1"/>
      <w:marLeft w:val="0"/>
      <w:marRight w:val="0"/>
      <w:marTop w:val="0"/>
      <w:marBottom w:val="0"/>
      <w:divBdr>
        <w:top w:val="none" w:sz="0" w:space="0" w:color="auto"/>
        <w:left w:val="none" w:sz="0" w:space="0" w:color="auto"/>
        <w:bottom w:val="none" w:sz="0" w:space="0" w:color="auto"/>
        <w:right w:val="none" w:sz="0" w:space="0" w:color="auto"/>
      </w:divBdr>
      <w:divsChild>
        <w:div w:id="174420619">
          <w:marLeft w:val="0"/>
          <w:marRight w:val="0"/>
          <w:marTop w:val="0"/>
          <w:marBottom w:val="0"/>
          <w:divBdr>
            <w:top w:val="none" w:sz="0" w:space="0" w:color="auto"/>
            <w:left w:val="none" w:sz="0" w:space="0" w:color="auto"/>
            <w:bottom w:val="none" w:sz="0" w:space="0" w:color="auto"/>
            <w:right w:val="none" w:sz="0" w:space="0" w:color="auto"/>
          </w:divBdr>
        </w:div>
      </w:divsChild>
    </w:div>
    <w:div w:id="1842697326">
      <w:bodyDiv w:val="1"/>
      <w:marLeft w:val="0"/>
      <w:marRight w:val="0"/>
      <w:marTop w:val="0"/>
      <w:marBottom w:val="0"/>
      <w:divBdr>
        <w:top w:val="none" w:sz="0" w:space="0" w:color="auto"/>
        <w:left w:val="none" w:sz="0" w:space="0" w:color="auto"/>
        <w:bottom w:val="none" w:sz="0" w:space="0" w:color="auto"/>
        <w:right w:val="none" w:sz="0" w:space="0" w:color="auto"/>
      </w:divBdr>
    </w:div>
    <w:div w:id="1874296175">
      <w:bodyDiv w:val="1"/>
      <w:marLeft w:val="0"/>
      <w:marRight w:val="0"/>
      <w:marTop w:val="0"/>
      <w:marBottom w:val="0"/>
      <w:divBdr>
        <w:top w:val="none" w:sz="0" w:space="0" w:color="auto"/>
        <w:left w:val="none" w:sz="0" w:space="0" w:color="auto"/>
        <w:bottom w:val="none" w:sz="0" w:space="0" w:color="auto"/>
        <w:right w:val="none" w:sz="0" w:space="0" w:color="auto"/>
      </w:divBdr>
    </w:div>
    <w:div w:id="2126730177">
      <w:bodyDiv w:val="1"/>
      <w:marLeft w:val="0"/>
      <w:marRight w:val="0"/>
      <w:marTop w:val="0"/>
      <w:marBottom w:val="0"/>
      <w:divBdr>
        <w:top w:val="none" w:sz="0" w:space="0" w:color="auto"/>
        <w:left w:val="none" w:sz="0" w:space="0" w:color="auto"/>
        <w:bottom w:val="none" w:sz="0" w:space="0" w:color="auto"/>
        <w:right w:val="none" w:sz="0" w:space="0" w:color="auto"/>
      </w:divBdr>
      <w:divsChild>
        <w:div w:id="187526902">
          <w:marLeft w:val="0"/>
          <w:marRight w:val="0"/>
          <w:marTop w:val="0"/>
          <w:marBottom w:val="0"/>
          <w:divBdr>
            <w:top w:val="none" w:sz="0" w:space="0" w:color="auto"/>
            <w:left w:val="none" w:sz="0" w:space="0" w:color="auto"/>
            <w:bottom w:val="none" w:sz="0" w:space="0" w:color="auto"/>
            <w:right w:val="none" w:sz="0" w:space="0" w:color="auto"/>
          </w:divBdr>
        </w:div>
        <w:div w:id="964241720">
          <w:marLeft w:val="0"/>
          <w:marRight w:val="0"/>
          <w:marTop w:val="0"/>
          <w:marBottom w:val="0"/>
          <w:divBdr>
            <w:top w:val="none" w:sz="0" w:space="0" w:color="auto"/>
            <w:left w:val="none" w:sz="0" w:space="0" w:color="auto"/>
            <w:bottom w:val="none" w:sz="0" w:space="0" w:color="auto"/>
            <w:right w:val="none" w:sz="0" w:space="0" w:color="auto"/>
          </w:divBdr>
        </w:div>
        <w:div w:id="509570219">
          <w:marLeft w:val="0"/>
          <w:marRight w:val="0"/>
          <w:marTop w:val="0"/>
          <w:marBottom w:val="0"/>
          <w:divBdr>
            <w:top w:val="none" w:sz="0" w:space="0" w:color="auto"/>
            <w:left w:val="none" w:sz="0" w:space="0" w:color="auto"/>
            <w:bottom w:val="none" w:sz="0" w:space="0" w:color="auto"/>
            <w:right w:val="none" w:sz="0" w:space="0" w:color="auto"/>
          </w:divBdr>
        </w:div>
        <w:div w:id="34736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emerald.com/insight/search?q=Tommi%20Auvin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ora.uniurb.it/cris/rp/rp02588"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tandfonline.com/author/Heath%2C+Matthew"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tandfonline.com/author/Heath%2C+Teresa" TargetMode="External"/><Relationship Id="rId20" Type="http://schemas.openxmlformats.org/officeDocument/2006/relationships/hyperlink" Target="https://www.emerald.com/insight/search?q=Kirsimarja%20Blomqvi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emerald.com/insight/search?q=Tracy%20Porter" TargetMode="External"/><Relationship Id="rId23" Type="http://schemas.openxmlformats.org/officeDocument/2006/relationships/hyperlink" Target="https://www.tandfonline.com/author/Gallagher%2C+Kathleen+Marie" TargetMode="External"/><Relationship Id="rId10" Type="http://schemas.openxmlformats.org/officeDocument/2006/relationships/comments" Target="comments.xml"/><Relationship Id="rId19" Type="http://schemas.openxmlformats.org/officeDocument/2006/relationships/hyperlink" Target="https://www.emerald.com/insight/search?q=Iiris%20Aalt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merald.com/insight/search?q=Michele%20Heath" TargetMode="External"/><Relationship Id="rId22" Type="http://schemas.openxmlformats.org/officeDocument/2006/relationships/hyperlink" Target="https://ora.uniurb.it/cris/rp/rp1565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4" ma:contentTypeDescription="Creare un nuovo documento." ma:contentTypeScope="" ma:versionID="d3843abd62cc7632b9e1ef0ffbf1e52e">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87aad966b120c93b8473243128edcfc6"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072766-276C-4B48-9A16-105ECE027D58}">
  <ds:schemaRefs>
    <ds:schemaRef ds:uri="http://schemas.microsoft.com/sharepoint/v3/contenttype/forms"/>
  </ds:schemaRefs>
</ds:datastoreItem>
</file>

<file path=customXml/itemProps2.xml><?xml version="1.0" encoding="utf-8"?>
<ds:datastoreItem xmlns:ds="http://schemas.openxmlformats.org/officeDocument/2006/customXml" ds:itemID="{BCDD5698-C61C-495F-89FD-C31D37530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AB1EF3-E7CD-40AE-9DFD-6B58FE034B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3495</Words>
  <Characters>19923</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MARTINO</dc:creator>
  <cp:keywords/>
  <dc:description/>
  <cp:lastModifiedBy>MICHELE MARTINO</cp:lastModifiedBy>
  <cp:revision>23</cp:revision>
  <dcterms:created xsi:type="dcterms:W3CDTF">2024-05-31T13:04:00Z</dcterms:created>
  <dcterms:modified xsi:type="dcterms:W3CDTF">2024-07-24T14:33:00Z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