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Name- Marmika Kirnapure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Section- A7    Batch- B2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Rollno- 31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DAA Practical 4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Implement maximum sum of subarray for the given scenario of resource allocation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the divide and conquer approach.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project requires allocating resources to various tasks over a period of time. Each task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requires a certain amount of resources, and you want to maximize the overall efficiency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resource usage. You&amp;#39;re given an array resources where resources[i] represents the amount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resources required for the i th task. Your goal is to find the contiguous subarray of tasks that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maximizes the total resources utilized without exceeding a given resource constraint.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Handle cases where the total resources exceed the constraint by adjusting the subarray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window accordingly. Your implementation should handle various cases, including scenarios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there&amp;#39;s no feasible subarray given the constraint and scenarios where multiple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subarrays yield the same maximum resource utilization.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Basic small 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resources = [2, 1, 3, 4], constraint =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Best subarray: [2, 1] or [1, 3] → sum =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Checks simple working.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Exact match to constraint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resources = [2, 2, 2, 2], constraint =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Best subarray: [2, 2] → sum =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Tests exact utilization.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Single element equals constraint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resources = [1, 5, 2, 3], constraint =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Best subarray: [5] → sum =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Tests one-element solution.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All elements smaller but no combination fits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resources = [6, 7, 8], constraint = 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No feasible subarray.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Tests &amp;quot;no solution&amp;quot; case.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Multiple optimal subarrays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resources = [1, 2, 3, 2, 1], constraint =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Best subarrays: [2, 3] and [3, 2] → sum =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Tests tie-breaking (should return either valid subarray).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Large window valid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resources = [1, 1, 1, 1, 1], constraint =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Best subarray: [1, 1, 1, 1] → sum =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Ensures long window works.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 Sliding window shrink needed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resources = [4, 2, 3, 1], constraint =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Start [4,2] = 6 (too big) → shrink to [2,3] = 5.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Tests dynamic window adjustment.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8. Empty array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resources = [], constraint = 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 Output: no subarray.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Edge case: empty input.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Constraint =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resources = [1, 2, 3], constraint =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 No subarray possible.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 Edge case: zero constraint.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 Very large input (stress test)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resources = [1, 2, 3, ..., 100000], constraint = 10^9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 Valid subarray near full array.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 Performance test.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maxSubarraySum(int resources[], int n, int constraint)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left = 0, right = 0, currentSum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maxSum = -1;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bestLeft = 0, bestRight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while (right &lt; n)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currentSum += resources[right];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while (currentSum &gt; constraint &amp;&amp; left &lt;= right)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currentSum -= resources[left++];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(currentSum &lt;= constraint &amp;&amp; currentSum &gt; maxSum)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maxSum = currentSum;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bestLeft = left;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bestRight = right;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right++;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(maxSum &gt;= 0)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printf("Max Subarray Sum: %d\n", maxSum);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printf("Best Subarray: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 (int i = bestLeft; i &lt;= bestRight; i++)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printf("%d ", resources[i]);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printf("No valid subarray\n");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resource1[] = {2, 1, 3, 4};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int n1 = sizeof(resource1) / sizeof(resource1[0]);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constraint1 = 5;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maxSubarraySum(resource1, n1, constraint1);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resource2[] = {2, 2, 2, 2};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n2 = sizeof(resource2) / sizeof(resource2[0]);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constraint2 = 4;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maxSubarraySum(resource2, n2, constraint2);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 resource3[] = {1, 5, 2, 3};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n3 = sizeof(resource3) / sizeof(resource3[0]);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constraint3 = 5;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maxSubarraySum(resource3, n3, constraint3);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resource4[] = {6, 7, 8};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n4 = sizeof(resource4) / sizeof(resource4[0]);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int constraint4 = 5;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maxSubarraySum(resource4, n4, constraint4);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resource5[] = {1, 2, 3, 2, 1};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n5 = sizeof(resource5) / sizeof(resource5[0]);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int constraint5 = 5;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maxSubarraySum(resource5, n5, constraint5);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int resource6[] = {1, 1, 1, 1, 1};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n6 = sizeof(resource6) / sizeof(resource6[0]);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constraint6 = 4;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maxSubarraySum(resource6, n6, constraint6);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*resource7 = NULL;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n7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constraint7 = 4;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maxSubarraySum(resource7, n7, constraint7);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LEETCODE-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24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413" l="0" r="0" t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