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D86606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D86606" w:rsidRDefault="00B66761" w:rsidP="00377F38">
      <w:pPr>
        <w:ind w:left="720" w:hanging="720"/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521D9EE4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GTP-</w:t>
      </w:r>
      <w:r w:rsidR="00547D09">
        <w:rPr>
          <w:b/>
          <w:bCs/>
          <w:sz w:val="28"/>
          <w:szCs w:val="24"/>
          <w:lang w:val="en-GB"/>
        </w:rPr>
        <w:t>GROK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1AFA72F0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4CC55C24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1019175"/>
                <wp:effectExtent l="0" t="0" r="19050" b="28575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019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651E3" id="Rectangle 1" o:spid="_x0000_s1026" style="position:absolute;margin-left:400.3pt;margin-top:2pt;width:451.5pt;height:80.2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FA45E1">
        <w:rPr>
          <w:b/>
          <w:bCs/>
          <w:sz w:val="28"/>
          <w:szCs w:val="28"/>
          <w:u w:val="single"/>
          <w:lang w:val="en-GB"/>
        </w:rPr>
        <w:t>7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598511C1" w14:textId="26AFCBFC" w:rsidR="00B653C7" w:rsidRPr="00D86606" w:rsidRDefault="00B653C7" w:rsidP="00B653C7">
      <w:pPr>
        <w:rPr>
          <w:lang w:val="en-GB"/>
        </w:rPr>
      </w:pPr>
      <w:r w:rsidRPr="00D86606">
        <w:rPr>
          <w:lang w:val="en-GB"/>
        </w:rPr>
        <w:t xml:space="preserve">» </w:t>
      </w:r>
      <w:r w:rsidR="00FA45E1" w:rsidRPr="00FA45E1">
        <w:rPr>
          <w:lang w:val="en-GB"/>
        </w:rPr>
        <w:t xml:space="preserve">Considering the classes that you have in the ontology, introduce </w:t>
      </w:r>
      <w:proofErr w:type="gramStart"/>
      <w:r w:rsidR="00FA45E1" w:rsidRPr="00FA45E1">
        <w:rPr>
          <w:lang w:val="en-GB"/>
        </w:rPr>
        <w:t>some</w:t>
      </w:r>
      <w:proofErr w:type="gramEnd"/>
      <w:r w:rsidR="00FA45E1" w:rsidRPr="00FA45E1">
        <w:rPr>
          <w:lang w:val="en-GB"/>
        </w:rPr>
        <w:t xml:space="preserve"> Data Property when meaningful. Modify the domain and range according to the type of value requested by the Data Property. Print only the new triples.</w:t>
      </w:r>
      <w:r w:rsidRPr="00D86606">
        <w:rPr>
          <w:lang w:val="en-GB"/>
        </w:rPr>
        <w:t xml:space="preserve"> «</w:t>
      </w:r>
    </w:p>
    <w:p w14:paraId="42A97A21" w14:textId="55656652" w:rsidR="00FA45E1" w:rsidRDefault="00B653C7" w:rsidP="00FA45E1">
      <w:pPr>
        <w:rPr>
          <w:b/>
          <w:bCs/>
          <w:sz w:val="28"/>
          <w:szCs w:val="28"/>
          <w:lang w:val="en-GB"/>
        </w:rPr>
      </w:pPr>
      <w:r w:rsidRPr="00D86606">
        <w:rPr>
          <w:b/>
          <w:bCs/>
          <w:sz w:val="28"/>
          <w:szCs w:val="28"/>
          <w:lang w:val="en-GB"/>
        </w:rPr>
        <w:t>ANSWER:</w:t>
      </w:r>
    </w:p>
    <w:p w14:paraId="32D68E7A" w14:textId="77777777" w:rsidR="00547D09" w:rsidRDefault="00547D09" w:rsidP="00FA45E1">
      <w:pPr>
        <w:rPr>
          <w:b/>
          <w:bCs/>
          <w:sz w:val="28"/>
          <w:szCs w:val="28"/>
          <w:lang w:val="en-GB"/>
        </w:rPr>
      </w:pPr>
    </w:p>
    <w:p w14:paraId="5DAAA658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6BC6B5C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Worker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616A47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Process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KeyProcess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356FB01E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string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8C446F1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CE24F70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10E44E4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EthicalConsideration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Risk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Outcome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PsychologicalImpact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EconomicImpact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SocietalValue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CircularEconomyPractice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FeedbackMechanism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2B75CA6D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string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0E38B24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45DD23A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hasValue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E56AEFE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WellBeingMetric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MachineEfficiency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EconomicImpact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0E8441C2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double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2DB7025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769E58D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hasStatus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4982F35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616A47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Process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ResilientSystem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0D58050F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string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C6CD38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9BB9CBB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hasVersion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D78A567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616A47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Process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686E105F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string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76EFF1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ADFCBD1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hasExpertiseLevel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69ACD8A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5BCC2550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string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1C04368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7E6C25A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hasDuration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ABABACE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616A47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Process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289D4EF3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duration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5EA7926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F367B78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hasTargetDate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82BB489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FB9D50B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72EE8B4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6DA215D5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hasProbability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E2C816A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Risk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C6DB539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float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CE0CF8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66D467F3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hasSeverity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DA4B7A8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Risk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32694D4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integer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A2858F6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8E9CE4E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hasEfficiencyRating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C9C4042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CyberPhysicalSystem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0159E71E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double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10413C8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477CE1A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hasAdoptionYear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32A96C8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616A47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Adoption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53E7609B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integer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E71EE00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3C47215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hasImpactLevel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25961AD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PsychologicalImpact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EconomicImpact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7A04FFB6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string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CD2EF77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33975EF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hasScore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E6E132A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WellBeingMetric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FE1F4B9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float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A76151B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F14739D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hasID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DatatypeProperty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EA440D4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6E57C2FB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616A47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616A47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string</w:t>
      </w:r>
      <w:proofErr w:type="spellEnd"/>
      <w:r w:rsidRPr="00616A4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7DFF957" w14:textId="77777777" w:rsidR="00616A47" w:rsidRPr="00616A47" w:rsidRDefault="00616A47" w:rsidP="00616A4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87A65E6" w14:textId="5D8F4DDB" w:rsidR="00547D09" w:rsidRPr="00547D09" w:rsidRDefault="00547D09" w:rsidP="00FA45E1">
      <w:pPr>
        <w:rPr>
          <w:szCs w:val="24"/>
          <w:lang w:val="en-GB"/>
        </w:rPr>
      </w:pPr>
    </w:p>
    <w:sectPr w:rsidR="00547D09" w:rsidRPr="00547D09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A53A7" w14:textId="77777777" w:rsidR="005F40DC" w:rsidRDefault="005F40DC" w:rsidP="00D26D61">
      <w:pPr>
        <w:spacing w:line="240" w:lineRule="auto"/>
      </w:pPr>
      <w:r>
        <w:separator/>
      </w:r>
    </w:p>
  </w:endnote>
  <w:endnote w:type="continuationSeparator" w:id="0">
    <w:p w14:paraId="07D3CE97" w14:textId="77777777" w:rsidR="005F40DC" w:rsidRDefault="005F40DC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643A3" w14:textId="77777777" w:rsidR="005F40DC" w:rsidRDefault="005F40DC" w:rsidP="00D26D61">
      <w:pPr>
        <w:spacing w:line="240" w:lineRule="auto"/>
      </w:pPr>
      <w:r>
        <w:separator/>
      </w:r>
    </w:p>
  </w:footnote>
  <w:footnote w:type="continuationSeparator" w:id="0">
    <w:p w14:paraId="73434A6F" w14:textId="77777777" w:rsidR="005F40DC" w:rsidRDefault="005F40DC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3"/>
  </w:num>
  <w:num w:numId="5" w16cid:durableId="317349196">
    <w:abstractNumId w:val="7"/>
  </w:num>
  <w:num w:numId="6" w16cid:durableId="1840148210">
    <w:abstractNumId w:val="21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7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8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19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2"/>
  </w:num>
  <w:num w:numId="22" w16cid:durableId="210042885">
    <w:abstractNumId w:val="20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D00BE"/>
    <w:rsid w:val="001D09BA"/>
    <w:rsid w:val="001D1651"/>
    <w:rsid w:val="001D38FB"/>
    <w:rsid w:val="001D47C2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14C35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47D09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0DC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6A47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A778C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18C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1BF1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45E1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11</cp:revision>
  <cp:lastPrinted>2016-04-15T10:14:00Z</cp:lastPrinted>
  <dcterms:created xsi:type="dcterms:W3CDTF">2025-06-26T06:40:00Z</dcterms:created>
  <dcterms:modified xsi:type="dcterms:W3CDTF">2025-07-14T13:29:00Z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