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首先感谢公司给我这次机会，所有功能均已测试通过，如果maven test 打包出问题是因为你本地的镜像不对，不是因为项目的问题，请多多包涵，如果我把需求理解错了 也请您多多包涵 多给机会 谢谢了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项目完成了 基础和扩展所有需求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技术栈：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主框架： springboot 2.1.3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数据库 ：mysql5.7版本 由于驱动版本是5.1.46 不支持高于5.7版本mysql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Orm框架：mybatis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数据库连接池：druid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前端数据模板：thymeleaf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表设计：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952500"/>
            <wp:effectExtent l="0" t="0" r="127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http接口表：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1.主页http://localhost:8080/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2.短网址详情：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"http://localhost:8080/shorturl/+短连接key"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http://localhost:8080/shorturl/+短连接key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3.http://localhost:8080/getShortURL 只能post请求生产短网址</w:t>
      </w:r>
    </w:p>
    <w:p>
      <w:pPr>
        <w:rPr>
          <w:rStyle w:val="4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4.http://localhost:8080/url/</w:t>
      </w:r>
      <w:r>
        <w:rPr>
          <w:rStyle w:val="4"/>
          <w:rFonts w:hint="eastAsia"/>
          <w:lang w:val="en-US" w:eastAsia="zh-CN"/>
        </w:rPr>
        <w:t>+短连接key  这个可以通过短网址 访问到长网址</w:t>
      </w:r>
    </w:p>
    <w:p>
      <w:pPr>
        <w:rPr>
          <w:rStyle w:val="4"/>
          <w:rFonts w:hint="default"/>
          <w:lang w:val="en-US" w:eastAsia="zh-CN"/>
        </w:rPr>
      </w:pPr>
      <w:r>
        <w:rPr>
          <w:rStyle w:val="4"/>
          <w:rFonts w:hint="eastAsia"/>
          <w:lang w:val="en-US" w:eastAsia="zh-CN"/>
        </w:rPr>
        <w:t>5.</w:t>
      </w:r>
      <w:r>
        <w:rPr>
          <w:rFonts w:hint="eastAsia"/>
          <w:lang w:val="en-US" w:eastAsia="zh-CN"/>
        </w:rPr>
        <w:t>.http://localhost:8080/goUrl  用于页面通过短网址访问长网址的请求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运行Application的主函数可以启动整个项目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首先第一条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访问http://localhost:8080/</w:t>
      </w:r>
    </w:p>
    <w:p>
      <w:r>
        <w:drawing>
          <wp:inline distT="0" distB="0" distL="114300" distR="114300">
            <wp:extent cx="2186940" cy="2895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6940" cy="28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581400" cy="34518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030980" cy="291846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098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短网址是一个key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</w:t>
      </w:r>
    </w:p>
    <w:p>
      <w:r>
        <w:drawing>
          <wp:inline distT="0" distB="0" distL="114300" distR="114300">
            <wp:extent cx="2133600" cy="25146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访问http://localhost:8080/</w:t>
      </w:r>
    </w:p>
    <w:p>
      <w:r>
        <w:drawing>
          <wp:inline distT="0" distB="0" distL="114300" distR="114300">
            <wp:extent cx="4221480" cy="392430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结果：</w:t>
      </w:r>
    </w:p>
    <w:p>
      <w:r>
        <w:drawing>
          <wp:inline distT="0" distB="0" distL="114300" distR="114300">
            <wp:extent cx="5271135" cy="2131695"/>
            <wp:effectExtent l="0" t="0" r="190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3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会跳转到相应长网址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或者通过http接口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"http://localhost:8080/url/"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http://localhost:8080/url/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+短网址key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7960" cy="3503930"/>
            <wp:effectExtent l="0" t="0" r="508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0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1770" cy="2043430"/>
            <wp:effectExtent l="0" t="0" r="1270" b="139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4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第三条</w:t>
      </w:r>
    </w:p>
    <w:p>
      <w:r>
        <w:drawing>
          <wp:inline distT="0" distB="0" distL="114300" distR="114300">
            <wp:extent cx="1447800" cy="25146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http://localhost:8080/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4193540"/>
            <wp:effectExtent l="0" t="0" r="635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第四条</w:t>
      </w:r>
    </w:p>
    <w:p>
      <w:r>
        <w:drawing>
          <wp:inline distT="0" distB="0" distL="114300" distR="114300">
            <wp:extent cx="3870960" cy="38862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http://localhost:8080/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175760" cy="2133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576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4686300" cy="259842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回到主页</w:t>
      </w:r>
    </w:p>
    <w:p>
      <w:r>
        <w:drawing>
          <wp:inline distT="0" distB="0" distL="114300" distR="114300">
            <wp:extent cx="3383280" cy="9601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83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1438275"/>
            <wp:effectExtent l="0" t="0" r="1460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可以访问到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扩展：</w:t>
      </w:r>
    </w:p>
    <w:p>
      <w:r>
        <w:drawing>
          <wp:inline distT="0" distB="0" distL="114300" distR="114300">
            <wp:extent cx="4945380" cy="274320"/>
            <wp:effectExtent l="0" t="0" r="762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我只想到了三条 再多原理类似 望包涵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在项目配置 application.yml中可以配置 服务参数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732790"/>
            <wp:effectExtent l="0" t="0" r="3810" b="139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3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421380" cy="365760"/>
            <wp:effectExtent l="0" t="0" r="762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2733040"/>
            <wp:effectExtent l="0" t="0" r="9525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暂时写了几个测试 有controller的 请求测试  server层逻辑测试等等 由于测试数据依赖数据库数据 如果测试数据不对请检查数据库谢谢了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如果不够多 请原谅我的过失谢谢了</w:t>
      </w:r>
    </w:p>
    <w:p>
      <w:pPr>
        <w:rPr>
          <w:rFonts w:hint="default"/>
          <w:lang w:val="en-US" w:eastAsia="zh-CN"/>
        </w:rPr>
      </w:pPr>
    </w:p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347C3"/>
    <w:rsid w:val="085C72DF"/>
    <w:rsid w:val="15B54E7E"/>
    <w:rsid w:val="191D7AAB"/>
    <w:rsid w:val="3D8367FC"/>
    <w:rsid w:val="5A2A21A0"/>
    <w:rsid w:val="7D3B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2019-04-10T07:37:25Z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