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0186C" w14:textId="77777777" w:rsidR="005C63BB" w:rsidRDefault="005C63BB" w:rsidP="005C63BB">
      <w:pPr>
        <w:contextualSpacing/>
        <w:jc w:val="center"/>
        <w:rPr>
          <w:rFonts w:ascii="Calibri" w:eastAsia="Calibri" w:hAnsi="Calibri" w:cs="Calibri"/>
          <w:b/>
          <w:bCs/>
          <w:kern w:val="2"/>
          <w:sz w:val="32"/>
          <w:szCs w:val="32"/>
        </w:rPr>
      </w:pPr>
      <w:r w:rsidRPr="005C63BB">
        <w:rPr>
          <w:rFonts w:ascii="Calibri" w:eastAsia="Calibri" w:hAnsi="Calibri" w:cs="Calibri"/>
          <w:b/>
          <w:bCs/>
          <w:kern w:val="2"/>
          <w:sz w:val="32"/>
          <w:szCs w:val="32"/>
        </w:rPr>
        <w:t>Notes in Class – Important for our test</w:t>
      </w:r>
    </w:p>
    <w:p w14:paraId="13133AFC" w14:textId="77777777" w:rsidR="005C63BB" w:rsidRPr="005C63BB" w:rsidRDefault="005C63BB" w:rsidP="005C63BB">
      <w:pPr>
        <w:contextualSpacing/>
        <w:jc w:val="center"/>
        <w:rPr>
          <w:rFonts w:ascii="Calibri" w:eastAsia="Calibri" w:hAnsi="Calibri" w:cs="Calibri"/>
          <w:b/>
          <w:bCs/>
          <w:kern w:val="2"/>
          <w:sz w:val="32"/>
          <w:szCs w:val="32"/>
        </w:rPr>
      </w:pPr>
    </w:p>
    <w:p w14:paraId="2C06C884" w14:textId="63CA86B3" w:rsidR="000916B2" w:rsidRDefault="000916B2" w:rsidP="005C63BB">
      <w:pPr>
        <w:contextualSpacing/>
        <w:jc w:val="both"/>
        <w:rPr>
          <w:rFonts w:ascii="Calibri" w:eastAsia="Calibri" w:hAnsi="Calibri" w:cs="Calibri"/>
          <w:bCs/>
          <w:sz w:val="28"/>
          <w:szCs w:val="28"/>
        </w:rPr>
      </w:pPr>
      <w:r w:rsidRPr="000916B2">
        <w:rPr>
          <w:rFonts w:ascii="Calibri" w:eastAsia="Calibri" w:hAnsi="Calibri" w:cs="Calibri"/>
          <w:b/>
          <w:bCs/>
          <w:kern w:val="2"/>
          <w:sz w:val="28"/>
          <w:szCs w:val="28"/>
        </w:rPr>
        <w:t xml:space="preserve">Source </w:t>
      </w:r>
      <w:bookmarkStart w:id="0" w:name="_Hlk178892838"/>
      <w:r w:rsidRPr="000916B2">
        <w:rPr>
          <w:rFonts w:ascii="Calibri" w:eastAsia="Calibri" w:hAnsi="Calibri" w:cs="Calibri"/>
          <w:b/>
          <w:bCs/>
          <w:kern w:val="2"/>
          <w:sz w:val="28"/>
          <w:szCs w:val="28"/>
        </w:rPr>
        <w:t>A</w:t>
      </w:r>
      <w:bookmarkEnd w:id="0"/>
      <w:r w:rsidRPr="000916B2">
        <w:rPr>
          <w:rFonts w:ascii="Calibri" w:eastAsia="Calibri" w:hAnsi="Calibri" w:cs="Calibri"/>
          <w:kern w:val="2"/>
          <w:sz w:val="28"/>
          <w:szCs w:val="28"/>
        </w:rPr>
        <w:t xml:space="preserve"> – Page 15 </w:t>
      </w:r>
    </w:p>
    <w:p w14:paraId="35F6BDFA" w14:textId="77777777" w:rsidR="005C63BB" w:rsidRPr="005C63BB" w:rsidRDefault="005C63BB" w:rsidP="005C63BB">
      <w:pPr>
        <w:contextualSpacing/>
        <w:jc w:val="both"/>
        <w:rPr>
          <w:rFonts w:ascii="Calibri" w:eastAsia="Calibri" w:hAnsi="Calibri" w:cs="Calibri"/>
          <w:bCs/>
          <w:sz w:val="28"/>
          <w:szCs w:val="28"/>
        </w:rPr>
      </w:pPr>
    </w:p>
    <w:p w14:paraId="6B4522BF" w14:textId="5885FEF3" w:rsidR="000916B2" w:rsidRPr="000916B2" w:rsidRDefault="000916B2" w:rsidP="000916B2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Calibri" w:eastAsia="Calibri" w:hAnsi="Calibri" w:cs="Calibri"/>
          <w:bCs/>
          <w:sz w:val="28"/>
          <w:szCs w:val="28"/>
        </w:rPr>
      </w:pPr>
      <w:r w:rsidRPr="000916B2">
        <w:rPr>
          <w:rFonts w:ascii="Calibri" w:eastAsia="Calibri" w:hAnsi="Calibri" w:cs="Calibri"/>
          <w:bCs/>
          <w:sz w:val="28"/>
          <w:szCs w:val="28"/>
        </w:rPr>
        <w:t>Who wrote this source?</w:t>
      </w:r>
    </w:p>
    <w:p w14:paraId="40FE0BDF" w14:textId="77777777" w:rsidR="000916B2" w:rsidRDefault="000916B2" w:rsidP="000916B2">
      <w:pPr>
        <w:pStyle w:val="NormalWeb"/>
        <w:spacing w:line="360" w:lineRule="auto"/>
        <w:ind w:left="720"/>
        <w:rPr>
          <w:rFonts w:ascii="Calibri" w:eastAsia="Calibri" w:hAnsi="Calibri" w:cs="Calibri"/>
          <w:b/>
          <w:bCs/>
          <w:sz w:val="28"/>
          <w:szCs w:val="28"/>
        </w:rPr>
      </w:pPr>
      <w:bookmarkStart w:id="1" w:name="_Hlk178883239"/>
      <w:r w:rsidRPr="00AF2675">
        <w:rPr>
          <w:rFonts w:ascii="Calibri" w:hAnsi="Calibri" w:cs="Calibri"/>
          <w:b/>
          <w:bCs/>
          <w:sz w:val="28"/>
          <w:szCs w:val="28"/>
          <w:lang w:val="en-US" w:eastAsia="en-US"/>
        </w:rPr>
        <w:t>Venerable Bede</w:t>
      </w:r>
      <w:r w:rsidRPr="00AF2675">
        <w:rPr>
          <w:rFonts w:ascii="Calibri" w:eastAsia="Calibri" w:hAnsi="Calibri" w:cs="Calibri"/>
          <w:b/>
          <w:bCs/>
          <w:sz w:val="28"/>
          <w:szCs w:val="28"/>
        </w:rPr>
        <w:t xml:space="preserve">                                                                                          </w:t>
      </w:r>
      <w:bookmarkEnd w:id="1"/>
    </w:p>
    <w:p w14:paraId="691945CA" w14:textId="3EB9EAE3" w:rsidR="000916B2" w:rsidRPr="000916B2" w:rsidRDefault="000916B2" w:rsidP="000916B2">
      <w:pPr>
        <w:pStyle w:val="NormalWeb"/>
        <w:numPr>
          <w:ilvl w:val="0"/>
          <w:numId w:val="6"/>
        </w:numPr>
        <w:spacing w:line="360" w:lineRule="auto"/>
        <w:rPr>
          <w:rFonts w:ascii="Calibri" w:eastAsia="Calibri" w:hAnsi="Calibri" w:cs="Calibri"/>
          <w:bCs/>
          <w:sz w:val="28"/>
          <w:szCs w:val="28"/>
          <w:lang w:val="en-US" w:eastAsia="en-US"/>
        </w:rPr>
      </w:pPr>
      <w:r w:rsidRPr="000916B2">
        <w:rPr>
          <w:rFonts w:ascii="Calibri" w:eastAsia="Calibri" w:hAnsi="Calibri" w:cs="Calibri"/>
          <w:bCs/>
          <w:sz w:val="28"/>
          <w:szCs w:val="28"/>
          <w:lang w:val="en-US" w:eastAsia="en-US"/>
        </w:rPr>
        <w:t>What was his profession</w:t>
      </w:r>
      <w:bookmarkStart w:id="2" w:name="_Hlk178894420"/>
      <w:r w:rsidRPr="000916B2">
        <w:rPr>
          <w:rFonts w:ascii="Calibri" w:eastAsia="Calibri" w:hAnsi="Calibri" w:cs="Calibri"/>
          <w:bCs/>
          <w:sz w:val="28"/>
          <w:szCs w:val="28"/>
          <w:lang w:val="en-US" w:eastAsia="en-US"/>
        </w:rPr>
        <w:t>?</w:t>
      </w:r>
      <w:bookmarkEnd w:id="2"/>
    </w:p>
    <w:p w14:paraId="09973612" w14:textId="77777777" w:rsidR="000916B2" w:rsidRDefault="000916B2" w:rsidP="000916B2">
      <w:pPr>
        <w:tabs>
          <w:tab w:val="left" w:pos="284"/>
        </w:tabs>
        <w:spacing w:after="200"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AF2675">
        <w:rPr>
          <w:rFonts w:ascii="Calibri" w:hAnsi="Calibri" w:cs="Calibri"/>
          <w:b/>
          <w:bCs/>
          <w:sz w:val="28"/>
          <w:szCs w:val="28"/>
        </w:rPr>
        <w:t xml:space="preserve">      He was a monk</w:t>
      </w:r>
      <w:r>
        <w:rPr>
          <w:rFonts w:ascii="Calibri" w:hAnsi="Calibri" w:cs="Calibri"/>
          <w:b/>
          <w:bCs/>
          <w:sz w:val="28"/>
          <w:szCs w:val="28"/>
        </w:rPr>
        <w:t>, writer, scholar, historian, chronologist</w:t>
      </w:r>
    </w:p>
    <w:p w14:paraId="63AB50BC" w14:textId="77777777" w:rsidR="000916B2" w:rsidRPr="00AF2675" w:rsidRDefault="000916B2" w:rsidP="000916B2">
      <w:pPr>
        <w:tabs>
          <w:tab w:val="left" w:pos="284"/>
        </w:tabs>
        <w:spacing w:after="200" w:line="276" w:lineRule="auto"/>
        <w:jc w:val="both"/>
        <w:rPr>
          <w:rFonts w:ascii="Calibri" w:eastAsia="Calibri" w:hAnsi="Calibri" w:cs="Calibri"/>
          <w:b/>
          <w:bCs/>
          <w:sz w:val="28"/>
          <w:szCs w:val="28"/>
        </w:rPr>
      </w:pPr>
    </w:p>
    <w:p w14:paraId="10092488" w14:textId="01225B5C" w:rsidR="000916B2" w:rsidRPr="00AF2675" w:rsidRDefault="000916B2" w:rsidP="000916B2">
      <w:pPr>
        <w:pStyle w:val="NormalWeb"/>
        <w:numPr>
          <w:ilvl w:val="0"/>
          <w:numId w:val="2"/>
        </w:numPr>
        <w:spacing w:before="0" w:beforeAutospacing="0" w:after="0" w:line="360" w:lineRule="auto"/>
        <w:jc w:val="both"/>
        <w:rPr>
          <w:rFonts w:ascii="Calibri" w:eastAsia="Calibri" w:hAnsi="Calibri" w:cs="Calibri"/>
          <w:sz w:val="28"/>
          <w:szCs w:val="28"/>
        </w:rPr>
      </w:pPr>
      <w:r w:rsidRPr="00AF2675">
        <w:rPr>
          <w:rFonts w:ascii="Calibri" w:eastAsia="Calibri" w:hAnsi="Calibri" w:cs="Calibri"/>
          <w:sz w:val="28"/>
          <w:szCs w:val="28"/>
        </w:rPr>
        <w:t>Which Germanic tribes came to Britain according to</w:t>
      </w:r>
      <w:r w:rsidRPr="00AF2675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Pr="00AF2675">
        <w:rPr>
          <w:rFonts w:ascii="Calibri" w:eastAsia="Calibri" w:hAnsi="Calibri" w:cs="Calibri"/>
          <w:sz w:val="28"/>
          <w:szCs w:val="28"/>
        </w:rPr>
        <w:t xml:space="preserve">the writer? </w:t>
      </w:r>
    </w:p>
    <w:p w14:paraId="49CB3B04" w14:textId="49DF1A73" w:rsidR="000916B2" w:rsidRPr="00AF2675" w:rsidRDefault="000916B2" w:rsidP="000916B2">
      <w:pPr>
        <w:pStyle w:val="NormalWeb"/>
        <w:spacing w:before="0" w:beforeAutospacing="0" w:after="0" w:line="360" w:lineRule="auto"/>
        <w:ind w:left="426"/>
        <w:jc w:val="both"/>
        <w:rPr>
          <w:rFonts w:ascii="Calibri" w:eastAsia="Calibri" w:hAnsi="Calibri" w:cs="Calibri"/>
          <w:sz w:val="28"/>
          <w:szCs w:val="28"/>
          <w:lang w:val="en-US"/>
        </w:rPr>
      </w:pPr>
      <w:r w:rsidRPr="00AF2675">
        <w:rPr>
          <w:rFonts w:ascii="Calibri" w:eastAsia="Calibri" w:hAnsi="Calibri" w:cs="Calibri"/>
          <w:b/>
          <w:bCs/>
          <w:sz w:val="28"/>
          <w:szCs w:val="28"/>
          <w:lang w:val="en-US"/>
        </w:rPr>
        <w:t>The Saxons, Angles and Jutes.</w:t>
      </w:r>
      <w:r w:rsidRPr="00AF2675">
        <w:rPr>
          <w:rFonts w:ascii="Calibri" w:eastAsia="Calibri" w:hAnsi="Calibri" w:cs="Calibri"/>
          <w:sz w:val="28"/>
          <w:szCs w:val="28"/>
          <w:lang w:val="en-US"/>
        </w:rPr>
        <w:tab/>
      </w:r>
      <w:r w:rsidRPr="00AF2675">
        <w:rPr>
          <w:rFonts w:ascii="Calibri" w:eastAsia="Calibri" w:hAnsi="Calibri" w:cs="Calibri"/>
          <w:sz w:val="28"/>
          <w:szCs w:val="28"/>
          <w:lang w:val="en-US"/>
        </w:rPr>
        <w:tab/>
      </w:r>
      <w:r w:rsidRPr="00AF2675">
        <w:rPr>
          <w:rFonts w:ascii="Calibri" w:eastAsia="Calibri" w:hAnsi="Calibri" w:cs="Calibri"/>
          <w:sz w:val="28"/>
          <w:szCs w:val="28"/>
          <w:lang w:val="en-US"/>
        </w:rPr>
        <w:tab/>
      </w:r>
      <w:r w:rsidRPr="00AF2675">
        <w:rPr>
          <w:rFonts w:ascii="Calibri" w:eastAsia="Calibri" w:hAnsi="Calibri" w:cs="Calibri"/>
          <w:sz w:val="28"/>
          <w:szCs w:val="28"/>
          <w:lang w:val="en-US"/>
        </w:rPr>
        <w:tab/>
      </w:r>
      <w:r w:rsidRPr="00AF2675">
        <w:rPr>
          <w:rFonts w:ascii="Calibri" w:eastAsia="Calibri" w:hAnsi="Calibri" w:cs="Calibri"/>
          <w:sz w:val="28"/>
          <w:szCs w:val="28"/>
          <w:lang w:val="en-US"/>
        </w:rPr>
        <w:tab/>
      </w:r>
      <w:r w:rsidRPr="00AF2675">
        <w:rPr>
          <w:rFonts w:ascii="Calibri" w:eastAsia="Calibri" w:hAnsi="Calibri" w:cs="Calibri"/>
          <w:sz w:val="28"/>
          <w:szCs w:val="28"/>
          <w:lang w:val="en-US"/>
        </w:rPr>
        <w:tab/>
      </w:r>
      <w:r w:rsidRPr="00AF2675">
        <w:rPr>
          <w:rFonts w:ascii="Calibri" w:eastAsia="Calibri" w:hAnsi="Calibri" w:cs="Calibri"/>
          <w:sz w:val="28"/>
          <w:szCs w:val="28"/>
          <w:lang w:val="en-US"/>
        </w:rPr>
        <w:tab/>
        <w:t xml:space="preserve">                                                                                           </w:t>
      </w:r>
      <w:bookmarkStart w:id="3" w:name="_Hlk178891991"/>
    </w:p>
    <w:bookmarkEnd w:id="3"/>
    <w:p w14:paraId="75C35990" w14:textId="77777777" w:rsidR="000916B2" w:rsidRDefault="000916B2" w:rsidP="000916B2">
      <w:pPr>
        <w:spacing w:after="200" w:line="276" w:lineRule="auto"/>
        <w:jc w:val="both"/>
        <w:rPr>
          <w:rFonts w:ascii="Calibri" w:eastAsia="Calibri" w:hAnsi="Calibri" w:cs="Calibri"/>
          <w:sz w:val="28"/>
          <w:szCs w:val="28"/>
          <w:lang w:val="en-GB" w:eastAsia="en-GB"/>
        </w:rPr>
      </w:pPr>
    </w:p>
    <w:p w14:paraId="6CB499DB" w14:textId="16D5ED23" w:rsidR="000916B2" w:rsidRPr="000916B2" w:rsidRDefault="000916B2" w:rsidP="000916B2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Calibri" w:eastAsia="Calibri" w:hAnsi="Calibri" w:cs="Calibri"/>
          <w:sz w:val="28"/>
          <w:szCs w:val="28"/>
          <w:lang w:val="en-GB" w:eastAsia="en-GB"/>
        </w:rPr>
      </w:pPr>
      <w:r w:rsidRPr="000916B2">
        <w:rPr>
          <w:rFonts w:ascii="Calibri" w:eastAsia="Calibri" w:hAnsi="Calibri" w:cs="Calibri"/>
          <w:sz w:val="28"/>
          <w:szCs w:val="28"/>
          <w:lang w:val="en-GB" w:eastAsia="en-GB"/>
        </w:rPr>
        <w:t>Where did these tribes come from?</w:t>
      </w:r>
    </w:p>
    <w:p w14:paraId="677F6915" w14:textId="77777777" w:rsidR="000916B2" w:rsidRPr="00AF2675" w:rsidRDefault="000916B2" w:rsidP="000916B2">
      <w:pPr>
        <w:spacing w:after="200" w:line="276" w:lineRule="auto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r w:rsidRPr="00AF2675">
        <w:rPr>
          <w:rFonts w:ascii="Calibri" w:eastAsia="Calibri" w:hAnsi="Calibri" w:cs="Calibri"/>
          <w:b/>
          <w:bCs/>
          <w:sz w:val="28"/>
          <w:szCs w:val="28"/>
        </w:rPr>
        <w:t xml:space="preserve">        From the Saxon country</w:t>
      </w:r>
      <w:r w:rsidRPr="00AF2675">
        <w:rPr>
          <w:rFonts w:ascii="Calibri" w:eastAsia="Calibri" w:hAnsi="Calibri" w:cs="Calibri"/>
          <w:sz w:val="28"/>
          <w:szCs w:val="28"/>
        </w:rPr>
        <w:t xml:space="preserve"> /</w:t>
      </w:r>
      <w:r w:rsidRPr="00AF2675">
        <w:rPr>
          <w:rFonts w:ascii="Calibri" w:eastAsia="Calibri" w:hAnsi="Calibri" w:cs="Calibri"/>
          <w:b/>
          <w:bCs/>
          <w:sz w:val="28"/>
          <w:szCs w:val="28"/>
        </w:rPr>
        <w:t xml:space="preserve"> Old Saxony</w:t>
      </w:r>
    </w:p>
    <w:p w14:paraId="0A920F49" w14:textId="77777777" w:rsidR="000916B2" w:rsidRDefault="000916B2" w:rsidP="000916B2">
      <w:pPr>
        <w:pStyle w:val="NormalWeb"/>
        <w:spacing w:before="0" w:beforeAutospacing="0" w:after="0" w:line="360" w:lineRule="auto"/>
        <w:jc w:val="both"/>
        <w:rPr>
          <w:rFonts w:ascii="Calibri" w:eastAsia="Calibri" w:hAnsi="Calibri" w:cs="Calibri"/>
          <w:sz w:val="28"/>
          <w:szCs w:val="28"/>
          <w:lang w:val="en-US"/>
        </w:rPr>
      </w:pPr>
      <w:r w:rsidRPr="00AF2675">
        <w:rPr>
          <w:rFonts w:ascii="Calibri" w:eastAsia="Calibri" w:hAnsi="Calibri" w:cs="Calibri"/>
          <w:sz w:val="28"/>
          <w:szCs w:val="28"/>
          <w:lang w:val="en-US"/>
        </w:rPr>
        <w:t xml:space="preserve">                                                                                                       </w:t>
      </w:r>
    </w:p>
    <w:p w14:paraId="7D761F79" w14:textId="492ED5A0" w:rsidR="000916B2" w:rsidRPr="000916B2" w:rsidRDefault="000916B2" w:rsidP="000916B2">
      <w:pPr>
        <w:pStyle w:val="NormalWeb"/>
        <w:spacing w:before="0" w:beforeAutospacing="0" w:after="0" w:line="360" w:lineRule="auto"/>
        <w:jc w:val="both"/>
        <w:rPr>
          <w:rFonts w:ascii="Calibri" w:eastAsia="Calibri" w:hAnsi="Calibri" w:cs="Calibri"/>
          <w:sz w:val="28"/>
          <w:szCs w:val="28"/>
          <w:lang w:val="en-US"/>
        </w:rPr>
      </w:pPr>
      <w:r>
        <w:rPr>
          <w:rFonts w:ascii="Calibri" w:eastAsia="Calibri" w:hAnsi="Calibri" w:cs="Calibri"/>
          <w:sz w:val="28"/>
          <w:szCs w:val="28"/>
          <w:lang w:val="en-US"/>
        </w:rPr>
        <w:t>4.</w:t>
      </w:r>
      <w:r w:rsidRPr="00AF2675">
        <w:rPr>
          <w:rFonts w:ascii="Calibri" w:eastAsia="Calibri" w:hAnsi="Calibri" w:cs="Calibri"/>
          <w:sz w:val="28"/>
          <w:szCs w:val="28"/>
        </w:rPr>
        <w:t>What happened to the native people and their land when the Germanic tribes arrived?</w:t>
      </w:r>
    </w:p>
    <w:p w14:paraId="37A25DD1" w14:textId="5F56F3E6" w:rsidR="000916B2" w:rsidRDefault="000916B2" w:rsidP="000916B2">
      <w:pPr>
        <w:pStyle w:val="NormalWeb"/>
        <w:spacing w:before="0" w:beforeAutospacing="0" w:after="0" w:line="360" w:lineRule="auto"/>
        <w:ind w:left="426"/>
        <w:jc w:val="both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  <w:r w:rsidRPr="00074500">
        <w:rPr>
          <w:rFonts w:ascii="Calibri" w:hAnsi="Calibri" w:cs="Calibri"/>
          <w:b/>
          <w:bCs/>
          <w:sz w:val="28"/>
          <w:szCs w:val="28"/>
        </w:rPr>
        <w:t>The arrival of the Germanic tribes caused the native people to live in terror. The tribes destroyed the surrounding cities and countryside and established control over most of the island.</w:t>
      </w:r>
      <w:r w:rsidRPr="00074500">
        <w:rPr>
          <w:rFonts w:ascii="Calibri" w:eastAsia="Calibri" w:hAnsi="Calibri" w:cs="Calibri"/>
          <w:b/>
          <w:bCs/>
          <w:sz w:val="28"/>
          <w:szCs w:val="28"/>
          <w:lang w:val="en-US"/>
        </w:rPr>
        <w:t xml:space="preserve">                           </w:t>
      </w:r>
    </w:p>
    <w:p w14:paraId="096EED9F" w14:textId="77777777" w:rsidR="005C63BB" w:rsidRDefault="005C63BB" w:rsidP="000916B2">
      <w:pPr>
        <w:spacing w:after="200" w:line="276" w:lineRule="auto"/>
        <w:jc w:val="both"/>
        <w:rPr>
          <w:rFonts w:ascii="Calibri" w:eastAsia="Calibri" w:hAnsi="Calibri" w:cs="Calibri"/>
          <w:b/>
          <w:bCs/>
          <w:kern w:val="2"/>
          <w:sz w:val="28"/>
          <w:szCs w:val="28"/>
        </w:rPr>
      </w:pPr>
    </w:p>
    <w:p w14:paraId="7C1B41E5" w14:textId="77777777" w:rsidR="005C63BB" w:rsidRDefault="005C63BB" w:rsidP="000916B2">
      <w:pPr>
        <w:spacing w:after="200" w:line="276" w:lineRule="auto"/>
        <w:jc w:val="both"/>
        <w:rPr>
          <w:rFonts w:ascii="Calibri" w:eastAsia="Calibri" w:hAnsi="Calibri" w:cs="Calibri"/>
          <w:b/>
          <w:bCs/>
          <w:kern w:val="2"/>
          <w:sz w:val="28"/>
          <w:szCs w:val="28"/>
        </w:rPr>
      </w:pPr>
    </w:p>
    <w:p w14:paraId="1122A587" w14:textId="77777777" w:rsidR="005C63BB" w:rsidRDefault="005C63BB" w:rsidP="000916B2">
      <w:pPr>
        <w:spacing w:after="200" w:line="276" w:lineRule="auto"/>
        <w:jc w:val="both"/>
        <w:rPr>
          <w:rFonts w:ascii="Calibri" w:eastAsia="Calibri" w:hAnsi="Calibri" w:cs="Calibri"/>
          <w:b/>
          <w:bCs/>
          <w:kern w:val="2"/>
          <w:sz w:val="28"/>
          <w:szCs w:val="28"/>
        </w:rPr>
      </w:pPr>
    </w:p>
    <w:p w14:paraId="37CD2F73" w14:textId="3B2EE27A" w:rsidR="000916B2" w:rsidRPr="00AF2675" w:rsidRDefault="000916B2" w:rsidP="005C63BB">
      <w:pPr>
        <w:spacing w:after="200" w:line="276" w:lineRule="auto"/>
        <w:jc w:val="both"/>
        <w:rPr>
          <w:rFonts w:ascii="Calibri" w:eastAsia="Calibri" w:hAnsi="Calibri" w:cs="Calibri"/>
          <w:bCs/>
          <w:kern w:val="2"/>
          <w:sz w:val="28"/>
          <w:szCs w:val="28"/>
        </w:rPr>
      </w:pPr>
      <w:r w:rsidRPr="00AF2675">
        <w:rPr>
          <w:rFonts w:ascii="Calibri" w:eastAsia="Calibri" w:hAnsi="Calibri" w:cs="Calibri"/>
          <w:b/>
          <w:bCs/>
          <w:kern w:val="2"/>
          <w:sz w:val="28"/>
          <w:szCs w:val="28"/>
        </w:rPr>
        <w:lastRenderedPageBreak/>
        <w:t>Source B</w:t>
      </w:r>
      <w:r>
        <w:rPr>
          <w:rFonts w:ascii="Calibri" w:eastAsia="Calibri" w:hAnsi="Calibri" w:cs="Calibri"/>
          <w:b/>
          <w:bCs/>
          <w:kern w:val="2"/>
          <w:sz w:val="28"/>
          <w:szCs w:val="28"/>
        </w:rPr>
        <w:t xml:space="preserve"> – Page 15</w:t>
      </w:r>
      <w:r w:rsidRPr="00AF2675">
        <w:rPr>
          <w:rFonts w:ascii="Calibri" w:eastAsia="Calibri" w:hAnsi="Calibri" w:cs="Calibri"/>
          <w:bCs/>
          <w:sz w:val="28"/>
          <w:szCs w:val="28"/>
        </w:rPr>
        <w:t>:</w:t>
      </w:r>
      <w:r w:rsidRPr="00AF2675">
        <w:rPr>
          <w:rFonts w:ascii="Calibri" w:hAnsi="Calibri" w:cs="Calibri"/>
        </w:rPr>
        <w:t xml:space="preserve"> </w:t>
      </w:r>
      <w:r w:rsidRPr="00AF2675">
        <w:rPr>
          <w:rFonts w:ascii="Calibri" w:eastAsia="Calibri" w:hAnsi="Calibri" w:cs="Calibri"/>
          <w:b/>
          <w:sz w:val="28"/>
          <w:szCs w:val="28"/>
        </w:rPr>
        <w:t xml:space="preserve">A </w:t>
      </w:r>
      <w:bookmarkStart w:id="4" w:name="_Hlk178896037"/>
      <w:r w:rsidRPr="00AF2675">
        <w:rPr>
          <w:rFonts w:ascii="Calibri" w:eastAsia="Calibri" w:hAnsi="Calibri" w:cs="Calibri"/>
          <w:b/>
          <w:sz w:val="28"/>
          <w:szCs w:val="28"/>
        </w:rPr>
        <w:t>necklace</w:t>
      </w:r>
      <w:bookmarkEnd w:id="4"/>
      <w:r w:rsidRPr="00AF2675">
        <w:rPr>
          <w:rFonts w:ascii="Calibri" w:eastAsia="Calibri" w:hAnsi="Calibri" w:cs="Calibri"/>
          <w:b/>
          <w:sz w:val="28"/>
          <w:szCs w:val="28"/>
        </w:rPr>
        <w:t xml:space="preserve"> found in the grave of a Saxon woman, around AD 600.</w:t>
      </w:r>
    </w:p>
    <w:p w14:paraId="55A220E6" w14:textId="77777777" w:rsidR="000916B2" w:rsidRPr="00AF2675" w:rsidRDefault="000916B2" w:rsidP="000916B2">
      <w:pPr>
        <w:spacing w:after="160" w:line="259" w:lineRule="auto"/>
        <w:contextualSpacing/>
        <w:rPr>
          <w:rFonts w:ascii="Calibri" w:eastAsia="Calibri" w:hAnsi="Calibri" w:cs="Calibri"/>
          <w:bCs/>
          <w:kern w:val="2"/>
          <w:sz w:val="28"/>
          <w:szCs w:val="28"/>
        </w:rPr>
      </w:pPr>
      <w:proofErr w:type="spellStart"/>
      <w:r w:rsidRPr="00AF2675">
        <w:rPr>
          <w:rFonts w:ascii="Calibri" w:eastAsia="Calibri" w:hAnsi="Calibri" w:cs="Calibri"/>
          <w:bCs/>
          <w:kern w:val="2"/>
          <w:sz w:val="28"/>
          <w:szCs w:val="28"/>
        </w:rPr>
        <w:t>i</w:t>
      </w:r>
      <w:proofErr w:type="spellEnd"/>
      <w:r w:rsidRPr="00AF2675">
        <w:rPr>
          <w:rFonts w:ascii="Calibri" w:eastAsia="Calibri" w:hAnsi="Calibri" w:cs="Calibri"/>
          <w:bCs/>
          <w:kern w:val="2"/>
          <w:sz w:val="28"/>
          <w:szCs w:val="28"/>
        </w:rPr>
        <w:t>.</w:t>
      </w:r>
      <w:r w:rsidRPr="00AF2675">
        <w:rPr>
          <w:rFonts w:ascii="Calibri" w:eastAsia="Calibri" w:hAnsi="Calibri" w:cs="Calibri"/>
          <w:bCs/>
          <w:kern w:val="2"/>
          <w:sz w:val="28"/>
          <w:szCs w:val="28"/>
        </w:rPr>
        <w:tab/>
        <w:t>What materials were used to make the necklace</w:t>
      </w:r>
      <w:r w:rsidRPr="00AF2675">
        <w:rPr>
          <w:rFonts w:ascii="Calibri" w:eastAsia="Calibri" w:hAnsi="Calibri" w:cs="Calibri"/>
          <w:sz w:val="28"/>
          <w:szCs w:val="28"/>
        </w:rPr>
        <w:t>?</w:t>
      </w:r>
    </w:p>
    <w:p w14:paraId="47D4F464" w14:textId="1EAE3688" w:rsidR="000916B2" w:rsidRDefault="000916B2" w:rsidP="000916B2">
      <w:pPr>
        <w:spacing w:after="160" w:line="259" w:lineRule="auto"/>
        <w:contextualSpacing/>
        <w:rPr>
          <w:rFonts w:ascii="Calibri" w:eastAsia="Calibri" w:hAnsi="Calibri" w:cs="Calibri"/>
          <w:bCs/>
          <w:kern w:val="2"/>
          <w:sz w:val="28"/>
          <w:szCs w:val="28"/>
        </w:rPr>
      </w:pPr>
      <w:r w:rsidRPr="005876CB">
        <w:rPr>
          <w:rFonts w:ascii="Calibri" w:eastAsia="Calibri" w:hAnsi="Calibri" w:cs="Calibri"/>
          <w:b/>
          <w:kern w:val="2"/>
          <w:sz w:val="28"/>
          <w:szCs w:val="28"/>
        </w:rPr>
        <w:t xml:space="preserve">The necklace is made from gold, glass and garnets, which are semi-precious stones.                                                                                                         </w:t>
      </w:r>
      <w:r>
        <w:rPr>
          <w:rFonts w:ascii="Calibri" w:eastAsia="Calibri" w:hAnsi="Calibri" w:cs="Calibri"/>
          <w:bCs/>
          <w:kern w:val="2"/>
          <w:sz w:val="28"/>
          <w:szCs w:val="28"/>
        </w:rPr>
        <w:t xml:space="preserve">    </w:t>
      </w:r>
    </w:p>
    <w:p w14:paraId="0ED92A9E" w14:textId="77777777" w:rsidR="000916B2" w:rsidRPr="00AF2675" w:rsidRDefault="000916B2" w:rsidP="000916B2">
      <w:pPr>
        <w:spacing w:after="160" w:line="259" w:lineRule="auto"/>
        <w:contextualSpacing/>
        <w:rPr>
          <w:rFonts w:ascii="Calibri" w:eastAsia="Calibri" w:hAnsi="Calibri" w:cs="Calibri"/>
          <w:bCs/>
          <w:kern w:val="2"/>
          <w:sz w:val="28"/>
          <w:szCs w:val="28"/>
        </w:rPr>
      </w:pPr>
    </w:p>
    <w:p w14:paraId="3C44B4DC" w14:textId="2A35B314" w:rsidR="000916B2" w:rsidRDefault="000916B2" w:rsidP="000916B2">
      <w:pPr>
        <w:spacing w:after="160" w:line="259" w:lineRule="auto"/>
        <w:contextualSpacing/>
        <w:rPr>
          <w:rFonts w:ascii="Calibri" w:eastAsia="Calibri" w:hAnsi="Calibri" w:cs="Calibri"/>
          <w:bCs/>
          <w:kern w:val="2"/>
          <w:sz w:val="28"/>
          <w:szCs w:val="28"/>
        </w:rPr>
      </w:pPr>
      <w:r w:rsidRPr="00AF2675">
        <w:rPr>
          <w:rFonts w:ascii="Calibri" w:eastAsia="Calibri" w:hAnsi="Calibri" w:cs="Calibri"/>
          <w:bCs/>
          <w:kern w:val="2"/>
          <w:sz w:val="28"/>
          <w:szCs w:val="28"/>
        </w:rPr>
        <w:t xml:space="preserve">ii. What does the necklace show us about Anglo-Saxon life at that time? </w:t>
      </w:r>
    </w:p>
    <w:p w14:paraId="1F36EA8B" w14:textId="77777777" w:rsidR="000916B2" w:rsidRDefault="000916B2" w:rsidP="000916B2">
      <w:pPr>
        <w:spacing w:after="160" w:line="259" w:lineRule="auto"/>
        <w:contextualSpacing/>
        <w:rPr>
          <w:rFonts w:ascii="Calibri" w:eastAsia="Calibri" w:hAnsi="Calibri" w:cs="Calibri"/>
          <w:bCs/>
          <w:kern w:val="2"/>
          <w:sz w:val="28"/>
          <w:szCs w:val="28"/>
        </w:rPr>
      </w:pPr>
    </w:p>
    <w:p w14:paraId="1B1B1483" w14:textId="77777777" w:rsidR="000916B2" w:rsidRPr="00BF0F4B" w:rsidRDefault="000916B2" w:rsidP="000916B2">
      <w:pPr>
        <w:contextualSpacing/>
        <w:rPr>
          <w:rFonts w:ascii="Calibri" w:hAnsi="Calibri" w:cs="Calibri"/>
          <w:b/>
          <w:bCs/>
          <w:sz w:val="28"/>
          <w:szCs w:val="28"/>
          <w:lang w:bidi="ne-NP"/>
        </w:rPr>
      </w:pPr>
      <w:r w:rsidRPr="00BF0F4B">
        <w:rPr>
          <w:rFonts w:ascii="Calibri" w:hAnsi="Calibri" w:cs="Calibri"/>
          <w:b/>
          <w:bCs/>
          <w:sz w:val="28"/>
          <w:szCs w:val="28"/>
          <w:lang w:bidi="ne-NP"/>
        </w:rPr>
        <w:t>1</w:t>
      </w:r>
      <w:r w:rsidRPr="00BF0F4B">
        <w:rPr>
          <w:rFonts w:ascii="Calibri" w:hAnsi="Calibri" w:cs="Calibri"/>
          <w:b/>
          <w:bCs/>
          <w:sz w:val="28"/>
          <w:szCs w:val="28"/>
          <w:u w:val="single"/>
          <w:lang w:bidi="ne-NP"/>
        </w:rPr>
        <w:t>. Craftsmanship</w:t>
      </w:r>
    </w:p>
    <w:p w14:paraId="78EE9AA3" w14:textId="77777777" w:rsidR="000916B2" w:rsidRDefault="000916B2" w:rsidP="000916B2">
      <w:pPr>
        <w:contextualSpacing/>
        <w:jc w:val="both"/>
        <w:rPr>
          <w:rFonts w:ascii="Calibri" w:hAnsi="Calibri" w:cs="Calibri"/>
          <w:b/>
          <w:bCs/>
          <w:sz w:val="28"/>
          <w:szCs w:val="28"/>
          <w:lang w:bidi="ne-NP"/>
        </w:rPr>
      </w:pPr>
      <w:r w:rsidRPr="00BF0F4B">
        <w:rPr>
          <w:rFonts w:ascii="Calibri" w:hAnsi="Calibri" w:cs="Calibri"/>
          <w:b/>
          <w:bCs/>
          <w:sz w:val="28"/>
          <w:szCs w:val="28"/>
          <w:lang w:bidi="ne-NP"/>
        </w:rPr>
        <w:t>The necklace shows that Anglo-Saxon people were very good at making beautiful jewellery from gold and shiny stones. This means they were skilled craftsmen.</w:t>
      </w:r>
    </w:p>
    <w:p w14:paraId="74AF5021" w14:textId="77777777" w:rsidR="000916B2" w:rsidRPr="00BF0F4B" w:rsidRDefault="000916B2" w:rsidP="000916B2">
      <w:pPr>
        <w:contextualSpacing/>
        <w:jc w:val="both"/>
        <w:rPr>
          <w:rFonts w:ascii="Calibri" w:hAnsi="Calibri" w:cs="Calibri"/>
          <w:b/>
          <w:bCs/>
          <w:sz w:val="28"/>
          <w:szCs w:val="28"/>
          <w:lang w:bidi="ne-NP"/>
        </w:rPr>
      </w:pPr>
    </w:p>
    <w:p w14:paraId="04A1F801" w14:textId="77777777" w:rsidR="000916B2" w:rsidRPr="00BF0F4B" w:rsidRDefault="000916B2" w:rsidP="000916B2">
      <w:pPr>
        <w:contextualSpacing/>
        <w:rPr>
          <w:rFonts w:ascii="Calibri" w:hAnsi="Calibri" w:cs="Calibri"/>
          <w:b/>
          <w:bCs/>
          <w:sz w:val="28"/>
          <w:szCs w:val="28"/>
          <w:u w:val="single"/>
          <w:lang w:bidi="ne-NP"/>
        </w:rPr>
      </w:pPr>
      <w:r w:rsidRPr="00BF0F4B">
        <w:rPr>
          <w:rFonts w:ascii="Calibri" w:hAnsi="Calibri" w:cs="Calibri"/>
          <w:b/>
          <w:bCs/>
          <w:sz w:val="28"/>
          <w:szCs w:val="28"/>
          <w:u w:val="single"/>
          <w:lang w:bidi="ne-NP"/>
        </w:rPr>
        <w:t>2. Importance of Women</w:t>
      </w:r>
    </w:p>
    <w:p w14:paraId="54B3F523" w14:textId="77777777" w:rsidR="000916B2" w:rsidRDefault="000916B2" w:rsidP="000916B2">
      <w:pPr>
        <w:contextualSpacing/>
        <w:rPr>
          <w:rFonts w:ascii="Calibri" w:hAnsi="Calibri" w:cs="Calibri"/>
          <w:b/>
          <w:bCs/>
          <w:sz w:val="28"/>
          <w:szCs w:val="28"/>
          <w:lang w:bidi="ne-NP"/>
        </w:rPr>
      </w:pPr>
      <w:r w:rsidRPr="00BF0F4B">
        <w:rPr>
          <w:rFonts w:ascii="Calibri" w:hAnsi="Calibri" w:cs="Calibri"/>
          <w:b/>
          <w:bCs/>
          <w:sz w:val="28"/>
          <w:szCs w:val="28"/>
          <w:lang w:bidi="ne-NP"/>
        </w:rPr>
        <w:t>The necklace suggests that some women were rich and important in society because they were buried with special items like this necklace.</w:t>
      </w:r>
    </w:p>
    <w:p w14:paraId="16D01117" w14:textId="77777777" w:rsidR="000916B2" w:rsidRPr="00BF0F4B" w:rsidRDefault="000916B2" w:rsidP="000916B2">
      <w:pPr>
        <w:contextualSpacing/>
        <w:rPr>
          <w:rFonts w:ascii="Calibri" w:hAnsi="Calibri" w:cs="Calibri"/>
          <w:b/>
          <w:bCs/>
          <w:sz w:val="28"/>
          <w:szCs w:val="28"/>
          <w:lang w:bidi="ne-NP"/>
        </w:rPr>
      </w:pPr>
    </w:p>
    <w:p w14:paraId="472C5CDF" w14:textId="77777777" w:rsidR="000916B2" w:rsidRPr="00BF0F4B" w:rsidRDefault="000916B2" w:rsidP="000916B2">
      <w:pPr>
        <w:contextualSpacing/>
        <w:rPr>
          <w:rFonts w:ascii="Calibri" w:hAnsi="Calibri" w:cs="Calibri"/>
          <w:b/>
          <w:bCs/>
          <w:sz w:val="28"/>
          <w:szCs w:val="28"/>
          <w:u w:val="single"/>
          <w:lang w:bidi="ne-NP"/>
        </w:rPr>
      </w:pPr>
      <w:r w:rsidRPr="00BF0F4B">
        <w:rPr>
          <w:rFonts w:ascii="Calibri" w:hAnsi="Calibri" w:cs="Calibri"/>
          <w:b/>
          <w:bCs/>
          <w:sz w:val="28"/>
          <w:szCs w:val="28"/>
          <w:u w:val="single"/>
          <w:lang w:bidi="ne-NP"/>
        </w:rPr>
        <w:t>3. Religion</w:t>
      </w:r>
    </w:p>
    <w:p w14:paraId="0BF3B5B9" w14:textId="77777777" w:rsidR="000916B2" w:rsidRDefault="000916B2" w:rsidP="000916B2">
      <w:pPr>
        <w:contextualSpacing/>
        <w:rPr>
          <w:rFonts w:ascii="Calibri" w:hAnsi="Calibri" w:cs="Calibri"/>
          <w:b/>
          <w:bCs/>
          <w:sz w:val="28"/>
          <w:szCs w:val="28"/>
          <w:lang w:bidi="ne-NP"/>
        </w:rPr>
      </w:pPr>
      <w:r w:rsidRPr="00BF0F4B">
        <w:rPr>
          <w:rFonts w:ascii="Calibri" w:hAnsi="Calibri" w:cs="Calibri"/>
          <w:b/>
          <w:bCs/>
          <w:sz w:val="28"/>
          <w:szCs w:val="28"/>
          <w:lang w:bidi="ne-NP"/>
        </w:rPr>
        <w:t>The cross on the necklace might mean that the woman believed in God or Christianity, showing that religion was important to the Anglo-Saxons.</w:t>
      </w:r>
    </w:p>
    <w:p w14:paraId="1F8F4477" w14:textId="77777777" w:rsidR="000916B2" w:rsidRPr="00BF0F4B" w:rsidRDefault="000916B2" w:rsidP="000916B2">
      <w:pPr>
        <w:contextualSpacing/>
        <w:rPr>
          <w:rFonts w:ascii="Calibri" w:hAnsi="Calibri" w:cs="Calibri"/>
          <w:b/>
          <w:bCs/>
          <w:sz w:val="28"/>
          <w:szCs w:val="28"/>
          <w:u w:val="single"/>
          <w:lang w:bidi="ne-NP"/>
        </w:rPr>
      </w:pPr>
    </w:p>
    <w:p w14:paraId="56423CEE" w14:textId="77777777" w:rsidR="000916B2" w:rsidRPr="00BF0F4B" w:rsidRDefault="000916B2" w:rsidP="000916B2">
      <w:pPr>
        <w:contextualSpacing/>
        <w:rPr>
          <w:rFonts w:ascii="Calibri" w:hAnsi="Calibri" w:cs="Calibri"/>
          <w:b/>
          <w:bCs/>
          <w:sz w:val="28"/>
          <w:szCs w:val="28"/>
          <w:u w:val="single"/>
          <w:lang w:bidi="ne-NP"/>
        </w:rPr>
      </w:pPr>
      <w:r w:rsidRPr="00BF0F4B">
        <w:rPr>
          <w:rFonts w:ascii="Calibri" w:hAnsi="Calibri" w:cs="Calibri"/>
          <w:b/>
          <w:bCs/>
          <w:sz w:val="28"/>
          <w:szCs w:val="28"/>
          <w:u w:val="single"/>
          <w:lang w:bidi="ne-NP"/>
        </w:rPr>
        <w:t>4. Burial Customs and Belief in the Afterlife</w:t>
      </w:r>
    </w:p>
    <w:p w14:paraId="46285D0A" w14:textId="77777777" w:rsidR="000916B2" w:rsidRDefault="000916B2" w:rsidP="000916B2">
      <w:pPr>
        <w:numPr>
          <w:ilvl w:val="0"/>
          <w:numId w:val="4"/>
        </w:numPr>
        <w:contextualSpacing/>
        <w:rPr>
          <w:rFonts w:ascii="Calibri" w:hAnsi="Calibri" w:cs="Calibri"/>
          <w:b/>
          <w:bCs/>
          <w:sz w:val="28"/>
          <w:szCs w:val="28"/>
          <w:lang w:bidi="ne-NP"/>
        </w:rPr>
      </w:pPr>
      <w:r w:rsidRPr="00BF0F4B">
        <w:rPr>
          <w:rFonts w:ascii="Calibri" w:hAnsi="Calibri" w:cs="Calibri"/>
          <w:b/>
          <w:bCs/>
          <w:sz w:val="28"/>
          <w:szCs w:val="28"/>
          <w:lang w:bidi="ne-NP"/>
        </w:rPr>
        <w:t>The necklace shows that the Anglo-Saxons cared about their loved ones and put valuable things with them when they died.</w:t>
      </w:r>
    </w:p>
    <w:p w14:paraId="158615A9" w14:textId="77777777" w:rsidR="000916B2" w:rsidRPr="00BF0F4B" w:rsidRDefault="000916B2" w:rsidP="000916B2">
      <w:pPr>
        <w:contextualSpacing/>
        <w:rPr>
          <w:rFonts w:ascii="Calibri" w:hAnsi="Calibri" w:cs="Calibri"/>
          <w:b/>
          <w:bCs/>
          <w:sz w:val="28"/>
          <w:szCs w:val="28"/>
          <w:lang w:bidi="ne-NP"/>
        </w:rPr>
      </w:pPr>
      <w:r>
        <w:rPr>
          <w:rFonts w:ascii="Calibri" w:hAnsi="Calibri" w:cs="Calibri"/>
          <w:b/>
          <w:bCs/>
          <w:sz w:val="28"/>
          <w:szCs w:val="28"/>
          <w:lang w:bidi="ne-NP"/>
        </w:rPr>
        <w:t>or</w:t>
      </w:r>
    </w:p>
    <w:p w14:paraId="6E7BDD4A" w14:textId="39795986" w:rsidR="000916B2" w:rsidRPr="005C63BB" w:rsidRDefault="000916B2" w:rsidP="005C63BB">
      <w:pPr>
        <w:numPr>
          <w:ilvl w:val="0"/>
          <w:numId w:val="4"/>
        </w:numPr>
        <w:contextualSpacing/>
        <w:rPr>
          <w:rFonts w:ascii="Calibri" w:eastAsia="Calibri" w:hAnsi="Calibri" w:cs="Calibri"/>
          <w:bCs/>
          <w:kern w:val="2"/>
          <w:sz w:val="28"/>
          <w:szCs w:val="28"/>
        </w:rPr>
      </w:pPr>
      <w:r w:rsidRPr="00BF0F4B">
        <w:rPr>
          <w:rFonts w:ascii="Calibri" w:hAnsi="Calibri" w:cs="Calibri"/>
          <w:b/>
          <w:bCs/>
          <w:sz w:val="28"/>
          <w:szCs w:val="28"/>
          <w:lang w:bidi="ne-NP"/>
        </w:rPr>
        <w:t>They might have believed that the dead person could use these items in the next life.</w:t>
      </w:r>
    </w:p>
    <w:p w14:paraId="16CA0A07" w14:textId="42F936A3" w:rsidR="000916B2" w:rsidRPr="00AF2675" w:rsidRDefault="000916B2" w:rsidP="000916B2">
      <w:pPr>
        <w:spacing w:after="160" w:line="259" w:lineRule="auto"/>
        <w:contextualSpacing/>
        <w:rPr>
          <w:rFonts w:ascii="Calibri" w:eastAsia="Calibri" w:hAnsi="Calibri" w:cs="Calibri"/>
          <w:bCs/>
          <w:kern w:val="2"/>
          <w:sz w:val="28"/>
          <w:szCs w:val="28"/>
        </w:rPr>
      </w:pPr>
    </w:p>
    <w:p w14:paraId="5FEF5BA6" w14:textId="497DAACE" w:rsidR="000916B2" w:rsidRPr="00AF2675" w:rsidRDefault="000916B2" w:rsidP="000916B2">
      <w:pPr>
        <w:spacing w:after="160" w:line="259" w:lineRule="auto"/>
        <w:contextualSpacing/>
        <w:jc w:val="center"/>
        <w:rPr>
          <w:rFonts w:ascii="Calibri" w:eastAsia="Calibri" w:hAnsi="Calibri" w:cs="Calibri"/>
          <w:b/>
          <w:kern w:val="2"/>
          <w:sz w:val="28"/>
          <w:szCs w:val="28"/>
        </w:rPr>
      </w:pPr>
      <w:r w:rsidRPr="00AF2675">
        <w:rPr>
          <w:rFonts w:ascii="Calibri" w:eastAsia="Calibri" w:hAnsi="Calibri" w:cs="Calibri"/>
          <w:b/>
          <w:kern w:val="2"/>
          <w:sz w:val="28"/>
          <w:szCs w:val="28"/>
        </w:rPr>
        <w:t>Source C</w:t>
      </w:r>
      <w:r>
        <w:rPr>
          <w:rFonts w:ascii="Calibri" w:eastAsia="Calibri" w:hAnsi="Calibri" w:cs="Calibri"/>
          <w:b/>
          <w:kern w:val="2"/>
          <w:sz w:val="28"/>
          <w:szCs w:val="28"/>
        </w:rPr>
        <w:t xml:space="preserve"> – Page 16</w:t>
      </w:r>
      <w:r w:rsidRPr="00AF2675">
        <w:rPr>
          <w:rFonts w:ascii="Calibri" w:eastAsia="Calibri" w:hAnsi="Calibri" w:cs="Calibri"/>
          <w:b/>
          <w:kern w:val="2"/>
          <w:sz w:val="28"/>
          <w:szCs w:val="28"/>
        </w:rPr>
        <w:t>: Archaeologists excavating the Sutton Hoo ship</w:t>
      </w:r>
    </w:p>
    <w:p w14:paraId="4795A0D3" w14:textId="59FE1AAA" w:rsidR="000916B2" w:rsidRPr="005C63BB" w:rsidRDefault="000916B2" w:rsidP="005C63BB">
      <w:pPr>
        <w:tabs>
          <w:tab w:val="left" w:pos="1725"/>
        </w:tabs>
        <w:spacing w:after="160" w:line="259" w:lineRule="auto"/>
        <w:contextualSpacing/>
        <w:rPr>
          <w:rFonts w:ascii="Calibri" w:eastAsia="Calibri" w:hAnsi="Calibri" w:cs="Calibri"/>
          <w:bCs/>
          <w:kern w:val="2"/>
          <w:sz w:val="28"/>
          <w:szCs w:val="28"/>
        </w:rPr>
      </w:pPr>
      <w:bookmarkStart w:id="5" w:name="_Hlk147264832"/>
    </w:p>
    <w:p w14:paraId="52478FF3" w14:textId="77777777" w:rsidR="000916B2" w:rsidRPr="00AF2675" w:rsidRDefault="000916B2" w:rsidP="000916B2">
      <w:pPr>
        <w:numPr>
          <w:ilvl w:val="0"/>
          <w:numId w:val="1"/>
        </w:numPr>
        <w:jc w:val="both"/>
        <w:rPr>
          <w:rFonts w:ascii="Calibri" w:eastAsia="Calibri" w:hAnsi="Calibri" w:cs="Calibri"/>
          <w:bCs/>
          <w:kern w:val="2"/>
          <w:sz w:val="28"/>
          <w:szCs w:val="28"/>
        </w:rPr>
      </w:pPr>
      <w:r w:rsidRPr="00AF2675">
        <w:rPr>
          <w:rFonts w:ascii="Calibri" w:eastAsia="Calibri" w:hAnsi="Calibri" w:cs="Calibri"/>
          <w:bCs/>
          <w:kern w:val="2"/>
          <w:sz w:val="28"/>
          <w:szCs w:val="28"/>
        </w:rPr>
        <w:t>What was the ship used for?</w:t>
      </w:r>
    </w:p>
    <w:p w14:paraId="1E6A3A31" w14:textId="77777777" w:rsidR="000916B2" w:rsidRDefault="000916B2" w:rsidP="000916B2">
      <w:pPr>
        <w:ind w:left="720"/>
        <w:jc w:val="both"/>
        <w:rPr>
          <w:rFonts w:ascii="Calibri" w:eastAsia="Calibri" w:hAnsi="Calibri" w:cs="Calibri"/>
          <w:b/>
          <w:kern w:val="2"/>
          <w:sz w:val="28"/>
          <w:szCs w:val="28"/>
        </w:rPr>
      </w:pPr>
      <w:r w:rsidRPr="009648FB">
        <w:rPr>
          <w:rFonts w:ascii="Calibri" w:eastAsia="Calibri" w:hAnsi="Calibri" w:cs="Calibri"/>
          <w:b/>
          <w:kern w:val="2"/>
          <w:sz w:val="28"/>
          <w:szCs w:val="28"/>
        </w:rPr>
        <w:t xml:space="preserve">As a burial                                                                           </w:t>
      </w:r>
    </w:p>
    <w:p w14:paraId="0093EEF3" w14:textId="77777777" w:rsidR="000916B2" w:rsidRDefault="000916B2" w:rsidP="000916B2">
      <w:pPr>
        <w:ind w:left="720"/>
        <w:jc w:val="both"/>
        <w:rPr>
          <w:rFonts w:ascii="Calibri" w:eastAsia="Calibri" w:hAnsi="Calibri" w:cs="Calibri"/>
          <w:bCs/>
          <w:kern w:val="2"/>
          <w:sz w:val="28"/>
          <w:szCs w:val="28"/>
        </w:rPr>
      </w:pPr>
    </w:p>
    <w:p w14:paraId="7CF11D2A" w14:textId="77777777" w:rsidR="005C63BB" w:rsidRDefault="005C63BB" w:rsidP="000916B2">
      <w:pPr>
        <w:ind w:left="720"/>
        <w:jc w:val="both"/>
        <w:rPr>
          <w:rFonts w:ascii="Calibri" w:eastAsia="Calibri" w:hAnsi="Calibri" w:cs="Calibri"/>
          <w:bCs/>
          <w:kern w:val="2"/>
          <w:sz w:val="28"/>
          <w:szCs w:val="28"/>
        </w:rPr>
      </w:pPr>
    </w:p>
    <w:p w14:paraId="0DE17A45" w14:textId="77777777" w:rsidR="005C63BB" w:rsidRDefault="005C63BB" w:rsidP="000916B2">
      <w:pPr>
        <w:ind w:left="720"/>
        <w:jc w:val="both"/>
        <w:rPr>
          <w:rFonts w:ascii="Calibri" w:eastAsia="Calibri" w:hAnsi="Calibri" w:cs="Calibri"/>
          <w:bCs/>
          <w:kern w:val="2"/>
          <w:sz w:val="28"/>
          <w:szCs w:val="28"/>
        </w:rPr>
      </w:pPr>
    </w:p>
    <w:p w14:paraId="44670C04" w14:textId="77777777" w:rsidR="005C63BB" w:rsidRPr="00AF2675" w:rsidRDefault="005C63BB" w:rsidP="000916B2">
      <w:pPr>
        <w:ind w:left="720"/>
        <w:jc w:val="both"/>
        <w:rPr>
          <w:rFonts w:ascii="Calibri" w:eastAsia="Calibri" w:hAnsi="Calibri" w:cs="Calibri"/>
          <w:bCs/>
          <w:kern w:val="2"/>
          <w:sz w:val="28"/>
          <w:szCs w:val="28"/>
        </w:rPr>
      </w:pPr>
    </w:p>
    <w:p w14:paraId="31E723C0" w14:textId="77777777" w:rsidR="005C63BB" w:rsidRPr="005C63BB" w:rsidRDefault="000916B2" w:rsidP="005C63BB">
      <w:pPr>
        <w:numPr>
          <w:ilvl w:val="0"/>
          <w:numId w:val="1"/>
        </w:numPr>
        <w:jc w:val="both"/>
        <w:rPr>
          <w:rFonts w:ascii="Calibri" w:hAnsi="Calibri" w:cs="Calibri"/>
          <w:b/>
          <w:bCs/>
          <w:sz w:val="28"/>
          <w:szCs w:val="28"/>
          <w:lang w:eastAsia="en-GB"/>
        </w:rPr>
      </w:pPr>
      <w:r w:rsidRPr="00AF2675">
        <w:rPr>
          <w:rFonts w:ascii="Calibri" w:eastAsia="Calibri" w:hAnsi="Calibri" w:cs="Calibri"/>
          <w:bCs/>
          <w:kern w:val="2"/>
          <w:sz w:val="28"/>
          <w:szCs w:val="28"/>
        </w:rPr>
        <w:lastRenderedPageBreak/>
        <w:t xml:space="preserve">What special objects were found </w:t>
      </w:r>
      <w:proofErr w:type="gramStart"/>
      <w:r w:rsidRPr="00AF2675">
        <w:rPr>
          <w:rFonts w:ascii="Calibri" w:eastAsia="Calibri" w:hAnsi="Calibri" w:cs="Calibri"/>
          <w:bCs/>
          <w:kern w:val="2"/>
          <w:sz w:val="28"/>
          <w:szCs w:val="28"/>
        </w:rPr>
        <w:t>in</w:t>
      </w:r>
      <w:proofErr w:type="gramEnd"/>
      <w:r w:rsidRPr="00AF2675">
        <w:rPr>
          <w:rFonts w:ascii="Calibri" w:eastAsia="Calibri" w:hAnsi="Calibri" w:cs="Calibri"/>
          <w:bCs/>
          <w:kern w:val="2"/>
          <w:sz w:val="28"/>
          <w:szCs w:val="28"/>
        </w:rPr>
        <w:t xml:space="preserve"> the ship? </w:t>
      </w:r>
      <w:bookmarkEnd w:id="5"/>
    </w:p>
    <w:p w14:paraId="16CED4CC" w14:textId="77777777" w:rsidR="005C63BB" w:rsidRDefault="005C63BB" w:rsidP="005C63BB">
      <w:pPr>
        <w:ind w:left="720"/>
        <w:jc w:val="both"/>
        <w:rPr>
          <w:rFonts w:ascii="Calibri" w:eastAsia="Calibri" w:hAnsi="Calibri" w:cs="Calibri"/>
          <w:bCs/>
          <w:kern w:val="2"/>
          <w:sz w:val="28"/>
          <w:szCs w:val="28"/>
        </w:rPr>
      </w:pPr>
    </w:p>
    <w:p w14:paraId="0F7C9A31" w14:textId="0B53541F" w:rsidR="000916B2" w:rsidRPr="00A9075E" w:rsidRDefault="000916B2" w:rsidP="005C63BB">
      <w:pPr>
        <w:numPr>
          <w:ilvl w:val="0"/>
          <w:numId w:val="4"/>
        </w:numPr>
        <w:spacing w:after="200" w:line="276" w:lineRule="auto"/>
        <w:rPr>
          <w:rFonts w:ascii="Calibri" w:hAnsi="Calibri" w:cs="Calibri"/>
          <w:b/>
          <w:bCs/>
          <w:sz w:val="28"/>
          <w:szCs w:val="28"/>
          <w:lang w:eastAsia="en-GB"/>
        </w:rPr>
      </w:pPr>
      <w:r w:rsidRPr="00A9075E">
        <w:rPr>
          <w:rFonts w:ascii="Calibri" w:hAnsi="Calibri" w:cs="Calibri"/>
          <w:b/>
          <w:bCs/>
          <w:sz w:val="28"/>
          <w:szCs w:val="28"/>
          <w:lang w:eastAsia="en-GB"/>
        </w:rPr>
        <w:t>Gold and silver bowls</w:t>
      </w:r>
    </w:p>
    <w:p w14:paraId="3A33FD21" w14:textId="77777777" w:rsidR="000916B2" w:rsidRPr="00A9075E" w:rsidRDefault="000916B2" w:rsidP="000916B2">
      <w:pPr>
        <w:numPr>
          <w:ilvl w:val="0"/>
          <w:numId w:val="4"/>
        </w:numPr>
        <w:spacing w:after="200" w:line="276" w:lineRule="auto"/>
        <w:rPr>
          <w:rFonts w:ascii="Calibri" w:hAnsi="Calibri" w:cs="Calibri"/>
          <w:b/>
          <w:bCs/>
          <w:sz w:val="28"/>
          <w:szCs w:val="28"/>
          <w:lang w:eastAsia="en-GB"/>
        </w:rPr>
      </w:pPr>
      <w:r w:rsidRPr="00A9075E">
        <w:rPr>
          <w:rFonts w:ascii="Calibri" w:hAnsi="Calibri" w:cs="Calibri"/>
          <w:b/>
          <w:bCs/>
          <w:sz w:val="28"/>
          <w:szCs w:val="28"/>
          <w:lang w:eastAsia="en-GB"/>
        </w:rPr>
        <w:t>Brooches</w:t>
      </w:r>
    </w:p>
    <w:p w14:paraId="77829EB8" w14:textId="77777777" w:rsidR="000916B2" w:rsidRPr="008C099E" w:rsidRDefault="000916B2" w:rsidP="000916B2">
      <w:pPr>
        <w:numPr>
          <w:ilvl w:val="0"/>
          <w:numId w:val="4"/>
        </w:numPr>
        <w:spacing w:after="200" w:line="276" w:lineRule="auto"/>
        <w:rPr>
          <w:rFonts w:ascii="Calibri" w:hAnsi="Calibri" w:cs="Calibri"/>
          <w:b/>
          <w:bCs/>
          <w:sz w:val="28"/>
          <w:szCs w:val="28"/>
          <w:lang w:eastAsia="en-GB"/>
        </w:rPr>
      </w:pPr>
      <w:r w:rsidRPr="00A9075E">
        <w:rPr>
          <w:rFonts w:ascii="Calibri" w:hAnsi="Calibri" w:cs="Calibri"/>
          <w:b/>
          <w:bCs/>
          <w:sz w:val="28"/>
          <w:szCs w:val="28"/>
          <w:lang w:eastAsia="en-GB"/>
        </w:rPr>
        <w:t>Spoons</w:t>
      </w:r>
    </w:p>
    <w:p w14:paraId="691000D6" w14:textId="77777777" w:rsidR="000916B2" w:rsidRPr="00A9075E" w:rsidRDefault="000916B2" w:rsidP="000916B2">
      <w:pPr>
        <w:numPr>
          <w:ilvl w:val="0"/>
          <w:numId w:val="4"/>
        </w:numPr>
        <w:spacing w:after="200" w:line="276" w:lineRule="auto"/>
        <w:rPr>
          <w:rFonts w:ascii="Calibri" w:hAnsi="Calibri" w:cs="Calibri"/>
          <w:b/>
          <w:bCs/>
          <w:sz w:val="28"/>
          <w:szCs w:val="28"/>
          <w:lang w:eastAsia="en-GB"/>
        </w:rPr>
      </w:pPr>
      <w:r w:rsidRPr="00A9075E">
        <w:rPr>
          <w:rFonts w:ascii="Calibri" w:hAnsi="Calibri" w:cs="Calibri"/>
          <w:b/>
          <w:bCs/>
          <w:sz w:val="28"/>
          <w:szCs w:val="28"/>
          <w:lang w:eastAsia="en-GB"/>
        </w:rPr>
        <w:t>Swords</w:t>
      </w:r>
    </w:p>
    <w:p w14:paraId="25FD05A8" w14:textId="77777777" w:rsidR="000916B2" w:rsidRPr="00A9075E" w:rsidRDefault="000916B2" w:rsidP="000916B2">
      <w:pPr>
        <w:numPr>
          <w:ilvl w:val="0"/>
          <w:numId w:val="4"/>
        </w:numPr>
        <w:spacing w:after="200" w:line="276" w:lineRule="auto"/>
        <w:rPr>
          <w:rFonts w:ascii="Calibri" w:hAnsi="Calibri" w:cs="Calibri"/>
          <w:b/>
          <w:bCs/>
          <w:sz w:val="28"/>
          <w:szCs w:val="28"/>
          <w:lang w:eastAsia="en-GB"/>
        </w:rPr>
      </w:pPr>
      <w:r w:rsidRPr="00A9075E">
        <w:rPr>
          <w:rFonts w:ascii="Calibri" w:hAnsi="Calibri" w:cs="Calibri"/>
          <w:b/>
          <w:bCs/>
          <w:sz w:val="28"/>
          <w:szCs w:val="28"/>
          <w:lang w:eastAsia="en-GB"/>
        </w:rPr>
        <w:t>Coins</w:t>
      </w:r>
    </w:p>
    <w:p w14:paraId="76CED7CB" w14:textId="77777777" w:rsidR="000916B2" w:rsidRPr="00A9075E" w:rsidRDefault="000916B2" w:rsidP="000916B2">
      <w:pPr>
        <w:numPr>
          <w:ilvl w:val="0"/>
          <w:numId w:val="4"/>
        </w:numPr>
        <w:spacing w:after="200" w:line="276" w:lineRule="auto"/>
        <w:rPr>
          <w:rFonts w:ascii="Calibri" w:hAnsi="Calibri" w:cs="Calibri"/>
          <w:b/>
          <w:bCs/>
          <w:sz w:val="28"/>
          <w:szCs w:val="28"/>
          <w:lang w:eastAsia="en-GB"/>
        </w:rPr>
      </w:pPr>
      <w:r w:rsidRPr="00A9075E">
        <w:rPr>
          <w:rFonts w:ascii="Calibri" w:hAnsi="Calibri" w:cs="Calibri"/>
          <w:b/>
          <w:bCs/>
          <w:sz w:val="28"/>
          <w:szCs w:val="28"/>
          <w:lang w:eastAsia="en-GB"/>
        </w:rPr>
        <w:t>An iron helmet with a decorated face mask</w:t>
      </w:r>
    </w:p>
    <w:p w14:paraId="783977CF" w14:textId="19F4E2F5" w:rsidR="000916B2" w:rsidRDefault="000916B2" w:rsidP="000916B2">
      <w:pPr>
        <w:numPr>
          <w:ilvl w:val="0"/>
          <w:numId w:val="4"/>
        </w:numPr>
        <w:spacing w:after="200" w:line="276" w:lineRule="auto"/>
        <w:rPr>
          <w:rFonts w:ascii="Calibri" w:eastAsia="Calibri" w:hAnsi="Calibri" w:cs="Calibri"/>
          <w:sz w:val="28"/>
          <w:szCs w:val="28"/>
        </w:rPr>
      </w:pPr>
      <w:r w:rsidRPr="00A9075E">
        <w:rPr>
          <w:rFonts w:ascii="Calibri" w:hAnsi="Calibri" w:cs="Calibri"/>
          <w:b/>
          <w:bCs/>
          <w:sz w:val="28"/>
          <w:szCs w:val="28"/>
          <w:lang w:eastAsia="en-GB"/>
        </w:rPr>
        <w:t>A gold buckle with complicated designs involving animals and</w:t>
      </w:r>
      <w:r w:rsidRPr="004549EA">
        <w:rPr>
          <w:rFonts w:ascii="Calibri" w:hAnsi="Calibri" w:cs="Calibri"/>
          <w:sz w:val="28"/>
          <w:szCs w:val="28"/>
          <w:lang w:eastAsia="en-GB"/>
        </w:rPr>
        <w:t xml:space="preserve"> </w:t>
      </w:r>
      <w:r w:rsidRPr="00A9075E">
        <w:rPr>
          <w:rFonts w:ascii="Calibri" w:hAnsi="Calibri" w:cs="Calibri"/>
          <w:b/>
          <w:bCs/>
          <w:sz w:val="28"/>
          <w:szCs w:val="28"/>
          <w:lang w:eastAsia="en-GB"/>
        </w:rPr>
        <w:t>birds</w:t>
      </w:r>
      <w:r w:rsidRPr="00A9075E">
        <w:rPr>
          <w:rFonts w:ascii="Calibri" w:eastAsia="Calibri" w:hAnsi="Calibri" w:cs="Calibri"/>
          <w:b/>
          <w:bCs/>
          <w:sz w:val="28"/>
          <w:szCs w:val="28"/>
        </w:rPr>
        <w:t xml:space="preserve">                                                                                    </w:t>
      </w:r>
    </w:p>
    <w:p w14:paraId="2099FE8F" w14:textId="77777777" w:rsidR="005C63BB" w:rsidRPr="00AF2675" w:rsidRDefault="005C63BB" w:rsidP="005C63BB">
      <w:pPr>
        <w:spacing w:after="200" w:line="276" w:lineRule="auto"/>
        <w:ind w:left="720"/>
        <w:rPr>
          <w:rFonts w:ascii="Calibri" w:eastAsia="Calibri" w:hAnsi="Calibri" w:cs="Calibri"/>
          <w:sz w:val="28"/>
          <w:szCs w:val="28"/>
        </w:rPr>
      </w:pPr>
    </w:p>
    <w:p w14:paraId="4FB64426" w14:textId="77777777" w:rsidR="000916B2" w:rsidRPr="00AF2675" w:rsidRDefault="000916B2" w:rsidP="000916B2">
      <w:pPr>
        <w:pStyle w:val="NormalWeb"/>
        <w:numPr>
          <w:ilvl w:val="0"/>
          <w:numId w:val="1"/>
        </w:numPr>
        <w:spacing w:before="0" w:beforeAutospacing="0" w:after="0" w:line="360" w:lineRule="auto"/>
        <w:contextualSpacing/>
        <w:rPr>
          <w:rFonts w:ascii="Calibri" w:eastAsia="Calibri" w:hAnsi="Calibri" w:cs="Calibri"/>
          <w:bCs/>
          <w:kern w:val="2"/>
          <w:sz w:val="28"/>
          <w:szCs w:val="28"/>
        </w:rPr>
      </w:pPr>
      <w:bookmarkStart w:id="6" w:name="_Hlk178894667"/>
      <w:r w:rsidRPr="00AF2675">
        <w:rPr>
          <w:rFonts w:ascii="Calibri" w:hAnsi="Calibri" w:cs="Calibri"/>
          <w:sz w:val="28"/>
          <w:szCs w:val="28"/>
        </w:rPr>
        <w:t>Why do you think those objects were put in the ship?</w:t>
      </w:r>
    </w:p>
    <w:bookmarkEnd w:id="6"/>
    <w:p w14:paraId="2D457CD4" w14:textId="1E613AB3" w:rsidR="00211ACF" w:rsidRDefault="000916B2" w:rsidP="000916B2">
      <w:r w:rsidRPr="004549EA">
        <w:rPr>
          <w:rFonts w:ascii="Calibri" w:hAnsi="Calibri" w:cs="Calibri"/>
          <w:b/>
          <w:bCs/>
          <w:sz w:val="28"/>
          <w:szCs w:val="28"/>
          <w:lang w:val="en-GB" w:eastAsia="en-GB"/>
        </w:rPr>
        <w:t xml:space="preserve">The objects were put in the ship because </w:t>
      </w:r>
      <w:r>
        <w:rPr>
          <w:rFonts w:ascii="Calibri" w:hAnsi="Calibri" w:cs="Calibri"/>
          <w:b/>
          <w:bCs/>
          <w:sz w:val="28"/>
          <w:szCs w:val="28"/>
          <w:lang w:val="en-GB" w:eastAsia="en-GB"/>
        </w:rPr>
        <w:t xml:space="preserve">Anglo-Saxons </w:t>
      </w:r>
      <w:r w:rsidRPr="004549EA">
        <w:rPr>
          <w:rFonts w:ascii="Calibri" w:hAnsi="Calibri" w:cs="Calibri"/>
          <w:b/>
          <w:bCs/>
          <w:sz w:val="28"/>
          <w:szCs w:val="28"/>
          <w:lang w:val="en-GB" w:eastAsia="en-GB"/>
        </w:rPr>
        <w:t>believed that the dead person could use them in the next life.</w:t>
      </w:r>
      <w:r w:rsidRPr="004549EA">
        <w:rPr>
          <w:rFonts w:ascii="Calibri" w:eastAsia="Calibri" w:hAnsi="Calibri" w:cs="Calibri"/>
          <w:b/>
          <w:bCs/>
          <w:sz w:val="28"/>
          <w:szCs w:val="28"/>
        </w:rPr>
        <w:t xml:space="preserve">                                                                                                         </w:t>
      </w:r>
      <w:r>
        <w:rPr>
          <w:rFonts w:ascii="Calibri" w:eastAsia="Calibri" w:hAnsi="Calibri" w:cs="Calibri"/>
          <w:sz w:val="28"/>
          <w:szCs w:val="28"/>
        </w:rPr>
        <w:t xml:space="preserve"> </w:t>
      </w:r>
    </w:p>
    <w:sectPr w:rsidR="00211AC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6A8D"/>
    <w:multiLevelType w:val="hybridMultilevel"/>
    <w:tmpl w:val="4CC0DE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E18F6"/>
    <w:multiLevelType w:val="hybridMultilevel"/>
    <w:tmpl w:val="60F02E14"/>
    <w:lvl w:ilvl="0" w:tplc="F97C92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67DB6"/>
    <w:multiLevelType w:val="hybridMultilevel"/>
    <w:tmpl w:val="C14CF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16D50"/>
    <w:multiLevelType w:val="hybridMultilevel"/>
    <w:tmpl w:val="627A74FE"/>
    <w:lvl w:ilvl="0" w:tplc="2000001B">
      <w:start w:val="1"/>
      <w:numFmt w:val="lowerRoman"/>
      <w:lvlText w:val="%1."/>
      <w:lvlJc w:val="righ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6D1A88"/>
    <w:multiLevelType w:val="hybridMultilevel"/>
    <w:tmpl w:val="7180C5FC"/>
    <w:lvl w:ilvl="0" w:tplc="B91CED9E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EB5570"/>
    <w:multiLevelType w:val="hybridMultilevel"/>
    <w:tmpl w:val="0A0026C8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052258">
    <w:abstractNumId w:val="5"/>
  </w:num>
  <w:num w:numId="2" w16cid:durableId="1918200224">
    <w:abstractNumId w:val="4"/>
  </w:num>
  <w:num w:numId="3" w16cid:durableId="1154564506">
    <w:abstractNumId w:val="3"/>
  </w:num>
  <w:num w:numId="4" w16cid:durableId="1960258260">
    <w:abstractNumId w:val="0"/>
  </w:num>
  <w:num w:numId="5" w16cid:durableId="1420059484">
    <w:abstractNumId w:val="1"/>
  </w:num>
  <w:num w:numId="6" w16cid:durableId="1235120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6B2"/>
    <w:rsid w:val="000916B2"/>
    <w:rsid w:val="00211ACF"/>
    <w:rsid w:val="005C63BB"/>
    <w:rsid w:val="007B0AED"/>
    <w:rsid w:val="00F41634"/>
    <w:rsid w:val="00F5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2B2E"/>
  <w15:chartTrackingRefBased/>
  <w15:docId w15:val="{A69957E3-932D-4DA1-9570-CB243C89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6B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6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6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6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6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6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6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rsid w:val="000916B2"/>
    <w:pPr>
      <w:spacing w:before="100" w:beforeAutospacing="1" w:after="119"/>
    </w:pPr>
    <w:rPr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Lemesos Secondary 1stFloor Class</dc:creator>
  <cp:keywords/>
  <dc:description/>
  <cp:lastModifiedBy>Maria Plouti Aristidou</cp:lastModifiedBy>
  <cp:revision>2</cp:revision>
  <dcterms:created xsi:type="dcterms:W3CDTF">2026-10-11T13:29:00Z</dcterms:created>
  <dcterms:modified xsi:type="dcterms:W3CDTF">2026-10-11T13:29:00Z</dcterms:modified>
</cp:coreProperties>
</file>