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74F91" w14:textId="78BD0C38" w:rsidR="00D43C85" w:rsidRDefault="00D43C85" w:rsidP="00D43C85">
      <w:pPr>
        <w:jc w:val="center"/>
        <w:rPr>
          <w:b/>
          <w:bCs/>
        </w:rPr>
      </w:pPr>
      <w:r w:rsidRPr="00D43C85">
        <w:rPr>
          <w:b/>
          <w:bCs/>
        </w:rPr>
        <w:t>Experiment Project</w:t>
      </w:r>
    </w:p>
    <w:p w14:paraId="078AC68B" w14:textId="5FE0C565" w:rsidR="00D43C85" w:rsidRPr="00D43C85" w:rsidRDefault="00D43C85" w:rsidP="00D43C85">
      <w:pPr>
        <w:jc w:val="center"/>
        <w:rPr>
          <w:b/>
          <w:bCs/>
        </w:rPr>
      </w:pPr>
      <w:r>
        <w:rPr>
          <w:b/>
          <w:bCs/>
        </w:rPr>
        <w:t>April 12</w:t>
      </w:r>
      <w:r w:rsidRPr="00D43C85">
        <w:rPr>
          <w:b/>
          <w:bCs/>
          <w:vertAlign w:val="superscript"/>
        </w:rPr>
        <w:t>th</w:t>
      </w:r>
      <w:r>
        <w:rPr>
          <w:b/>
          <w:bCs/>
        </w:rPr>
        <w:t>, 2020</w:t>
      </w:r>
    </w:p>
    <w:p w14:paraId="3790B910" w14:textId="3A8D3856" w:rsidR="00D43C85" w:rsidRPr="00D43C85" w:rsidRDefault="00D43C85" w:rsidP="00D43C85">
      <w:pPr>
        <w:jc w:val="center"/>
        <w:rPr>
          <w:b/>
          <w:bCs/>
        </w:rPr>
      </w:pPr>
      <w:r w:rsidRPr="00D43C85">
        <w:rPr>
          <w:b/>
          <w:bCs/>
        </w:rPr>
        <w:t>Connor Armstrong</w:t>
      </w:r>
    </w:p>
    <w:p w14:paraId="56B7189A" w14:textId="1CAEA05A" w:rsidR="00D43C85" w:rsidRDefault="00D43C85" w:rsidP="00D43C85">
      <w:pPr>
        <w:jc w:val="center"/>
        <w:rPr>
          <w:b/>
          <w:bCs/>
        </w:rPr>
      </w:pPr>
      <w:r w:rsidRPr="00D43C85">
        <w:rPr>
          <w:b/>
          <w:bCs/>
        </w:rPr>
        <w:t>STAT 8120 – Applied Experimental Design – Dr. Victor Kane</w:t>
      </w:r>
    </w:p>
    <w:p w14:paraId="724A5E7B" w14:textId="39D72AC5" w:rsidR="00214EFD" w:rsidRPr="00D43C85" w:rsidRDefault="00214EFD" w:rsidP="00D43C85">
      <w:pPr>
        <w:jc w:val="center"/>
        <w:rPr>
          <w:b/>
          <w:bCs/>
        </w:rPr>
      </w:pPr>
      <w:r w:rsidRPr="001D2E1A">
        <w:rPr>
          <w:b/>
          <w:bCs/>
        </w:rPr>
        <w:t xml:space="preserve">EGP Count = </w:t>
      </w:r>
      <w:r w:rsidR="001D2E1A">
        <w:rPr>
          <w:b/>
          <w:bCs/>
        </w:rPr>
        <w:t>8, F</w:t>
      </w:r>
      <w:r w:rsidR="0069750C">
        <w:rPr>
          <w:b/>
          <w:bCs/>
        </w:rPr>
        <w:t xml:space="preserve">ootnotes in </w:t>
      </w:r>
      <w:r w:rsidR="001D2E1A">
        <w:rPr>
          <w:b/>
          <w:bCs/>
        </w:rPr>
        <w:t xml:space="preserve">exponentiated </w:t>
      </w:r>
      <w:r w:rsidR="0069750C">
        <w:rPr>
          <w:b/>
          <w:bCs/>
        </w:rPr>
        <w:t xml:space="preserve">brackets </w:t>
      </w:r>
      <w:r w:rsidR="0069750C" w:rsidRPr="001D2E1A">
        <w:rPr>
          <w:b/>
          <w:bCs/>
          <w:vertAlign w:val="superscript"/>
        </w:rPr>
        <w:t>[</w:t>
      </w:r>
      <w:r w:rsidR="001D2E1A">
        <w:rPr>
          <w:b/>
          <w:bCs/>
          <w:vertAlign w:val="superscript"/>
        </w:rPr>
        <w:t xml:space="preserve"> </w:t>
      </w:r>
      <w:r w:rsidR="0069750C" w:rsidRPr="001D2E1A">
        <w:rPr>
          <w:b/>
          <w:bCs/>
          <w:vertAlign w:val="superscript"/>
        </w:rPr>
        <w:t>]</w:t>
      </w:r>
      <w:r w:rsidR="0069750C">
        <w:rPr>
          <w:b/>
          <w:bCs/>
        </w:rPr>
        <w:t xml:space="preserve"> </w:t>
      </w:r>
    </w:p>
    <w:p w14:paraId="7CBD32EE" w14:textId="48EDA867" w:rsidR="00D43C85" w:rsidRDefault="00D43C85">
      <w:pPr>
        <w:rPr>
          <w:b/>
          <w:bCs/>
        </w:rPr>
      </w:pPr>
    </w:p>
    <w:p w14:paraId="0F917F3E" w14:textId="029196E3" w:rsidR="002C0A03" w:rsidRPr="002C0A03" w:rsidRDefault="002C0A03" w:rsidP="002C0A03">
      <w:pPr>
        <w:rPr>
          <w:b/>
          <w:bCs/>
          <w:i/>
          <w:iCs/>
          <w:u w:val="single"/>
        </w:rPr>
      </w:pPr>
      <w:r w:rsidRPr="002C0A03">
        <w:rPr>
          <w:i/>
          <w:iCs/>
        </w:rPr>
        <w:t xml:space="preserve">Abstract: An experiment was developed to determine how and if a series of factors affect response time for a command to be obeyed by dogs. The purpose of the experiment is to fulfill the experimental project requirement for STAT 8120 – Applied Experimental Design, by successfully implementing Experimental Good Practices (EGP) learned throughout the </w:t>
      </w:r>
      <w:r w:rsidR="001D2E1A">
        <w:rPr>
          <w:i/>
          <w:iCs/>
        </w:rPr>
        <w:t xml:space="preserve">Spring 2020 </w:t>
      </w:r>
      <w:r w:rsidRPr="002C0A03">
        <w:rPr>
          <w:i/>
          <w:iCs/>
        </w:rPr>
        <w:t xml:space="preserve">semester. </w:t>
      </w:r>
      <w:proofErr w:type="gramStart"/>
      <w:r w:rsidR="001D2E1A">
        <w:rPr>
          <w:i/>
          <w:iCs/>
        </w:rPr>
        <w:t>A number of</w:t>
      </w:r>
      <w:proofErr w:type="gramEnd"/>
      <w:r w:rsidR="001D2E1A">
        <w:rPr>
          <w:i/>
          <w:iCs/>
        </w:rPr>
        <w:t xml:space="preserve"> factors were determined to be significant in reducing the response time of dogs to a command.</w:t>
      </w:r>
    </w:p>
    <w:p w14:paraId="7261C2C6" w14:textId="2B7A094A" w:rsidR="002C0A03" w:rsidRPr="002C0A03" w:rsidRDefault="002C0A03" w:rsidP="002C0A03">
      <w:pPr>
        <w:rPr>
          <w:b/>
          <w:bCs/>
          <w:u w:val="single"/>
        </w:rPr>
      </w:pPr>
    </w:p>
    <w:p w14:paraId="03C320E5" w14:textId="5D2C1FF9" w:rsidR="002C0A03" w:rsidRPr="002C0A03" w:rsidRDefault="002C0A03" w:rsidP="002C0A03">
      <w:pPr>
        <w:jc w:val="center"/>
        <w:rPr>
          <w:u w:val="single"/>
        </w:rPr>
      </w:pPr>
      <w:r w:rsidRPr="002C0A03">
        <w:rPr>
          <w:b/>
          <w:bCs/>
          <w:u w:val="single"/>
        </w:rPr>
        <w:t>Section 1: Background</w:t>
      </w:r>
    </w:p>
    <w:p w14:paraId="481735CD" w14:textId="27EC90AD" w:rsidR="00D43C85" w:rsidRDefault="002C0A03">
      <w:r>
        <w:tab/>
      </w:r>
      <w:r w:rsidR="00490DD0">
        <w:t xml:space="preserve">The behavior of dogs has been studied in a range of manners. The Animal Behaviour Cognition &amp; Welfare Group from the University of London published a paper, </w:t>
      </w:r>
      <w:r w:rsidR="00490DD0" w:rsidRPr="00490DD0">
        <w:rPr>
          <w:i/>
          <w:iCs/>
        </w:rPr>
        <w:t>Factors affecting response of dogs to obedience instruction a field and experimental study</w:t>
      </w:r>
      <w:r w:rsidR="00490DD0">
        <w:t>, wherein it was determined that dogs have more difficulties ‘generalizing’ novel commands versus well established ones</w:t>
      </w:r>
      <w:r w:rsidR="001D2E1A">
        <w:t xml:space="preserve"> (Reference 6.1)</w:t>
      </w:r>
      <w:r w:rsidR="00490DD0">
        <w:t>. The Center for Shelter Dogs in the Department of Clinical Sciences from the Cummings School of Veterinary Medicine at Tufts University published a study</w:t>
      </w:r>
      <w:r w:rsidR="00FE26CD">
        <w:t xml:space="preserve">, </w:t>
      </w:r>
      <w:r w:rsidR="00FE26CD" w:rsidRPr="00FE26CD">
        <w:rPr>
          <w:i/>
          <w:iCs/>
        </w:rPr>
        <w:t>Characteristics of Excitable Dog Behavior Based on Owners’ Report from a Self-Selected Study,</w:t>
      </w:r>
      <w:r w:rsidR="00490DD0">
        <w:t xml:space="preserve"> </w:t>
      </w:r>
      <w:r w:rsidR="00FE26CD">
        <w:t>focused on the excitability of shelter dogs and how that impacts the probability that the dog is kept</w:t>
      </w:r>
      <w:r w:rsidR="006759CC">
        <w:t xml:space="preserve"> (Reference 6.2)</w:t>
      </w:r>
      <w:r w:rsidR="00FE26CD">
        <w:t xml:space="preserve">. </w:t>
      </w:r>
    </w:p>
    <w:p w14:paraId="6D0B7F42" w14:textId="740DC0AD" w:rsidR="00FE26CD" w:rsidRDefault="00FE26CD">
      <w:r>
        <w:tab/>
        <w:t>When performing experiments on animals, special care must be taken to ensure that the experimental conditions are consistent and repeatable. Controlling for nuisance factors will be instrumental to the viability and accuracy of conclusions.</w:t>
      </w:r>
    </w:p>
    <w:p w14:paraId="4EA59A8B" w14:textId="42269D57" w:rsidR="00FE26CD" w:rsidRDefault="00FE26CD"/>
    <w:p w14:paraId="5E6EDA16" w14:textId="77777777" w:rsidR="00FE26CD" w:rsidRPr="00490DD0" w:rsidRDefault="00FE26CD"/>
    <w:p w14:paraId="492372AF" w14:textId="77777777" w:rsidR="0069750C" w:rsidRDefault="006612F8">
      <w:pPr>
        <w:rPr>
          <w:b/>
          <w:bCs/>
          <w:u w:val="single"/>
        </w:rPr>
        <w:sectPr w:rsidR="0069750C">
          <w:footerReference w:type="default" r:id="rId7"/>
          <w:pgSz w:w="12240" w:h="15840"/>
          <w:pgMar w:top="1440" w:right="1440" w:bottom="1440" w:left="1440" w:header="720" w:footer="720" w:gutter="0"/>
          <w:cols w:space="720"/>
          <w:docGrid w:linePitch="360"/>
        </w:sectPr>
      </w:pPr>
      <w:r>
        <w:rPr>
          <w:b/>
          <w:bCs/>
          <w:u w:val="single"/>
        </w:rPr>
        <w:br w:type="page"/>
      </w:r>
    </w:p>
    <w:p w14:paraId="060C7E49" w14:textId="13A07B1D" w:rsidR="005E6396" w:rsidRPr="006612F8" w:rsidRDefault="006612F8" w:rsidP="006612F8">
      <w:pPr>
        <w:jc w:val="center"/>
        <w:rPr>
          <w:b/>
          <w:bCs/>
          <w:u w:val="single"/>
        </w:rPr>
      </w:pPr>
      <w:r w:rsidRPr="006612F8">
        <w:rPr>
          <w:b/>
          <w:bCs/>
          <w:u w:val="single"/>
        </w:rPr>
        <w:lastRenderedPageBreak/>
        <w:t xml:space="preserve">Section </w:t>
      </w:r>
      <w:r>
        <w:rPr>
          <w:b/>
          <w:bCs/>
          <w:u w:val="single"/>
        </w:rPr>
        <w:t>2</w:t>
      </w:r>
      <w:r w:rsidRPr="006612F8">
        <w:rPr>
          <w:b/>
          <w:bCs/>
          <w:u w:val="single"/>
        </w:rPr>
        <w:t>: Experiment Design</w:t>
      </w:r>
    </w:p>
    <w:p w14:paraId="4BA0B956" w14:textId="3D402892" w:rsidR="005E6396" w:rsidRDefault="006612F8">
      <w:pPr>
        <w:rPr>
          <w:b/>
          <w:bCs/>
        </w:rPr>
      </w:pPr>
      <w:r>
        <w:rPr>
          <w:b/>
          <w:bCs/>
        </w:rPr>
        <w:t xml:space="preserve">2.1 </w:t>
      </w:r>
      <w:r w:rsidR="005E6396" w:rsidRPr="005E6396">
        <w:rPr>
          <w:b/>
          <w:bCs/>
        </w:rPr>
        <w:t>Experimental Factors</w:t>
      </w:r>
    </w:p>
    <w:p w14:paraId="6DF9E779" w14:textId="2E3DE57B" w:rsidR="004361B1" w:rsidRDefault="004361B1" w:rsidP="005E6396">
      <w:pPr>
        <w:pStyle w:val="ListParagraph"/>
        <w:numPr>
          <w:ilvl w:val="0"/>
          <w:numId w:val="3"/>
        </w:numPr>
        <w:ind w:left="720"/>
      </w:pPr>
      <w:r>
        <w:t>Factors of Interest</w:t>
      </w:r>
      <w:r w:rsidR="00214EFD">
        <w:rPr>
          <w:vertAlign w:val="superscript"/>
        </w:rPr>
        <w:t>[1]</w:t>
      </w:r>
    </w:p>
    <w:p w14:paraId="649484A3" w14:textId="4616A662" w:rsidR="005E6396" w:rsidRDefault="005E6396" w:rsidP="004361B1">
      <w:pPr>
        <w:pStyle w:val="ListParagraph"/>
        <w:numPr>
          <w:ilvl w:val="1"/>
          <w:numId w:val="3"/>
        </w:numPr>
        <w:tabs>
          <w:tab w:val="left" w:pos="1260"/>
        </w:tabs>
        <w:ind w:left="1260"/>
      </w:pPr>
      <w:r>
        <w:t>Treats – treat in hand/not in hand</w:t>
      </w:r>
    </w:p>
    <w:p w14:paraId="320A83DB" w14:textId="481D76B7" w:rsidR="005E6396" w:rsidRDefault="005E6396" w:rsidP="004361B1">
      <w:pPr>
        <w:pStyle w:val="ListParagraph"/>
        <w:numPr>
          <w:ilvl w:val="1"/>
          <w:numId w:val="3"/>
        </w:numPr>
        <w:tabs>
          <w:tab w:val="left" w:pos="1260"/>
        </w:tabs>
        <w:ind w:left="1260"/>
      </w:pPr>
      <w:r>
        <w:t>Location – inside/outside</w:t>
      </w:r>
    </w:p>
    <w:p w14:paraId="2D602838" w14:textId="7CDC9806" w:rsidR="002D283D" w:rsidRDefault="002D283D" w:rsidP="004361B1">
      <w:pPr>
        <w:pStyle w:val="ListParagraph"/>
        <w:numPr>
          <w:ilvl w:val="1"/>
          <w:numId w:val="3"/>
        </w:numPr>
        <w:tabs>
          <w:tab w:val="left" w:pos="1260"/>
        </w:tabs>
        <w:ind w:left="1260"/>
      </w:pPr>
      <w:r>
        <w:t>Operator – Operator 1, Operator 2, Operator 3</w:t>
      </w:r>
    </w:p>
    <w:p w14:paraId="35C10EDF" w14:textId="10D8A991" w:rsidR="004361B1" w:rsidRDefault="004361B1" w:rsidP="004361B1">
      <w:pPr>
        <w:pStyle w:val="ListParagraph"/>
        <w:numPr>
          <w:ilvl w:val="0"/>
          <w:numId w:val="3"/>
        </w:numPr>
        <w:tabs>
          <w:tab w:val="left" w:pos="1260"/>
        </w:tabs>
        <w:ind w:left="720"/>
      </w:pPr>
      <w:r>
        <w:t>Nuisance Factors</w:t>
      </w:r>
      <w:r w:rsidR="0069750C">
        <w:rPr>
          <w:vertAlign w:val="superscript"/>
        </w:rPr>
        <w:t>[5]</w:t>
      </w:r>
      <w:r w:rsidR="0069750C">
        <w:t>, Blocking</w:t>
      </w:r>
      <w:r w:rsidR="0069750C">
        <w:rPr>
          <w:vertAlign w:val="superscript"/>
        </w:rPr>
        <w:t>[4]</w:t>
      </w:r>
      <w:r w:rsidR="0069750C">
        <w:t xml:space="preserve"> and run order independence</w:t>
      </w:r>
      <w:r w:rsidR="0069750C">
        <w:rPr>
          <w:vertAlign w:val="superscript"/>
        </w:rPr>
        <w:t>[5]</w:t>
      </w:r>
    </w:p>
    <w:p w14:paraId="750B6566" w14:textId="5FDB714E" w:rsidR="004361B1" w:rsidRDefault="004361B1" w:rsidP="004361B1">
      <w:pPr>
        <w:pStyle w:val="ListParagraph"/>
        <w:numPr>
          <w:ilvl w:val="1"/>
          <w:numId w:val="3"/>
        </w:numPr>
        <w:tabs>
          <w:tab w:val="left" w:pos="1260"/>
        </w:tabs>
        <w:ind w:left="1260"/>
      </w:pPr>
      <w:r>
        <w:t>2 Dogs – Dog 1 and Dog 2</w:t>
      </w:r>
    </w:p>
    <w:p w14:paraId="0096AC16" w14:textId="2F3E3C5F" w:rsidR="004361B1" w:rsidRDefault="004361B1" w:rsidP="004361B1">
      <w:pPr>
        <w:pStyle w:val="ListParagraph"/>
        <w:numPr>
          <w:ilvl w:val="1"/>
          <w:numId w:val="3"/>
        </w:numPr>
        <w:tabs>
          <w:tab w:val="left" w:pos="1260"/>
        </w:tabs>
        <w:ind w:left="1260"/>
      </w:pPr>
      <w:r>
        <w:t>Day of Week – Friday, Saturday, Sunday</w:t>
      </w:r>
    </w:p>
    <w:p w14:paraId="019EC80E" w14:textId="3DFA076B" w:rsidR="004361B1" w:rsidRDefault="004361B1" w:rsidP="004361B1">
      <w:pPr>
        <w:pStyle w:val="ListParagraph"/>
        <w:numPr>
          <w:ilvl w:val="1"/>
          <w:numId w:val="3"/>
        </w:numPr>
        <w:tabs>
          <w:tab w:val="left" w:pos="1260"/>
        </w:tabs>
        <w:ind w:left="1260"/>
      </w:pPr>
      <w:r>
        <w:t>Run Order</w:t>
      </w:r>
      <w:r w:rsidR="0069750C">
        <w:rPr>
          <w:vertAlign w:val="superscript"/>
        </w:rPr>
        <w:t>[5]</w:t>
      </w:r>
      <w:r>
        <w:t xml:space="preserve"> – Assume independence</w:t>
      </w:r>
    </w:p>
    <w:p w14:paraId="49520709" w14:textId="6B60C2A2" w:rsidR="005E6396" w:rsidRPr="005E6396" w:rsidRDefault="006612F8">
      <w:pPr>
        <w:rPr>
          <w:b/>
          <w:bCs/>
        </w:rPr>
      </w:pPr>
      <w:r>
        <w:rPr>
          <w:b/>
          <w:bCs/>
        </w:rPr>
        <w:t xml:space="preserve">2.2 </w:t>
      </w:r>
      <w:r w:rsidR="005E6396" w:rsidRPr="005E6396">
        <w:rPr>
          <w:b/>
          <w:bCs/>
        </w:rPr>
        <w:t>Response</w:t>
      </w:r>
    </w:p>
    <w:p w14:paraId="1622E75E" w14:textId="43CC283E" w:rsidR="005E6396" w:rsidRDefault="005E6396" w:rsidP="005E6396">
      <w:pPr>
        <w:pStyle w:val="ListParagraph"/>
        <w:numPr>
          <w:ilvl w:val="0"/>
          <w:numId w:val="2"/>
        </w:numPr>
      </w:pPr>
      <w:r>
        <w:t>Time to obey command</w:t>
      </w:r>
      <w:r w:rsidR="00FE26CD">
        <w:t xml:space="preserve"> to be </w:t>
      </w:r>
      <w:r w:rsidR="00FE26CD" w:rsidRPr="00FE26CD">
        <w:rPr>
          <w:b/>
          <w:bCs/>
        </w:rPr>
        <w:t>minimized</w:t>
      </w:r>
      <w:r w:rsidR="00A22F5C">
        <w:t xml:space="preserve"> – “Sit”</w:t>
      </w:r>
    </w:p>
    <w:p w14:paraId="55FE0032" w14:textId="19E44059" w:rsidR="005E6396" w:rsidRDefault="005E6396" w:rsidP="005E6396">
      <w:pPr>
        <w:pStyle w:val="ListParagraph"/>
        <w:numPr>
          <w:ilvl w:val="1"/>
          <w:numId w:val="2"/>
        </w:numPr>
      </w:pPr>
      <w:r>
        <w:t>Measured in seconds</w:t>
      </w:r>
    </w:p>
    <w:p w14:paraId="64854B14" w14:textId="6E819C6A" w:rsidR="005E6396" w:rsidRDefault="005E6396" w:rsidP="005E6396">
      <w:pPr>
        <w:pStyle w:val="ListParagraph"/>
        <w:numPr>
          <w:ilvl w:val="1"/>
          <w:numId w:val="2"/>
        </w:numPr>
      </w:pPr>
      <w:r>
        <w:t>Multiple commands allowed – must be consistent and at regular intervals</w:t>
      </w:r>
    </w:p>
    <w:p w14:paraId="7D5A7335" w14:textId="4F8E0E40" w:rsidR="005E6396" w:rsidRDefault="005E6396" w:rsidP="005E6396">
      <w:pPr>
        <w:pStyle w:val="ListParagraph"/>
        <w:numPr>
          <w:ilvl w:val="1"/>
          <w:numId w:val="2"/>
        </w:numPr>
      </w:pPr>
      <w:r>
        <w:t xml:space="preserve">If dog does not obey command, reset </w:t>
      </w:r>
      <w:r w:rsidR="00533577">
        <w:t>run</w:t>
      </w:r>
      <w:r>
        <w:t xml:space="preserve"> and do not record observation</w:t>
      </w:r>
    </w:p>
    <w:p w14:paraId="3FF7032E" w14:textId="78903348" w:rsidR="005E6396" w:rsidRPr="004361B1" w:rsidRDefault="006612F8" w:rsidP="004361B1">
      <w:pPr>
        <w:rPr>
          <w:b/>
          <w:bCs/>
        </w:rPr>
      </w:pPr>
      <w:r>
        <w:rPr>
          <w:b/>
          <w:bCs/>
        </w:rPr>
        <w:t xml:space="preserve">2.3 </w:t>
      </w:r>
      <w:r w:rsidR="005E6396">
        <w:rPr>
          <w:b/>
          <w:bCs/>
        </w:rPr>
        <w:t>Additional Notes</w:t>
      </w:r>
    </w:p>
    <w:p w14:paraId="70F87D01" w14:textId="0AB4DDEF" w:rsidR="00533577" w:rsidRDefault="005E6396" w:rsidP="005E6396">
      <w:pPr>
        <w:pStyle w:val="ListParagraph"/>
        <w:numPr>
          <w:ilvl w:val="0"/>
          <w:numId w:val="4"/>
        </w:numPr>
        <w:ind w:left="720"/>
      </w:pPr>
      <w:r>
        <w:t xml:space="preserve">Standard order for factors </w:t>
      </w:r>
      <w:r w:rsidR="001D2E1A">
        <w:t>was</w:t>
      </w:r>
      <w:r>
        <w:t xml:space="preserve"> </w:t>
      </w:r>
      <w:r w:rsidR="004361B1" w:rsidRPr="00214EFD">
        <w:t>Randomized</w:t>
      </w:r>
      <w:r w:rsidR="00214EFD">
        <w:rPr>
          <w:vertAlign w:val="superscript"/>
        </w:rPr>
        <w:t>[2]</w:t>
      </w:r>
    </w:p>
    <w:p w14:paraId="4ABD18C5" w14:textId="1EC3874E" w:rsidR="004361B1" w:rsidRDefault="004361B1" w:rsidP="005E6396">
      <w:pPr>
        <w:pStyle w:val="ListParagraph"/>
        <w:numPr>
          <w:ilvl w:val="0"/>
          <w:numId w:val="4"/>
        </w:numPr>
        <w:ind w:left="720"/>
      </w:pPr>
      <w:r>
        <w:t>The following replicated 2</w:t>
      </w:r>
      <w:r>
        <w:rPr>
          <w:vertAlign w:val="superscript"/>
        </w:rPr>
        <w:t>3</w:t>
      </w:r>
      <w:r>
        <w:t xml:space="preserve"> design </w:t>
      </w:r>
      <w:r w:rsidR="001D2E1A">
        <w:t>was</w:t>
      </w:r>
      <w:r>
        <w:t xml:space="preserve"> assigned to each of the 3 operators.</w:t>
      </w:r>
    </w:p>
    <w:p w14:paraId="5A12037C" w14:textId="489CD0F5" w:rsidR="004361B1" w:rsidRDefault="004361B1" w:rsidP="005E6396">
      <w:pPr>
        <w:pStyle w:val="ListParagraph"/>
        <w:numPr>
          <w:ilvl w:val="0"/>
          <w:numId w:val="4"/>
        </w:numPr>
        <w:ind w:left="720"/>
      </w:pPr>
      <w:r>
        <w:t>2 replicates</w:t>
      </w:r>
      <w:r w:rsidR="00214EFD">
        <w:rPr>
          <w:vertAlign w:val="superscript"/>
        </w:rPr>
        <w:t>[3]</w:t>
      </w:r>
      <w:r>
        <w:t xml:space="preserve"> * 2</w:t>
      </w:r>
      <w:r>
        <w:rPr>
          <w:vertAlign w:val="superscript"/>
        </w:rPr>
        <w:t>3</w:t>
      </w:r>
      <w:r>
        <w:t xml:space="preserve"> observations for 3 factors * 3 operators = 48 total observations</w:t>
      </w:r>
    </w:p>
    <w:p w14:paraId="395CEC4A" w14:textId="77777777" w:rsidR="00445193" w:rsidRDefault="00445193" w:rsidP="00445193">
      <w:pPr>
        <w:sectPr w:rsidR="00445193" w:rsidSect="0069750C">
          <w:footerReference w:type="default" r:id="rId8"/>
          <w:type w:val="continuous"/>
          <w:pgSz w:w="12240" w:h="15840"/>
          <w:pgMar w:top="1440" w:right="1440" w:bottom="1440" w:left="1440" w:header="720" w:footer="720" w:gutter="0"/>
          <w:cols w:space="720"/>
          <w:docGrid w:linePitch="360"/>
        </w:sectPr>
      </w:pPr>
    </w:p>
    <w:p w14:paraId="2C5D37D1" w14:textId="77777777" w:rsidR="004361B1" w:rsidRPr="00445193" w:rsidRDefault="00445193" w:rsidP="00445193">
      <w:pPr>
        <w:pStyle w:val="ListParagraph"/>
        <w:spacing w:before="120" w:after="0"/>
        <w:ind w:left="0"/>
        <w:jc w:val="center"/>
        <w:rPr>
          <w:b/>
          <w:bCs/>
        </w:rPr>
      </w:pPr>
      <w:r w:rsidRPr="00445193">
        <w:rPr>
          <w:b/>
          <w:bCs/>
        </w:rPr>
        <w:t>Table 2.3.1: Experimental Design Matrix</w:t>
      </w:r>
    </w:p>
    <w:tbl>
      <w:tblPr>
        <w:tblStyle w:val="TableGrid"/>
        <w:tblW w:w="0" w:type="auto"/>
        <w:jc w:val="center"/>
        <w:tblLook w:val="04A0" w:firstRow="1" w:lastRow="0" w:firstColumn="1" w:lastColumn="0" w:noHBand="0" w:noVBand="1"/>
      </w:tblPr>
      <w:tblGrid>
        <w:gridCol w:w="1630"/>
        <w:gridCol w:w="578"/>
        <w:gridCol w:w="699"/>
        <w:gridCol w:w="995"/>
      </w:tblGrid>
      <w:tr w:rsidR="005E6396" w14:paraId="42EDDD16" w14:textId="77777777" w:rsidTr="005E6396">
        <w:trPr>
          <w:jc w:val="center"/>
        </w:trPr>
        <w:tc>
          <w:tcPr>
            <w:tcW w:w="0" w:type="auto"/>
          </w:tcPr>
          <w:p w14:paraId="55389E14" w14:textId="2AA9E526" w:rsidR="005E6396" w:rsidRPr="00533577" w:rsidRDefault="005C0C01" w:rsidP="005E6396">
            <w:pPr>
              <w:jc w:val="center"/>
              <w:rPr>
                <w:b/>
                <w:bCs/>
              </w:rPr>
            </w:pPr>
            <w:r>
              <w:rPr>
                <w:b/>
                <w:bCs/>
              </w:rPr>
              <w:t>Standard Order</w:t>
            </w:r>
          </w:p>
        </w:tc>
        <w:tc>
          <w:tcPr>
            <w:tcW w:w="0" w:type="auto"/>
          </w:tcPr>
          <w:p w14:paraId="604BB4D4" w14:textId="68E285EC" w:rsidR="005E6396" w:rsidRPr="00533577" w:rsidRDefault="005E6396" w:rsidP="005E6396">
            <w:pPr>
              <w:jc w:val="center"/>
              <w:rPr>
                <w:b/>
                <w:bCs/>
              </w:rPr>
            </w:pPr>
            <w:r w:rsidRPr="00533577">
              <w:rPr>
                <w:b/>
                <w:bCs/>
              </w:rPr>
              <w:t>Dog</w:t>
            </w:r>
          </w:p>
        </w:tc>
        <w:tc>
          <w:tcPr>
            <w:tcW w:w="0" w:type="auto"/>
          </w:tcPr>
          <w:p w14:paraId="536518BC" w14:textId="1DAF1B52" w:rsidR="005E6396" w:rsidRPr="00533577" w:rsidRDefault="005E6396" w:rsidP="005E6396">
            <w:pPr>
              <w:jc w:val="center"/>
              <w:rPr>
                <w:b/>
                <w:bCs/>
              </w:rPr>
            </w:pPr>
            <w:r w:rsidRPr="00533577">
              <w:rPr>
                <w:b/>
                <w:bCs/>
              </w:rPr>
              <w:t>Treat</w:t>
            </w:r>
          </w:p>
        </w:tc>
        <w:tc>
          <w:tcPr>
            <w:tcW w:w="0" w:type="auto"/>
          </w:tcPr>
          <w:p w14:paraId="6872B777" w14:textId="62D0BC42" w:rsidR="005E6396" w:rsidRPr="00533577" w:rsidRDefault="005E6396" w:rsidP="005E6396">
            <w:pPr>
              <w:jc w:val="center"/>
              <w:rPr>
                <w:b/>
                <w:bCs/>
              </w:rPr>
            </w:pPr>
            <w:r w:rsidRPr="00533577">
              <w:rPr>
                <w:b/>
                <w:bCs/>
              </w:rPr>
              <w:t>Location</w:t>
            </w:r>
          </w:p>
        </w:tc>
      </w:tr>
      <w:tr w:rsidR="005E6396" w14:paraId="6813751E" w14:textId="77777777" w:rsidTr="005E6396">
        <w:trPr>
          <w:jc w:val="center"/>
        </w:trPr>
        <w:tc>
          <w:tcPr>
            <w:tcW w:w="0" w:type="auto"/>
          </w:tcPr>
          <w:p w14:paraId="61AA05E9" w14:textId="02188727" w:rsidR="005E6396" w:rsidRDefault="005E6396" w:rsidP="005E6396">
            <w:pPr>
              <w:jc w:val="center"/>
            </w:pPr>
            <w:r>
              <w:t>1</w:t>
            </w:r>
          </w:p>
        </w:tc>
        <w:tc>
          <w:tcPr>
            <w:tcW w:w="0" w:type="auto"/>
          </w:tcPr>
          <w:p w14:paraId="3A47683D" w14:textId="6100CEC0" w:rsidR="005E6396" w:rsidRDefault="006612F8" w:rsidP="005E6396">
            <w:pPr>
              <w:jc w:val="center"/>
            </w:pPr>
            <w:r>
              <w:t>1</w:t>
            </w:r>
          </w:p>
        </w:tc>
        <w:tc>
          <w:tcPr>
            <w:tcW w:w="0" w:type="auto"/>
          </w:tcPr>
          <w:p w14:paraId="6076BE6E" w14:textId="0F4B71C9" w:rsidR="005E6396" w:rsidRDefault="006612F8" w:rsidP="005E6396">
            <w:pPr>
              <w:jc w:val="center"/>
            </w:pPr>
            <w:r>
              <w:t>1</w:t>
            </w:r>
          </w:p>
        </w:tc>
        <w:tc>
          <w:tcPr>
            <w:tcW w:w="0" w:type="auto"/>
          </w:tcPr>
          <w:p w14:paraId="46746CBC" w14:textId="2A47F335" w:rsidR="005E6396" w:rsidRDefault="006612F8" w:rsidP="005E6396">
            <w:pPr>
              <w:jc w:val="center"/>
            </w:pPr>
            <w:r>
              <w:t>1</w:t>
            </w:r>
          </w:p>
        </w:tc>
      </w:tr>
      <w:tr w:rsidR="005E6396" w14:paraId="0FC77837" w14:textId="77777777" w:rsidTr="005E6396">
        <w:trPr>
          <w:jc w:val="center"/>
        </w:trPr>
        <w:tc>
          <w:tcPr>
            <w:tcW w:w="0" w:type="auto"/>
          </w:tcPr>
          <w:p w14:paraId="04A0669E" w14:textId="02059D9E" w:rsidR="005E6396" w:rsidRDefault="005E6396" w:rsidP="005E6396">
            <w:pPr>
              <w:jc w:val="center"/>
            </w:pPr>
            <w:r>
              <w:t>2</w:t>
            </w:r>
          </w:p>
        </w:tc>
        <w:tc>
          <w:tcPr>
            <w:tcW w:w="0" w:type="auto"/>
          </w:tcPr>
          <w:p w14:paraId="4D80FC81" w14:textId="7708926F" w:rsidR="005E6396" w:rsidRDefault="006612F8" w:rsidP="005E6396">
            <w:pPr>
              <w:jc w:val="center"/>
            </w:pPr>
            <w:r>
              <w:t>2</w:t>
            </w:r>
          </w:p>
        </w:tc>
        <w:tc>
          <w:tcPr>
            <w:tcW w:w="0" w:type="auto"/>
          </w:tcPr>
          <w:p w14:paraId="6863BD53" w14:textId="5C58D66D" w:rsidR="005E6396" w:rsidRDefault="006612F8" w:rsidP="005E6396">
            <w:pPr>
              <w:jc w:val="center"/>
            </w:pPr>
            <w:r>
              <w:t>1</w:t>
            </w:r>
          </w:p>
        </w:tc>
        <w:tc>
          <w:tcPr>
            <w:tcW w:w="0" w:type="auto"/>
          </w:tcPr>
          <w:p w14:paraId="5562F889" w14:textId="254A0941" w:rsidR="005E6396" w:rsidRDefault="006612F8" w:rsidP="005E6396">
            <w:pPr>
              <w:jc w:val="center"/>
            </w:pPr>
            <w:r>
              <w:t>1</w:t>
            </w:r>
          </w:p>
        </w:tc>
      </w:tr>
      <w:tr w:rsidR="005E6396" w14:paraId="31D8E471" w14:textId="77777777" w:rsidTr="005E6396">
        <w:trPr>
          <w:jc w:val="center"/>
        </w:trPr>
        <w:tc>
          <w:tcPr>
            <w:tcW w:w="0" w:type="auto"/>
          </w:tcPr>
          <w:p w14:paraId="01F23AEF" w14:textId="2C7C5D97" w:rsidR="005E6396" w:rsidRDefault="005E6396" w:rsidP="005E6396">
            <w:pPr>
              <w:jc w:val="center"/>
            </w:pPr>
            <w:r>
              <w:t>3</w:t>
            </w:r>
          </w:p>
        </w:tc>
        <w:tc>
          <w:tcPr>
            <w:tcW w:w="0" w:type="auto"/>
          </w:tcPr>
          <w:p w14:paraId="725B9990" w14:textId="1EE6A1BD" w:rsidR="005E6396" w:rsidRDefault="006612F8" w:rsidP="005E6396">
            <w:pPr>
              <w:jc w:val="center"/>
            </w:pPr>
            <w:r>
              <w:t>1</w:t>
            </w:r>
          </w:p>
        </w:tc>
        <w:tc>
          <w:tcPr>
            <w:tcW w:w="0" w:type="auto"/>
          </w:tcPr>
          <w:p w14:paraId="3F1F235F" w14:textId="57270C75" w:rsidR="005E6396" w:rsidRDefault="006612F8" w:rsidP="005E6396">
            <w:pPr>
              <w:jc w:val="center"/>
            </w:pPr>
            <w:r>
              <w:t>2</w:t>
            </w:r>
          </w:p>
        </w:tc>
        <w:tc>
          <w:tcPr>
            <w:tcW w:w="0" w:type="auto"/>
          </w:tcPr>
          <w:p w14:paraId="289CC94E" w14:textId="2451C3A7" w:rsidR="005E6396" w:rsidRDefault="006612F8" w:rsidP="005E6396">
            <w:pPr>
              <w:jc w:val="center"/>
            </w:pPr>
            <w:r>
              <w:t>1</w:t>
            </w:r>
          </w:p>
        </w:tc>
      </w:tr>
      <w:tr w:rsidR="005E6396" w14:paraId="53DD51F1" w14:textId="77777777" w:rsidTr="005E6396">
        <w:trPr>
          <w:jc w:val="center"/>
        </w:trPr>
        <w:tc>
          <w:tcPr>
            <w:tcW w:w="0" w:type="auto"/>
          </w:tcPr>
          <w:p w14:paraId="521550DA" w14:textId="3A1F3441" w:rsidR="005E6396" w:rsidRDefault="005E6396" w:rsidP="005E6396">
            <w:pPr>
              <w:jc w:val="center"/>
            </w:pPr>
            <w:r>
              <w:t>4</w:t>
            </w:r>
          </w:p>
        </w:tc>
        <w:tc>
          <w:tcPr>
            <w:tcW w:w="0" w:type="auto"/>
          </w:tcPr>
          <w:p w14:paraId="68C0A368" w14:textId="10D79B6A" w:rsidR="005E6396" w:rsidRDefault="006612F8" w:rsidP="005E6396">
            <w:pPr>
              <w:jc w:val="center"/>
            </w:pPr>
            <w:r>
              <w:t>2</w:t>
            </w:r>
          </w:p>
        </w:tc>
        <w:tc>
          <w:tcPr>
            <w:tcW w:w="0" w:type="auto"/>
          </w:tcPr>
          <w:p w14:paraId="4149BD40" w14:textId="1015BDD2" w:rsidR="005E6396" w:rsidRDefault="006612F8" w:rsidP="005E6396">
            <w:pPr>
              <w:jc w:val="center"/>
            </w:pPr>
            <w:r>
              <w:t>2</w:t>
            </w:r>
          </w:p>
        </w:tc>
        <w:tc>
          <w:tcPr>
            <w:tcW w:w="0" w:type="auto"/>
          </w:tcPr>
          <w:p w14:paraId="44EE0C61" w14:textId="6FCBAA9E" w:rsidR="005E6396" w:rsidRDefault="006612F8" w:rsidP="005E6396">
            <w:pPr>
              <w:jc w:val="center"/>
            </w:pPr>
            <w:r>
              <w:t>1</w:t>
            </w:r>
          </w:p>
        </w:tc>
      </w:tr>
      <w:tr w:rsidR="005E6396" w14:paraId="77A22FC0" w14:textId="77777777" w:rsidTr="005E6396">
        <w:trPr>
          <w:jc w:val="center"/>
        </w:trPr>
        <w:tc>
          <w:tcPr>
            <w:tcW w:w="0" w:type="auto"/>
          </w:tcPr>
          <w:p w14:paraId="1CC21931" w14:textId="5A2481F8" w:rsidR="005E6396" w:rsidRDefault="005E6396" w:rsidP="005E6396">
            <w:pPr>
              <w:jc w:val="center"/>
            </w:pPr>
            <w:r>
              <w:t>5</w:t>
            </w:r>
          </w:p>
        </w:tc>
        <w:tc>
          <w:tcPr>
            <w:tcW w:w="0" w:type="auto"/>
          </w:tcPr>
          <w:p w14:paraId="6C9D6117" w14:textId="3A71FD7C" w:rsidR="005E6396" w:rsidRDefault="006612F8" w:rsidP="005E6396">
            <w:pPr>
              <w:jc w:val="center"/>
            </w:pPr>
            <w:r>
              <w:t>1</w:t>
            </w:r>
          </w:p>
        </w:tc>
        <w:tc>
          <w:tcPr>
            <w:tcW w:w="0" w:type="auto"/>
          </w:tcPr>
          <w:p w14:paraId="6CA2A7B0" w14:textId="2D1FE88C" w:rsidR="005E6396" w:rsidRDefault="006612F8" w:rsidP="005E6396">
            <w:pPr>
              <w:jc w:val="center"/>
            </w:pPr>
            <w:r>
              <w:t>1</w:t>
            </w:r>
          </w:p>
        </w:tc>
        <w:tc>
          <w:tcPr>
            <w:tcW w:w="0" w:type="auto"/>
          </w:tcPr>
          <w:p w14:paraId="3708005A" w14:textId="735D5E24" w:rsidR="005E6396" w:rsidRDefault="006612F8" w:rsidP="005E6396">
            <w:pPr>
              <w:jc w:val="center"/>
            </w:pPr>
            <w:r>
              <w:t>2</w:t>
            </w:r>
          </w:p>
        </w:tc>
      </w:tr>
      <w:tr w:rsidR="005E6396" w14:paraId="7498FEC9" w14:textId="77777777" w:rsidTr="005E6396">
        <w:trPr>
          <w:jc w:val="center"/>
        </w:trPr>
        <w:tc>
          <w:tcPr>
            <w:tcW w:w="0" w:type="auto"/>
          </w:tcPr>
          <w:p w14:paraId="753A9A2D" w14:textId="459AF790" w:rsidR="005E6396" w:rsidRDefault="005E6396" w:rsidP="005E6396">
            <w:pPr>
              <w:jc w:val="center"/>
            </w:pPr>
            <w:r>
              <w:t>6</w:t>
            </w:r>
          </w:p>
        </w:tc>
        <w:tc>
          <w:tcPr>
            <w:tcW w:w="0" w:type="auto"/>
          </w:tcPr>
          <w:p w14:paraId="240EDFFF" w14:textId="42165EEE" w:rsidR="005E6396" w:rsidRDefault="006612F8" w:rsidP="005E6396">
            <w:pPr>
              <w:jc w:val="center"/>
            </w:pPr>
            <w:r>
              <w:t>2</w:t>
            </w:r>
          </w:p>
        </w:tc>
        <w:tc>
          <w:tcPr>
            <w:tcW w:w="0" w:type="auto"/>
          </w:tcPr>
          <w:p w14:paraId="69B40E3B" w14:textId="3C2912BC" w:rsidR="005E6396" w:rsidRDefault="006612F8" w:rsidP="005E6396">
            <w:pPr>
              <w:jc w:val="center"/>
            </w:pPr>
            <w:r>
              <w:t>1</w:t>
            </w:r>
          </w:p>
        </w:tc>
        <w:tc>
          <w:tcPr>
            <w:tcW w:w="0" w:type="auto"/>
          </w:tcPr>
          <w:p w14:paraId="3B92CA0C" w14:textId="5FF176E6" w:rsidR="005E6396" w:rsidRDefault="006612F8" w:rsidP="005E6396">
            <w:pPr>
              <w:jc w:val="center"/>
            </w:pPr>
            <w:r>
              <w:t>2</w:t>
            </w:r>
          </w:p>
        </w:tc>
      </w:tr>
      <w:tr w:rsidR="005E6396" w14:paraId="3E096E95" w14:textId="77777777" w:rsidTr="005E6396">
        <w:trPr>
          <w:jc w:val="center"/>
        </w:trPr>
        <w:tc>
          <w:tcPr>
            <w:tcW w:w="0" w:type="auto"/>
          </w:tcPr>
          <w:p w14:paraId="10516FC6" w14:textId="65181B70" w:rsidR="005E6396" w:rsidRDefault="005E6396" w:rsidP="005E6396">
            <w:pPr>
              <w:jc w:val="center"/>
            </w:pPr>
            <w:r>
              <w:t>7</w:t>
            </w:r>
          </w:p>
        </w:tc>
        <w:tc>
          <w:tcPr>
            <w:tcW w:w="0" w:type="auto"/>
          </w:tcPr>
          <w:p w14:paraId="2C736779" w14:textId="6F44A4FA" w:rsidR="005E6396" w:rsidRDefault="006612F8" w:rsidP="005E6396">
            <w:pPr>
              <w:jc w:val="center"/>
            </w:pPr>
            <w:r>
              <w:t>1</w:t>
            </w:r>
          </w:p>
        </w:tc>
        <w:tc>
          <w:tcPr>
            <w:tcW w:w="0" w:type="auto"/>
          </w:tcPr>
          <w:p w14:paraId="62554992" w14:textId="0EC081E7" w:rsidR="005E6396" w:rsidRDefault="006612F8" w:rsidP="005E6396">
            <w:pPr>
              <w:jc w:val="center"/>
            </w:pPr>
            <w:r>
              <w:t>2</w:t>
            </w:r>
          </w:p>
        </w:tc>
        <w:tc>
          <w:tcPr>
            <w:tcW w:w="0" w:type="auto"/>
          </w:tcPr>
          <w:p w14:paraId="7CF46437" w14:textId="4D6B3E14" w:rsidR="005E6396" w:rsidRDefault="006612F8" w:rsidP="005E6396">
            <w:pPr>
              <w:jc w:val="center"/>
            </w:pPr>
            <w:r>
              <w:t>2</w:t>
            </w:r>
          </w:p>
        </w:tc>
      </w:tr>
      <w:tr w:rsidR="005E6396" w14:paraId="4F35EC9B" w14:textId="77777777" w:rsidTr="005E6396">
        <w:trPr>
          <w:jc w:val="center"/>
        </w:trPr>
        <w:tc>
          <w:tcPr>
            <w:tcW w:w="0" w:type="auto"/>
          </w:tcPr>
          <w:p w14:paraId="1C0C39FF" w14:textId="62C2C92D" w:rsidR="005E6396" w:rsidRDefault="005E6396" w:rsidP="005E6396">
            <w:pPr>
              <w:jc w:val="center"/>
            </w:pPr>
            <w:r>
              <w:t>8</w:t>
            </w:r>
          </w:p>
        </w:tc>
        <w:tc>
          <w:tcPr>
            <w:tcW w:w="0" w:type="auto"/>
          </w:tcPr>
          <w:p w14:paraId="1C19B5D1" w14:textId="377A06D4" w:rsidR="005E6396" w:rsidRDefault="006612F8" w:rsidP="005E6396">
            <w:pPr>
              <w:jc w:val="center"/>
            </w:pPr>
            <w:r>
              <w:t>2</w:t>
            </w:r>
          </w:p>
        </w:tc>
        <w:tc>
          <w:tcPr>
            <w:tcW w:w="0" w:type="auto"/>
          </w:tcPr>
          <w:p w14:paraId="2160E606" w14:textId="0A4438F6" w:rsidR="005E6396" w:rsidRDefault="006612F8" w:rsidP="005E6396">
            <w:pPr>
              <w:jc w:val="center"/>
            </w:pPr>
            <w:r>
              <w:t>2</w:t>
            </w:r>
          </w:p>
        </w:tc>
        <w:tc>
          <w:tcPr>
            <w:tcW w:w="0" w:type="auto"/>
          </w:tcPr>
          <w:p w14:paraId="1D653884" w14:textId="26396E04" w:rsidR="005E6396" w:rsidRDefault="006612F8" w:rsidP="005E6396">
            <w:pPr>
              <w:jc w:val="center"/>
            </w:pPr>
            <w:r>
              <w:t>2</w:t>
            </w:r>
          </w:p>
        </w:tc>
      </w:tr>
      <w:tr w:rsidR="005E6396" w14:paraId="17C9BE12" w14:textId="77777777" w:rsidTr="005E6396">
        <w:trPr>
          <w:jc w:val="center"/>
        </w:trPr>
        <w:tc>
          <w:tcPr>
            <w:tcW w:w="0" w:type="auto"/>
          </w:tcPr>
          <w:p w14:paraId="797E0BAD" w14:textId="6E4B33A9" w:rsidR="005E6396" w:rsidRDefault="005E6396" w:rsidP="005E6396">
            <w:pPr>
              <w:jc w:val="center"/>
            </w:pPr>
            <w:r>
              <w:t>9</w:t>
            </w:r>
          </w:p>
        </w:tc>
        <w:tc>
          <w:tcPr>
            <w:tcW w:w="0" w:type="auto"/>
          </w:tcPr>
          <w:p w14:paraId="7392F5DD" w14:textId="5F64BE2B" w:rsidR="005E6396" w:rsidRDefault="006612F8" w:rsidP="005E6396">
            <w:pPr>
              <w:jc w:val="center"/>
            </w:pPr>
            <w:r>
              <w:t>1</w:t>
            </w:r>
          </w:p>
        </w:tc>
        <w:tc>
          <w:tcPr>
            <w:tcW w:w="0" w:type="auto"/>
          </w:tcPr>
          <w:p w14:paraId="67EF0F9A" w14:textId="7649F820" w:rsidR="005E6396" w:rsidRDefault="006612F8" w:rsidP="005E6396">
            <w:pPr>
              <w:jc w:val="center"/>
            </w:pPr>
            <w:r>
              <w:t>1</w:t>
            </w:r>
          </w:p>
        </w:tc>
        <w:tc>
          <w:tcPr>
            <w:tcW w:w="0" w:type="auto"/>
          </w:tcPr>
          <w:p w14:paraId="59366B93" w14:textId="043E66C0" w:rsidR="005E6396" w:rsidRDefault="006612F8" w:rsidP="005E6396">
            <w:pPr>
              <w:jc w:val="center"/>
            </w:pPr>
            <w:r>
              <w:t>1</w:t>
            </w:r>
          </w:p>
        </w:tc>
      </w:tr>
      <w:tr w:rsidR="005E6396" w14:paraId="4856295D" w14:textId="77777777" w:rsidTr="005E6396">
        <w:trPr>
          <w:jc w:val="center"/>
        </w:trPr>
        <w:tc>
          <w:tcPr>
            <w:tcW w:w="0" w:type="auto"/>
          </w:tcPr>
          <w:p w14:paraId="40DEE21E" w14:textId="5192C2A8" w:rsidR="005E6396" w:rsidRDefault="005E6396" w:rsidP="005E6396">
            <w:pPr>
              <w:jc w:val="center"/>
            </w:pPr>
            <w:r>
              <w:t>10</w:t>
            </w:r>
          </w:p>
        </w:tc>
        <w:tc>
          <w:tcPr>
            <w:tcW w:w="0" w:type="auto"/>
          </w:tcPr>
          <w:p w14:paraId="419569E5" w14:textId="36E05894" w:rsidR="005E6396" w:rsidRDefault="006612F8" w:rsidP="005E6396">
            <w:pPr>
              <w:jc w:val="center"/>
            </w:pPr>
            <w:r>
              <w:t>2</w:t>
            </w:r>
          </w:p>
        </w:tc>
        <w:tc>
          <w:tcPr>
            <w:tcW w:w="0" w:type="auto"/>
          </w:tcPr>
          <w:p w14:paraId="1C0C5D98" w14:textId="0EC0DDC3" w:rsidR="005E6396" w:rsidRDefault="006612F8" w:rsidP="005E6396">
            <w:pPr>
              <w:jc w:val="center"/>
            </w:pPr>
            <w:r>
              <w:t>1</w:t>
            </w:r>
          </w:p>
        </w:tc>
        <w:tc>
          <w:tcPr>
            <w:tcW w:w="0" w:type="auto"/>
          </w:tcPr>
          <w:p w14:paraId="216F5D2C" w14:textId="68F87850" w:rsidR="005E6396" w:rsidRDefault="006612F8" w:rsidP="005E6396">
            <w:pPr>
              <w:jc w:val="center"/>
            </w:pPr>
            <w:r>
              <w:t>1</w:t>
            </w:r>
          </w:p>
        </w:tc>
      </w:tr>
      <w:tr w:rsidR="005E6396" w14:paraId="7F715534" w14:textId="77777777" w:rsidTr="005E6396">
        <w:trPr>
          <w:jc w:val="center"/>
        </w:trPr>
        <w:tc>
          <w:tcPr>
            <w:tcW w:w="0" w:type="auto"/>
          </w:tcPr>
          <w:p w14:paraId="51BD5917" w14:textId="4395774F" w:rsidR="005E6396" w:rsidRDefault="005E6396" w:rsidP="005E6396">
            <w:pPr>
              <w:jc w:val="center"/>
            </w:pPr>
            <w:r>
              <w:t>11</w:t>
            </w:r>
          </w:p>
        </w:tc>
        <w:tc>
          <w:tcPr>
            <w:tcW w:w="0" w:type="auto"/>
          </w:tcPr>
          <w:p w14:paraId="680F9C9F" w14:textId="57B30140" w:rsidR="005E6396" w:rsidRDefault="006612F8" w:rsidP="005E6396">
            <w:pPr>
              <w:jc w:val="center"/>
            </w:pPr>
            <w:r>
              <w:t>1</w:t>
            </w:r>
          </w:p>
        </w:tc>
        <w:tc>
          <w:tcPr>
            <w:tcW w:w="0" w:type="auto"/>
          </w:tcPr>
          <w:p w14:paraId="39F874BA" w14:textId="18083851" w:rsidR="005E6396" w:rsidRDefault="006612F8" w:rsidP="005E6396">
            <w:pPr>
              <w:jc w:val="center"/>
            </w:pPr>
            <w:r>
              <w:t>2</w:t>
            </w:r>
          </w:p>
        </w:tc>
        <w:tc>
          <w:tcPr>
            <w:tcW w:w="0" w:type="auto"/>
          </w:tcPr>
          <w:p w14:paraId="0BA2CBCE" w14:textId="1F2C877B" w:rsidR="005E6396" w:rsidRDefault="006612F8" w:rsidP="005E6396">
            <w:pPr>
              <w:jc w:val="center"/>
            </w:pPr>
            <w:r>
              <w:t>1</w:t>
            </w:r>
          </w:p>
        </w:tc>
      </w:tr>
      <w:tr w:rsidR="005E6396" w14:paraId="59EF6B4E" w14:textId="77777777" w:rsidTr="005E6396">
        <w:trPr>
          <w:jc w:val="center"/>
        </w:trPr>
        <w:tc>
          <w:tcPr>
            <w:tcW w:w="0" w:type="auto"/>
          </w:tcPr>
          <w:p w14:paraId="60B9339B" w14:textId="4F1B828E" w:rsidR="005E6396" w:rsidRDefault="005E6396" w:rsidP="005E6396">
            <w:pPr>
              <w:jc w:val="center"/>
            </w:pPr>
            <w:r>
              <w:t>12</w:t>
            </w:r>
          </w:p>
        </w:tc>
        <w:tc>
          <w:tcPr>
            <w:tcW w:w="0" w:type="auto"/>
          </w:tcPr>
          <w:p w14:paraId="3BFDAFD4" w14:textId="0943EC24" w:rsidR="005E6396" w:rsidRDefault="006612F8" w:rsidP="005E6396">
            <w:pPr>
              <w:jc w:val="center"/>
            </w:pPr>
            <w:r>
              <w:t>2</w:t>
            </w:r>
          </w:p>
        </w:tc>
        <w:tc>
          <w:tcPr>
            <w:tcW w:w="0" w:type="auto"/>
          </w:tcPr>
          <w:p w14:paraId="0E4F2EC9" w14:textId="0E6530EE" w:rsidR="005E6396" w:rsidRDefault="006612F8" w:rsidP="005E6396">
            <w:pPr>
              <w:jc w:val="center"/>
            </w:pPr>
            <w:r>
              <w:t>2</w:t>
            </w:r>
          </w:p>
        </w:tc>
        <w:tc>
          <w:tcPr>
            <w:tcW w:w="0" w:type="auto"/>
          </w:tcPr>
          <w:p w14:paraId="0EC29589" w14:textId="0A563B2D" w:rsidR="005E6396" w:rsidRDefault="006612F8" w:rsidP="005E6396">
            <w:pPr>
              <w:jc w:val="center"/>
            </w:pPr>
            <w:r>
              <w:t>1</w:t>
            </w:r>
          </w:p>
        </w:tc>
      </w:tr>
      <w:tr w:rsidR="005E6396" w14:paraId="67D926C6" w14:textId="77777777" w:rsidTr="005E6396">
        <w:trPr>
          <w:jc w:val="center"/>
        </w:trPr>
        <w:tc>
          <w:tcPr>
            <w:tcW w:w="0" w:type="auto"/>
          </w:tcPr>
          <w:p w14:paraId="71CF2785" w14:textId="71948F6A" w:rsidR="005E6396" w:rsidRDefault="005E6396" w:rsidP="005E6396">
            <w:pPr>
              <w:jc w:val="center"/>
            </w:pPr>
            <w:r>
              <w:t>13</w:t>
            </w:r>
          </w:p>
        </w:tc>
        <w:tc>
          <w:tcPr>
            <w:tcW w:w="0" w:type="auto"/>
          </w:tcPr>
          <w:p w14:paraId="332C1972" w14:textId="0DC6C62C" w:rsidR="005E6396" w:rsidRDefault="006612F8" w:rsidP="005E6396">
            <w:pPr>
              <w:jc w:val="center"/>
            </w:pPr>
            <w:r>
              <w:t>1</w:t>
            </w:r>
          </w:p>
        </w:tc>
        <w:tc>
          <w:tcPr>
            <w:tcW w:w="0" w:type="auto"/>
          </w:tcPr>
          <w:p w14:paraId="3DD8F545" w14:textId="5B12C219" w:rsidR="005E6396" w:rsidRDefault="006612F8" w:rsidP="005E6396">
            <w:pPr>
              <w:jc w:val="center"/>
            </w:pPr>
            <w:r>
              <w:t>1</w:t>
            </w:r>
          </w:p>
        </w:tc>
        <w:tc>
          <w:tcPr>
            <w:tcW w:w="0" w:type="auto"/>
          </w:tcPr>
          <w:p w14:paraId="47461D26" w14:textId="2928D762" w:rsidR="005E6396" w:rsidRDefault="006612F8" w:rsidP="005E6396">
            <w:pPr>
              <w:jc w:val="center"/>
            </w:pPr>
            <w:r>
              <w:t>2</w:t>
            </w:r>
          </w:p>
        </w:tc>
      </w:tr>
      <w:tr w:rsidR="005E6396" w14:paraId="3BDFF293" w14:textId="77777777" w:rsidTr="005E6396">
        <w:trPr>
          <w:jc w:val="center"/>
        </w:trPr>
        <w:tc>
          <w:tcPr>
            <w:tcW w:w="0" w:type="auto"/>
          </w:tcPr>
          <w:p w14:paraId="4A4E941F" w14:textId="465EA76C" w:rsidR="005E6396" w:rsidRDefault="005E6396" w:rsidP="005E6396">
            <w:pPr>
              <w:jc w:val="center"/>
            </w:pPr>
            <w:r>
              <w:t>14</w:t>
            </w:r>
          </w:p>
        </w:tc>
        <w:tc>
          <w:tcPr>
            <w:tcW w:w="0" w:type="auto"/>
          </w:tcPr>
          <w:p w14:paraId="43953A09" w14:textId="1DAD3617" w:rsidR="005E6396" w:rsidRDefault="006612F8" w:rsidP="005E6396">
            <w:pPr>
              <w:jc w:val="center"/>
            </w:pPr>
            <w:r>
              <w:t>2</w:t>
            </w:r>
          </w:p>
        </w:tc>
        <w:tc>
          <w:tcPr>
            <w:tcW w:w="0" w:type="auto"/>
          </w:tcPr>
          <w:p w14:paraId="4EE03DC4" w14:textId="79AD164A" w:rsidR="005E6396" w:rsidRDefault="006612F8" w:rsidP="005E6396">
            <w:pPr>
              <w:jc w:val="center"/>
            </w:pPr>
            <w:r>
              <w:t>1</w:t>
            </w:r>
          </w:p>
        </w:tc>
        <w:tc>
          <w:tcPr>
            <w:tcW w:w="0" w:type="auto"/>
          </w:tcPr>
          <w:p w14:paraId="0BAE6185" w14:textId="1EDBA09F" w:rsidR="005E6396" w:rsidRDefault="006612F8" w:rsidP="005E6396">
            <w:pPr>
              <w:jc w:val="center"/>
            </w:pPr>
            <w:r>
              <w:t>2</w:t>
            </w:r>
          </w:p>
        </w:tc>
      </w:tr>
      <w:tr w:rsidR="005E6396" w14:paraId="35FB5AAD" w14:textId="77777777" w:rsidTr="005E6396">
        <w:trPr>
          <w:jc w:val="center"/>
        </w:trPr>
        <w:tc>
          <w:tcPr>
            <w:tcW w:w="0" w:type="auto"/>
          </w:tcPr>
          <w:p w14:paraId="55A94A50" w14:textId="7DA818EB" w:rsidR="005E6396" w:rsidRDefault="005E6396" w:rsidP="005E6396">
            <w:pPr>
              <w:jc w:val="center"/>
            </w:pPr>
            <w:r>
              <w:t>15</w:t>
            </w:r>
          </w:p>
        </w:tc>
        <w:tc>
          <w:tcPr>
            <w:tcW w:w="0" w:type="auto"/>
          </w:tcPr>
          <w:p w14:paraId="5A94C2B7" w14:textId="1900DB5D" w:rsidR="005E6396" w:rsidRDefault="006612F8" w:rsidP="005E6396">
            <w:pPr>
              <w:jc w:val="center"/>
            </w:pPr>
            <w:r>
              <w:t>1</w:t>
            </w:r>
          </w:p>
        </w:tc>
        <w:tc>
          <w:tcPr>
            <w:tcW w:w="0" w:type="auto"/>
          </w:tcPr>
          <w:p w14:paraId="17FED6A7" w14:textId="003D1397" w:rsidR="005E6396" w:rsidRDefault="006612F8" w:rsidP="005E6396">
            <w:pPr>
              <w:jc w:val="center"/>
            </w:pPr>
            <w:r>
              <w:t>2</w:t>
            </w:r>
          </w:p>
        </w:tc>
        <w:tc>
          <w:tcPr>
            <w:tcW w:w="0" w:type="auto"/>
          </w:tcPr>
          <w:p w14:paraId="267D74EC" w14:textId="6AADBB51" w:rsidR="005E6396" w:rsidRDefault="006612F8" w:rsidP="005E6396">
            <w:pPr>
              <w:jc w:val="center"/>
            </w:pPr>
            <w:r>
              <w:t>2</w:t>
            </w:r>
          </w:p>
        </w:tc>
      </w:tr>
      <w:tr w:rsidR="005E6396" w14:paraId="791D951D" w14:textId="77777777" w:rsidTr="005E6396">
        <w:trPr>
          <w:jc w:val="center"/>
        </w:trPr>
        <w:tc>
          <w:tcPr>
            <w:tcW w:w="0" w:type="auto"/>
          </w:tcPr>
          <w:p w14:paraId="1A6E8D4B" w14:textId="4C1C87D3" w:rsidR="005E6396" w:rsidRDefault="005E6396" w:rsidP="005E6396">
            <w:pPr>
              <w:jc w:val="center"/>
            </w:pPr>
            <w:r>
              <w:t>16</w:t>
            </w:r>
          </w:p>
        </w:tc>
        <w:tc>
          <w:tcPr>
            <w:tcW w:w="0" w:type="auto"/>
          </w:tcPr>
          <w:p w14:paraId="1E2F479F" w14:textId="50EC2B71" w:rsidR="005E6396" w:rsidRDefault="006612F8" w:rsidP="005E6396">
            <w:pPr>
              <w:jc w:val="center"/>
            </w:pPr>
            <w:r>
              <w:t>2</w:t>
            </w:r>
          </w:p>
        </w:tc>
        <w:tc>
          <w:tcPr>
            <w:tcW w:w="0" w:type="auto"/>
          </w:tcPr>
          <w:p w14:paraId="16DB5C48" w14:textId="42254153" w:rsidR="005E6396" w:rsidRDefault="006612F8" w:rsidP="005E6396">
            <w:pPr>
              <w:jc w:val="center"/>
            </w:pPr>
            <w:r>
              <w:t>2</w:t>
            </w:r>
          </w:p>
        </w:tc>
        <w:tc>
          <w:tcPr>
            <w:tcW w:w="0" w:type="auto"/>
          </w:tcPr>
          <w:p w14:paraId="786FEE80" w14:textId="25F7FE2D" w:rsidR="005E6396" w:rsidRDefault="006612F8" w:rsidP="005E6396">
            <w:pPr>
              <w:jc w:val="center"/>
            </w:pPr>
            <w:r>
              <w:t>2</w:t>
            </w:r>
          </w:p>
        </w:tc>
      </w:tr>
    </w:tbl>
    <w:p w14:paraId="735025D3" w14:textId="77777777" w:rsidR="00445193" w:rsidRDefault="00533577">
      <w:r>
        <w:br w:type="column"/>
      </w:r>
    </w:p>
    <w:p w14:paraId="1E4B8B66" w14:textId="370FC6F3" w:rsidR="005E6396" w:rsidRPr="00533577" w:rsidRDefault="005E6396">
      <w:pPr>
        <w:rPr>
          <w:b/>
          <w:bCs/>
        </w:rPr>
      </w:pPr>
      <w:r w:rsidRPr="00533577">
        <w:rPr>
          <w:b/>
          <w:bCs/>
        </w:rPr>
        <w:t>Coded Factor Levels</w:t>
      </w:r>
    </w:p>
    <w:p w14:paraId="10698416" w14:textId="3A300953" w:rsidR="005E6396" w:rsidRDefault="005E6396" w:rsidP="00533577">
      <w:pPr>
        <w:pStyle w:val="ListParagraph"/>
        <w:numPr>
          <w:ilvl w:val="0"/>
          <w:numId w:val="2"/>
        </w:numPr>
      </w:pPr>
      <w:r>
        <w:t>Dog</w:t>
      </w:r>
    </w:p>
    <w:p w14:paraId="5FE28D7E" w14:textId="3D641E22" w:rsidR="005E6396" w:rsidRDefault="005E6396" w:rsidP="00533577">
      <w:pPr>
        <w:pStyle w:val="ListParagraph"/>
        <w:numPr>
          <w:ilvl w:val="1"/>
          <w:numId w:val="2"/>
        </w:numPr>
      </w:pPr>
      <w:r>
        <w:t>Dog 1: (</w:t>
      </w:r>
      <w:r w:rsidR="006612F8">
        <w:t>1</w:t>
      </w:r>
      <w:r>
        <w:t>)</w:t>
      </w:r>
    </w:p>
    <w:p w14:paraId="47D7146A" w14:textId="1A749F68" w:rsidR="005E6396" w:rsidRDefault="005E6396" w:rsidP="00533577">
      <w:pPr>
        <w:pStyle w:val="ListParagraph"/>
        <w:numPr>
          <w:ilvl w:val="1"/>
          <w:numId w:val="2"/>
        </w:numPr>
      </w:pPr>
      <w:r>
        <w:t>Dog 2: (</w:t>
      </w:r>
      <w:r w:rsidR="006612F8">
        <w:t>2</w:t>
      </w:r>
      <w:r>
        <w:t>)</w:t>
      </w:r>
    </w:p>
    <w:p w14:paraId="0BC73ACB" w14:textId="0CE60956" w:rsidR="00533577" w:rsidRDefault="00533577" w:rsidP="00533577">
      <w:pPr>
        <w:pStyle w:val="ListParagraph"/>
        <w:numPr>
          <w:ilvl w:val="0"/>
          <w:numId w:val="2"/>
        </w:numPr>
      </w:pPr>
      <w:r>
        <w:t>Treats</w:t>
      </w:r>
    </w:p>
    <w:p w14:paraId="6CD469AF" w14:textId="28B3BFCE" w:rsidR="00533577" w:rsidRDefault="00533577" w:rsidP="00533577">
      <w:pPr>
        <w:pStyle w:val="ListParagraph"/>
        <w:numPr>
          <w:ilvl w:val="1"/>
          <w:numId w:val="2"/>
        </w:numPr>
      </w:pPr>
      <w:r>
        <w:t>No Treat: (</w:t>
      </w:r>
      <w:r w:rsidR="006612F8">
        <w:t>1</w:t>
      </w:r>
      <w:r>
        <w:t>)</w:t>
      </w:r>
    </w:p>
    <w:p w14:paraId="2BE7582F" w14:textId="1CAE44E0" w:rsidR="00533577" w:rsidRDefault="00533577" w:rsidP="00533577">
      <w:pPr>
        <w:pStyle w:val="ListParagraph"/>
        <w:numPr>
          <w:ilvl w:val="1"/>
          <w:numId w:val="2"/>
        </w:numPr>
      </w:pPr>
      <w:r>
        <w:t>Treat in Hand: (</w:t>
      </w:r>
      <w:r w:rsidR="006612F8">
        <w:t>2</w:t>
      </w:r>
      <w:r>
        <w:t>)</w:t>
      </w:r>
    </w:p>
    <w:p w14:paraId="7000E169" w14:textId="3D6BD81A" w:rsidR="00533577" w:rsidRDefault="00533577" w:rsidP="00533577">
      <w:pPr>
        <w:pStyle w:val="ListParagraph"/>
        <w:numPr>
          <w:ilvl w:val="0"/>
          <w:numId w:val="2"/>
        </w:numPr>
      </w:pPr>
      <w:r>
        <w:t>Location</w:t>
      </w:r>
    </w:p>
    <w:p w14:paraId="6DF36E72" w14:textId="41E7D732" w:rsidR="00533577" w:rsidRDefault="00533577" w:rsidP="00533577">
      <w:pPr>
        <w:pStyle w:val="ListParagraph"/>
        <w:numPr>
          <w:ilvl w:val="1"/>
          <w:numId w:val="2"/>
        </w:numPr>
      </w:pPr>
      <w:r>
        <w:t>Inside: (</w:t>
      </w:r>
      <w:r w:rsidR="006612F8">
        <w:t>1</w:t>
      </w:r>
      <w:r>
        <w:t>)</w:t>
      </w:r>
    </w:p>
    <w:p w14:paraId="1147EEA2" w14:textId="47D0C435" w:rsidR="00533577" w:rsidRDefault="00533577" w:rsidP="00533577">
      <w:pPr>
        <w:pStyle w:val="ListParagraph"/>
        <w:numPr>
          <w:ilvl w:val="1"/>
          <w:numId w:val="2"/>
        </w:numPr>
        <w:sectPr w:rsidR="00533577" w:rsidSect="00533577">
          <w:type w:val="continuous"/>
          <w:pgSz w:w="12240" w:h="15840"/>
          <w:pgMar w:top="1440" w:right="1440" w:bottom="1440" w:left="1440" w:header="720" w:footer="720" w:gutter="0"/>
          <w:cols w:num="2" w:space="720"/>
          <w:docGrid w:linePitch="360"/>
        </w:sectPr>
      </w:pPr>
      <w:r>
        <w:t>Outside: (</w:t>
      </w:r>
      <w:r w:rsidR="006612F8">
        <w:t>2</w:t>
      </w:r>
      <w:r>
        <w:t>)</w:t>
      </w:r>
    </w:p>
    <w:p w14:paraId="49CF6DA2" w14:textId="0DBDA140" w:rsidR="004361B1" w:rsidRDefault="006612F8">
      <w:pPr>
        <w:rPr>
          <w:b/>
          <w:bCs/>
        </w:rPr>
      </w:pPr>
      <w:r>
        <w:rPr>
          <w:b/>
          <w:bCs/>
        </w:rPr>
        <w:lastRenderedPageBreak/>
        <w:t xml:space="preserve">2.4 </w:t>
      </w:r>
      <w:r w:rsidR="00533577" w:rsidRPr="00533577">
        <w:rPr>
          <w:b/>
          <w:bCs/>
        </w:rPr>
        <w:t>Hypothesis Testing</w:t>
      </w:r>
    </w:p>
    <w:p w14:paraId="64D75709" w14:textId="40C17716" w:rsidR="006612F8" w:rsidRPr="006612F8" w:rsidRDefault="006612F8">
      <w:r>
        <w:t>The following hypotheses will be evaluated.</w:t>
      </w:r>
    </w:p>
    <w:p w14:paraId="66B65614" w14:textId="4200A7FD" w:rsidR="004361B1" w:rsidRDefault="00533577" w:rsidP="004361B1">
      <w:pPr>
        <w:pStyle w:val="ListParagraph"/>
        <w:numPr>
          <w:ilvl w:val="0"/>
          <w:numId w:val="5"/>
        </w:numPr>
      </w:pPr>
      <w:r>
        <w:t xml:space="preserve">Holding a treat affects the </w:t>
      </w:r>
      <w:r w:rsidR="00D91CA3">
        <w:t xml:space="preserve">mean </w:t>
      </w:r>
      <w:r>
        <w:t xml:space="preserve">time it takes for both dogs to obey the command. </w:t>
      </w:r>
    </w:p>
    <w:p w14:paraId="74D76B7E" w14:textId="546AE1B2" w:rsidR="004361B1" w:rsidRPr="00D91CA3" w:rsidRDefault="00D91CA3" w:rsidP="00D91CA3">
      <w:pPr>
        <w:jc w:val="center"/>
        <w:rPr>
          <w:vertAlign w:val="subscript"/>
        </w:rPr>
      </w:pPr>
      <w:r>
        <w:t>H</w:t>
      </w:r>
      <w:r>
        <w:rPr>
          <w:vertAlign w:val="subscript"/>
        </w:rPr>
        <w:t>0</w:t>
      </w:r>
      <w:r>
        <w:t xml:space="preserve">: </w:t>
      </w:r>
      <w:r>
        <w:rPr>
          <w:rFonts w:cstheme="minorHAnsi"/>
        </w:rPr>
        <w:t>μ</w:t>
      </w:r>
      <w:r>
        <w:rPr>
          <w:vertAlign w:val="subscript"/>
        </w:rPr>
        <w:t>treat</w:t>
      </w:r>
      <w:r>
        <w:t xml:space="preserve"> = </w:t>
      </w:r>
      <w:r>
        <w:rPr>
          <w:rFonts w:cstheme="minorHAnsi"/>
        </w:rPr>
        <w:t>μ</w:t>
      </w:r>
      <w:r>
        <w:rPr>
          <w:vertAlign w:val="subscript"/>
        </w:rPr>
        <w:t>without</w:t>
      </w:r>
      <w:r>
        <w:t>; H</w:t>
      </w:r>
      <w:r>
        <w:rPr>
          <w:vertAlign w:val="subscript"/>
        </w:rPr>
        <w:t>A</w:t>
      </w:r>
      <w:r>
        <w:t xml:space="preserve">: </w:t>
      </w:r>
      <w:r>
        <w:rPr>
          <w:rFonts w:cstheme="minorHAnsi"/>
        </w:rPr>
        <w:t>μ</w:t>
      </w:r>
      <w:r>
        <w:rPr>
          <w:vertAlign w:val="subscript"/>
        </w:rPr>
        <w:t>treat</w:t>
      </w:r>
      <w:r>
        <w:t xml:space="preserve"> </w:t>
      </w:r>
      <w:r>
        <w:rPr>
          <w:rFonts w:cstheme="minorHAnsi"/>
        </w:rPr>
        <w:t>≠</w:t>
      </w:r>
      <w:r>
        <w:t xml:space="preserve"> </w:t>
      </w:r>
      <w:r>
        <w:rPr>
          <w:rFonts w:cstheme="minorHAnsi"/>
        </w:rPr>
        <w:t>μ</w:t>
      </w:r>
      <w:r>
        <w:rPr>
          <w:vertAlign w:val="subscript"/>
        </w:rPr>
        <w:t>without</w:t>
      </w:r>
    </w:p>
    <w:p w14:paraId="6D4E3FD3" w14:textId="6678A840" w:rsidR="00D718F1" w:rsidRDefault="00533577" w:rsidP="004361B1">
      <w:pPr>
        <w:pStyle w:val="ListParagraph"/>
        <w:numPr>
          <w:ilvl w:val="0"/>
          <w:numId w:val="5"/>
        </w:numPr>
      </w:pPr>
      <w:r>
        <w:t>The location which the experiment is run influences the response.</w:t>
      </w:r>
    </w:p>
    <w:p w14:paraId="3DDB8E12" w14:textId="09D64E38" w:rsidR="00D91CA3" w:rsidRPr="00D91CA3" w:rsidRDefault="00D91CA3" w:rsidP="00D91CA3">
      <w:pPr>
        <w:jc w:val="center"/>
        <w:rPr>
          <w:vertAlign w:val="subscript"/>
        </w:rPr>
      </w:pPr>
      <w:r>
        <w:t>H</w:t>
      </w:r>
      <w:r w:rsidRPr="00D91CA3">
        <w:rPr>
          <w:vertAlign w:val="subscript"/>
        </w:rPr>
        <w:t>0</w:t>
      </w:r>
      <w:r>
        <w:t xml:space="preserve">: </w:t>
      </w:r>
      <w:r w:rsidRPr="00D91CA3">
        <w:rPr>
          <w:rFonts w:cstheme="minorHAnsi"/>
        </w:rPr>
        <w:t>μ</w:t>
      </w:r>
      <w:r>
        <w:rPr>
          <w:vertAlign w:val="subscript"/>
        </w:rPr>
        <w:t>inside</w:t>
      </w:r>
      <w:r>
        <w:t xml:space="preserve"> = </w:t>
      </w:r>
      <w:r w:rsidRPr="00D91CA3">
        <w:rPr>
          <w:rFonts w:cstheme="minorHAnsi"/>
        </w:rPr>
        <w:t>μ</w:t>
      </w:r>
      <w:r>
        <w:rPr>
          <w:vertAlign w:val="subscript"/>
        </w:rPr>
        <w:t>outside</w:t>
      </w:r>
      <w:r>
        <w:t>; H</w:t>
      </w:r>
      <w:r w:rsidRPr="00D91CA3">
        <w:rPr>
          <w:vertAlign w:val="subscript"/>
        </w:rPr>
        <w:t>A</w:t>
      </w:r>
      <w:r>
        <w:t xml:space="preserve">: </w:t>
      </w:r>
      <w:r w:rsidRPr="00D91CA3">
        <w:rPr>
          <w:rFonts w:cstheme="minorHAnsi"/>
        </w:rPr>
        <w:t>μ</w:t>
      </w:r>
      <w:r>
        <w:rPr>
          <w:vertAlign w:val="subscript"/>
        </w:rPr>
        <w:t>inside</w:t>
      </w:r>
      <w:r>
        <w:t xml:space="preserve"> </w:t>
      </w:r>
      <w:r w:rsidRPr="00D91CA3">
        <w:rPr>
          <w:rFonts w:cstheme="minorHAnsi"/>
        </w:rPr>
        <w:t>≠</w:t>
      </w:r>
      <w:r>
        <w:t xml:space="preserve"> </w:t>
      </w:r>
      <w:r w:rsidRPr="00D91CA3">
        <w:rPr>
          <w:rFonts w:cstheme="minorHAnsi"/>
        </w:rPr>
        <w:t>μ</w:t>
      </w:r>
      <w:r w:rsidRPr="00D91CA3">
        <w:rPr>
          <w:vertAlign w:val="subscript"/>
        </w:rPr>
        <w:t>out</w:t>
      </w:r>
      <w:r>
        <w:rPr>
          <w:vertAlign w:val="subscript"/>
        </w:rPr>
        <w:t>side</w:t>
      </w:r>
    </w:p>
    <w:p w14:paraId="3CB42A71" w14:textId="544E3748" w:rsidR="00D91CA3" w:rsidRDefault="004361B1" w:rsidP="00D91CA3">
      <w:pPr>
        <w:pStyle w:val="ListParagraph"/>
        <w:numPr>
          <w:ilvl w:val="0"/>
          <w:numId w:val="5"/>
        </w:numPr>
      </w:pPr>
      <w:r>
        <w:t>The ‘operator’ of the experiment influences the response.</w:t>
      </w:r>
    </w:p>
    <w:p w14:paraId="60CF54EA" w14:textId="3B789521" w:rsidR="00D91CA3" w:rsidRPr="00D91CA3" w:rsidRDefault="00D91CA3" w:rsidP="00D91CA3">
      <w:pPr>
        <w:jc w:val="center"/>
        <w:rPr>
          <w:vertAlign w:val="subscript"/>
        </w:rPr>
      </w:pPr>
      <w:r>
        <w:t>H</w:t>
      </w:r>
      <w:r w:rsidRPr="00D91CA3">
        <w:rPr>
          <w:vertAlign w:val="subscript"/>
        </w:rPr>
        <w:t>0</w:t>
      </w:r>
      <w:r>
        <w:t xml:space="preserve">: </w:t>
      </w:r>
      <w:r w:rsidRPr="00D91CA3">
        <w:rPr>
          <w:rFonts w:cstheme="minorHAnsi"/>
        </w:rPr>
        <w:t>μ</w:t>
      </w:r>
      <w:r>
        <w:rPr>
          <w:vertAlign w:val="subscript"/>
        </w:rPr>
        <w:t>operator1</w:t>
      </w:r>
      <w:r>
        <w:t xml:space="preserve"> = </w:t>
      </w:r>
      <w:r w:rsidRPr="00D91CA3">
        <w:rPr>
          <w:rFonts w:cstheme="minorHAnsi"/>
        </w:rPr>
        <w:t>μ</w:t>
      </w:r>
      <w:r>
        <w:rPr>
          <w:vertAlign w:val="subscript"/>
        </w:rPr>
        <w:t>operator2</w:t>
      </w:r>
      <w:r>
        <w:t xml:space="preserve"> = </w:t>
      </w:r>
      <w:r w:rsidRPr="00D91CA3">
        <w:rPr>
          <w:rFonts w:cstheme="minorHAnsi"/>
        </w:rPr>
        <w:t>μ</w:t>
      </w:r>
      <w:r>
        <w:rPr>
          <w:vertAlign w:val="subscript"/>
        </w:rPr>
        <w:t>operator3</w:t>
      </w:r>
      <w:r>
        <w:t>; H</w:t>
      </w:r>
      <w:r w:rsidRPr="00D91CA3">
        <w:rPr>
          <w:vertAlign w:val="subscript"/>
        </w:rPr>
        <w:t>A</w:t>
      </w:r>
      <w:r>
        <w:t xml:space="preserve">: </w:t>
      </w:r>
      <w:r>
        <w:rPr>
          <w:rFonts w:cstheme="minorHAnsi"/>
        </w:rPr>
        <w:t>The mean time to sit is not equivalent between the 3 operators</w:t>
      </w:r>
    </w:p>
    <w:p w14:paraId="57ABB8D8" w14:textId="77777777" w:rsidR="00D91CA3" w:rsidRDefault="00D91CA3" w:rsidP="00D91CA3"/>
    <w:p w14:paraId="4A4F40B7" w14:textId="77777777" w:rsidR="00FE26CD" w:rsidRDefault="00FE26CD" w:rsidP="00FE26CD">
      <w:pPr>
        <w:jc w:val="center"/>
        <w:rPr>
          <w:b/>
          <w:bCs/>
        </w:rPr>
      </w:pPr>
      <w:r>
        <w:rPr>
          <w:b/>
          <w:bCs/>
        </w:rPr>
        <w:t>Section 3: Measurement Evaluation</w:t>
      </w:r>
    </w:p>
    <w:p w14:paraId="2CBA1C28" w14:textId="77777777" w:rsidR="00FE26CD" w:rsidRDefault="00FE26CD" w:rsidP="00FE26CD">
      <w:pPr>
        <w:rPr>
          <w:b/>
          <w:bCs/>
        </w:rPr>
      </w:pPr>
      <w:r>
        <w:rPr>
          <w:b/>
          <w:bCs/>
        </w:rPr>
        <w:t>3.1 Response Measurement</w:t>
      </w:r>
    </w:p>
    <w:p w14:paraId="19457CA1" w14:textId="48D23B27" w:rsidR="00445193" w:rsidRDefault="00FE26CD" w:rsidP="00FE26CD">
      <w:r>
        <w:t>The response to be measured is the time between the command, “Sit”, to be fully and correctly executed. The command will be used after its attention has been gotten, using auditory signals such as “clicks” and referring to the dog by name, and eye contact made with the operator for each trial run.</w:t>
      </w:r>
      <w:r w:rsidR="00445193">
        <w:t xml:space="preserve"> The timer will be started simultaneously with the </w:t>
      </w:r>
      <w:proofErr w:type="gramStart"/>
      <w:r w:rsidR="00445193">
        <w:t>command, and</w:t>
      </w:r>
      <w:proofErr w:type="gramEnd"/>
      <w:r w:rsidR="00445193">
        <w:t xml:space="preserve"> stopped upon full execution of the desired behavior. If the dog sits before the command is made, or if the dog appears to have anticipated the command, the trial will be reset before continuing with the experiment. </w:t>
      </w:r>
    </w:p>
    <w:p w14:paraId="44341698" w14:textId="78DB6D99" w:rsidR="00445193" w:rsidRPr="00445193" w:rsidRDefault="00445193" w:rsidP="00FE26CD">
      <w:pPr>
        <w:rPr>
          <w:b/>
          <w:bCs/>
        </w:rPr>
      </w:pPr>
      <w:r>
        <w:rPr>
          <w:b/>
          <w:bCs/>
        </w:rPr>
        <w:t>3.2 Trial Experiment with One Set of Factor Conditions</w:t>
      </w:r>
    </w:p>
    <w:p w14:paraId="7B654344" w14:textId="520E44CB" w:rsidR="00571D1C" w:rsidRPr="00214EFD" w:rsidRDefault="00571D1C" w:rsidP="00FE26CD">
      <w:r w:rsidRPr="00214EFD">
        <w:t xml:space="preserve">Having time restrictions to complete the experiment, the first 12 trials completed in the first day of experimentation will be analyzed as a modified trial experiment. Two sample t-tests will be analyzed for factors </w:t>
      </w:r>
      <w:r w:rsidR="00214EFD">
        <w:t xml:space="preserve">dog and </w:t>
      </w:r>
      <w:r w:rsidRPr="00214EFD">
        <w:t>trea</w:t>
      </w:r>
      <w:r w:rsidR="00214EFD">
        <w:t>t</w:t>
      </w:r>
      <w:r w:rsidRPr="00214EFD">
        <w:t xml:space="preserve">. The full analysis will control for the factors of </w:t>
      </w:r>
      <w:r w:rsidR="00214EFD">
        <w:t xml:space="preserve">operator, </w:t>
      </w:r>
      <w:r w:rsidRPr="00214EFD">
        <w:t xml:space="preserve">day, </w:t>
      </w:r>
      <w:r w:rsidR="00214EFD">
        <w:t>location</w:t>
      </w:r>
      <w:r w:rsidRPr="00214EFD">
        <w:t>, and run order as well as second order interaction terms</w:t>
      </w:r>
      <w:r w:rsidR="00214EFD">
        <w:rPr>
          <w:vertAlign w:val="superscript"/>
        </w:rPr>
        <w:t>1</w:t>
      </w:r>
      <w:r w:rsidRPr="00214EFD">
        <w:t>.</w:t>
      </w:r>
    </w:p>
    <w:p w14:paraId="389B9F71" w14:textId="77777777" w:rsidR="003D5D24" w:rsidRPr="00214EFD" w:rsidRDefault="005C3BA8" w:rsidP="00FE26CD">
      <w:pPr>
        <w:sectPr w:rsidR="003D5D24" w:rsidRPr="00214EFD" w:rsidSect="00533577">
          <w:footerReference w:type="default" r:id="rId9"/>
          <w:type w:val="continuous"/>
          <w:pgSz w:w="12240" w:h="15840"/>
          <w:pgMar w:top="1440" w:right="1440" w:bottom="1440" w:left="1440" w:header="720" w:footer="720" w:gutter="0"/>
          <w:cols w:space="720"/>
          <w:docGrid w:linePitch="360"/>
        </w:sectPr>
      </w:pPr>
      <w:r w:rsidRPr="00214EFD">
        <w:t>Initial analysis of the t-tests for factors dog and treat indicate that the factor Dog appears significant while treat does not. More observations will improve the power and reliability of conclusions.</w:t>
      </w:r>
    </w:p>
    <w:p w14:paraId="6EE3F827" w14:textId="21C62485" w:rsidR="00571D1C" w:rsidRPr="00571D1C" w:rsidRDefault="00571D1C" w:rsidP="00571D1C">
      <w:pPr>
        <w:autoSpaceDE w:val="0"/>
        <w:autoSpaceDN w:val="0"/>
        <w:adjustRightInd w:val="0"/>
        <w:spacing w:after="96" w:line="240" w:lineRule="auto"/>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t>Minitab t-</w:t>
      </w:r>
      <w:r w:rsidRPr="00571D1C">
        <w:rPr>
          <w:rFonts w:ascii="Segoe UI" w:eastAsia="Times New Roman" w:hAnsi="Segoe UI" w:cs="Segoe UI"/>
          <w:b/>
          <w:bCs/>
          <w:color w:val="056EB2"/>
          <w:sz w:val="19"/>
          <w:szCs w:val="19"/>
        </w:rPr>
        <w:t>Test</w:t>
      </w:r>
      <w:r>
        <w:rPr>
          <w:rFonts w:ascii="Segoe UI" w:eastAsia="Times New Roman" w:hAnsi="Segoe UI" w:cs="Segoe UI"/>
          <w:b/>
          <w:bCs/>
          <w:color w:val="056EB2"/>
          <w:sz w:val="19"/>
          <w:szCs w:val="19"/>
        </w:rPr>
        <w:t xml:space="preserve"> Results for Dog 1 vs Dog 2</w:t>
      </w:r>
    </w:p>
    <w:tbl>
      <w:tblPr>
        <w:tblW w:w="0" w:type="auto"/>
        <w:tblInd w:w="168" w:type="dxa"/>
        <w:tblCellMar>
          <w:left w:w="60" w:type="dxa"/>
          <w:right w:w="60" w:type="dxa"/>
        </w:tblCellMar>
        <w:tblLook w:val="0000" w:firstRow="0" w:lastRow="0" w:firstColumn="0" w:lastColumn="0" w:noHBand="0" w:noVBand="0"/>
      </w:tblPr>
      <w:tblGrid>
        <w:gridCol w:w="696"/>
        <w:gridCol w:w="324"/>
        <w:gridCol w:w="504"/>
        <w:gridCol w:w="192"/>
        <w:gridCol w:w="792"/>
      </w:tblGrid>
      <w:tr w:rsidR="00571D1C" w:rsidRPr="00571D1C" w14:paraId="6A0410E8" w14:textId="77777777">
        <w:tc>
          <w:tcPr>
            <w:tcW w:w="1524" w:type="dxa"/>
            <w:gridSpan w:val="3"/>
            <w:tcBorders>
              <w:top w:val="nil"/>
              <w:left w:val="nil"/>
              <w:bottom w:val="nil"/>
              <w:right w:val="nil"/>
            </w:tcBorders>
            <w:tcMar>
              <w:top w:w="12" w:type="dxa"/>
              <w:left w:w="24" w:type="dxa"/>
              <w:right w:w="24" w:type="dxa"/>
            </w:tcMar>
          </w:tcPr>
          <w:p w14:paraId="3AB3E25C" w14:textId="77777777" w:rsidR="00571D1C" w:rsidRPr="00571D1C" w:rsidRDefault="00571D1C" w:rsidP="00571D1C">
            <w:pPr>
              <w:autoSpaceDE w:val="0"/>
              <w:autoSpaceDN w:val="0"/>
              <w:adjustRightInd w:val="0"/>
              <w:spacing w:after="0" w:line="240" w:lineRule="auto"/>
              <w:rPr>
                <w:rFonts w:ascii="Segoe UI" w:eastAsia="Times New Roman" w:hAnsi="Segoe UI" w:cs="Segoe UI"/>
                <w:color w:val="000000"/>
                <w:sz w:val="14"/>
                <w:szCs w:val="14"/>
              </w:rPr>
            </w:pPr>
            <w:r w:rsidRPr="00571D1C">
              <w:rPr>
                <w:rFonts w:ascii="Segoe UI" w:eastAsia="Times New Roman" w:hAnsi="Segoe UI" w:cs="Segoe UI"/>
                <w:color w:val="000000"/>
                <w:sz w:val="14"/>
                <w:szCs w:val="14"/>
              </w:rPr>
              <w:t>Null hypothesis</w:t>
            </w:r>
          </w:p>
        </w:tc>
        <w:tc>
          <w:tcPr>
            <w:tcW w:w="984" w:type="dxa"/>
            <w:gridSpan w:val="2"/>
            <w:tcBorders>
              <w:top w:val="nil"/>
              <w:left w:val="nil"/>
              <w:bottom w:val="nil"/>
              <w:right w:val="nil"/>
            </w:tcBorders>
            <w:tcMar>
              <w:top w:w="12" w:type="dxa"/>
              <w:left w:w="24" w:type="dxa"/>
              <w:right w:w="24" w:type="dxa"/>
            </w:tcMar>
          </w:tcPr>
          <w:p w14:paraId="21FFB65F" w14:textId="77777777" w:rsidR="00571D1C" w:rsidRPr="00571D1C" w:rsidRDefault="00571D1C" w:rsidP="00571D1C">
            <w:pPr>
              <w:autoSpaceDE w:val="0"/>
              <w:autoSpaceDN w:val="0"/>
              <w:adjustRightInd w:val="0"/>
              <w:spacing w:after="0" w:line="240" w:lineRule="auto"/>
              <w:rPr>
                <w:rFonts w:ascii="Segoe UI" w:eastAsia="Times New Roman" w:hAnsi="Segoe UI" w:cs="Segoe UI"/>
                <w:color w:val="000000"/>
                <w:sz w:val="14"/>
                <w:szCs w:val="14"/>
              </w:rPr>
            </w:pPr>
            <w:r w:rsidRPr="00571D1C">
              <w:rPr>
                <w:rFonts w:ascii="Segoe UI" w:eastAsia="Times New Roman" w:hAnsi="Segoe UI" w:cs="Segoe UI"/>
                <w:color w:val="000000"/>
                <w:sz w:val="14"/>
                <w:szCs w:val="14"/>
              </w:rPr>
              <w:t>H₀: μ₁ - µ₂ = 0</w:t>
            </w:r>
          </w:p>
        </w:tc>
      </w:tr>
      <w:tr w:rsidR="00571D1C" w:rsidRPr="00571D1C" w14:paraId="77566172" w14:textId="77777777">
        <w:tc>
          <w:tcPr>
            <w:tcW w:w="1524" w:type="dxa"/>
            <w:gridSpan w:val="3"/>
            <w:tcBorders>
              <w:top w:val="nil"/>
              <w:left w:val="nil"/>
              <w:bottom w:val="nil"/>
              <w:right w:val="nil"/>
            </w:tcBorders>
            <w:tcMar>
              <w:top w:w="12" w:type="dxa"/>
              <w:left w:w="24" w:type="dxa"/>
              <w:right w:w="24" w:type="dxa"/>
            </w:tcMar>
          </w:tcPr>
          <w:p w14:paraId="39098F8A" w14:textId="77777777" w:rsidR="00571D1C" w:rsidRPr="00571D1C" w:rsidRDefault="00571D1C" w:rsidP="00571D1C">
            <w:pPr>
              <w:autoSpaceDE w:val="0"/>
              <w:autoSpaceDN w:val="0"/>
              <w:adjustRightInd w:val="0"/>
              <w:spacing w:after="0" w:line="240" w:lineRule="auto"/>
              <w:rPr>
                <w:rFonts w:ascii="Segoe UI" w:eastAsia="Times New Roman" w:hAnsi="Segoe UI" w:cs="Segoe UI"/>
                <w:color w:val="000000"/>
                <w:sz w:val="14"/>
                <w:szCs w:val="14"/>
              </w:rPr>
            </w:pPr>
            <w:r w:rsidRPr="00571D1C">
              <w:rPr>
                <w:rFonts w:ascii="Segoe UI" w:eastAsia="Times New Roman" w:hAnsi="Segoe UI" w:cs="Segoe UI"/>
                <w:color w:val="000000"/>
                <w:sz w:val="14"/>
                <w:szCs w:val="14"/>
              </w:rPr>
              <w:t>Alternative hypothesis</w:t>
            </w:r>
          </w:p>
        </w:tc>
        <w:tc>
          <w:tcPr>
            <w:tcW w:w="984" w:type="dxa"/>
            <w:gridSpan w:val="2"/>
            <w:tcBorders>
              <w:top w:val="nil"/>
              <w:left w:val="nil"/>
              <w:bottom w:val="nil"/>
              <w:right w:val="nil"/>
            </w:tcBorders>
            <w:tcMar>
              <w:top w:w="12" w:type="dxa"/>
              <w:left w:w="24" w:type="dxa"/>
              <w:right w:w="24" w:type="dxa"/>
            </w:tcMar>
          </w:tcPr>
          <w:p w14:paraId="3ED47341" w14:textId="77777777" w:rsidR="00571D1C" w:rsidRPr="00571D1C" w:rsidRDefault="00571D1C" w:rsidP="00571D1C">
            <w:pPr>
              <w:autoSpaceDE w:val="0"/>
              <w:autoSpaceDN w:val="0"/>
              <w:adjustRightInd w:val="0"/>
              <w:spacing w:after="0" w:line="240" w:lineRule="auto"/>
              <w:rPr>
                <w:rFonts w:ascii="Segoe UI" w:eastAsia="Times New Roman" w:hAnsi="Segoe UI" w:cs="Segoe UI"/>
                <w:color w:val="000000"/>
                <w:sz w:val="14"/>
                <w:szCs w:val="14"/>
              </w:rPr>
            </w:pPr>
            <w:r w:rsidRPr="00571D1C">
              <w:rPr>
                <w:rFonts w:ascii="Segoe UI" w:eastAsia="Times New Roman" w:hAnsi="Segoe UI" w:cs="Segoe UI"/>
                <w:color w:val="000000"/>
                <w:sz w:val="14"/>
                <w:szCs w:val="14"/>
              </w:rPr>
              <w:t>H₁: μ₁ - µ₂ ≠ 0</w:t>
            </w:r>
          </w:p>
        </w:tc>
      </w:tr>
      <w:tr w:rsidR="00571D1C" w:rsidRPr="00571D1C" w14:paraId="1C0691F2" w14:textId="77777777">
        <w:trPr>
          <w:gridAfter w:val="1"/>
          <w:wAfter w:w="792" w:type="dxa"/>
        </w:trPr>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7E554A4" w14:textId="77777777" w:rsidR="00571D1C" w:rsidRPr="00571D1C" w:rsidRDefault="00571D1C" w:rsidP="00571D1C">
            <w:pPr>
              <w:autoSpaceDE w:val="0"/>
              <w:autoSpaceDN w:val="0"/>
              <w:adjustRightInd w:val="0"/>
              <w:spacing w:after="0" w:line="240" w:lineRule="auto"/>
              <w:jc w:val="right"/>
              <w:rPr>
                <w:rFonts w:ascii="Segoe UI" w:eastAsia="Times New Roman" w:hAnsi="Segoe UI" w:cs="Segoe UI"/>
                <w:b/>
                <w:bCs/>
                <w:color w:val="000000"/>
                <w:sz w:val="15"/>
                <w:szCs w:val="15"/>
              </w:rPr>
            </w:pPr>
            <w:r w:rsidRPr="00571D1C">
              <w:rPr>
                <w:rFonts w:ascii="Segoe UI" w:eastAsia="Times New Roman" w:hAnsi="Segoe UI" w:cs="Segoe UI"/>
                <w:b/>
                <w:bCs/>
                <w:color w:val="000000"/>
                <w:sz w:val="15"/>
                <w:szCs w:val="15"/>
              </w:rPr>
              <w:t>T-Value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3ECE5BA" w14:textId="77777777" w:rsidR="00571D1C" w:rsidRPr="00571D1C" w:rsidRDefault="00571D1C" w:rsidP="00571D1C">
            <w:pPr>
              <w:autoSpaceDE w:val="0"/>
              <w:autoSpaceDN w:val="0"/>
              <w:adjustRightInd w:val="0"/>
              <w:spacing w:after="0" w:line="240" w:lineRule="auto"/>
              <w:jc w:val="right"/>
              <w:rPr>
                <w:rFonts w:ascii="Segoe UI" w:eastAsia="Times New Roman" w:hAnsi="Segoe UI" w:cs="Segoe UI"/>
                <w:b/>
                <w:bCs/>
                <w:color w:val="000000"/>
                <w:sz w:val="15"/>
                <w:szCs w:val="15"/>
              </w:rPr>
            </w:pPr>
            <w:r w:rsidRPr="00571D1C">
              <w:rPr>
                <w:rFonts w:ascii="Segoe UI" w:eastAsia="Times New Roman" w:hAnsi="Segoe UI" w:cs="Segoe UI"/>
                <w:b/>
                <w:bCs/>
                <w:color w:val="000000"/>
                <w:sz w:val="15"/>
                <w:szCs w:val="15"/>
              </w:rPr>
              <w:t>DF</w:t>
            </w:r>
          </w:p>
        </w:tc>
        <w:tc>
          <w:tcPr>
            <w:tcW w:w="696"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235FBB7" w14:textId="77777777" w:rsidR="00571D1C" w:rsidRPr="00571D1C" w:rsidRDefault="00571D1C" w:rsidP="00571D1C">
            <w:pPr>
              <w:autoSpaceDE w:val="0"/>
              <w:autoSpaceDN w:val="0"/>
              <w:adjustRightInd w:val="0"/>
              <w:spacing w:after="0" w:line="240" w:lineRule="auto"/>
              <w:jc w:val="right"/>
              <w:rPr>
                <w:rFonts w:ascii="Segoe UI" w:eastAsia="Times New Roman" w:hAnsi="Segoe UI" w:cs="Segoe UI"/>
                <w:b/>
                <w:bCs/>
                <w:color w:val="000000"/>
                <w:sz w:val="15"/>
                <w:szCs w:val="15"/>
              </w:rPr>
            </w:pPr>
            <w:r w:rsidRPr="00571D1C">
              <w:rPr>
                <w:rFonts w:ascii="Segoe UI" w:eastAsia="Times New Roman" w:hAnsi="Segoe UI" w:cs="Segoe UI"/>
                <w:b/>
                <w:bCs/>
                <w:color w:val="000000"/>
                <w:sz w:val="15"/>
                <w:szCs w:val="15"/>
              </w:rPr>
              <w:t>P-Value</w:t>
            </w:r>
          </w:p>
        </w:tc>
      </w:tr>
      <w:tr w:rsidR="00571D1C" w:rsidRPr="00571D1C" w14:paraId="055BC3CE" w14:textId="77777777">
        <w:trPr>
          <w:gridAfter w:val="1"/>
          <w:wAfter w:w="792" w:type="dxa"/>
        </w:trPr>
        <w:tc>
          <w:tcPr>
            <w:tcW w:w="696" w:type="dxa"/>
            <w:tcBorders>
              <w:top w:val="nil"/>
              <w:left w:val="nil"/>
              <w:bottom w:val="nil"/>
              <w:right w:val="nil"/>
            </w:tcBorders>
            <w:tcMar>
              <w:top w:w="12" w:type="dxa"/>
              <w:left w:w="24" w:type="dxa"/>
              <w:right w:w="24" w:type="dxa"/>
            </w:tcMar>
          </w:tcPr>
          <w:p w14:paraId="4319AB22" w14:textId="77777777" w:rsidR="00571D1C" w:rsidRPr="00571D1C" w:rsidRDefault="00571D1C" w:rsidP="00571D1C">
            <w:pPr>
              <w:autoSpaceDE w:val="0"/>
              <w:autoSpaceDN w:val="0"/>
              <w:adjustRightInd w:val="0"/>
              <w:spacing w:after="0" w:line="240" w:lineRule="auto"/>
              <w:jc w:val="right"/>
              <w:rPr>
                <w:rFonts w:ascii="Segoe UI" w:eastAsia="Times New Roman" w:hAnsi="Segoe UI" w:cs="Segoe UI"/>
                <w:color w:val="000000"/>
                <w:sz w:val="14"/>
                <w:szCs w:val="14"/>
              </w:rPr>
            </w:pPr>
            <w:r w:rsidRPr="00571D1C">
              <w:rPr>
                <w:rFonts w:ascii="Segoe UI" w:eastAsia="Times New Roman" w:hAnsi="Segoe UI" w:cs="Segoe UI"/>
                <w:color w:val="000000"/>
                <w:sz w:val="14"/>
                <w:szCs w:val="14"/>
              </w:rPr>
              <w:t>-2.62</w:t>
            </w:r>
          </w:p>
        </w:tc>
        <w:tc>
          <w:tcPr>
            <w:tcW w:w="324" w:type="dxa"/>
            <w:tcBorders>
              <w:top w:val="nil"/>
              <w:left w:val="nil"/>
              <w:bottom w:val="nil"/>
              <w:right w:val="nil"/>
            </w:tcBorders>
            <w:tcMar>
              <w:top w:w="12" w:type="dxa"/>
              <w:left w:w="24" w:type="dxa"/>
              <w:right w:w="24" w:type="dxa"/>
            </w:tcMar>
          </w:tcPr>
          <w:p w14:paraId="4AC7165C" w14:textId="77777777" w:rsidR="00571D1C" w:rsidRPr="00571D1C" w:rsidRDefault="00571D1C" w:rsidP="00571D1C">
            <w:pPr>
              <w:autoSpaceDE w:val="0"/>
              <w:autoSpaceDN w:val="0"/>
              <w:adjustRightInd w:val="0"/>
              <w:spacing w:after="0" w:line="240" w:lineRule="auto"/>
              <w:jc w:val="right"/>
              <w:rPr>
                <w:rFonts w:ascii="Segoe UI" w:eastAsia="Times New Roman" w:hAnsi="Segoe UI" w:cs="Segoe UI"/>
                <w:color w:val="000000"/>
                <w:sz w:val="14"/>
                <w:szCs w:val="14"/>
              </w:rPr>
            </w:pPr>
            <w:r w:rsidRPr="00571D1C">
              <w:rPr>
                <w:rFonts w:ascii="Segoe UI" w:eastAsia="Times New Roman" w:hAnsi="Segoe UI" w:cs="Segoe UI"/>
                <w:color w:val="000000"/>
                <w:sz w:val="14"/>
                <w:szCs w:val="14"/>
              </w:rPr>
              <w:t>8</w:t>
            </w:r>
          </w:p>
        </w:tc>
        <w:tc>
          <w:tcPr>
            <w:tcW w:w="696" w:type="dxa"/>
            <w:gridSpan w:val="2"/>
            <w:tcBorders>
              <w:top w:val="nil"/>
              <w:left w:val="nil"/>
              <w:bottom w:val="nil"/>
              <w:right w:val="nil"/>
            </w:tcBorders>
            <w:tcMar>
              <w:top w:w="12" w:type="dxa"/>
              <w:left w:w="24" w:type="dxa"/>
              <w:right w:w="24" w:type="dxa"/>
            </w:tcMar>
          </w:tcPr>
          <w:p w14:paraId="52B1AD8C" w14:textId="77777777" w:rsidR="00571D1C" w:rsidRPr="00571D1C" w:rsidRDefault="00571D1C" w:rsidP="00571D1C">
            <w:pPr>
              <w:autoSpaceDE w:val="0"/>
              <w:autoSpaceDN w:val="0"/>
              <w:adjustRightInd w:val="0"/>
              <w:spacing w:after="0" w:line="240" w:lineRule="auto"/>
              <w:jc w:val="right"/>
              <w:rPr>
                <w:rFonts w:ascii="Segoe UI" w:eastAsia="Times New Roman" w:hAnsi="Segoe UI" w:cs="Segoe UI"/>
                <w:color w:val="000000"/>
                <w:sz w:val="14"/>
                <w:szCs w:val="14"/>
              </w:rPr>
            </w:pPr>
            <w:r w:rsidRPr="00571D1C">
              <w:rPr>
                <w:rFonts w:ascii="Segoe UI" w:eastAsia="Times New Roman" w:hAnsi="Segoe UI" w:cs="Segoe UI"/>
                <w:color w:val="000000"/>
                <w:sz w:val="14"/>
                <w:szCs w:val="14"/>
              </w:rPr>
              <w:t>0.031</w:t>
            </w:r>
          </w:p>
        </w:tc>
      </w:tr>
    </w:tbl>
    <w:p w14:paraId="2D9CC6FD" w14:textId="77777777" w:rsidR="00571D1C" w:rsidRPr="00571D1C" w:rsidRDefault="00571D1C" w:rsidP="00571D1C">
      <w:pPr>
        <w:autoSpaceDE w:val="0"/>
        <w:autoSpaceDN w:val="0"/>
        <w:adjustRightInd w:val="0"/>
        <w:spacing w:after="96" w:line="240" w:lineRule="auto"/>
        <w:rPr>
          <w:rFonts w:ascii="Segoe UI" w:eastAsia="Times New Roman" w:hAnsi="Segoe UI" w:cs="Segoe UI"/>
          <w:b/>
          <w:bCs/>
          <w:color w:val="056EB2"/>
          <w:sz w:val="19"/>
          <w:szCs w:val="19"/>
        </w:rPr>
      </w:pPr>
      <w:r w:rsidRPr="00571D1C">
        <w:rPr>
          <w:rFonts w:ascii="Segoe UI" w:eastAsia="Times New Roman" w:hAnsi="Segoe UI" w:cs="Segoe UI"/>
          <w:b/>
          <w:bCs/>
          <w:color w:val="056EB2"/>
          <w:sz w:val="19"/>
          <w:szCs w:val="19"/>
        </w:rPr>
        <w:t>Descriptive Statistics: Response (seconds)</w:t>
      </w:r>
    </w:p>
    <w:tbl>
      <w:tblPr>
        <w:tblW w:w="0" w:type="auto"/>
        <w:tblInd w:w="168" w:type="dxa"/>
        <w:tblCellMar>
          <w:left w:w="60" w:type="dxa"/>
          <w:right w:w="60" w:type="dxa"/>
        </w:tblCellMar>
        <w:tblLook w:val="0000" w:firstRow="0" w:lastRow="0" w:firstColumn="0" w:lastColumn="0" w:noHBand="0" w:noVBand="0"/>
      </w:tblPr>
      <w:tblGrid>
        <w:gridCol w:w="504"/>
        <w:gridCol w:w="240"/>
        <w:gridCol w:w="528"/>
        <w:gridCol w:w="552"/>
        <w:gridCol w:w="744"/>
      </w:tblGrid>
      <w:tr w:rsidR="00571D1C" w:rsidRPr="00571D1C" w14:paraId="2990B61A" w14:textId="77777777">
        <w:tc>
          <w:tcPr>
            <w:tcW w:w="5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28A9CC4" w14:textId="77777777" w:rsidR="00571D1C" w:rsidRPr="00571D1C" w:rsidRDefault="00571D1C" w:rsidP="00571D1C">
            <w:pPr>
              <w:autoSpaceDE w:val="0"/>
              <w:autoSpaceDN w:val="0"/>
              <w:adjustRightInd w:val="0"/>
              <w:spacing w:after="0" w:line="240" w:lineRule="auto"/>
              <w:rPr>
                <w:rFonts w:ascii="Segoe UI" w:eastAsia="Times New Roman" w:hAnsi="Segoe UI" w:cs="Segoe UI"/>
                <w:b/>
                <w:bCs/>
                <w:color w:val="000000"/>
                <w:sz w:val="15"/>
                <w:szCs w:val="15"/>
              </w:rPr>
            </w:pPr>
            <w:r w:rsidRPr="00571D1C">
              <w:rPr>
                <w:rFonts w:ascii="Segoe UI" w:eastAsia="Times New Roman" w:hAnsi="Segoe UI" w:cs="Segoe UI"/>
                <w:b/>
                <w:bCs/>
                <w:color w:val="000000"/>
                <w:sz w:val="15"/>
                <w:szCs w:val="15"/>
              </w:rPr>
              <w:t>Treat</w:t>
            </w:r>
          </w:p>
        </w:tc>
        <w:tc>
          <w:tcPr>
            <w:tcW w:w="2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AAD08A2" w14:textId="77777777" w:rsidR="00571D1C" w:rsidRPr="00571D1C" w:rsidRDefault="00571D1C" w:rsidP="00571D1C">
            <w:pPr>
              <w:autoSpaceDE w:val="0"/>
              <w:autoSpaceDN w:val="0"/>
              <w:adjustRightInd w:val="0"/>
              <w:spacing w:after="0" w:line="240" w:lineRule="auto"/>
              <w:jc w:val="right"/>
              <w:rPr>
                <w:rFonts w:ascii="Segoe UI" w:eastAsia="Times New Roman" w:hAnsi="Segoe UI" w:cs="Segoe UI"/>
                <w:b/>
                <w:bCs/>
                <w:color w:val="000000"/>
                <w:sz w:val="15"/>
                <w:szCs w:val="15"/>
              </w:rPr>
            </w:pPr>
            <w:r w:rsidRPr="00571D1C">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B310B63" w14:textId="77777777" w:rsidR="00571D1C" w:rsidRPr="00571D1C" w:rsidRDefault="00571D1C" w:rsidP="00571D1C">
            <w:pPr>
              <w:autoSpaceDE w:val="0"/>
              <w:autoSpaceDN w:val="0"/>
              <w:adjustRightInd w:val="0"/>
              <w:spacing w:after="0" w:line="240" w:lineRule="auto"/>
              <w:jc w:val="right"/>
              <w:rPr>
                <w:rFonts w:ascii="Segoe UI" w:eastAsia="Times New Roman" w:hAnsi="Segoe UI" w:cs="Segoe UI"/>
                <w:b/>
                <w:bCs/>
                <w:color w:val="000000"/>
                <w:sz w:val="15"/>
                <w:szCs w:val="15"/>
              </w:rPr>
            </w:pPr>
            <w:r w:rsidRPr="00571D1C">
              <w:rPr>
                <w:rFonts w:ascii="Segoe UI" w:eastAsia="Times New Roman" w:hAnsi="Segoe UI" w:cs="Segoe UI"/>
                <w:b/>
                <w:bCs/>
                <w:color w:val="000000"/>
                <w:sz w:val="15"/>
                <w:szCs w:val="15"/>
              </w:rPr>
              <w:t>Mean</w:t>
            </w:r>
          </w:p>
        </w:tc>
        <w:tc>
          <w:tcPr>
            <w:tcW w:w="55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38EBB51" w14:textId="77777777" w:rsidR="00571D1C" w:rsidRPr="00571D1C" w:rsidRDefault="00571D1C" w:rsidP="00571D1C">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571D1C">
              <w:rPr>
                <w:rFonts w:ascii="Segoe UI" w:eastAsia="Times New Roman" w:hAnsi="Segoe UI" w:cs="Segoe UI"/>
                <w:b/>
                <w:bCs/>
                <w:color w:val="000000"/>
                <w:sz w:val="15"/>
                <w:szCs w:val="15"/>
              </w:rPr>
              <w:t>StDev</w:t>
            </w:r>
            <w:proofErr w:type="spellEnd"/>
          </w:p>
        </w:tc>
        <w:tc>
          <w:tcPr>
            <w:tcW w:w="7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5B4F110" w14:textId="77777777" w:rsidR="00571D1C" w:rsidRPr="00571D1C" w:rsidRDefault="00571D1C" w:rsidP="00571D1C">
            <w:pPr>
              <w:autoSpaceDE w:val="0"/>
              <w:autoSpaceDN w:val="0"/>
              <w:adjustRightInd w:val="0"/>
              <w:spacing w:after="0" w:line="240" w:lineRule="auto"/>
              <w:jc w:val="right"/>
              <w:rPr>
                <w:rFonts w:ascii="Segoe UI" w:eastAsia="Times New Roman" w:hAnsi="Segoe UI" w:cs="Segoe UI"/>
                <w:b/>
                <w:bCs/>
                <w:color w:val="000000"/>
                <w:sz w:val="15"/>
                <w:szCs w:val="15"/>
              </w:rPr>
            </w:pPr>
            <w:r w:rsidRPr="00571D1C">
              <w:rPr>
                <w:rFonts w:ascii="Segoe UI" w:eastAsia="Times New Roman" w:hAnsi="Segoe UI" w:cs="Segoe UI"/>
                <w:b/>
                <w:bCs/>
                <w:color w:val="000000"/>
                <w:sz w:val="15"/>
                <w:szCs w:val="15"/>
              </w:rPr>
              <w:t>SE Mean</w:t>
            </w:r>
          </w:p>
        </w:tc>
      </w:tr>
      <w:tr w:rsidR="00571D1C" w:rsidRPr="00571D1C" w14:paraId="109BC611" w14:textId="77777777">
        <w:tc>
          <w:tcPr>
            <w:tcW w:w="504" w:type="dxa"/>
            <w:tcBorders>
              <w:top w:val="nil"/>
              <w:left w:val="nil"/>
              <w:bottom w:val="nil"/>
              <w:right w:val="nil"/>
            </w:tcBorders>
            <w:tcMar>
              <w:top w:w="12" w:type="dxa"/>
              <w:left w:w="24" w:type="dxa"/>
              <w:right w:w="24" w:type="dxa"/>
            </w:tcMar>
          </w:tcPr>
          <w:p w14:paraId="2FA6BB45" w14:textId="77777777" w:rsidR="00571D1C" w:rsidRPr="00571D1C" w:rsidRDefault="00571D1C" w:rsidP="00571D1C">
            <w:pPr>
              <w:autoSpaceDE w:val="0"/>
              <w:autoSpaceDN w:val="0"/>
              <w:adjustRightInd w:val="0"/>
              <w:spacing w:after="0" w:line="240" w:lineRule="auto"/>
              <w:rPr>
                <w:rFonts w:ascii="Segoe UI" w:eastAsia="Times New Roman" w:hAnsi="Segoe UI" w:cs="Segoe UI"/>
                <w:color w:val="000000"/>
                <w:sz w:val="14"/>
                <w:szCs w:val="14"/>
              </w:rPr>
            </w:pPr>
            <w:r w:rsidRPr="00571D1C">
              <w:rPr>
                <w:rFonts w:ascii="Segoe UI" w:eastAsia="Times New Roman" w:hAnsi="Segoe UI" w:cs="Segoe UI"/>
                <w:color w:val="000000"/>
                <w:sz w:val="14"/>
                <w:szCs w:val="14"/>
              </w:rPr>
              <w:t>1</w:t>
            </w:r>
          </w:p>
        </w:tc>
        <w:tc>
          <w:tcPr>
            <w:tcW w:w="240" w:type="dxa"/>
            <w:tcBorders>
              <w:top w:val="nil"/>
              <w:left w:val="nil"/>
              <w:bottom w:val="nil"/>
              <w:right w:val="nil"/>
            </w:tcBorders>
            <w:tcMar>
              <w:top w:w="12" w:type="dxa"/>
              <w:left w:w="24" w:type="dxa"/>
              <w:right w:w="24" w:type="dxa"/>
            </w:tcMar>
          </w:tcPr>
          <w:p w14:paraId="2A6B05E8" w14:textId="77777777" w:rsidR="00571D1C" w:rsidRPr="00571D1C" w:rsidRDefault="00571D1C" w:rsidP="00571D1C">
            <w:pPr>
              <w:autoSpaceDE w:val="0"/>
              <w:autoSpaceDN w:val="0"/>
              <w:adjustRightInd w:val="0"/>
              <w:spacing w:after="0" w:line="240" w:lineRule="auto"/>
              <w:jc w:val="right"/>
              <w:rPr>
                <w:rFonts w:ascii="Segoe UI" w:eastAsia="Times New Roman" w:hAnsi="Segoe UI" w:cs="Segoe UI"/>
                <w:color w:val="000000"/>
                <w:sz w:val="14"/>
                <w:szCs w:val="14"/>
              </w:rPr>
            </w:pPr>
            <w:r w:rsidRPr="00571D1C">
              <w:rPr>
                <w:rFonts w:ascii="Segoe UI" w:eastAsia="Times New Roman" w:hAnsi="Segoe UI" w:cs="Segoe UI"/>
                <w:color w:val="000000"/>
                <w:sz w:val="14"/>
                <w:szCs w:val="14"/>
              </w:rPr>
              <w:t>4</w:t>
            </w:r>
          </w:p>
        </w:tc>
        <w:tc>
          <w:tcPr>
            <w:tcW w:w="528" w:type="dxa"/>
            <w:tcBorders>
              <w:top w:val="nil"/>
              <w:left w:val="nil"/>
              <w:bottom w:val="nil"/>
              <w:right w:val="nil"/>
            </w:tcBorders>
            <w:tcMar>
              <w:top w:w="12" w:type="dxa"/>
              <w:left w:w="24" w:type="dxa"/>
              <w:right w:w="24" w:type="dxa"/>
            </w:tcMar>
          </w:tcPr>
          <w:p w14:paraId="66CE65D4" w14:textId="77777777" w:rsidR="00571D1C" w:rsidRPr="00571D1C" w:rsidRDefault="00571D1C" w:rsidP="00571D1C">
            <w:pPr>
              <w:autoSpaceDE w:val="0"/>
              <w:autoSpaceDN w:val="0"/>
              <w:adjustRightInd w:val="0"/>
              <w:spacing w:after="0" w:line="240" w:lineRule="auto"/>
              <w:jc w:val="right"/>
              <w:rPr>
                <w:rFonts w:ascii="Segoe UI" w:eastAsia="Times New Roman" w:hAnsi="Segoe UI" w:cs="Segoe UI"/>
                <w:color w:val="000000"/>
                <w:sz w:val="14"/>
                <w:szCs w:val="14"/>
              </w:rPr>
            </w:pPr>
            <w:r w:rsidRPr="00571D1C">
              <w:rPr>
                <w:rFonts w:ascii="Segoe UI" w:eastAsia="Times New Roman" w:hAnsi="Segoe UI" w:cs="Segoe UI"/>
                <w:color w:val="000000"/>
                <w:sz w:val="14"/>
                <w:szCs w:val="14"/>
              </w:rPr>
              <w:t>1.195</w:t>
            </w:r>
          </w:p>
        </w:tc>
        <w:tc>
          <w:tcPr>
            <w:tcW w:w="552" w:type="dxa"/>
            <w:tcBorders>
              <w:top w:val="nil"/>
              <w:left w:val="nil"/>
              <w:bottom w:val="nil"/>
              <w:right w:val="nil"/>
            </w:tcBorders>
            <w:tcMar>
              <w:top w:w="12" w:type="dxa"/>
              <w:left w:w="24" w:type="dxa"/>
              <w:right w:w="24" w:type="dxa"/>
            </w:tcMar>
          </w:tcPr>
          <w:p w14:paraId="172559F9" w14:textId="77777777" w:rsidR="00571D1C" w:rsidRPr="00571D1C" w:rsidRDefault="00571D1C" w:rsidP="00571D1C">
            <w:pPr>
              <w:autoSpaceDE w:val="0"/>
              <w:autoSpaceDN w:val="0"/>
              <w:adjustRightInd w:val="0"/>
              <w:spacing w:after="0" w:line="240" w:lineRule="auto"/>
              <w:jc w:val="right"/>
              <w:rPr>
                <w:rFonts w:ascii="Segoe UI" w:eastAsia="Times New Roman" w:hAnsi="Segoe UI" w:cs="Segoe UI"/>
                <w:color w:val="000000"/>
                <w:sz w:val="14"/>
                <w:szCs w:val="14"/>
              </w:rPr>
            </w:pPr>
            <w:r w:rsidRPr="00571D1C">
              <w:rPr>
                <w:rFonts w:ascii="Segoe UI" w:eastAsia="Times New Roman" w:hAnsi="Segoe UI" w:cs="Segoe UI"/>
                <w:color w:val="000000"/>
                <w:sz w:val="14"/>
                <w:szCs w:val="14"/>
              </w:rPr>
              <w:t>0.403</w:t>
            </w:r>
          </w:p>
        </w:tc>
        <w:tc>
          <w:tcPr>
            <w:tcW w:w="744" w:type="dxa"/>
            <w:tcBorders>
              <w:top w:val="nil"/>
              <w:left w:val="nil"/>
              <w:bottom w:val="nil"/>
              <w:right w:val="nil"/>
            </w:tcBorders>
            <w:tcMar>
              <w:top w:w="12" w:type="dxa"/>
              <w:left w:w="24" w:type="dxa"/>
              <w:right w:w="24" w:type="dxa"/>
            </w:tcMar>
          </w:tcPr>
          <w:p w14:paraId="0EF964C6" w14:textId="77777777" w:rsidR="00571D1C" w:rsidRPr="00571D1C" w:rsidRDefault="00571D1C" w:rsidP="00571D1C">
            <w:pPr>
              <w:autoSpaceDE w:val="0"/>
              <w:autoSpaceDN w:val="0"/>
              <w:adjustRightInd w:val="0"/>
              <w:spacing w:after="0" w:line="240" w:lineRule="auto"/>
              <w:jc w:val="right"/>
              <w:rPr>
                <w:rFonts w:ascii="Segoe UI" w:eastAsia="Times New Roman" w:hAnsi="Segoe UI" w:cs="Segoe UI"/>
                <w:color w:val="000000"/>
                <w:sz w:val="14"/>
                <w:szCs w:val="14"/>
              </w:rPr>
            </w:pPr>
            <w:r w:rsidRPr="00571D1C">
              <w:rPr>
                <w:rFonts w:ascii="Segoe UI" w:eastAsia="Times New Roman" w:hAnsi="Segoe UI" w:cs="Segoe UI"/>
                <w:color w:val="000000"/>
                <w:sz w:val="14"/>
                <w:szCs w:val="14"/>
              </w:rPr>
              <w:t>0.20</w:t>
            </w:r>
          </w:p>
        </w:tc>
      </w:tr>
      <w:tr w:rsidR="00571D1C" w:rsidRPr="00571D1C" w14:paraId="07495DC2" w14:textId="77777777">
        <w:tc>
          <w:tcPr>
            <w:tcW w:w="504" w:type="dxa"/>
            <w:tcBorders>
              <w:top w:val="nil"/>
              <w:left w:val="nil"/>
              <w:bottom w:val="nil"/>
              <w:right w:val="nil"/>
            </w:tcBorders>
            <w:tcMar>
              <w:top w:w="12" w:type="dxa"/>
              <w:left w:w="24" w:type="dxa"/>
              <w:right w:w="24" w:type="dxa"/>
            </w:tcMar>
          </w:tcPr>
          <w:p w14:paraId="430A2E40" w14:textId="77777777" w:rsidR="00571D1C" w:rsidRPr="00571D1C" w:rsidRDefault="00571D1C" w:rsidP="00571D1C">
            <w:pPr>
              <w:autoSpaceDE w:val="0"/>
              <w:autoSpaceDN w:val="0"/>
              <w:adjustRightInd w:val="0"/>
              <w:spacing w:after="0" w:line="240" w:lineRule="auto"/>
              <w:rPr>
                <w:rFonts w:ascii="Segoe UI" w:eastAsia="Times New Roman" w:hAnsi="Segoe UI" w:cs="Segoe UI"/>
                <w:color w:val="000000"/>
                <w:sz w:val="14"/>
                <w:szCs w:val="14"/>
              </w:rPr>
            </w:pPr>
            <w:r w:rsidRPr="00571D1C">
              <w:rPr>
                <w:rFonts w:ascii="Segoe UI" w:eastAsia="Times New Roman" w:hAnsi="Segoe UI" w:cs="Segoe UI"/>
                <w:color w:val="000000"/>
                <w:sz w:val="14"/>
                <w:szCs w:val="14"/>
              </w:rPr>
              <w:t>2</w:t>
            </w:r>
          </w:p>
        </w:tc>
        <w:tc>
          <w:tcPr>
            <w:tcW w:w="240" w:type="dxa"/>
            <w:tcBorders>
              <w:top w:val="nil"/>
              <w:left w:val="nil"/>
              <w:bottom w:val="nil"/>
              <w:right w:val="nil"/>
            </w:tcBorders>
            <w:tcMar>
              <w:top w:w="12" w:type="dxa"/>
              <w:left w:w="24" w:type="dxa"/>
              <w:right w:w="24" w:type="dxa"/>
            </w:tcMar>
          </w:tcPr>
          <w:p w14:paraId="789D304D" w14:textId="77777777" w:rsidR="00571D1C" w:rsidRPr="00571D1C" w:rsidRDefault="00571D1C" w:rsidP="00571D1C">
            <w:pPr>
              <w:autoSpaceDE w:val="0"/>
              <w:autoSpaceDN w:val="0"/>
              <w:adjustRightInd w:val="0"/>
              <w:spacing w:after="0" w:line="240" w:lineRule="auto"/>
              <w:jc w:val="right"/>
              <w:rPr>
                <w:rFonts w:ascii="Segoe UI" w:eastAsia="Times New Roman" w:hAnsi="Segoe UI" w:cs="Segoe UI"/>
                <w:color w:val="000000"/>
                <w:sz w:val="14"/>
                <w:szCs w:val="14"/>
              </w:rPr>
            </w:pPr>
            <w:r w:rsidRPr="00571D1C">
              <w:rPr>
                <w:rFonts w:ascii="Segoe UI" w:eastAsia="Times New Roman" w:hAnsi="Segoe UI" w:cs="Segoe UI"/>
                <w:color w:val="000000"/>
                <w:sz w:val="14"/>
                <w:szCs w:val="14"/>
              </w:rPr>
              <w:t>8</w:t>
            </w:r>
          </w:p>
        </w:tc>
        <w:tc>
          <w:tcPr>
            <w:tcW w:w="528" w:type="dxa"/>
            <w:tcBorders>
              <w:top w:val="nil"/>
              <w:left w:val="nil"/>
              <w:bottom w:val="nil"/>
              <w:right w:val="nil"/>
            </w:tcBorders>
            <w:tcMar>
              <w:top w:w="12" w:type="dxa"/>
              <w:left w:w="24" w:type="dxa"/>
              <w:right w:w="24" w:type="dxa"/>
            </w:tcMar>
          </w:tcPr>
          <w:p w14:paraId="4152FF1F" w14:textId="77777777" w:rsidR="00571D1C" w:rsidRPr="00571D1C" w:rsidRDefault="00571D1C" w:rsidP="00571D1C">
            <w:pPr>
              <w:autoSpaceDE w:val="0"/>
              <w:autoSpaceDN w:val="0"/>
              <w:adjustRightInd w:val="0"/>
              <w:spacing w:after="0" w:line="240" w:lineRule="auto"/>
              <w:jc w:val="right"/>
              <w:rPr>
                <w:rFonts w:ascii="Segoe UI" w:eastAsia="Times New Roman" w:hAnsi="Segoe UI" w:cs="Segoe UI"/>
                <w:color w:val="000000"/>
                <w:sz w:val="14"/>
                <w:szCs w:val="14"/>
              </w:rPr>
            </w:pPr>
            <w:r w:rsidRPr="00571D1C">
              <w:rPr>
                <w:rFonts w:ascii="Segoe UI" w:eastAsia="Times New Roman" w:hAnsi="Segoe UI" w:cs="Segoe UI"/>
                <w:color w:val="000000"/>
                <w:sz w:val="14"/>
                <w:szCs w:val="14"/>
              </w:rPr>
              <w:t>2.82</w:t>
            </w:r>
          </w:p>
        </w:tc>
        <w:tc>
          <w:tcPr>
            <w:tcW w:w="552" w:type="dxa"/>
            <w:tcBorders>
              <w:top w:val="nil"/>
              <w:left w:val="nil"/>
              <w:bottom w:val="nil"/>
              <w:right w:val="nil"/>
            </w:tcBorders>
            <w:tcMar>
              <w:top w:w="12" w:type="dxa"/>
              <w:left w:w="24" w:type="dxa"/>
              <w:right w:w="24" w:type="dxa"/>
            </w:tcMar>
          </w:tcPr>
          <w:p w14:paraId="28121990" w14:textId="77777777" w:rsidR="00571D1C" w:rsidRPr="00571D1C" w:rsidRDefault="00571D1C" w:rsidP="00571D1C">
            <w:pPr>
              <w:autoSpaceDE w:val="0"/>
              <w:autoSpaceDN w:val="0"/>
              <w:adjustRightInd w:val="0"/>
              <w:spacing w:after="0" w:line="240" w:lineRule="auto"/>
              <w:jc w:val="right"/>
              <w:rPr>
                <w:rFonts w:ascii="Segoe UI" w:eastAsia="Times New Roman" w:hAnsi="Segoe UI" w:cs="Segoe UI"/>
                <w:color w:val="000000"/>
                <w:sz w:val="14"/>
                <w:szCs w:val="14"/>
              </w:rPr>
            </w:pPr>
            <w:r w:rsidRPr="00571D1C">
              <w:rPr>
                <w:rFonts w:ascii="Segoe UI" w:eastAsia="Times New Roman" w:hAnsi="Segoe UI" w:cs="Segoe UI"/>
                <w:color w:val="000000"/>
                <w:sz w:val="14"/>
                <w:szCs w:val="14"/>
              </w:rPr>
              <w:t>1.66</w:t>
            </w:r>
          </w:p>
        </w:tc>
        <w:tc>
          <w:tcPr>
            <w:tcW w:w="744" w:type="dxa"/>
            <w:tcBorders>
              <w:top w:val="nil"/>
              <w:left w:val="nil"/>
              <w:bottom w:val="nil"/>
              <w:right w:val="nil"/>
            </w:tcBorders>
            <w:tcMar>
              <w:top w:w="12" w:type="dxa"/>
              <w:left w:w="24" w:type="dxa"/>
              <w:right w:w="24" w:type="dxa"/>
            </w:tcMar>
          </w:tcPr>
          <w:p w14:paraId="596B5FDC" w14:textId="77777777" w:rsidR="00571D1C" w:rsidRPr="00571D1C" w:rsidRDefault="00571D1C" w:rsidP="00571D1C">
            <w:pPr>
              <w:autoSpaceDE w:val="0"/>
              <w:autoSpaceDN w:val="0"/>
              <w:adjustRightInd w:val="0"/>
              <w:spacing w:after="0" w:line="240" w:lineRule="auto"/>
              <w:jc w:val="right"/>
              <w:rPr>
                <w:rFonts w:ascii="Segoe UI" w:eastAsia="Times New Roman" w:hAnsi="Segoe UI" w:cs="Segoe UI"/>
                <w:color w:val="000000"/>
                <w:sz w:val="14"/>
                <w:szCs w:val="14"/>
              </w:rPr>
            </w:pPr>
            <w:r w:rsidRPr="00571D1C">
              <w:rPr>
                <w:rFonts w:ascii="Segoe UI" w:eastAsia="Times New Roman" w:hAnsi="Segoe UI" w:cs="Segoe UI"/>
                <w:color w:val="000000"/>
                <w:sz w:val="14"/>
                <w:szCs w:val="14"/>
              </w:rPr>
              <w:t>0.59</w:t>
            </w:r>
          </w:p>
        </w:tc>
      </w:tr>
    </w:tbl>
    <w:p w14:paraId="65822462" w14:textId="45407F9A" w:rsidR="005C3BA8" w:rsidRPr="005C3BA8" w:rsidRDefault="003D5D24" w:rsidP="005C3BA8">
      <w:pPr>
        <w:autoSpaceDE w:val="0"/>
        <w:autoSpaceDN w:val="0"/>
        <w:adjustRightInd w:val="0"/>
        <w:spacing w:after="96" w:line="240" w:lineRule="auto"/>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br w:type="column"/>
      </w:r>
      <w:r w:rsidR="005C3BA8">
        <w:rPr>
          <w:rFonts w:ascii="Segoe UI" w:eastAsia="Times New Roman" w:hAnsi="Segoe UI" w:cs="Segoe UI"/>
          <w:b/>
          <w:bCs/>
          <w:color w:val="056EB2"/>
          <w:sz w:val="19"/>
          <w:szCs w:val="19"/>
        </w:rPr>
        <w:t>Minitab t-</w:t>
      </w:r>
      <w:r w:rsidR="005C3BA8" w:rsidRPr="00571D1C">
        <w:rPr>
          <w:rFonts w:ascii="Segoe UI" w:eastAsia="Times New Roman" w:hAnsi="Segoe UI" w:cs="Segoe UI"/>
          <w:b/>
          <w:bCs/>
          <w:color w:val="056EB2"/>
          <w:sz w:val="19"/>
          <w:szCs w:val="19"/>
        </w:rPr>
        <w:t>Test</w:t>
      </w:r>
      <w:r w:rsidR="005C3BA8">
        <w:rPr>
          <w:rFonts w:ascii="Segoe UI" w:eastAsia="Times New Roman" w:hAnsi="Segoe UI" w:cs="Segoe UI"/>
          <w:b/>
          <w:bCs/>
          <w:color w:val="056EB2"/>
          <w:sz w:val="19"/>
          <w:szCs w:val="19"/>
        </w:rPr>
        <w:t xml:space="preserve"> Results for Treat (1) vs No Treat (2)</w:t>
      </w:r>
    </w:p>
    <w:tbl>
      <w:tblPr>
        <w:tblW w:w="0" w:type="auto"/>
        <w:tblInd w:w="168" w:type="dxa"/>
        <w:tblCellMar>
          <w:left w:w="60" w:type="dxa"/>
          <w:right w:w="60" w:type="dxa"/>
        </w:tblCellMar>
        <w:tblLook w:val="0000" w:firstRow="0" w:lastRow="0" w:firstColumn="0" w:lastColumn="0" w:noHBand="0" w:noVBand="0"/>
      </w:tblPr>
      <w:tblGrid>
        <w:gridCol w:w="696"/>
        <w:gridCol w:w="324"/>
        <w:gridCol w:w="504"/>
        <w:gridCol w:w="192"/>
        <w:gridCol w:w="792"/>
      </w:tblGrid>
      <w:tr w:rsidR="005C3BA8" w:rsidRPr="005C3BA8" w14:paraId="1A47D78F" w14:textId="77777777">
        <w:tc>
          <w:tcPr>
            <w:tcW w:w="1524" w:type="dxa"/>
            <w:gridSpan w:val="3"/>
            <w:tcBorders>
              <w:top w:val="nil"/>
              <w:left w:val="nil"/>
              <w:bottom w:val="nil"/>
              <w:right w:val="nil"/>
            </w:tcBorders>
            <w:tcMar>
              <w:top w:w="12" w:type="dxa"/>
              <w:left w:w="24" w:type="dxa"/>
              <w:right w:w="24" w:type="dxa"/>
            </w:tcMar>
          </w:tcPr>
          <w:p w14:paraId="4CBAA9CE" w14:textId="77777777" w:rsidR="005C3BA8" w:rsidRPr="005C3BA8" w:rsidRDefault="005C3BA8" w:rsidP="005C3BA8">
            <w:pPr>
              <w:autoSpaceDE w:val="0"/>
              <w:autoSpaceDN w:val="0"/>
              <w:adjustRightInd w:val="0"/>
              <w:spacing w:after="0" w:line="240" w:lineRule="auto"/>
              <w:rPr>
                <w:rFonts w:ascii="Segoe UI" w:eastAsia="Times New Roman" w:hAnsi="Segoe UI" w:cs="Segoe UI"/>
                <w:color w:val="000000"/>
                <w:sz w:val="14"/>
                <w:szCs w:val="14"/>
              </w:rPr>
            </w:pPr>
            <w:r w:rsidRPr="005C3BA8">
              <w:rPr>
                <w:rFonts w:ascii="Segoe UI" w:eastAsia="Times New Roman" w:hAnsi="Segoe UI" w:cs="Segoe UI"/>
                <w:color w:val="000000"/>
                <w:sz w:val="14"/>
                <w:szCs w:val="14"/>
              </w:rPr>
              <w:t>Null hypothesis</w:t>
            </w:r>
          </w:p>
        </w:tc>
        <w:tc>
          <w:tcPr>
            <w:tcW w:w="984" w:type="dxa"/>
            <w:gridSpan w:val="2"/>
            <w:tcBorders>
              <w:top w:val="nil"/>
              <w:left w:val="nil"/>
              <w:bottom w:val="nil"/>
              <w:right w:val="nil"/>
            </w:tcBorders>
            <w:tcMar>
              <w:top w:w="12" w:type="dxa"/>
              <w:left w:w="24" w:type="dxa"/>
              <w:right w:w="24" w:type="dxa"/>
            </w:tcMar>
          </w:tcPr>
          <w:p w14:paraId="30111463" w14:textId="77777777" w:rsidR="005C3BA8" w:rsidRPr="005C3BA8" w:rsidRDefault="005C3BA8" w:rsidP="005C3BA8">
            <w:pPr>
              <w:autoSpaceDE w:val="0"/>
              <w:autoSpaceDN w:val="0"/>
              <w:adjustRightInd w:val="0"/>
              <w:spacing w:after="0" w:line="240" w:lineRule="auto"/>
              <w:rPr>
                <w:rFonts w:ascii="Segoe UI" w:eastAsia="Times New Roman" w:hAnsi="Segoe UI" w:cs="Segoe UI"/>
                <w:color w:val="000000"/>
                <w:sz w:val="14"/>
                <w:szCs w:val="14"/>
              </w:rPr>
            </w:pPr>
            <w:r w:rsidRPr="005C3BA8">
              <w:rPr>
                <w:rFonts w:ascii="Segoe UI" w:eastAsia="Times New Roman" w:hAnsi="Segoe UI" w:cs="Segoe UI"/>
                <w:color w:val="000000"/>
                <w:sz w:val="14"/>
                <w:szCs w:val="14"/>
              </w:rPr>
              <w:t>H₀: μ₁ - µ₂ = 0</w:t>
            </w:r>
          </w:p>
        </w:tc>
      </w:tr>
      <w:tr w:rsidR="005C3BA8" w:rsidRPr="005C3BA8" w14:paraId="4F75D22E" w14:textId="77777777">
        <w:tc>
          <w:tcPr>
            <w:tcW w:w="1524" w:type="dxa"/>
            <w:gridSpan w:val="3"/>
            <w:tcBorders>
              <w:top w:val="nil"/>
              <w:left w:val="nil"/>
              <w:bottom w:val="nil"/>
              <w:right w:val="nil"/>
            </w:tcBorders>
            <w:tcMar>
              <w:top w:w="12" w:type="dxa"/>
              <w:left w:w="24" w:type="dxa"/>
              <w:right w:w="24" w:type="dxa"/>
            </w:tcMar>
          </w:tcPr>
          <w:p w14:paraId="51254843" w14:textId="77777777" w:rsidR="005C3BA8" w:rsidRPr="005C3BA8" w:rsidRDefault="005C3BA8" w:rsidP="005C3BA8">
            <w:pPr>
              <w:autoSpaceDE w:val="0"/>
              <w:autoSpaceDN w:val="0"/>
              <w:adjustRightInd w:val="0"/>
              <w:spacing w:after="0" w:line="240" w:lineRule="auto"/>
              <w:rPr>
                <w:rFonts w:ascii="Segoe UI" w:eastAsia="Times New Roman" w:hAnsi="Segoe UI" w:cs="Segoe UI"/>
                <w:color w:val="000000"/>
                <w:sz w:val="14"/>
                <w:szCs w:val="14"/>
              </w:rPr>
            </w:pPr>
            <w:r w:rsidRPr="005C3BA8">
              <w:rPr>
                <w:rFonts w:ascii="Segoe UI" w:eastAsia="Times New Roman" w:hAnsi="Segoe UI" w:cs="Segoe UI"/>
                <w:color w:val="000000"/>
                <w:sz w:val="14"/>
                <w:szCs w:val="14"/>
              </w:rPr>
              <w:t>Alternative hypothesis</w:t>
            </w:r>
          </w:p>
        </w:tc>
        <w:tc>
          <w:tcPr>
            <w:tcW w:w="984" w:type="dxa"/>
            <w:gridSpan w:val="2"/>
            <w:tcBorders>
              <w:top w:val="nil"/>
              <w:left w:val="nil"/>
              <w:bottom w:val="nil"/>
              <w:right w:val="nil"/>
            </w:tcBorders>
            <w:tcMar>
              <w:top w:w="12" w:type="dxa"/>
              <w:left w:w="24" w:type="dxa"/>
              <w:right w:w="24" w:type="dxa"/>
            </w:tcMar>
          </w:tcPr>
          <w:p w14:paraId="1E521ED7" w14:textId="77777777" w:rsidR="005C3BA8" w:rsidRPr="005C3BA8" w:rsidRDefault="005C3BA8" w:rsidP="005C3BA8">
            <w:pPr>
              <w:autoSpaceDE w:val="0"/>
              <w:autoSpaceDN w:val="0"/>
              <w:adjustRightInd w:val="0"/>
              <w:spacing w:after="0" w:line="240" w:lineRule="auto"/>
              <w:rPr>
                <w:rFonts w:ascii="Segoe UI" w:eastAsia="Times New Roman" w:hAnsi="Segoe UI" w:cs="Segoe UI"/>
                <w:color w:val="000000"/>
                <w:sz w:val="14"/>
                <w:szCs w:val="14"/>
              </w:rPr>
            </w:pPr>
            <w:r w:rsidRPr="005C3BA8">
              <w:rPr>
                <w:rFonts w:ascii="Segoe UI" w:eastAsia="Times New Roman" w:hAnsi="Segoe UI" w:cs="Segoe UI"/>
                <w:color w:val="000000"/>
                <w:sz w:val="14"/>
                <w:szCs w:val="14"/>
              </w:rPr>
              <w:t>H₁: μ₁ - µ₂ ≠ 0</w:t>
            </w:r>
          </w:p>
        </w:tc>
      </w:tr>
      <w:tr w:rsidR="005C3BA8" w:rsidRPr="005C3BA8" w14:paraId="1100F73E" w14:textId="77777777">
        <w:trPr>
          <w:gridAfter w:val="1"/>
          <w:wAfter w:w="792" w:type="dxa"/>
        </w:trPr>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60D11C3" w14:textId="77777777" w:rsidR="005C3BA8" w:rsidRPr="005C3BA8" w:rsidRDefault="005C3BA8" w:rsidP="005C3BA8">
            <w:pPr>
              <w:autoSpaceDE w:val="0"/>
              <w:autoSpaceDN w:val="0"/>
              <w:adjustRightInd w:val="0"/>
              <w:spacing w:after="0" w:line="240" w:lineRule="auto"/>
              <w:jc w:val="right"/>
              <w:rPr>
                <w:rFonts w:ascii="Segoe UI" w:eastAsia="Times New Roman" w:hAnsi="Segoe UI" w:cs="Segoe UI"/>
                <w:b/>
                <w:bCs/>
                <w:color w:val="000000"/>
                <w:sz w:val="15"/>
                <w:szCs w:val="15"/>
              </w:rPr>
            </w:pPr>
            <w:r w:rsidRPr="005C3BA8">
              <w:rPr>
                <w:rFonts w:ascii="Segoe UI" w:eastAsia="Times New Roman" w:hAnsi="Segoe UI" w:cs="Segoe UI"/>
                <w:b/>
                <w:bCs/>
                <w:color w:val="000000"/>
                <w:sz w:val="15"/>
                <w:szCs w:val="15"/>
              </w:rPr>
              <w:t>T-Value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E6F6AFC" w14:textId="77777777" w:rsidR="005C3BA8" w:rsidRPr="005C3BA8" w:rsidRDefault="005C3BA8" w:rsidP="005C3BA8">
            <w:pPr>
              <w:autoSpaceDE w:val="0"/>
              <w:autoSpaceDN w:val="0"/>
              <w:adjustRightInd w:val="0"/>
              <w:spacing w:after="0" w:line="240" w:lineRule="auto"/>
              <w:jc w:val="right"/>
              <w:rPr>
                <w:rFonts w:ascii="Segoe UI" w:eastAsia="Times New Roman" w:hAnsi="Segoe UI" w:cs="Segoe UI"/>
                <w:b/>
                <w:bCs/>
                <w:color w:val="000000"/>
                <w:sz w:val="15"/>
                <w:szCs w:val="15"/>
              </w:rPr>
            </w:pPr>
            <w:r w:rsidRPr="005C3BA8">
              <w:rPr>
                <w:rFonts w:ascii="Segoe UI" w:eastAsia="Times New Roman" w:hAnsi="Segoe UI" w:cs="Segoe UI"/>
                <w:b/>
                <w:bCs/>
                <w:color w:val="000000"/>
                <w:sz w:val="15"/>
                <w:szCs w:val="15"/>
              </w:rPr>
              <w:t>DF</w:t>
            </w:r>
          </w:p>
        </w:tc>
        <w:tc>
          <w:tcPr>
            <w:tcW w:w="696"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3683D35" w14:textId="77777777" w:rsidR="005C3BA8" w:rsidRPr="005C3BA8" w:rsidRDefault="005C3BA8" w:rsidP="005C3BA8">
            <w:pPr>
              <w:autoSpaceDE w:val="0"/>
              <w:autoSpaceDN w:val="0"/>
              <w:adjustRightInd w:val="0"/>
              <w:spacing w:after="0" w:line="240" w:lineRule="auto"/>
              <w:jc w:val="right"/>
              <w:rPr>
                <w:rFonts w:ascii="Segoe UI" w:eastAsia="Times New Roman" w:hAnsi="Segoe UI" w:cs="Segoe UI"/>
                <w:b/>
                <w:bCs/>
                <w:color w:val="000000"/>
                <w:sz w:val="15"/>
                <w:szCs w:val="15"/>
              </w:rPr>
            </w:pPr>
            <w:r w:rsidRPr="005C3BA8">
              <w:rPr>
                <w:rFonts w:ascii="Segoe UI" w:eastAsia="Times New Roman" w:hAnsi="Segoe UI" w:cs="Segoe UI"/>
                <w:b/>
                <w:bCs/>
                <w:color w:val="000000"/>
                <w:sz w:val="15"/>
                <w:szCs w:val="15"/>
              </w:rPr>
              <w:t>P-Value</w:t>
            </w:r>
          </w:p>
        </w:tc>
      </w:tr>
      <w:tr w:rsidR="005C3BA8" w:rsidRPr="005C3BA8" w14:paraId="49B773A9" w14:textId="77777777">
        <w:trPr>
          <w:gridAfter w:val="1"/>
          <w:wAfter w:w="792" w:type="dxa"/>
        </w:trPr>
        <w:tc>
          <w:tcPr>
            <w:tcW w:w="696" w:type="dxa"/>
            <w:tcBorders>
              <w:top w:val="nil"/>
              <w:left w:val="nil"/>
              <w:bottom w:val="nil"/>
              <w:right w:val="nil"/>
            </w:tcBorders>
            <w:tcMar>
              <w:top w:w="12" w:type="dxa"/>
              <w:left w:w="24" w:type="dxa"/>
              <w:right w:w="24" w:type="dxa"/>
            </w:tcMar>
          </w:tcPr>
          <w:p w14:paraId="6D19C8F5" w14:textId="77777777" w:rsidR="005C3BA8" w:rsidRPr="005C3BA8" w:rsidRDefault="005C3BA8" w:rsidP="005C3BA8">
            <w:pPr>
              <w:autoSpaceDE w:val="0"/>
              <w:autoSpaceDN w:val="0"/>
              <w:adjustRightInd w:val="0"/>
              <w:spacing w:after="0" w:line="240" w:lineRule="auto"/>
              <w:jc w:val="right"/>
              <w:rPr>
                <w:rFonts w:ascii="Segoe UI" w:eastAsia="Times New Roman" w:hAnsi="Segoe UI" w:cs="Segoe UI"/>
                <w:color w:val="000000"/>
                <w:sz w:val="14"/>
                <w:szCs w:val="14"/>
              </w:rPr>
            </w:pPr>
            <w:r w:rsidRPr="005C3BA8">
              <w:rPr>
                <w:rFonts w:ascii="Segoe UI" w:eastAsia="Times New Roman" w:hAnsi="Segoe UI" w:cs="Segoe UI"/>
                <w:color w:val="000000"/>
                <w:sz w:val="14"/>
                <w:szCs w:val="14"/>
              </w:rPr>
              <w:t>-1.16</w:t>
            </w:r>
          </w:p>
        </w:tc>
        <w:tc>
          <w:tcPr>
            <w:tcW w:w="324" w:type="dxa"/>
            <w:tcBorders>
              <w:top w:val="nil"/>
              <w:left w:val="nil"/>
              <w:bottom w:val="nil"/>
              <w:right w:val="nil"/>
            </w:tcBorders>
            <w:tcMar>
              <w:top w:w="12" w:type="dxa"/>
              <w:left w:w="24" w:type="dxa"/>
              <w:right w:w="24" w:type="dxa"/>
            </w:tcMar>
          </w:tcPr>
          <w:p w14:paraId="113F4B21" w14:textId="77777777" w:rsidR="005C3BA8" w:rsidRPr="005C3BA8" w:rsidRDefault="005C3BA8" w:rsidP="005C3BA8">
            <w:pPr>
              <w:autoSpaceDE w:val="0"/>
              <w:autoSpaceDN w:val="0"/>
              <w:adjustRightInd w:val="0"/>
              <w:spacing w:after="0" w:line="240" w:lineRule="auto"/>
              <w:jc w:val="right"/>
              <w:rPr>
                <w:rFonts w:ascii="Segoe UI" w:eastAsia="Times New Roman" w:hAnsi="Segoe UI" w:cs="Segoe UI"/>
                <w:color w:val="000000"/>
                <w:sz w:val="14"/>
                <w:szCs w:val="14"/>
              </w:rPr>
            </w:pPr>
            <w:r w:rsidRPr="005C3BA8">
              <w:rPr>
                <w:rFonts w:ascii="Segoe UI" w:eastAsia="Times New Roman" w:hAnsi="Segoe UI" w:cs="Segoe UI"/>
                <w:color w:val="000000"/>
                <w:sz w:val="14"/>
                <w:szCs w:val="14"/>
              </w:rPr>
              <w:t>5</w:t>
            </w:r>
          </w:p>
        </w:tc>
        <w:tc>
          <w:tcPr>
            <w:tcW w:w="696" w:type="dxa"/>
            <w:gridSpan w:val="2"/>
            <w:tcBorders>
              <w:top w:val="nil"/>
              <w:left w:val="nil"/>
              <w:bottom w:val="nil"/>
              <w:right w:val="nil"/>
            </w:tcBorders>
            <w:tcMar>
              <w:top w:w="12" w:type="dxa"/>
              <w:left w:w="24" w:type="dxa"/>
              <w:right w:w="24" w:type="dxa"/>
            </w:tcMar>
          </w:tcPr>
          <w:p w14:paraId="4431E8A9" w14:textId="77777777" w:rsidR="005C3BA8" w:rsidRPr="005C3BA8" w:rsidRDefault="005C3BA8" w:rsidP="005C3BA8">
            <w:pPr>
              <w:autoSpaceDE w:val="0"/>
              <w:autoSpaceDN w:val="0"/>
              <w:adjustRightInd w:val="0"/>
              <w:spacing w:after="0" w:line="240" w:lineRule="auto"/>
              <w:jc w:val="right"/>
              <w:rPr>
                <w:rFonts w:ascii="Segoe UI" w:eastAsia="Times New Roman" w:hAnsi="Segoe UI" w:cs="Segoe UI"/>
                <w:color w:val="000000"/>
                <w:sz w:val="14"/>
                <w:szCs w:val="14"/>
              </w:rPr>
            </w:pPr>
            <w:r w:rsidRPr="005C3BA8">
              <w:rPr>
                <w:rFonts w:ascii="Segoe UI" w:eastAsia="Times New Roman" w:hAnsi="Segoe UI" w:cs="Segoe UI"/>
                <w:color w:val="000000"/>
                <w:sz w:val="14"/>
                <w:szCs w:val="14"/>
              </w:rPr>
              <w:t>0.299</w:t>
            </w:r>
          </w:p>
        </w:tc>
      </w:tr>
    </w:tbl>
    <w:p w14:paraId="7D9150D4" w14:textId="77777777" w:rsidR="005C3BA8" w:rsidRPr="005C3BA8" w:rsidRDefault="005C3BA8" w:rsidP="005C3BA8">
      <w:pPr>
        <w:autoSpaceDE w:val="0"/>
        <w:autoSpaceDN w:val="0"/>
        <w:adjustRightInd w:val="0"/>
        <w:spacing w:after="96" w:line="240" w:lineRule="auto"/>
        <w:rPr>
          <w:rFonts w:ascii="Segoe UI" w:eastAsia="Times New Roman" w:hAnsi="Segoe UI" w:cs="Segoe UI"/>
          <w:b/>
          <w:bCs/>
          <w:color w:val="056EB2"/>
          <w:sz w:val="19"/>
          <w:szCs w:val="19"/>
        </w:rPr>
      </w:pPr>
      <w:r w:rsidRPr="005C3BA8">
        <w:rPr>
          <w:rFonts w:ascii="Segoe UI" w:eastAsia="Times New Roman" w:hAnsi="Segoe UI" w:cs="Segoe UI"/>
          <w:b/>
          <w:bCs/>
          <w:color w:val="056EB2"/>
          <w:sz w:val="19"/>
          <w:szCs w:val="19"/>
        </w:rPr>
        <w:t>Descriptive Statistics: Response (seconds)</w:t>
      </w:r>
    </w:p>
    <w:tbl>
      <w:tblPr>
        <w:tblW w:w="0" w:type="auto"/>
        <w:tblInd w:w="168" w:type="dxa"/>
        <w:tblCellMar>
          <w:left w:w="60" w:type="dxa"/>
          <w:right w:w="60" w:type="dxa"/>
        </w:tblCellMar>
        <w:tblLook w:val="0000" w:firstRow="0" w:lastRow="0" w:firstColumn="0" w:lastColumn="0" w:noHBand="0" w:noVBand="0"/>
      </w:tblPr>
      <w:tblGrid>
        <w:gridCol w:w="756"/>
        <w:gridCol w:w="240"/>
        <w:gridCol w:w="528"/>
        <w:gridCol w:w="552"/>
        <w:gridCol w:w="744"/>
      </w:tblGrid>
      <w:tr w:rsidR="005C3BA8" w:rsidRPr="005C3BA8" w14:paraId="0E38E231" w14:textId="77777777">
        <w:tc>
          <w:tcPr>
            <w:tcW w:w="75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AD6E2DB" w14:textId="77777777" w:rsidR="005C3BA8" w:rsidRPr="005C3BA8" w:rsidRDefault="005C3BA8" w:rsidP="005C3BA8">
            <w:pPr>
              <w:autoSpaceDE w:val="0"/>
              <w:autoSpaceDN w:val="0"/>
              <w:adjustRightInd w:val="0"/>
              <w:spacing w:after="0" w:line="240" w:lineRule="auto"/>
              <w:rPr>
                <w:rFonts w:ascii="Segoe UI" w:eastAsia="Times New Roman" w:hAnsi="Segoe UI" w:cs="Segoe UI"/>
                <w:b/>
                <w:bCs/>
                <w:color w:val="000000"/>
                <w:sz w:val="15"/>
                <w:szCs w:val="15"/>
              </w:rPr>
            </w:pPr>
            <w:r w:rsidRPr="005C3BA8">
              <w:rPr>
                <w:rFonts w:ascii="Segoe UI" w:eastAsia="Times New Roman" w:hAnsi="Segoe UI" w:cs="Segoe UI"/>
                <w:b/>
                <w:bCs/>
                <w:color w:val="000000"/>
                <w:sz w:val="15"/>
                <w:szCs w:val="15"/>
              </w:rPr>
              <w:t>Location</w:t>
            </w:r>
          </w:p>
        </w:tc>
        <w:tc>
          <w:tcPr>
            <w:tcW w:w="2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0C9BF8E" w14:textId="77777777" w:rsidR="005C3BA8" w:rsidRPr="005C3BA8" w:rsidRDefault="005C3BA8" w:rsidP="005C3BA8">
            <w:pPr>
              <w:autoSpaceDE w:val="0"/>
              <w:autoSpaceDN w:val="0"/>
              <w:adjustRightInd w:val="0"/>
              <w:spacing w:after="0" w:line="240" w:lineRule="auto"/>
              <w:jc w:val="right"/>
              <w:rPr>
                <w:rFonts w:ascii="Segoe UI" w:eastAsia="Times New Roman" w:hAnsi="Segoe UI" w:cs="Segoe UI"/>
                <w:b/>
                <w:bCs/>
                <w:color w:val="000000"/>
                <w:sz w:val="15"/>
                <w:szCs w:val="15"/>
              </w:rPr>
            </w:pPr>
            <w:r w:rsidRPr="005C3BA8">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6C675D0" w14:textId="77777777" w:rsidR="005C3BA8" w:rsidRPr="005C3BA8" w:rsidRDefault="005C3BA8" w:rsidP="005C3BA8">
            <w:pPr>
              <w:autoSpaceDE w:val="0"/>
              <w:autoSpaceDN w:val="0"/>
              <w:adjustRightInd w:val="0"/>
              <w:spacing w:after="0" w:line="240" w:lineRule="auto"/>
              <w:jc w:val="right"/>
              <w:rPr>
                <w:rFonts w:ascii="Segoe UI" w:eastAsia="Times New Roman" w:hAnsi="Segoe UI" w:cs="Segoe UI"/>
                <w:b/>
                <w:bCs/>
                <w:color w:val="000000"/>
                <w:sz w:val="15"/>
                <w:szCs w:val="15"/>
              </w:rPr>
            </w:pPr>
            <w:r w:rsidRPr="005C3BA8">
              <w:rPr>
                <w:rFonts w:ascii="Segoe UI" w:eastAsia="Times New Roman" w:hAnsi="Segoe UI" w:cs="Segoe UI"/>
                <w:b/>
                <w:bCs/>
                <w:color w:val="000000"/>
                <w:sz w:val="15"/>
                <w:szCs w:val="15"/>
              </w:rPr>
              <w:t>Mean</w:t>
            </w:r>
          </w:p>
        </w:tc>
        <w:tc>
          <w:tcPr>
            <w:tcW w:w="55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6A2947D" w14:textId="77777777" w:rsidR="005C3BA8" w:rsidRPr="005C3BA8" w:rsidRDefault="005C3BA8" w:rsidP="005C3BA8">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5C3BA8">
              <w:rPr>
                <w:rFonts w:ascii="Segoe UI" w:eastAsia="Times New Roman" w:hAnsi="Segoe UI" w:cs="Segoe UI"/>
                <w:b/>
                <w:bCs/>
                <w:color w:val="000000"/>
                <w:sz w:val="15"/>
                <w:szCs w:val="15"/>
              </w:rPr>
              <w:t>StDev</w:t>
            </w:r>
            <w:proofErr w:type="spellEnd"/>
          </w:p>
        </w:tc>
        <w:tc>
          <w:tcPr>
            <w:tcW w:w="7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62756C6" w14:textId="77777777" w:rsidR="005C3BA8" w:rsidRPr="005C3BA8" w:rsidRDefault="005C3BA8" w:rsidP="005C3BA8">
            <w:pPr>
              <w:autoSpaceDE w:val="0"/>
              <w:autoSpaceDN w:val="0"/>
              <w:adjustRightInd w:val="0"/>
              <w:spacing w:after="0" w:line="240" w:lineRule="auto"/>
              <w:jc w:val="right"/>
              <w:rPr>
                <w:rFonts w:ascii="Segoe UI" w:eastAsia="Times New Roman" w:hAnsi="Segoe UI" w:cs="Segoe UI"/>
                <w:b/>
                <w:bCs/>
                <w:color w:val="000000"/>
                <w:sz w:val="15"/>
                <w:szCs w:val="15"/>
              </w:rPr>
            </w:pPr>
            <w:r w:rsidRPr="005C3BA8">
              <w:rPr>
                <w:rFonts w:ascii="Segoe UI" w:eastAsia="Times New Roman" w:hAnsi="Segoe UI" w:cs="Segoe UI"/>
                <w:b/>
                <w:bCs/>
                <w:color w:val="000000"/>
                <w:sz w:val="15"/>
                <w:szCs w:val="15"/>
              </w:rPr>
              <w:t>SE Mean</w:t>
            </w:r>
          </w:p>
        </w:tc>
      </w:tr>
      <w:tr w:rsidR="005C3BA8" w:rsidRPr="005C3BA8" w14:paraId="12AFF532" w14:textId="77777777">
        <w:tc>
          <w:tcPr>
            <w:tcW w:w="756" w:type="dxa"/>
            <w:tcBorders>
              <w:top w:val="nil"/>
              <w:left w:val="nil"/>
              <w:bottom w:val="nil"/>
              <w:right w:val="nil"/>
            </w:tcBorders>
            <w:tcMar>
              <w:top w:w="12" w:type="dxa"/>
              <w:left w:w="24" w:type="dxa"/>
              <w:right w:w="24" w:type="dxa"/>
            </w:tcMar>
          </w:tcPr>
          <w:p w14:paraId="374A39BC" w14:textId="77777777" w:rsidR="005C3BA8" w:rsidRPr="005C3BA8" w:rsidRDefault="005C3BA8" w:rsidP="005C3BA8">
            <w:pPr>
              <w:autoSpaceDE w:val="0"/>
              <w:autoSpaceDN w:val="0"/>
              <w:adjustRightInd w:val="0"/>
              <w:spacing w:after="0" w:line="240" w:lineRule="auto"/>
              <w:rPr>
                <w:rFonts w:ascii="Segoe UI" w:eastAsia="Times New Roman" w:hAnsi="Segoe UI" w:cs="Segoe UI"/>
                <w:color w:val="000000"/>
                <w:sz w:val="14"/>
                <w:szCs w:val="14"/>
              </w:rPr>
            </w:pPr>
            <w:r w:rsidRPr="005C3BA8">
              <w:rPr>
                <w:rFonts w:ascii="Segoe UI" w:eastAsia="Times New Roman" w:hAnsi="Segoe UI" w:cs="Segoe UI"/>
                <w:color w:val="000000"/>
                <w:sz w:val="14"/>
                <w:szCs w:val="14"/>
              </w:rPr>
              <w:t>1</w:t>
            </w:r>
          </w:p>
        </w:tc>
        <w:tc>
          <w:tcPr>
            <w:tcW w:w="240" w:type="dxa"/>
            <w:tcBorders>
              <w:top w:val="nil"/>
              <w:left w:val="nil"/>
              <w:bottom w:val="nil"/>
              <w:right w:val="nil"/>
            </w:tcBorders>
            <w:tcMar>
              <w:top w:w="12" w:type="dxa"/>
              <w:left w:w="24" w:type="dxa"/>
              <w:right w:w="24" w:type="dxa"/>
            </w:tcMar>
          </w:tcPr>
          <w:p w14:paraId="3595A329" w14:textId="77777777" w:rsidR="005C3BA8" w:rsidRPr="005C3BA8" w:rsidRDefault="005C3BA8" w:rsidP="005C3BA8">
            <w:pPr>
              <w:autoSpaceDE w:val="0"/>
              <w:autoSpaceDN w:val="0"/>
              <w:adjustRightInd w:val="0"/>
              <w:spacing w:after="0" w:line="240" w:lineRule="auto"/>
              <w:jc w:val="right"/>
              <w:rPr>
                <w:rFonts w:ascii="Segoe UI" w:eastAsia="Times New Roman" w:hAnsi="Segoe UI" w:cs="Segoe UI"/>
                <w:color w:val="000000"/>
                <w:sz w:val="14"/>
                <w:szCs w:val="14"/>
              </w:rPr>
            </w:pPr>
            <w:r w:rsidRPr="005C3BA8">
              <w:rPr>
                <w:rFonts w:ascii="Segoe UI" w:eastAsia="Times New Roman" w:hAnsi="Segoe UI" w:cs="Segoe UI"/>
                <w:color w:val="000000"/>
                <w:sz w:val="14"/>
                <w:szCs w:val="14"/>
              </w:rPr>
              <w:t>6</w:t>
            </w:r>
          </w:p>
        </w:tc>
        <w:tc>
          <w:tcPr>
            <w:tcW w:w="528" w:type="dxa"/>
            <w:tcBorders>
              <w:top w:val="nil"/>
              <w:left w:val="nil"/>
              <w:bottom w:val="nil"/>
              <w:right w:val="nil"/>
            </w:tcBorders>
            <w:tcMar>
              <w:top w:w="12" w:type="dxa"/>
              <w:left w:w="24" w:type="dxa"/>
              <w:right w:w="24" w:type="dxa"/>
            </w:tcMar>
          </w:tcPr>
          <w:p w14:paraId="48A128C5" w14:textId="77777777" w:rsidR="005C3BA8" w:rsidRPr="005C3BA8" w:rsidRDefault="005C3BA8" w:rsidP="005C3BA8">
            <w:pPr>
              <w:autoSpaceDE w:val="0"/>
              <w:autoSpaceDN w:val="0"/>
              <w:adjustRightInd w:val="0"/>
              <w:spacing w:after="0" w:line="240" w:lineRule="auto"/>
              <w:jc w:val="right"/>
              <w:rPr>
                <w:rFonts w:ascii="Segoe UI" w:eastAsia="Times New Roman" w:hAnsi="Segoe UI" w:cs="Segoe UI"/>
                <w:color w:val="000000"/>
                <w:sz w:val="14"/>
                <w:szCs w:val="14"/>
              </w:rPr>
            </w:pPr>
            <w:r w:rsidRPr="005C3BA8">
              <w:rPr>
                <w:rFonts w:ascii="Segoe UI" w:eastAsia="Times New Roman" w:hAnsi="Segoe UI" w:cs="Segoe UI"/>
                <w:color w:val="000000"/>
                <w:sz w:val="14"/>
                <w:szCs w:val="14"/>
              </w:rPr>
              <w:t>1.765</w:t>
            </w:r>
          </w:p>
        </w:tc>
        <w:tc>
          <w:tcPr>
            <w:tcW w:w="552" w:type="dxa"/>
            <w:tcBorders>
              <w:top w:val="nil"/>
              <w:left w:val="nil"/>
              <w:bottom w:val="nil"/>
              <w:right w:val="nil"/>
            </w:tcBorders>
            <w:tcMar>
              <w:top w:w="12" w:type="dxa"/>
              <w:left w:w="24" w:type="dxa"/>
              <w:right w:w="24" w:type="dxa"/>
            </w:tcMar>
          </w:tcPr>
          <w:p w14:paraId="69A5F557" w14:textId="77777777" w:rsidR="005C3BA8" w:rsidRPr="005C3BA8" w:rsidRDefault="005C3BA8" w:rsidP="005C3BA8">
            <w:pPr>
              <w:autoSpaceDE w:val="0"/>
              <w:autoSpaceDN w:val="0"/>
              <w:adjustRightInd w:val="0"/>
              <w:spacing w:after="0" w:line="240" w:lineRule="auto"/>
              <w:jc w:val="right"/>
              <w:rPr>
                <w:rFonts w:ascii="Segoe UI" w:eastAsia="Times New Roman" w:hAnsi="Segoe UI" w:cs="Segoe UI"/>
                <w:color w:val="000000"/>
                <w:sz w:val="14"/>
                <w:szCs w:val="14"/>
              </w:rPr>
            </w:pPr>
            <w:r w:rsidRPr="005C3BA8">
              <w:rPr>
                <w:rFonts w:ascii="Segoe UI" w:eastAsia="Times New Roman" w:hAnsi="Segoe UI" w:cs="Segoe UI"/>
                <w:color w:val="000000"/>
                <w:sz w:val="14"/>
                <w:szCs w:val="14"/>
              </w:rPr>
              <w:t>0.574</w:t>
            </w:r>
          </w:p>
        </w:tc>
        <w:tc>
          <w:tcPr>
            <w:tcW w:w="744" w:type="dxa"/>
            <w:tcBorders>
              <w:top w:val="nil"/>
              <w:left w:val="nil"/>
              <w:bottom w:val="nil"/>
              <w:right w:val="nil"/>
            </w:tcBorders>
            <w:tcMar>
              <w:top w:w="12" w:type="dxa"/>
              <w:left w:w="24" w:type="dxa"/>
              <w:right w:w="24" w:type="dxa"/>
            </w:tcMar>
          </w:tcPr>
          <w:p w14:paraId="1EC1FA67" w14:textId="77777777" w:rsidR="005C3BA8" w:rsidRPr="005C3BA8" w:rsidRDefault="005C3BA8" w:rsidP="005C3BA8">
            <w:pPr>
              <w:autoSpaceDE w:val="0"/>
              <w:autoSpaceDN w:val="0"/>
              <w:adjustRightInd w:val="0"/>
              <w:spacing w:after="0" w:line="240" w:lineRule="auto"/>
              <w:jc w:val="right"/>
              <w:rPr>
                <w:rFonts w:ascii="Segoe UI" w:eastAsia="Times New Roman" w:hAnsi="Segoe UI" w:cs="Segoe UI"/>
                <w:color w:val="000000"/>
                <w:sz w:val="14"/>
                <w:szCs w:val="14"/>
              </w:rPr>
            </w:pPr>
            <w:r w:rsidRPr="005C3BA8">
              <w:rPr>
                <w:rFonts w:ascii="Segoe UI" w:eastAsia="Times New Roman" w:hAnsi="Segoe UI" w:cs="Segoe UI"/>
                <w:color w:val="000000"/>
                <w:sz w:val="14"/>
                <w:szCs w:val="14"/>
              </w:rPr>
              <w:t>0.23</w:t>
            </w:r>
          </w:p>
        </w:tc>
      </w:tr>
      <w:tr w:rsidR="005C3BA8" w:rsidRPr="005C3BA8" w14:paraId="1948033B" w14:textId="77777777">
        <w:tc>
          <w:tcPr>
            <w:tcW w:w="756" w:type="dxa"/>
            <w:tcBorders>
              <w:top w:val="nil"/>
              <w:left w:val="nil"/>
              <w:bottom w:val="nil"/>
              <w:right w:val="nil"/>
            </w:tcBorders>
            <w:tcMar>
              <w:top w:w="12" w:type="dxa"/>
              <w:left w:w="24" w:type="dxa"/>
              <w:right w:w="24" w:type="dxa"/>
            </w:tcMar>
          </w:tcPr>
          <w:p w14:paraId="035E465A" w14:textId="77777777" w:rsidR="005C3BA8" w:rsidRPr="005C3BA8" w:rsidRDefault="005C3BA8" w:rsidP="005C3BA8">
            <w:pPr>
              <w:autoSpaceDE w:val="0"/>
              <w:autoSpaceDN w:val="0"/>
              <w:adjustRightInd w:val="0"/>
              <w:spacing w:after="0" w:line="240" w:lineRule="auto"/>
              <w:rPr>
                <w:rFonts w:ascii="Segoe UI" w:eastAsia="Times New Roman" w:hAnsi="Segoe UI" w:cs="Segoe UI"/>
                <w:color w:val="000000"/>
                <w:sz w:val="14"/>
                <w:szCs w:val="14"/>
              </w:rPr>
            </w:pPr>
            <w:r w:rsidRPr="005C3BA8">
              <w:rPr>
                <w:rFonts w:ascii="Segoe UI" w:eastAsia="Times New Roman" w:hAnsi="Segoe UI" w:cs="Segoe UI"/>
                <w:color w:val="000000"/>
                <w:sz w:val="14"/>
                <w:szCs w:val="14"/>
              </w:rPr>
              <w:t>2</w:t>
            </w:r>
          </w:p>
        </w:tc>
        <w:tc>
          <w:tcPr>
            <w:tcW w:w="240" w:type="dxa"/>
            <w:tcBorders>
              <w:top w:val="nil"/>
              <w:left w:val="nil"/>
              <w:bottom w:val="nil"/>
              <w:right w:val="nil"/>
            </w:tcBorders>
            <w:tcMar>
              <w:top w:w="12" w:type="dxa"/>
              <w:left w:w="24" w:type="dxa"/>
              <w:right w:w="24" w:type="dxa"/>
            </w:tcMar>
          </w:tcPr>
          <w:p w14:paraId="52BD8D3D" w14:textId="77777777" w:rsidR="005C3BA8" w:rsidRPr="005C3BA8" w:rsidRDefault="005C3BA8" w:rsidP="005C3BA8">
            <w:pPr>
              <w:autoSpaceDE w:val="0"/>
              <w:autoSpaceDN w:val="0"/>
              <w:adjustRightInd w:val="0"/>
              <w:spacing w:after="0" w:line="240" w:lineRule="auto"/>
              <w:jc w:val="right"/>
              <w:rPr>
                <w:rFonts w:ascii="Segoe UI" w:eastAsia="Times New Roman" w:hAnsi="Segoe UI" w:cs="Segoe UI"/>
                <w:color w:val="000000"/>
                <w:sz w:val="14"/>
                <w:szCs w:val="14"/>
              </w:rPr>
            </w:pPr>
            <w:r w:rsidRPr="005C3BA8">
              <w:rPr>
                <w:rFonts w:ascii="Segoe UI" w:eastAsia="Times New Roman" w:hAnsi="Segoe UI" w:cs="Segoe UI"/>
                <w:color w:val="000000"/>
                <w:sz w:val="14"/>
                <w:szCs w:val="14"/>
              </w:rPr>
              <w:t>6</w:t>
            </w:r>
          </w:p>
        </w:tc>
        <w:tc>
          <w:tcPr>
            <w:tcW w:w="528" w:type="dxa"/>
            <w:tcBorders>
              <w:top w:val="nil"/>
              <w:left w:val="nil"/>
              <w:bottom w:val="nil"/>
              <w:right w:val="nil"/>
            </w:tcBorders>
            <w:tcMar>
              <w:top w:w="12" w:type="dxa"/>
              <w:left w:w="24" w:type="dxa"/>
              <w:right w:w="24" w:type="dxa"/>
            </w:tcMar>
          </w:tcPr>
          <w:p w14:paraId="4CE02CE2" w14:textId="77777777" w:rsidR="005C3BA8" w:rsidRPr="005C3BA8" w:rsidRDefault="005C3BA8" w:rsidP="005C3BA8">
            <w:pPr>
              <w:autoSpaceDE w:val="0"/>
              <w:autoSpaceDN w:val="0"/>
              <w:adjustRightInd w:val="0"/>
              <w:spacing w:after="0" w:line="240" w:lineRule="auto"/>
              <w:jc w:val="right"/>
              <w:rPr>
                <w:rFonts w:ascii="Segoe UI" w:eastAsia="Times New Roman" w:hAnsi="Segoe UI" w:cs="Segoe UI"/>
                <w:color w:val="000000"/>
                <w:sz w:val="14"/>
                <w:szCs w:val="14"/>
              </w:rPr>
            </w:pPr>
            <w:r w:rsidRPr="005C3BA8">
              <w:rPr>
                <w:rFonts w:ascii="Segoe UI" w:eastAsia="Times New Roman" w:hAnsi="Segoe UI" w:cs="Segoe UI"/>
                <w:color w:val="000000"/>
                <w:sz w:val="14"/>
                <w:szCs w:val="14"/>
              </w:rPr>
              <w:t>2.80</w:t>
            </w:r>
          </w:p>
        </w:tc>
        <w:tc>
          <w:tcPr>
            <w:tcW w:w="552" w:type="dxa"/>
            <w:tcBorders>
              <w:top w:val="nil"/>
              <w:left w:val="nil"/>
              <w:bottom w:val="nil"/>
              <w:right w:val="nil"/>
            </w:tcBorders>
            <w:tcMar>
              <w:top w:w="12" w:type="dxa"/>
              <w:left w:w="24" w:type="dxa"/>
              <w:right w:w="24" w:type="dxa"/>
            </w:tcMar>
          </w:tcPr>
          <w:p w14:paraId="4F26BE21" w14:textId="77777777" w:rsidR="005C3BA8" w:rsidRPr="005C3BA8" w:rsidRDefault="005C3BA8" w:rsidP="005C3BA8">
            <w:pPr>
              <w:autoSpaceDE w:val="0"/>
              <w:autoSpaceDN w:val="0"/>
              <w:adjustRightInd w:val="0"/>
              <w:spacing w:after="0" w:line="240" w:lineRule="auto"/>
              <w:jc w:val="right"/>
              <w:rPr>
                <w:rFonts w:ascii="Segoe UI" w:eastAsia="Times New Roman" w:hAnsi="Segoe UI" w:cs="Segoe UI"/>
                <w:color w:val="000000"/>
                <w:sz w:val="14"/>
                <w:szCs w:val="14"/>
              </w:rPr>
            </w:pPr>
            <w:r w:rsidRPr="005C3BA8">
              <w:rPr>
                <w:rFonts w:ascii="Segoe UI" w:eastAsia="Times New Roman" w:hAnsi="Segoe UI" w:cs="Segoe UI"/>
                <w:color w:val="000000"/>
                <w:sz w:val="14"/>
                <w:szCs w:val="14"/>
              </w:rPr>
              <w:t>2.10</w:t>
            </w:r>
          </w:p>
        </w:tc>
        <w:tc>
          <w:tcPr>
            <w:tcW w:w="744" w:type="dxa"/>
            <w:tcBorders>
              <w:top w:val="nil"/>
              <w:left w:val="nil"/>
              <w:bottom w:val="nil"/>
              <w:right w:val="nil"/>
            </w:tcBorders>
            <w:tcMar>
              <w:top w:w="12" w:type="dxa"/>
              <w:left w:w="24" w:type="dxa"/>
              <w:right w:w="24" w:type="dxa"/>
            </w:tcMar>
          </w:tcPr>
          <w:p w14:paraId="1C58E4A3" w14:textId="77777777" w:rsidR="005C3BA8" w:rsidRPr="005C3BA8" w:rsidRDefault="005C3BA8" w:rsidP="005C3BA8">
            <w:pPr>
              <w:autoSpaceDE w:val="0"/>
              <w:autoSpaceDN w:val="0"/>
              <w:adjustRightInd w:val="0"/>
              <w:spacing w:after="0" w:line="240" w:lineRule="auto"/>
              <w:jc w:val="right"/>
              <w:rPr>
                <w:rFonts w:ascii="Segoe UI" w:eastAsia="Times New Roman" w:hAnsi="Segoe UI" w:cs="Segoe UI"/>
                <w:color w:val="000000"/>
                <w:sz w:val="14"/>
                <w:szCs w:val="14"/>
              </w:rPr>
            </w:pPr>
            <w:r w:rsidRPr="005C3BA8">
              <w:rPr>
                <w:rFonts w:ascii="Segoe UI" w:eastAsia="Times New Roman" w:hAnsi="Segoe UI" w:cs="Segoe UI"/>
                <w:color w:val="000000"/>
                <w:sz w:val="14"/>
                <w:szCs w:val="14"/>
              </w:rPr>
              <w:t>0.86</w:t>
            </w:r>
          </w:p>
        </w:tc>
      </w:tr>
    </w:tbl>
    <w:p w14:paraId="5B0BEBEA" w14:textId="77777777" w:rsidR="003D5D24" w:rsidRDefault="003D5D24" w:rsidP="005C3BA8">
      <w:pPr>
        <w:autoSpaceDE w:val="0"/>
        <w:autoSpaceDN w:val="0"/>
        <w:adjustRightInd w:val="0"/>
        <w:spacing w:before="144" w:after="144" w:line="240" w:lineRule="auto"/>
        <w:ind w:right="864"/>
        <w:jc w:val="center"/>
        <w:rPr>
          <w:rFonts w:ascii="Segoe UI" w:eastAsia="Times New Roman" w:hAnsi="Segoe UI" w:cs="Segoe UI"/>
          <w:color w:val="000000"/>
          <w:sz w:val="19"/>
          <w:szCs w:val="19"/>
        </w:rPr>
        <w:sectPr w:rsidR="003D5D24" w:rsidSect="003D5D24">
          <w:type w:val="continuous"/>
          <w:pgSz w:w="12240" w:h="15840"/>
          <w:pgMar w:top="1440" w:right="1440" w:bottom="1440" w:left="1440" w:header="720" w:footer="720" w:gutter="0"/>
          <w:cols w:num="2" w:space="180"/>
          <w:docGrid w:linePitch="360"/>
        </w:sectPr>
      </w:pPr>
    </w:p>
    <w:p w14:paraId="1B9D6F0B" w14:textId="1745D34B" w:rsidR="003D5D24" w:rsidRDefault="003D5D24" w:rsidP="005C3BA8">
      <w:pPr>
        <w:autoSpaceDE w:val="0"/>
        <w:autoSpaceDN w:val="0"/>
        <w:adjustRightInd w:val="0"/>
        <w:spacing w:before="144" w:after="144" w:line="240" w:lineRule="auto"/>
        <w:ind w:right="864"/>
        <w:jc w:val="center"/>
        <w:rPr>
          <w:rFonts w:ascii="Segoe UI" w:eastAsia="Times New Roman" w:hAnsi="Segoe UI" w:cs="Segoe UI"/>
          <w:color w:val="000000"/>
          <w:sz w:val="19"/>
          <w:szCs w:val="19"/>
        </w:rPr>
      </w:pPr>
      <w:r w:rsidRPr="003D5D24">
        <w:rPr>
          <w:rFonts w:ascii="Segoe UI" w:eastAsia="Times New Roman" w:hAnsi="Segoe UI" w:cs="Segoe UI"/>
          <w:noProof/>
          <w:color w:val="000000"/>
          <w:sz w:val="19"/>
          <w:szCs w:val="19"/>
        </w:rPr>
        <w:lastRenderedPageBreak/>
        <w:drawing>
          <wp:inline distT="0" distB="0" distL="0" distR="0" wp14:anchorId="6CC7A13C" wp14:editId="4CBA5747">
            <wp:extent cx="3733800" cy="2489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5010" cy="2503340"/>
                    </a:xfrm>
                    <a:prstGeom prst="rect">
                      <a:avLst/>
                    </a:prstGeom>
                  </pic:spPr>
                </pic:pic>
              </a:graphicData>
            </a:graphic>
          </wp:inline>
        </w:drawing>
      </w:r>
    </w:p>
    <w:p w14:paraId="1FBF208A" w14:textId="77777777" w:rsidR="003D5D24" w:rsidRDefault="005C3BA8" w:rsidP="005C3BA8">
      <w:pPr>
        <w:autoSpaceDE w:val="0"/>
        <w:autoSpaceDN w:val="0"/>
        <w:adjustRightInd w:val="0"/>
        <w:spacing w:before="144" w:after="144" w:line="240" w:lineRule="auto"/>
        <w:ind w:right="864"/>
        <w:rPr>
          <w:rFonts w:ascii="Segoe UI" w:eastAsia="Times New Roman" w:hAnsi="Segoe UI" w:cs="Segoe UI"/>
          <w:color w:val="000000"/>
          <w:sz w:val="19"/>
          <w:szCs w:val="19"/>
        </w:rPr>
        <w:sectPr w:rsidR="003D5D24" w:rsidSect="00533577">
          <w:footerReference w:type="default" r:id="rId11"/>
          <w:type w:val="continuous"/>
          <w:pgSz w:w="12240" w:h="15840"/>
          <w:pgMar w:top="1440" w:right="1440" w:bottom="1440" w:left="1440" w:header="720" w:footer="720" w:gutter="0"/>
          <w:cols w:space="720"/>
          <w:docGrid w:linePitch="360"/>
        </w:sectPr>
      </w:pPr>
      <w:r>
        <w:rPr>
          <w:rFonts w:ascii="Segoe UI" w:eastAsia="Times New Roman" w:hAnsi="Segoe UI" w:cs="Segoe UI"/>
          <w:color w:val="000000"/>
          <w:sz w:val="19"/>
          <w:szCs w:val="19"/>
        </w:rPr>
        <w:t>T-tests require validation of certain assumptions. The normal probability plot and Anderson-Darling normality test indicate that the response is not normal, which may indicate a need for transformation of the response variable, response time.</w:t>
      </w:r>
      <w:r w:rsidR="003D5D24">
        <w:rPr>
          <w:rFonts w:ascii="Segoe UI" w:eastAsia="Times New Roman" w:hAnsi="Segoe UI" w:cs="Segoe UI"/>
          <w:color w:val="000000"/>
          <w:sz w:val="19"/>
          <w:szCs w:val="19"/>
        </w:rPr>
        <w:t xml:space="preserve"> Levene’s test of homogeneity of variance concludes that the variances between the two dogs are likely equivalent while the variances between treat and no treat are similarly significant at the standard α = 0.05 significance level.</w:t>
      </w:r>
    </w:p>
    <w:p w14:paraId="300E9528" w14:textId="7E555E2E" w:rsidR="003D5D24" w:rsidRPr="003D5D24" w:rsidRDefault="003D5D24" w:rsidP="003D5D24">
      <w:pPr>
        <w:autoSpaceDE w:val="0"/>
        <w:autoSpaceDN w:val="0"/>
        <w:adjustRightInd w:val="0"/>
        <w:spacing w:after="96" w:line="240" w:lineRule="auto"/>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t xml:space="preserve">Levene’s </w:t>
      </w:r>
      <w:r w:rsidRPr="003D5D24">
        <w:rPr>
          <w:rFonts w:ascii="Segoe UI" w:eastAsia="Times New Roman" w:hAnsi="Segoe UI" w:cs="Segoe UI"/>
          <w:b/>
          <w:bCs/>
          <w:color w:val="056EB2"/>
          <w:sz w:val="19"/>
          <w:szCs w:val="19"/>
        </w:rPr>
        <w:t>Test</w:t>
      </w:r>
      <w:r>
        <w:rPr>
          <w:rFonts w:ascii="Segoe UI" w:eastAsia="Times New Roman" w:hAnsi="Segoe UI" w:cs="Segoe UI"/>
          <w:b/>
          <w:bCs/>
          <w:color w:val="056EB2"/>
          <w:sz w:val="19"/>
          <w:szCs w:val="19"/>
        </w:rPr>
        <w:t xml:space="preserve"> for Dog</w:t>
      </w:r>
    </w:p>
    <w:tbl>
      <w:tblPr>
        <w:tblW w:w="0" w:type="auto"/>
        <w:tblInd w:w="168" w:type="dxa"/>
        <w:tblCellMar>
          <w:left w:w="60" w:type="dxa"/>
          <w:right w:w="60" w:type="dxa"/>
        </w:tblCellMar>
        <w:tblLook w:val="0000" w:firstRow="0" w:lastRow="0" w:firstColumn="0" w:lastColumn="0" w:noHBand="0" w:noVBand="0"/>
      </w:tblPr>
      <w:tblGrid>
        <w:gridCol w:w="696"/>
        <w:gridCol w:w="708"/>
        <w:gridCol w:w="120"/>
        <w:gridCol w:w="288"/>
        <w:gridCol w:w="408"/>
        <w:gridCol w:w="288"/>
        <w:gridCol w:w="408"/>
      </w:tblGrid>
      <w:tr w:rsidR="003D5D24" w:rsidRPr="003D5D24" w14:paraId="4219F808" w14:textId="77777777">
        <w:trPr>
          <w:gridAfter w:val="1"/>
          <w:wAfter w:w="408" w:type="dxa"/>
        </w:trPr>
        <w:tc>
          <w:tcPr>
            <w:tcW w:w="1524" w:type="dxa"/>
            <w:gridSpan w:val="3"/>
            <w:tcBorders>
              <w:top w:val="nil"/>
              <w:left w:val="nil"/>
              <w:bottom w:val="nil"/>
              <w:right w:val="nil"/>
            </w:tcBorders>
            <w:tcMar>
              <w:top w:w="12" w:type="dxa"/>
              <w:left w:w="24" w:type="dxa"/>
              <w:right w:w="24" w:type="dxa"/>
            </w:tcMar>
          </w:tcPr>
          <w:p w14:paraId="3A7CE72A" w14:textId="77777777" w:rsidR="003D5D24" w:rsidRPr="003D5D24" w:rsidRDefault="003D5D24" w:rsidP="003D5D24">
            <w:pPr>
              <w:autoSpaceDE w:val="0"/>
              <w:autoSpaceDN w:val="0"/>
              <w:adjustRightInd w:val="0"/>
              <w:spacing w:after="0" w:line="240" w:lineRule="auto"/>
              <w:rPr>
                <w:rFonts w:ascii="Segoe UI" w:eastAsia="Times New Roman" w:hAnsi="Segoe UI" w:cs="Segoe UI"/>
                <w:color w:val="000000"/>
                <w:sz w:val="14"/>
                <w:szCs w:val="14"/>
              </w:rPr>
            </w:pPr>
            <w:r w:rsidRPr="003D5D24">
              <w:rPr>
                <w:rFonts w:ascii="Segoe UI" w:eastAsia="Times New Roman" w:hAnsi="Segoe UI" w:cs="Segoe UI"/>
                <w:color w:val="000000"/>
                <w:sz w:val="14"/>
                <w:szCs w:val="14"/>
              </w:rPr>
              <w:t>Null hypothesis</w:t>
            </w:r>
          </w:p>
        </w:tc>
        <w:tc>
          <w:tcPr>
            <w:tcW w:w="984" w:type="dxa"/>
            <w:gridSpan w:val="3"/>
            <w:tcBorders>
              <w:top w:val="nil"/>
              <w:left w:val="nil"/>
              <w:bottom w:val="nil"/>
              <w:right w:val="nil"/>
            </w:tcBorders>
            <w:tcMar>
              <w:top w:w="12" w:type="dxa"/>
              <w:left w:w="24" w:type="dxa"/>
              <w:right w:w="24" w:type="dxa"/>
            </w:tcMar>
          </w:tcPr>
          <w:p w14:paraId="64BD029C" w14:textId="77777777" w:rsidR="003D5D24" w:rsidRPr="003D5D24" w:rsidRDefault="003D5D24" w:rsidP="003D5D24">
            <w:pPr>
              <w:autoSpaceDE w:val="0"/>
              <w:autoSpaceDN w:val="0"/>
              <w:adjustRightInd w:val="0"/>
              <w:spacing w:after="0" w:line="240" w:lineRule="auto"/>
              <w:rPr>
                <w:rFonts w:ascii="Segoe UI" w:eastAsia="Times New Roman" w:hAnsi="Segoe UI" w:cs="Segoe UI"/>
                <w:color w:val="000000"/>
                <w:sz w:val="14"/>
                <w:szCs w:val="14"/>
              </w:rPr>
            </w:pPr>
            <w:r w:rsidRPr="003D5D24">
              <w:rPr>
                <w:rFonts w:ascii="Segoe UI" w:eastAsia="Times New Roman" w:hAnsi="Segoe UI" w:cs="Segoe UI"/>
                <w:color w:val="000000"/>
                <w:sz w:val="14"/>
                <w:szCs w:val="14"/>
              </w:rPr>
              <w:t>H₀: σ₁ / σ₂ = 1</w:t>
            </w:r>
          </w:p>
        </w:tc>
      </w:tr>
      <w:tr w:rsidR="003D5D24" w:rsidRPr="003D5D24" w14:paraId="2EB113B1" w14:textId="77777777">
        <w:trPr>
          <w:gridAfter w:val="1"/>
          <w:wAfter w:w="408" w:type="dxa"/>
        </w:trPr>
        <w:tc>
          <w:tcPr>
            <w:tcW w:w="1524" w:type="dxa"/>
            <w:gridSpan w:val="3"/>
            <w:tcBorders>
              <w:top w:val="nil"/>
              <w:left w:val="nil"/>
              <w:bottom w:val="nil"/>
              <w:right w:val="nil"/>
            </w:tcBorders>
            <w:tcMar>
              <w:top w:w="12" w:type="dxa"/>
              <w:left w:w="24" w:type="dxa"/>
              <w:right w:w="24" w:type="dxa"/>
            </w:tcMar>
          </w:tcPr>
          <w:p w14:paraId="794D312E" w14:textId="77777777" w:rsidR="003D5D24" w:rsidRPr="003D5D24" w:rsidRDefault="003D5D24" w:rsidP="003D5D24">
            <w:pPr>
              <w:autoSpaceDE w:val="0"/>
              <w:autoSpaceDN w:val="0"/>
              <w:adjustRightInd w:val="0"/>
              <w:spacing w:after="0" w:line="240" w:lineRule="auto"/>
              <w:rPr>
                <w:rFonts w:ascii="Segoe UI" w:eastAsia="Times New Roman" w:hAnsi="Segoe UI" w:cs="Segoe UI"/>
                <w:color w:val="000000"/>
                <w:sz w:val="14"/>
                <w:szCs w:val="14"/>
              </w:rPr>
            </w:pPr>
            <w:r w:rsidRPr="003D5D24">
              <w:rPr>
                <w:rFonts w:ascii="Segoe UI" w:eastAsia="Times New Roman" w:hAnsi="Segoe UI" w:cs="Segoe UI"/>
                <w:color w:val="000000"/>
                <w:sz w:val="14"/>
                <w:szCs w:val="14"/>
              </w:rPr>
              <w:t>Alternative hypothesis</w:t>
            </w:r>
          </w:p>
        </w:tc>
        <w:tc>
          <w:tcPr>
            <w:tcW w:w="984" w:type="dxa"/>
            <w:gridSpan w:val="3"/>
            <w:tcBorders>
              <w:top w:val="nil"/>
              <w:left w:val="nil"/>
              <w:bottom w:val="nil"/>
              <w:right w:val="nil"/>
            </w:tcBorders>
            <w:tcMar>
              <w:top w:w="12" w:type="dxa"/>
              <w:left w:w="24" w:type="dxa"/>
              <w:right w:w="24" w:type="dxa"/>
            </w:tcMar>
          </w:tcPr>
          <w:p w14:paraId="2164AF98" w14:textId="77777777" w:rsidR="003D5D24" w:rsidRPr="003D5D24" w:rsidRDefault="003D5D24" w:rsidP="003D5D24">
            <w:pPr>
              <w:autoSpaceDE w:val="0"/>
              <w:autoSpaceDN w:val="0"/>
              <w:adjustRightInd w:val="0"/>
              <w:spacing w:after="0" w:line="240" w:lineRule="auto"/>
              <w:rPr>
                <w:rFonts w:ascii="Segoe UI" w:eastAsia="Times New Roman" w:hAnsi="Segoe UI" w:cs="Segoe UI"/>
                <w:color w:val="000000"/>
                <w:sz w:val="14"/>
                <w:szCs w:val="14"/>
              </w:rPr>
            </w:pPr>
            <w:r w:rsidRPr="003D5D24">
              <w:rPr>
                <w:rFonts w:ascii="Segoe UI" w:eastAsia="Times New Roman" w:hAnsi="Segoe UI" w:cs="Segoe UI"/>
                <w:color w:val="000000"/>
                <w:sz w:val="14"/>
                <w:szCs w:val="14"/>
              </w:rPr>
              <w:t>H₁: σ₁ / σ₂ ≠ 1</w:t>
            </w:r>
          </w:p>
        </w:tc>
      </w:tr>
      <w:tr w:rsidR="003D5D24" w:rsidRPr="003D5D24" w14:paraId="3BE4A04C" w14:textId="77777777">
        <w:trPr>
          <w:gridAfter w:val="1"/>
          <w:wAfter w:w="408" w:type="dxa"/>
        </w:trPr>
        <w:tc>
          <w:tcPr>
            <w:tcW w:w="1524" w:type="dxa"/>
            <w:gridSpan w:val="3"/>
            <w:tcBorders>
              <w:top w:val="nil"/>
              <w:left w:val="nil"/>
              <w:bottom w:val="nil"/>
              <w:right w:val="nil"/>
            </w:tcBorders>
            <w:tcMar>
              <w:top w:w="12" w:type="dxa"/>
              <w:left w:w="24" w:type="dxa"/>
              <w:right w:w="24" w:type="dxa"/>
            </w:tcMar>
          </w:tcPr>
          <w:p w14:paraId="5A4D2CFD" w14:textId="77777777" w:rsidR="003D5D24" w:rsidRPr="003D5D24" w:rsidRDefault="003D5D24" w:rsidP="003D5D24">
            <w:pPr>
              <w:autoSpaceDE w:val="0"/>
              <w:autoSpaceDN w:val="0"/>
              <w:adjustRightInd w:val="0"/>
              <w:spacing w:after="0" w:line="240" w:lineRule="auto"/>
              <w:rPr>
                <w:rFonts w:ascii="Segoe UI" w:eastAsia="Times New Roman" w:hAnsi="Segoe UI" w:cs="Segoe UI"/>
                <w:color w:val="000000"/>
                <w:sz w:val="14"/>
                <w:szCs w:val="14"/>
              </w:rPr>
            </w:pPr>
            <w:r w:rsidRPr="003D5D24">
              <w:rPr>
                <w:rFonts w:ascii="Segoe UI" w:eastAsia="Times New Roman" w:hAnsi="Segoe UI" w:cs="Segoe UI"/>
                <w:color w:val="000000"/>
                <w:sz w:val="14"/>
                <w:szCs w:val="14"/>
              </w:rPr>
              <w:t>Significance level</w:t>
            </w:r>
          </w:p>
        </w:tc>
        <w:tc>
          <w:tcPr>
            <w:tcW w:w="984" w:type="dxa"/>
            <w:gridSpan w:val="3"/>
            <w:tcBorders>
              <w:top w:val="nil"/>
              <w:left w:val="nil"/>
              <w:bottom w:val="nil"/>
              <w:right w:val="nil"/>
            </w:tcBorders>
            <w:tcMar>
              <w:top w:w="12" w:type="dxa"/>
              <w:left w:w="24" w:type="dxa"/>
              <w:right w:w="24" w:type="dxa"/>
            </w:tcMar>
          </w:tcPr>
          <w:p w14:paraId="5DC3CEE2" w14:textId="77777777" w:rsidR="003D5D24" w:rsidRPr="003D5D24" w:rsidRDefault="003D5D24" w:rsidP="003D5D24">
            <w:pPr>
              <w:autoSpaceDE w:val="0"/>
              <w:autoSpaceDN w:val="0"/>
              <w:adjustRightInd w:val="0"/>
              <w:spacing w:after="0" w:line="240" w:lineRule="auto"/>
              <w:rPr>
                <w:rFonts w:ascii="Segoe UI" w:eastAsia="Times New Roman" w:hAnsi="Segoe UI" w:cs="Segoe UI"/>
                <w:color w:val="000000"/>
                <w:sz w:val="14"/>
                <w:szCs w:val="14"/>
              </w:rPr>
            </w:pPr>
            <w:r w:rsidRPr="003D5D24">
              <w:rPr>
                <w:rFonts w:ascii="Segoe UI" w:eastAsia="Times New Roman" w:hAnsi="Segoe UI" w:cs="Segoe UI"/>
                <w:color w:val="000000"/>
                <w:sz w:val="14"/>
                <w:szCs w:val="14"/>
              </w:rPr>
              <w:t>α = 0.05</w:t>
            </w:r>
          </w:p>
        </w:tc>
      </w:tr>
      <w:tr w:rsidR="003D5D24" w:rsidRPr="003D5D24" w14:paraId="4D89B1A0" w14:textId="77777777">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CE6688A" w14:textId="77777777" w:rsidR="003D5D24" w:rsidRPr="003D5D24" w:rsidRDefault="003D5D24" w:rsidP="003D5D24">
            <w:pPr>
              <w:autoSpaceDE w:val="0"/>
              <w:autoSpaceDN w:val="0"/>
              <w:adjustRightInd w:val="0"/>
              <w:spacing w:after="0" w:line="240" w:lineRule="auto"/>
              <w:rPr>
                <w:rFonts w:ascii="Segoe UI" w:eastAsia="Times New Roman" w:hAnsi="Segoe UI" w:cs="Segoe UI"/>
                <w:b/>
                <w:bCs/>
                <w:color w:val="000000"/>
                <w:sz w:val="15"/>
                <w:szCs w:val="15"/>
              </w:rPr>
            </w:pPr>
            <w:r w:rsidRPr="003D5D24">
              <w:rPr>
                <w:rFonts w:ascii="Segoe UI" w:eastAsia="Times New Roman" w:hAnsi="Segoe UI" w:cs="Segoe UI"/>
                <w:b/>
                <w:bCs/>
                <w:color w:val="000000"/>
                <w:sz w:val="15"/>
                <w:szCs w:val="15"/>
              </w:rPr>
              <w:t>Method</w:t>
            </w:r>
          </w:p>
        </w:tc>
        <w:tc>
          <w:tcPr>
            <w:tcW w:w="70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E45434F" w14:textId="77777777" w:rsidR="003D5D24" w:rsidRPr="003D5D24" w:rsidRDefault="003D5D24" w:rsidP="003D5D24">
            <w:pPr>
              <w:autoSpaceDE w:val="0"/>
              <w:autoSpaceDN w:val="0"/>
              <w:adjustRightInd w:val="0"/>
              <w:spacing w:after="0" w:line="240" w:lineRule="auto"/>
              <w:jc w:val="right"/>
              <w:rPr>
                <w:rFonts w:ascii="Segoe UI" w:eastAsia="Times New Roman" w:hAnsi="Segoe UI" w:cs="Segoe UI"/>
                <w:b/>
                <w:bCs/>
                <w:color w:val="000000"/>
                <w:sz w:val="15"/>
                <w:szCs w:val="15"/>
              </w:rPr>
            </w:pPr>
            <w:r w:rsidRPr="003D5D24">
              <w:rPr>
                <w:rFonts w:ascii="Segoe UI" w:eastAsia="Times New Roman" w:hAnsi="Segoe UI" w:cs="Segoe UI"/>
                <w:b/>
                <w:bCs/>
                <w:color w:val="000000"/>
                <w:sz w:val="15"/>
                <w:szCs w:val="15"/>
              </w:rPr>
              <w:t>Test</w:t>
            </w:r>
            <w:r w:rsidRPr="003D5D24">
              <w:rPr>
                <w:rFonts w:ascii="Segoe UI" w:eastAsia="Times New Roman" w:hAnsi="Segoe UI" w:cs="Segoe UI"/>
                <w:b/>
                <w:bCs/>
                <w:color w:val="000000"/>
                <w:sz w:val="15"/>
                <w:szCs w:val="15"/>
              </w:rPr>
              <w:br/>
              <w:t>Statistic</w:t>
            </w:r>
          </w:p>
        </w:tc>
        <w:tc>
          <w:tcPr>
            <w:tcW w:w="408"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2340AFD" w14:textId="77777777" w:rsidR="003D5D24" w:rsidRPr="003D5D24" w:rsidRDefault="003D5D24" w:rsidP="003D5D24">
            <w:pPr>
              <w:autoSpaceDE w:val="0"/>
              <w:autoSpaceDN w:val="0"/>
              <w:adjustRightInd w:val="0"/>
              <w:spacing w:after="0" w:line="240" w:lineRule="auto"/>
              <w:jc w:val="right"/>
              <w:rPr>
                <w:rFonts w:ascii="Segoe UI" w:eastAsia="Times New Roman" w:hAnsi="Segoe UI" w:cs="Segoe UI"/>
                <w:b/>
                <w:bCs/>
                <w:color w:val="000000"/>
                <w:sz w:val="15"/>
                <w:szCs w:val="15"/>
              </w:rPr>
            </w:pPr>
            <w:r w:rsidRPr="003D5D24">
              <w:rPr>
                <w:rFonts w:ascii="Segoe UI" w:eastAsia="Times New Roman" w:hAnsi="Segoe UI" w:cs="Segoe UI"/>
                <w:b/>
                <w:bCs/>
                <w:color w:val="000000"/>
                <w:sz w:val="15"/>
                <w:szCs w:val="15"/>
              </w:rPr>
              <w:t>DF1</w:t>
            </w:r>
          </w:p>
        </w:tc>
        <w:tc>
          <w:tcPr>
            <w:tcW w:w="40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19644DC" w14:textId="77777777" w:rsidR="003D5D24" w:rsidRPr="003D5D24" w:rsidRDefault="003D5D24" w:rsidP="003D5D24">
            <w:pPr>
              <w:autoSpaceDE w:val="0"/>
              <w:autoSpaceDN w:val="0"/>
              <w:adjustRightInd w:val="0"/>
              <w:spacing w:after="0" w:line="240" w:lineRule="auto"/>
              <w:jc w:val="right"/>
              <w:rPr>
                <w:rFonts w:ascii="Segoe UI" w:eastAsia="Times New Roman" w:hAnsi="Segoe UI" w:cs="Segoe UI"/>
                <w:b/>
                <w:bCs/>
                <w:color w:val="000000"/>
                <w:sz w:val="15"/>
                <w:szCs w:val="15"/>
              </w:rPr>
            </w:pPr>
            <w:r w:rsidRPr="003D5D24">
              <w:rPr>
                <w:rFonts w:ascii="Segoe UI" w:eastAsia="Times New Roman" w:hAnsi="Segoe UI" w:cs="Segoe UI"/>
                <w:b/>
                <w:bCs/>
                <w:color w:val="000000"/>
                <w:sz w:val="15"/>
                <w:szCs w:val="15"/>
              </w:rPr>
              <w:t>DF2</w:t>
            </w:r>
          </w:p>
        </w:tc>
        <w:tc>
          <w:tcPr>
            <w:tcW w:w="696"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CDC6133" w14:textId="77777777" w:rsidR="003D5D24" w:rsidRPr="003D5D24" w:rsidRDefault="003D5D24" w:rsidP="003D5D24">
            <w:pPr>
              <w:autoSpaceDE w:val="0"/>
              <w:autoSpaceDN w:val="0"/>
              <w:adjustRightInd w:val="0"/>
              <w:spacing w:after="0" w:line="240" w:lineRule="auto"/>
              <w:jc w:val="right"/>
              <w:rPr>
                <w:rFonts w:ascii="Segoe UI" w:eastAsia="Times New Roman" w:hAnsi="Segoe UI" w:cs="Segoe UI"/>
                <w:b/>
                <w:bCs/>
                <w:color w:val="000000"/>
                <w:sz w:val="15"/>
                <w:szCs w:val="15"/>
              </w:rPr>
            </w:pPr>
            <w:r w:rsidRPr="003D5D24">
              <w:rPr>
                <w:rFonts w:ascii="Segoe UI" w:eastAsia="Times New Roman" w:hAnsi="Segoe UI" w:cs="Segoe UI"/>
                <w:b/>
                <w:bCs/>
                <w:color w:val="000000"/>
                <w:sz w:val="15"/>
                <w:szCs w:val="15"/>
              </w:rPr>
              <w:t>P-Value</w:t>
            </w:r>
          </w:p>
        </w:tc>
      </w:tr>
      <w:tr w:rsidR="003D5D24" w:rsidRPr="003D5D24" w14:paraId="4CD80170" w14:textId="77777777">
        <w:tc>
          <w:tcPr>
            <w:tcW w:w="696" w:type="dxa"/>
            <w:tcBorders>
              <w:top w:val="nil"/>
              <w:left w:val="nil"/>
              <w:bottom w:val="nil"/>
              <w:right w:val="nil"/>
            </w:tcBorders>
            <w:tcMar>
              <w:top w:w="12" w:type="dxa"/>
              <w:left w:w="24" w:type="dxa"/>
              <w:right w:w="24" w:type="dxa"/>
            </w:tcMar>
          </w:tcPr>
          <w:p w14:paraId="5618BE1D" w14:textId="77777777" w:rsidR="003D5D24" w:rsidRPr="003D5D24" w:rsidRDefault="003D5D24" w:rsidP="003D5D24">
            <w:pPr>
              <w:autoSpaceDE w:val="0"/>
              <w:autoSpaceDN w:val="0"/>
              <w:adjustRightInd w:val="0"/>
              <w:spacing w:after="0" w:line="240" w:lineRule="auto"/>
              <w:rPr>
                <w:rFonts w:ascii="Segoe UI" w:eastAsia="Times New Roman" w:hAnsi="Segoe UI" w:cs="Segoe UI"/>
                <w:color w:val="000000"/>
                <w:sz w:val="14"/>
                <w:szCs w:val="14"/>
              </w:rPr>
            </w:pPr>
            <w:proofErr w:type="spellStart"/>
            <w:r w:rsidRPr="003D5D24">
              <w:rPr>
                <w:rFonts w:ascii="Segoe UI" w:eastAsia="Times New Roman" w:hAnsi="Segoe UI" w:cs="Segoe UI"/>
                <w:color w:val="000000"/>
                <w:sz w:val="14"/>
                <w:szCs w:val="14"/>
              </w:rPr>
              <w:t>Levene</w:t>
            </w:r>
            <w:proofErr w:type="spellEnd"/>
          </w:p>
        </w:tc>
        <w:tc>
          <w:tcPr>
            <w:tcW w:w="708" w:type="dxa"/>
            <w:tcBorders>
              <w:top w:val="nil"/>
              <w:left w:val="nil"/>
              <w:bottom w:val="nil"/>
              <w:right w:val="nil"/>
            </w:tcBorders>
            <w:tcMar>
              <w:top w:w="12" w:type="dxa"/>
              <w:left w:w="24" w:type="dxa"/>
              <w:right w:w="24" w:type="dxa"/>
            </w:tcMar>
          </w:tcPr>
          <w:p w14:paraId="0E4238D4" w14:textId="77777777" w:rsidR="003D5D24" w:rsidRPr="003D5D24" w:rsidRDefault="003D5D24" w:rsidP="003D5D24">
            <w:pPr>
              <w:autoSpaceDE w:val="0"/>
              <w:autoSpaceDN w:val="0"/>
              <w:adjustRightInd w:val="0"/>
              <w:spacing w:after="0" w:line="240" w:lineRule="auto"/>
              <w:jc w:val="right"/>
              <w:rPr>
                <w:rFonts w:ascii="Segoe UI" w:eastAsia="Times New Roman" w:hAnsi="Segoe UI" w:cs="Segoe UI"/>
                <w:color w:val="000000"/>
                <w:sz w:val="14"/>
                <w:szCs w:val="14"/>
              </w:rPr>
            </w:pPr>
            <w:r w:rsidRPr="003D5D24">
              <w:rPr>
                <w:rFonts w:ascii="Segoe UI" w:eastAsia="Times New Roman" w:hAnsi="Segoe UI" w:cs="Segoe UI"/>
                <w:color w:val="000000"/>
                <w:sz w:val="14"/>
                <w:szCs w:val="14"/>
              </w:rPr>
              <w:t>1.48</w:t>
            </w:r>
          </w:p>
        </w:tc>
        <w:tc>
          <w:tcPr>
            <w:tcW w:w="408" w:type="dxa"/>
            <w:gridSpan w:val="2"/>
            <w:tcBorders>
              <w:top w:val="nil"/>
              <w:left w:val="nil"/>
              <w:bottom w:val="nil"/>
              <w:right w:val="nil"/>
            </w:tcBorders>
            <w:tcMar>
              <w:top w:w="12" w:type="dxa"/>
              <w:left w:w="24" w:type="dxa"/>
              <w:right w:w="24" w:type="dxa"/>
            </w:tcMar>
          </w:tcPr>
          <w:p w14:paraId="1D8ACBC6" w14:textId="77777777" w:rsidR="003D5D24" w:rsidRPr="003D5D24" w:rsidRDefault="003D5D24" w:rsidP="003D5D24">
            <w:pPr>
              <w:autoSpaceDE w:val="0"/>
              <w:autoSpaceDN w:val="0"/>
              <w:adjustRightInd w:val="0"/>
              <w:spacing w:after="0" w:line="240" w:lineRule="auto"/>
              <w:jc w:val="right"/>
              <w:rPr>
                <w:rFonts w:ascii="Segoe UI" w:eastAsia="Times New Roman" w:hAnsi="Segoe UI" w:cs="Segoe UI"/>
                <w:color w:val="000000"/>
                <w:sz w:val="14"/>
                <w:szCs w:val="14"/>
              </w:rPr>
            </w:pPr>
            <w:r w:rsidRPr="003D5D24">
              <w:rPr>
                <w:rFonts w:ascii="Segoe UI" w:eastAsia="Times New Roman" w:hAnsi="Segoe UI" w:cs="Segoe UI"/>
                <w:color w:val="000000"/>
                <w:sz w:val="14"/>
                <w:szCs w:val="14"/>
              </w:rPr>
              <w:t>1</w:t>
            </w:r>
          </w:p>
        </w:tc>
        <w:tc>
          <w:tcPr>
            <w:tcW w:w="408" w:type="dxa"/>
            <w:tcBorders>
              <w:top w:val="nil"/>
              <w:left w:val="nil"/>
              <w:bottom w:val="nil"/>
              <w:right w:val="nil"/>
            </w:tcBorders>
            <w:tcMar>
              <w:top w:w="12" w:type="dxa"/>
              <w:left w:w="24" w:type="dxa"/>
              <w:right w:w="24" w:type="dxa"/>
            </w:tcMar>
          </w:tcPr>
          <w:p w14:paraId="70B82B97" w14:textId="77777777" w:rsidR="003D5D24" w:rsidRPr="003D5D24" w:rsidRDefault="003D5D24" w:rsidP="003D5D24">
            <w:pPr>
              <w:autoSpaceDE w:val="0"/>
              <w:autoSpaceDN w:val="0"/>
              <w:adjustRightInd w:val="0"/>
              <w:spacing w:after="0" w:line="240" w:lineRule="auto"/>
              <w:jc w:val="right"/>
              <w:rPr>
                <w:rFonts w:ascii="Segoe UI" w:eastAsia="Times New Roman" w:hAnsi="Segoe UI" w:cs="Segoe UI"/>
                <w:color w:val="000000"/>
                <w:sz w:val="14"/>
                <w:szCs w:val="14"/>
              </w:rPr>
            </w:pPr>
            <w:r w:rsidRPr="003D5D24">
              <w:rPr>
                <w:rFonts w:ascii="Segoe UI" w:eastAsia="Times New Roman" w:hAnsi="Segoe UI" w:cs="Segoe UI"/>
                <w:color w:val="000000"/>
                <w:sz w:val="14"/>
                <w:szCs w:val="14"/>
              </w:rPr>
              <w:t>10</w:t>
            </w:r>
          </w:p>
        </w:tc>
        <w:tc>
          <w:tcPr>
            <w:tcW w:w="696" w:type="dxa"/>
            <w:gridSpan w:val="2"/>
            <w:tcBorders>
              <w:top w:val="nil"/>
              <w:left w:val="nil"/>
              <w:bottom w:val="nil"/>
              <w:right w:val="nil"/>
            </w:tcBorders>
            <w:tcMar>
              <w:top w:w="12" w:type="dxa"/>
              <w:left w:w="24" w:type="dxa"/>
              <w:right w:w="24" w:type="dxa"/>
            </w:tcMar>
          </w:tcPr>
          <w:p w14:paraId="646D36B1" w14:textId="77777777" w:rsidR="003D5D24" w:rsidRPr="003D5D24" w:rsidRDefault="003D5D24" w:rsidP="003D5D24">
            <w:pPr>
              <w:autoSpaceDE w:val="0"/>
              <w:autoSpaceDN w:val="0"/>
              <w:adjustRightInd w:val="0"/>
              <w:spacing w:after="0" w:line="240" w:lineRule="auto"/>
              <w:jc w:val="right"/>
              <w:rPr>
                <w:rFonts w:ascii="Segoe UI" w:eastAsia="Times New Roman" w:hAnsi="Segoe UI" w:cs="Segoe UI"/>
                <w:color w:val="000000"/>
                <w:sz w:val="14"/>
                <w:szCs w:val="14"/>
              </w:rPr>
            </w:pPr>
            <w:r w:rsidRPr="003D5D24">
              <w:rPr>
                <w:rFonts w:ascii="Segoe UI" w:eastAsia="Times New Roman" w:hAnsi="Segoe UI" w:cs="Segoe UI"/>
                <w:color w:val="000000"/>
                <w:sz w:val="14"/>
                <w:szCs w:val="14"/>
              </w:rPr>
              <w:t>0.252</w:t>
            </w:r>
          </w:p>
        </w:tc>
      </w:tr>
    </w:tbl>
    <w:p w14:paraId="0DA02DF4" w14:textId="67291019" w:rsidR="003D5D24" w:rsidRPr="003D5D24" w:rsidRDefault="003D5D24" w:rsidP="003D5D24">
      <w:pPr>
        <w:autoSpaceDE w:val="0"/>
        <w:autoSpaceDN w:val="0"/>
        <w:adjustRightInd w:val="0"/>
        <w:spacing w:after="96" w:line="240" w:lineRule="auto"/>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br w:type="column"/>
      </w:r>
      <w:r>
        <w:rPr>
          <w:rFonts w:ascii="Segoe UI" w:eastAsia="Times New Roman" w:hAnsi="Segoe UI" w:cs="Segoe UI"/>
          <w:b/>
          <w:bCs/>
          <w:color w:val="056EB2"/>
          <w:sz w:val="19"/>
          <w:szCs w:val="19"/>
        </w:rPr>
        <w:t xml:space="preserve">Levene’s </w:t>
      </w:r>
      <w:r w:rsidRPr="003D5D24">
        <w:rPr>
          <w:rFonts w:ascii="Segoe UI" w:eastAsia="Times New Roman" w:hAnsi="Segoe UI" w:cs="Segoe UI"/>
          <w:b/>
          <w:bCs/>
          <w:color w:val="056EB2"/>
          <w:sz w:val="19"/>
          <w:szCs w:val="19"/>
        </w:rPr>
        <w:t>Test</w:t>
      </w:r>
      <w:r>
        <w:rPr>
          <w:rFonts w:ascii="Segoe UI" w:eastAsia="Times New Roman" w:hAnsi="Segoe UI" w:cs="Segoe UI"/>
          <w:b/>
          <w:bCs/>
          <w:color w:val="056EB2"/>
          <w:sz w:val="19"/>
          <w:szCs w:val="19"/>
        </w:rPr>
        <w:t xml:space="preserve"> for Treat</w:t>
      </w:r>
    </w:p>
    <w:tbl>
      <w:tblPr>
        <w:tblW w:w="0" w:type="auto"/>
        <w:tblInd w:w="168" w:type="dxa"/>
        <w:tblCellMar>
          <w:left w:w="60" w:type="dxa"/>
          <w:right w:w="60" w:type="dxa"/>
        </w:tblCellMar>
        <w:tblLook w:val="0000" w:firstRow="0" w:lastRow="0" w:firstColumn="0" w:lastColumn="0" w:noHBand="0" w:noVBand="0"/>
      </w:tblPr>
      <w:tblGrid>
        <w:gridCol w:w="696"/>
        <w:gridCol w:w="708"/>
        <w:gridCol w:w="120"/>
        <w:gridCol w:w="288"/>
        <w:gridCol w:w="408"/>
        <w:gridCol w:w="288"/>
        <w:gridCol w:w="408"/>
      </w:tblGrid>
      <w:tr w:rsidR="003D5D24" w:rsidRPr="003D5D24" w14:paraId="54A6881B" w14:textId="77777777">
        <w:trPr>
          <w:gridAfter w:val="1"/>
          <w:wAfter w:w="408" w:type="dxa"/>
        </w:trPr>
        <w:tc>
          <w:tcPr>
            <w:tcW w:w="1524" w:type="dxa"/>
            <w:gridSpan w:val="3"/>
            <w:tcBorders>
              <w:top w:val="nil"/>
              <w:left w:val="nil"/>
              <w:bottom w:val="nil"/>
              <w:right w:val="nil"/>
            </w:tcBorders>
            <w:tcMar>
              <w:top w:w="12" w:type="dxa"/>
              <w:left w:w="24" w:type="dxa"/>
              <w:right w:w="24" w:type="dxa"/>
            </w:tcMar>
          </w:tcPr>
          <w:p w14:paraId="71902BA9" w14:textId="77777777" w:rsidR="003D5D24" w:rsidRPr="003D5D24" w:rsidRDefault="003D5D24" w:rsidP="003D5D24">
            <w:pPr>
              <w:autoSpaceDE w:val="0"/>
              <w:autoSpaceDN w:val="0"/>
              <w:adjustRightInd w:val="0"/>
              <w:spacing w:after="0" w:line="240" w:lineRule="auto"/>
              <w:rPr>
                <w:rFonts w:ascii="Segoe UI" w:eastAsia="Times New Roman" w:hAnsi="Segoe UI" w:cs="Segoe UI"/>
                <w:color w:val="000000"/>
                <w:sz w:val="14"/>
                <w:szCs w:val="14"/>
              </w:rPr>
            </w:pPr>
            <w:r w:rsidRPr="003D5D24">
              <w:rPr>
                <w:rFonts w:ascii="Segoe UI" w:eastAsia="Times New Roman" w:hAnsi="Segoe UI" w:cs="Segoe UI"/>
                <w:color w:val="000000"/>
                <w:sz w:val="14"/>
                <w:szCs w:val="14"/>
              </w:rPr>
              <w:t>Null hypothesis</w:t>
            </w:r>
          </w:p>
        </w:tc>
        <w:tc>
          <w:tcPr>
            <w:tcW w:w="984" w:type="dxa"/>
            <w:gridSpan w:val="3"/>
            <w:tcBorders>
              <w:top w:val="nil"/>
              <w:left w:val="nil"/>
              <w:bottom w:val="nil"/>
              <w:right w:val="nil"/>
            </w:tcBorders>
            <w:tcMar>
              <w:top w:w="12" w:type="dxa"/>
              <w:left w:w="24" w:type="dxa"/>
              <w:right w:w="24" w:type="dxa"/>
            </w:tcMar>
          </w:tcPr>
          <w:p w14:paraId="42E7E0C4" w14:textId="77777777" w:rsidR="003D5D24" w:rsidRPr="003D5D24" w:rsidRDefault="003D5D24" w:rsidP="003D5D24">
            <w:pPr>
              <w:autoSpaceDE w:val="0"/>
              <w:autoSpaceDN w:val="0"/>
              <w:adjustRightInd w:val="0"/>
              <w:spacing w:after="0" w:line="240" w:lineRule="auto"/>
              <w:rPr>
                <w:rFonts w:ascii="Segoe UI" w:eastAsia="Times New Roman" w:hAnsi="Segoe UI" w:cs="Segoe UI"/>
                <w:color w:val="000000"/>
                <w:sz w:val="14"/>
                <w:szCs w:val="14"/>
              </w:rPr>
            </w:pPr>
            <w:r w:rsidRPr="003D5D24">
              <w:rPr>
                <w:rFonts w:ascii="Segoe UI" w:eastAsia="Times New Roman" w:hAnsi="Segoe UI" w:cs="Segoe UI"/>
                <w:color w:val="000000"/>
                <w:sz w:val="14"/>
                <w:szCs w:val="14"/>
              </w:rPr>
              <w:t>H₀: σ₁ / σ₂ = 1</w:t>
            </w:r>
          </w:p>
        </w:tc>
      </w:tr>
      <w:tr w:rsidR="003D5D24" w:rsidRPr="003D5D24" w14:paraId="63B102FD" w14:textId="77777777">
        <w:trPr>
          <w:gridAfter w:val="1"/>
          <w:wAfter w:w="408" w:type="dxa"/>
        </w:trPr>
        <w:tc>
          <w:tcPr>
            <w:tcW w:w="1524" w:type="dxa"/>
            <w:gridSpan w:val="3"/>
            <w:tcBorders>
              <w:top w:val="nil"/>
              <w:left w:val="nil"/>
              <w:bottom w:val="nil"/>
              <w:right w:val="nil"/>
            </w:tcBorders>
            <w:tcMar>
              <w:top w:w="12" w:type="dxa"/>
              <w:left w:w="24" w:type="dxa"/>
              <w:right w:w="24" w:type="dxa"/>
            </w:tcMar>
          </w:tcPr>
          <w:p w14:paraId="13C069E6" w14:textId="77777777" w:rsidR="003D5D24" w:rsidRPr="003D5D24" w:rsidRDefault="003D5D24" w:rsidP="003D5D24">
            <w:pPr>
              <w:autoSpaceDE w:val="0"/>
              <w:autoSpaceDN w:val="0"/>
              <w:adjustRightInd w:val="0"/>
              <w:spacing w:after="0" w:line="240" w:lineRule="auto"/>
              <w:rPr>
                <w:rFonts w:ascii="Segoe UI" w:eastAsia="Times New Roman" w:hAnsi="Segoe UI" w:cs="Segoe UI"/>
                <w:color w:val="000000"/>
                <w:sz w:val="14"/>
                <w:szCs w:val="14"/>
              </w:rPr>
            </w:pPr>
            <w:r w:rsidRPr="003D5D24">
              <w:rPr>
                <w:rFonts w:ascii="Segoe UI" w:eastAsia="Times New Roman" w:hAnsi="Segoe UI" w:cs="Segoe UI"/>
                <w:color w:val="000000"/>
                <w:sz w:val="14"/>
                <w:szCs w:val="14"/>
              </w:rPr>
              <w:t>Alternative hypothesis</w:t>
            </w:r>
          </w:p>
        </w:tc>
        <w:tc>
          <w:tcPr>
            <w:tcW w:w="984" w:type="dxa"/>
            <w:gridSpan w:val="3"/>
            <w:tcBorders>
              <w:top w:val="nil"/>
              <w:left w:val="nil"/>
              <w:bottom w:val="nil"/>
              <w:right w:val="nil"/>
            </w:tcBorders>
            <w:tcMar>
              <w:top w:w="12" w:type="dxa"/>
              <w:left w:w="24" w:type="dxa"/>
              <w:right w:w="24" w:type="dxa"/>
            </w:tcMar>
          </w:tcPr>
          <w:p w14:paraId="57AB5A38" w14:textId="77777777" w:rsidR="003D5D24" w:rsidRPr="003D5D24" w:rsidRDefault="003D5D24" w:rsidP="003D5D24">
            <w:pPr>
              <w:autoSpaceDE w:val="0"/>
              <w:autoSpaceDN w:val="0"/>
              <w:adjustRightInd w:val="0"/>
              <w:spacing w:after="0" w:line="240" w:lineRule="auto"/>
              <w:rPr>
                <w:rFonts w:ascii="Segoe UI" w:eastAsia="Times New Roman" w:hAnsi="Segoe UI" w:cs="Segoe UI"/>
                <w:color w:val="000000"/>
                <w:sz w:val="14"/>
                <w:szCs w:val="14"/>
              </w:rPr>
            </w:pPr>
            <w:r w:rsidRPr="003D5D24">
              <w:rPr>
                <w:rFonts w:ascii="Segoe UI" w:eastAsia="Times New Roman" w:hAnsi="Segoe UI" w:cs="Segoe UI"/>
                <w:color w:val="000000"/>
                <w:sz w:val="14"/>
                <w:szCs w:val="14"/>
              </w:rPr>
              <w:t>H₁: σ₁ / σ₂ ≠ 1</w:t>
            </w:r>
          </w:p>
        </w:tc>
      </w:tr>
      <w:tr w:rsidR="003D5D24" w:rsidRPr="003D5D24" w14:paraId="6AD64769" w14:textId="77777777">
        <w:trPr>
          <w:gridAfter w:val="1"/>
          <w:wAfter w:w="408" w:type="dxa"/>
        </w:trPr>
        <w:tc>
          <w:tcPr>
            <w:tcW w:w="1524" w:type="dxa"/>
            <w:gridSpan w:val="3"/>
            <w:tcBorders>
              <w:top w:val="nil"/>
              <w:left w:val="nil"/>
              <w:bottom w:val="nil"/>
              <w:right w:val="nil"/>
            </w:tcBorders>
            <w:tcMar>
              <w:top w:w="12" w:type="dxa"/>
              <w:left w:w="24" w:type="dxa"/>
              <w:right w:w="24" w:type="dxa"/>
            </w:tcMar>
          </w:tcPr>
          <w:p w14:paraId="18CC8C4A" w14:textId="77777777" w:rsidR="003D5D24" w:rsidRPr="003D5D24" w:rsidRDefault="003D5D24" w:rsidP="003D5D24">
            <w:pPr>
              <w:autoSpaceDE w:val="0"/>
              <w:autoSpaceDN w:val="0"/>
              <w:adjustRightInd w:val="0"/>
              <w:spacing w:after="0" w:line="240" w:lineRule="auto"/>
              <w:rPr>
                <w:rFonts w:ascii="Segoe UI" w:eastAsia="Times New Roman" w:hAnsi="Segoe UI" w:cs="Segoe UI"/>
                <w:color w:val="000000"/>
                <w:sz w:val="14"/>
                <w:szCs w:val="14"/>
              </w:rPr>
            </w:pPr>
            <w:r w:rsidRPr="003D5D24">
              <w:rPr>
                <w:rFonts w:ascii="Segoe UI" w:eastAsia="Times New Roman" w:hAnsi="Segoe UI" w:cs="Segoe UI"/>
                <w:color w:val="000000"/>
                <w:sz w:val="14"/>
                <w:szCs w:val="14"/>
              </w:rPr>
              <w:t>Significance level</w:t>
            </w:r>
          </w:p>
        </w:tc>
        <w:tc>
          <w:tcPr>
            <w:tcW w:w="984" w:type="dxa"/>
            <w:gridSpan w:val="3"/>
            <w:tcBorders>
              <w:top w:val="nil"/>
              <w:left w:val="nil"/>
              <w:bottom w:val="nil"/>
              <w:right w:val="nil"/>
            </w:tcBorders>
            <w:tcMar>
              <w:top w:w="12" w:type="dxa"/>
              <w:left w:w="24" w:type="dxa"/>
              <w:right w:w="24" w:type="dxa"/>
            </w:tcMar>
          </w:tcPr>
          <w:p w14:paraId="7A2EA754" w14:textId="77777777" w:rsidR="003D5D24" w:rsidRPr="003D5D24" w:rsidRDefault="003D5D24" w:rsidP="003D5D24">
            <w:pPr>
              <w:autoSpaceDE w:val="0"/>
              <w:autoSpaceDN w:val="0"/>
              <w:adjustRightInd w:val="0"/>
              <w:spacing w:after="0" w:line="240" w:lineRule="auto"/>
              <w:rPr>
                <w:rFonts w:ascii="Segoe UI" w:eastAsia="Times New Roman" w:hAnsi="Segoe UI" w:cs="Segoe UI"/>
                <w:color w:val="000000"/>
                <w:sz w:val="14"/>
                <w:szCs w:val="14"/>
              </w:rPr>
            </w:pPr>
            <w:r w:rsidRPr="003D5D24">
              <w:rPr>
                <w:rFonts w:ascii="Segoe UI" w:eastAsia="Times New Roman" w:hAnsi="Segoe UI" w:cs="Segoe UI"/>
                <w:color w:val="000000"/>
                <w:sz w:val="14"/>
                <w:szCs w:val="14"/>
              </w:rPr>
              <w:t>α = 0.05</w:t>
            </w:r>
          </w:p>
        </w:tc>
      </w:tr>
      <w:tr w:rsidR="003D5D24" w:rsidRPr="003D5D24" w14:paraId="4DED303B" w14:textId="77777777">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97E77C3" w14:textId="77777777" w:rsidR="003D5D24" w:rsidRPr="003D5D24" w:rsidRDefault="003D5D24" w:rsidP="003D5D24">
            <w:pPr>
              <w:autoSpaceDE w:val="0"/>
              <w:autoSpaceDN w:val="0"/>
              <w:adjustRightInd w:val="0"/>
              <w:spacing w:after="0" w:line="240" w:lineRule="auto"/>
              <w:rPr>
                <w:rFonts w:ascii="Segoe UI" w:eastAsia="Times New Roman" w:hAnsi="Segoe UI" w:cs="Segoe UI"/>
                <w:b/>
                <w:bCs/>
                <w:color w:val="000000"/>
                <w:sz w:val="15"/>
                <w:szCs w:val="15"/>
              </w:rPr>
            </w:pPr>
            <w:r w:rsidRPr="003D5D24">
              <w:rPr>
                <w:rFonts w:ascii="Segoe UI" w:eastAsia="Times New Roman" w:hAnsi="Segoe UI" w:cs="Segoe UI"/>
                <w:b/>
                <w:bCs/>
                <w:color w:val="000000"/>
                <w:sz w:val="15"/>
                <w:szCs w:val="15"/>
              </w:rPr>
              <w:t>Method</w:t>
            </w:r>
          </w:p>
        </w:tc>
        <w:tc>
          <w:tcPr>
            <w:tcW w:w="70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3C54DFB" w14:textId="77777777" w:rsidR="003D5D24" w:rsidRPr="003D5D24" w:rsidRDefault="003D5D24" w:rsidP="003D5D24">
            <w:pPr>
              <w:autoSpaceDE w:val="0"/>
              <w:autoSpaceDN w:val="0"/>
              <w:adjustRightInd w:val="0"/>
              <w:spacing w:after="0" w:line="240" w:lineRule="auto"/>
              <w:jc w:val="right"/>
              <w:rPr>
                <w:rFonts w:ascii="Segoe UI" w:eastAsia="Times New Roman" w:hAnsi="Segoe UI" w:cs="Segoe UI"/>
                <w:b/>
                <w:bCs/>
                <w:color w:val="000000"/>
                <w:sz w:val="15"/>
                <w:szCs w:val="15"/>
              </w:rPr>
            </w:pPr>
            <w:r w:rsidRPr="003D5D24">
              <w:rPr>
                <w:rFonts w:ascii="Segoe UI" w:eastAsia="Times New Roman" w:hAnsi="Segoe UI" w:cs="Segoe UI"/>
                <w:b/>
                <w:bCs/>
                <w:color w:val="000000"/>
                <w:sz w:val="15"/>
                <w:szCs w:val="15"/>
              </w:rPr>
              <w:t>Test</w:t>
            </w:r>
            <w:r w:rsidRPr="003D5D24">
              <w:rPr>
                <w:rFonts w:ascii="Segoe UI" w:eastAsia="Times New Roman" w:hAnsi="Segoe UI" w:cs="Segoe UI"/>
                <w:b/>
                <w:bCs/>
                <w:color w:val="000000"/>
                <w:sz w:val="15"/>
                <w:szCs w:val="15"/>
              </w:rPr>
              <w:br/>
              <w:t>Statistic</w:t>
            </w:r>
          </w:p>
        </w:tc>
        <w:tc>
          <w:tcPr>
            <w:tcW w:w="408"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34D5D5F" w14:textId="77777777" w:rsidR="003D5D24" w:rsidRPr="003D5D24" w:rsidRDefault="003D5D24" w:rsidP="003D5D24">
            <w:pPr>
              <w:autoSpaceDE w:val="0"/>
              <w:autoSpaceDN w:val="0"/>
              <w:adjustRightInd w:val="0"/>
              <w:spacing w:after="0" w:line="240" w:lineRule="auto"/>
              <w:jc w:val="right"/>
              <w:rPr>
                <w:rFonts w:ascii="Segoe UI" w:eastAsia="Times New Roman" w:hAnsi="Segoe UI" w:cs="Segoe UI"/>
                <w:b/>
                <w:bCs/>
                <w:color w:val="000000"/>
                <w:sz w:val="15"/>
                <w:szCs w:val="15"/>
              </w:rPr>
            </w:pPr>
            <w:r w:rsidRPr="003D5D24">
              <w:rPr>
                <w:rFonts w:ascii="Segoe UI" w:eastAsia="Times New Roman" w:hAnsi="Segoe UI" w:cs="Segoe UI"/>
                <w:b/>
                <w:bCs/>
                <w:color w:val="000000"/>
                <w:sz w:val="15"/>
                <w:szCs w:val="15"/>
              </w:rPr>
              <w:t>DF1</w:t>
            </w:r>
          </w:p>
        </w:tc>
        <w:tc>
          <w:tcPr>
            <w:tcW w:w="40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A03A80E" w14:textId="77777777" w:rsidR="003D5D24" w:rsidRPr="003D5D24" w:rsidRDefault="003D5D24" w:rsidP="003D5D24">
            <w:pPr>
              <w:autoSpaceDE w:val="0"/>
              <w:autoSpaceDN w:val="0"/>
              <w:adjustRightInd w:val="0"/>
              <w:spacing w:after="0" w:line="240" w:lineRule="auto"/>
              <w:jc w:val="right"/>
              <w:rPr>
                <w:rFonts w:ascii="Segoe UI" w:eastAsia="Times New Roman" w:hAnsi="Segoe UI" w:cs="Segoe UI"/>
                <w:b/>
                <w:bCs/>
                <w:color w:val="000000"/>
                <w:sz w:val="15"/>
                <w:szCs w:val="15"/>
              </w:rPr>
            </w:pPr>
            <w:r w:rsidRPr="003D5D24">
              <w:rPr>
                <w:rFonts w:ascii="Segoe UI" w:eastAsia="Times New Roman" w:hAnsi="Segoe UI" w:cs="Segoe UI"/>
                <w:b/>
                <w:bCs/>
                <w:color w:val="000000"/>
                <w:sz w:val="15"/>
                <w:szCs w:val="15"/>
              </w:rPr>
              <w:t>DF2</w:t>
            </w:r>
          </w:p>
        </w:tc>
        <w:tc>
          <w:tcPr>
            <w:tcW w:w="696"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952F0D1" w14:textId="77777777" w:rsidR="003D5D24" w:rsidRPr="003D5D24" w:rsidRDefault="003D5D24" w:rsidP="003D5D24">
            <w:pPr>
              <w:autoSpaceDE w:val="0"/>
              <w:autoSpaceDN w:val="0"/>
              <w:adjustRightInd w:val="0"/>
              <w:spacing w:after="0" w:line="240" w:lineRule="auto"/>
              <w:jc w:val="right"/>
              <w:rPr>
                <w:rFonts w:ascii="Segoe UI" w:eastAsia="Times New Roman" w:hAnsi="Segoe UI" w:cs="Segoe UI"/>
                <w:b/>
                <w:bCs/>
                <w:color w:val="000000"/>
                <w:sz w:val="15"/>
                <w:szCs w:val="15"/>
              </w:rPr>
            </w:pPr>
            <w:r w:rsidRPr="003D5D24">
              <w:rPr>
                <w:rFonts w:ascii="Segoe UI" w:eastAsia="Times New Roman" w:hAnsi="Segoe UI" w:cs="Segoe UI"/>
                <w:b/>
                <w:bCs/>
                <w:color w:val="000000"/>
                <w:sz w:val="15"/>
                <w:szCs w:val="15"/>
              </w:rPr>
              <w:t>P-Value</w:t>
            </w:r>
          </w:p>
        </w:tc>
      </w:tr>
      <w:tr w:rsidR="003D5D24" w:rsidRPr="003D5D24" w14:paraId="2F94D3A6" w14:textId="77777777">
        <w:tc>
          <w:tcPr>
            <w:tcW w:w="696" w:type="dxa"/>
            <w:tcBorders>
              <w:top w:val="nil"/>
              <w:left w:val="nil"/>
              <w:bottom w:val="nil"/>
              <w:right w:val="nil"/>
            </w:tcBorders>
            <w:tcMar>
              <w:top w:w="12" w:type="dxa"/>
              <w:left w:w="24" w:type="dxa"/>
              <w:right w:w="24" w:type="dxa"/>
            </w:tcMar>
          </w:tcPr>
          <w:p w14:paraId="69299C08" w14:textId="77777777" w:rsidR="003D5D24" w:rsidRPr="003D5D24" w:rsidRDefault="003D5D24" w:rsidP="003D5D24">
            <w:pPr>
              <w:autoSpaceDE w:val="0"/>
              <w:autoSpaceDN w:val="0"/>
              <w:adjustRightInd w:val="0"/>
              <w:spacing w:after="0" w:line="240" w:lineRule="auto"/>
              <w:rPr>
                <w:rFonts w:ascii="Segoe UI" w:eastAsia="Times New Roman" w:hAnsi="Segoe UI" w:cs="Segoe UI"/>
                <w:color w:val="000000"/>
                <w:sz w:val="14"/>
                <w:szCs w:val="14"/>
              </w:rPr>
            </w:pPr>
            <w:proofErr w:type="spellStart"/>
            <w:r w:rsidRPr="003D5D24">
              <w:rPr>
                <w:rFonts w:ascii="Segoe UI" w:eastAsia="Times New Roman" w:hAnsi="Segoe UI" w:cs="Segoe UI"/>
                <w:color w:val="000000"/>
                <w:sz w:val="14"/>
                <w:szCs w:val="14"/>
              </w:rPr>
              <w:t>Levene</w:t>
            </w:r>
            <w:proofErr w:type="spellEnd"/>
          </w:p>
        </w:tc>
        <w:tc>
          <w:tcPr>
            <w:tcW w:w="708" w:type="dxa"/>
            <w:tcBorders>
              <w:top w:val="nil"/>
              <w:left w:val="nil"/>
              <w:bottom w:val="nil"/>
              <w:right w:val="nil"/>
            </w:tcBorders>
            <w:tcMar>
              <w:top w:w="12" w:type="dxa"/>
              <w:left w:w="24" w:type="dxa"/>
              <w:right w:w="24" w:type="dxa"/>
            </w:tcMar>
          </w:tcPr>
          <w:p w14:paraId="7C53BC0A" w14:textId="77777777" w:rsidR="003D5D24" w:rsidRPr="003D5D24" w:rsidRDefault="003D5D24" w:rsidP="003D5D24">
            <w:pPr>
              <w:autoSpaceDE w:val="0"/>
              <w:autoSpaceDN w:val="0"/>
              <w:adjustRightInd w:val="0"/>
              <w:spacing w:after="0" w:line="240" w:lineRule="auto"/>
              <w:jc w:val="right"/>
              <w:rPr>
                <w:rFonts w:ascii="Segoe UI" w:eastAsia="Times New Roman" w:hAnsi="Segoe UI" w:cs="Segoe UI"/>
                <w:color w:val="000000"/>
                <w:sz w:val="14"/>
                <w:szCs w:val="14"/>
              </w:rPr>
            </w:pPr>
            <w:r w:rsidRPr="003D5D24">
              <w:rPr>
                <w:rFonts w:ascii="Segoe UI" w:eastAsia="Times New Roman" w:hAnsi="Segoe UI" w:cs="Segoe UI"/>
                <w:color w:val="000000"/>
                <w:sz w:val="14"/>
                <w:szCs w:val="14"/>
              </w:rPr>
              <w:t>1.44</w:t>
            </w:r>
          </w:p>
        </w:tc>
        <w:tc>
          <w:tcPr>
            <w:tcW w:w="408" w:type="dxa"/>
            <w:gridSpan w:val="2"/>
            <w:tcBorders>
              <w:top w:val="nil"/>
              <w:left w:val="nil"/>
              <w:bottom w:val="nil"/>
              <w:right w:val="nil"/>
            </w:tcBorders>
            <w:tcMar>
              <w:top w:w="12" w:type="dxa"/>
              <w:left w:w="24" w:type="dxa"/>
              <w:right w:w="24" w:type="dxa"/>
            </w:tcMar>
          </w:tcPr>
          <w:p w14:paraId="3361C35F" w14:textId="77777777" w:rsidR="003D5D24" w:rsidRPr="003D5D24" w:rsidRDefault="003D5D24" w:rsidP="003D5D24">
            <w:pPr>
              <w:autoSpaceDE w:val="0"/>
              <w:autoSpaceDN w:val="0"/>
              <w:adjustRightInd w:val="0"/>
              <w:spacing w:after="0" w:line="240" w:lineRule="auto"/>
              <w:jc w:val="right"/>
              <w:rPr>
                <w:rFonts w:ascii="Segoe UI" w:eastAsia="Times New Roman" w:hAnsi="Segoe UI" w:cs="Segoe UI"/>
                <w:color w:val="000000"/>
                <w:sz w:val="14"/>
                <w:szCs w:val="14"/>
              </w:rPr>
            </w:pPr>
            <w:r w:rsidRPr="003D5D24">
              <w:rPr>
                <w:rFonts w:ascii="Segoe UI" w:eastAsia="Times New Roman" w:hAnsi="Segoe UI" w:cs="Segoe UI"/>
                <w:color w:val="000000"/>
                <w:sz w:val="14"/>
                <w:szCs w:val="14"/>
              </w:rPr>
              <w:t>1</w:t>
            </w:r>
          </w:p>
        </w:tc>
        <w:tc>
          <w:tcPr>
            <w:tcW w:w="408" w:type="dxa"/>
            <w:tcBorders>
              <w:top w:val="nil"/>
              <w:left w:val="nil"/>
              <w:bottom w:val="nil"/>
              <w:right w:val="nil"/>
            </w:tcBorders>
            <w:tcMar>
              <w:top w:w="12" w:type="dxa"/>
              <w:left w:w="24" w:type="dxa"/>
              <w:right w:w="24" w:type="dxa"/>
            </w:tcMar>
          </w:tcPr>
          <w:p w14:paraId="4890D12D" w14:textId="77777777" w:rsidR="003D5D24" w:rsidRPr="003D5D24" w:rsidRDefault="003D5D24" w:rsidP="003D5D24">
            <w:pPr>
              <w:autoSpaceDE w:val="0"/>
              <w:autoSpaceDN w:val="0"/>
              <w:adjustRightInd w:val="0"/>
              <w:spacing w:after="0" w:line="240" w:lineRule="auto"/>
              <w:jc w:val="right"/>
              <w:rPr>
                <w:rFonts w:ascii="Segoe UI" w:eastAsia="Times New Roman" w:hAnsi="Segoe UI" w:cs="Segoe UI"/>
                <w:color w:val="000000"/>
                <w:sz w:val="14"/>
                <w:szCs w:val="14"/>
              </w:rPr>
            </w:pPr>
            <w:r w:rsidRPr="003D5D24">
              <w:rPr>
                <w:rFonts w:ascii="Segoe UI" w:eastAsia="Times New Roman" w:hAnsi="Segoe UI" w:cs="Segoe UI"/>
                <w:color w:val="000000"/>
                <w:sz w:val="14"/>
                <w:szCs w:val="14"/>
              </w:rPr>
              <w:t>10</w:t>
            </w:r>
          </w:p>
        </w:tc>
        <w:tc>
          <w:tcPr>
            <w:tcW w:w="696" w:type="dxa"/>
            <w:gridSpan w:val="2"/>
            <w:tcBorders>
              <w:top w:val="nil"/>
              <w:left w:val="nil"/>
              <w:bottom w:val="nil"/>
              <w:right w:val="nil"/>
            </w:tcBorders>
            <w:tcMar>
              <w:top w:w="12" w:type="dxa"/>
              <w:left w:w="24" w:type="dxa"/>
              <w:right w:w="24" w:type="dxa"/>
            </w:tcMar>
          </w:tcPr>
          <w:p w14:paraId="76B597FE" w14:textId="77777777" w:rsidR="003D5D24" w:rsidRPr="003D5D24" w:rsidRDefault="003D5D24" w:rsidP="003D5D24">
            <w:pPr>
              <w:autoSpaceDE w:val="0"/>
              <w:autoSpaceDN w:val="0"/>
              <w:adjustRightInd w:val="0"/>
              <w:spacing w:after="0" w:line="240" w:lineRule="auto"/>
              <w:jc w:val="right"/>
              <w:rPr>
                <w:rFonts w:ascii="Segoe UI" w:eastAsia="Times New Roman" w:hAnsi="Segoe UI" w:cs="Segoe UI"/>
                <w:color w:val="000000"/>
                <w:sz w:val="14"/>
                <w:szCs w:val="14"/>
              </w:rPr>
            </w:pPr>
            <w:r w:rsidRPr="003D5D24">
              <w:rPr>
                <w:rFonts w:ascii="Segoe UI" w:eastAsia="Times New Roman" w:hAnsi="Segoe UI" w:cs="Segoe UI"/>
                <w:color w:val="000000"/>
                <w:sz w:val="14"/>
                <w:szCs w:val="14"/>
              </w:rPr>
              <w:t>0.258</w:t>
            </w:r>
          </w:p>
        </w:tc>
      </w:tr>
    </w:tbl>
    <w:p w14:paraId="7B886230" w14:textId="77777777" w:rsidR="003D5D24" w:rsidRPr="003D5D24" w:rsidRDefault="003D5D24" w:rsidP="003D5D24">
      <w:pPr>
        <w:autoSpaceDE w:val="0"/>
        <w:autoSpaceDN w:val="0"/>
        <w:adjustRightInd w:val="0"/>
        <w:spacing w:before="192" w:after="0" w:line="240" w:lineRule="auto"/>
        <w:ind w:left="24" w:right="576"/>
        <w:rPr>
          <w:rFonts w:ascii="Segoe UI" w:eastAsia="Times New Roman" w:hAnsi="Segoe UI" w:cs="Segoe UI"/>
          <w:color w:val="056EB2"/>
          <w:sz w:val="19"/>
          <w:szCs w:val="19"/>
        </w:rPr>
      </w:pPr>
    </w:p>
    <w:p w14:paraId="543A99BF" w14:textId="77777777" w:rsidR="003D5D24" w:rsidRDefault="003D5D24" w:rsidP="005C3BA8">
      <w:pPr>
        <w:autoSpaceDE w:val="0"/>
        <w:autoSpaceDN w:val="0"/>
        <w:adjustRightInd w:val="0"/>
        <w:spacing w:before="144" w:after="144" w:line="240" w:lineRule="auto"/>
        <w:ind w:right="864"/>
        <w:rPr>
          <w:rFonts w:ascii="Segoe UI" w:eastAsia="Times New Roman" w:hAnsi="Segoe UI" w:cs="Segoe UI"/>
          <w:color w:val="000000"/>
          <w:sz w:val="19"/>
          <w:szCs w:val="19"/>
        </w:rPr>
        <w:sectPr w:rsidR="003D5D24" w:rsidSect="003D5D24">
          <w:type w:val="continuous"/>
          <w:pgSz w:w="12240" w:h="15840"/>
          <w:pgMar w:top="1440" w:right="1440" w:bottom="1440" w:left="1440" w:header="720" w:footer="720" w:gutter="0"/>
          <w:cols w:num="2" w:space="720"/>
          <w:docGrid w:linePitch="360"/>
        </w:sectPr>
      </w:pPr>
    </w:p>
    <w:p w14:paraId="11BB42BF" w14:textId="3A597319" w:rsidR="00445193" w:rsidRPr="00D96463" w:rsidRDefault="00445193" w:rsidP="00445193">
      <w:pPr>
        <w:jc w:val="center"/>
        <w:rPr>
          <w:b/>
          <w:bCs/>
          <w:vertAlign w:val="superscript"/>
        </w:rPr>
      </w:pPr>
      <w:r w:rsidRPr="00445193">
        <w:rPr>
          <w:b/>
          <w:bCs/>
        </w:rPr>
        <w:t>Section 4: Data Collection Plan</w:t>
      </w:r>
      <w:r w:rsidR="00D96463">
        <w:rPr>
          <w:b/>
          <w:bCs/>
          <w:vertAlign w:val="superscript"/>
        </w:rPr>
        <w:t>[5]</w:t>
      </w:r>
    </w:p>
    <w:p w14:paraId="0B4DF590" w14:textId="3F34C390" w:rsidR="00445193" w:rsidRPr="002554D9" w:rsidRDefault="00445193" w:rsidP="00445193">
      <w:r>
        <w:rPr>
          <w:b/>
          <w:bCs/>
        </w:rPr>
        <w:tab/>
      </w:r>
      <w:r>
        <w:t xml:space="preserve">The full experimental design matrix containing all 48 observations can be seen in table 5.1. Each “Operator” was assigned a </w:t>
      </w:r>
      <w:proofErr w:type="gramStart"/>
      <w:r>
        <w:t>16 observation</w:t>
      </w:r>
      <w:proofErr w:type="gramEnd"/>
      <w:r>
        <w:t xml:space="preserve"> experimental design matrix and </w:t>
      </w:r>
      <w:r w:rsidR="002554D9">
        <w:t xml:space="preserve">the full set was randomized using Minitab. Data collection was performed by the operator selected for the observation to ensure that timing was as accurate as possible. The timer used for each observation was the same, using the default clock application on a Samsung Galaxy S20 5G smartphone. This timer records seconds to 2 decimal points. Operator reaction time will be assumed to be consistent with  </w:t>
      </w:r>
      <w:r w:rsidR="002554D9" w:rsidRPr="002554D9">
        <w:rPr>
          <w:i/>
          <w:iCs/>
        </w:rPr>
        <w:t xml:space="preserve">A comparative study of visual and auditory reaction times </w:t>
      </w:r>
      <w:proofErr w:type="gramStart"/>
      <w:r w:rsidR="002554D9" w:rsidRPr="002554D9">
        <w:rPr>
          <w:i/>
          <w:iCs/>
        </w:rPr>
        <w:t>on the basis of</w:t>
      </w:r>
      <w:proofErr w:type="gramEnd"/>
      <w:r w:rsidR="002554D9" w:rsidRPr="002554D9">
        <w:rPr>
          <w:i/>
          <w:iCs/>
        </w:rPr>
        <w:t xml:space="preserve"> gender and physical activity levels of medical first year students</w:t>
      </w:r>
      <w:r w:rsidR="002554D9">
        <w:t xml:space="preserve"> from the Department of Physiology, Government Medical College, Patiala, Punjab, India. This study concluded that reaction times of some humans is approximately 200 milliseconds. </w:t>
      </w:r>
    </w:p>
    <w:p w14:paraId="0E905C3B" w14:textId="77777777" w:rsidR="00445193" w:rsidRDefault="00445193">
      <w:pPr>
        <w:rPr>
          <w:highlight w:val="yellow"/>
        </w:rPr>
      </w:pPr>
      <w:r>
        <w:rPr>
          <w:highlight w:val="yellow"/>
        </w:rPr>
        <w:br w:type="page"/>
      </w:r>
    </w:p>
    <w:p w14:paraId="74128A9B" w14:textId="2A1D4C3D" w:rsidR="00533577" w:rsidRPr="005A5B8C" w:rsidRDefault="006612F8" w:rsidP="006612F8">
      <w:pPr>
        <w:jc w:val="center"/>
        <w:rPr>
          <w:b/>
          <w:bCs/>
        </w:rPr>
      </w:pPr>
      <w:r w:rsidRPr="005A5B8C">
        <w:rPr>
          <w:b/>
          <w:bCs/>
        </w:rPr>
        <w:lastRenderedPageBreak/>
        <w:t>Section 5: Results</w:t>
      </w:r>
    </w:p>
    <w:p w14:paraId="27F23900" w14:textId="259CE3DA" w:rsidR="006612F8" w:rsidRDefault="00445193" w:rsidP="00B352DE">
      <w:pPr>
        <w:rPr>
          <w:b/>
          <w:bCs/>
        </w:rPr>
      </w:pPr>
      <w:r>
        <w:rPr>
          <w:b/>
          <w:bCs/>
        </w:rPr>
        <w:t>5.1</w:t>
      </w:r>
      <w:r w:rsidR="00B352DE">
        <w:rPr>
          <w:b/>
          <w:bCs/>
        </w:rPr>
        <w:t xml:space="preserve"> </w:t>
      </w:r>
      <w:r>
        <w:rPr>
          <w:b/>
          <w:bCs/>
        </w:rPr>
        <w:t>Full Randomized Experimental Design Matrix with Results</w:t>
      </w:r>
    </w:p>
    <w:tbl>
      <w:tblPr>
        <w:tblW w:w="0" w:type="auto"/>
        <w:tblLook w:val="04A0" w:firstRow="1" w:lastRow="0" w:firstColumn="1" w:lastColumn="0" w:noHBand="0" w:noVBand="1"/>
      </w:tblPr>
      <w:tblGrid>
        <w:gridCol w:w="989"/>
        <w:gridCol w:w="1373"/>
        <w:gridCol w:w="512"/>
        <w:gridCol w:w="611"/>
        <w:gridCol w:w="854"/>
        <w:gridCol w:w="901"/>
        <w:gridCol w:w="1685"/>
        <w:gridCol w:w="1288"/>
      </w:tblGrid>
      <w:tr w:rsidR="00557C59" w:rsidRPr="006612F8" w14:paraId="5181EDA1" w14:textId="77777777" w:rsidTr="00B352DE">
        <w:trPr>
          <w:trHeight w:val="187"/>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94C42" w14:textId="77777777" w:rsidR="00557C59" w:rsidRPr="006612F8" w:rsidRDefault="00557C59" w:rsidP="00557C59">
            <w:pPr>
              <w:spacing w:after="0" w:line="240" w:lineRule="auto"/>
              <w:jc w:val="center"/>
              <w:rPr>
                <w:rFonts w:ascii="Calibri" w:eastAsia="Times New Roman" w:hAnsi="Calibri" w:cs="Calibri"/>
                <w:b/>
                <w:bCs/>
                <w:color w:val="000000"/>
                <w:sz w:val="18"/>
                <w:szCs w:val="18"/>
              </w:rPr>
            </w:pPr>
            <w:r w:rsidRPr="006612F8">
              <w:rPr>
                <w:rFonts w:ascii="Calibri" w:eastAsia="Times New Roman" w:hAnsi="Calibri" w:cs="Calibri"/>
                <w:b/>
                <w:bCs/>
                <w:color w:val="000000"/>
                <w:sz w:val="18"/>
                <w:szCs w:val="18"/>
              </w:rPr>
              <w:t>Run Order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95F5BB0" w14:textId="77777777" w:rsidR="00557C59" w:rsidRPr="006612F8" w:rsidRDefault="00557C59" w:rsidP="00557C59">
            <w:pPr>
              <w:spacing w:after="0" w:line="240" w:lineRule="auto"/>
              <w:jc w:val="center"/>
              <w:rPr>
                <w:rFonts w:ascii="Calibri" w:eastAsia="Times New Roman" w:hAnsi="Calibri" w:cs="Calibri"/>
                <w:b/>
                <w:bCs/>
                <w:color w:val="000000"/>
                <w:sz w:val="18"/>
                <w:szCs w:val="18"/>
              </w:rPr>
            </w:pPr>
            <w:r w:rsidRPr="006612F8">
              <w:rPr>
                <w:rFonts w:ascii="Calibri" w:eastAsia="Times New Roman" w:hAnsi="Calibri" w:cs="Calibri"/>
                <w:b/>
                <w:bCs/>
                <w:color w:val="000000"/>
                <w:sz w:val="18"/>
                <w:szCs w:val="18"/>
              </w:rPr>
              <w:t>Standard Order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A4D555D" w14:textId="77777777" w:rsidR="00557C59" w:rsidRPr="006612F8" w:rsidRDefault="00557C59" w:rsidP="00557C59">
            <w:pPr>
              <w:spacing w:after="0" w:line="240" w:lineRule="auto"/>
              <w:jc w:val="center"/>
              <w:rPr>
                <w:rFonts w:ascii="Calibri" w:eastAsia="Times New Roman" w:hAnsi="Calibri" w:cs="Calibri"/>
                <w:b/>
                <w:bCs/>
                <w:color w:val="000000"/>
                <w:sz w:val="18"/>
                <w:szCs w:val="18"/>
              </w:rPr>
            </w:pPr>
            <w:r w:rsidRPr="006612F8">
              <w:rPr>
                <w:rFonts w:ascii="Calibri" w:eastAsia="Times New Roman" w:hAnsi="Calibri" w:cs="Calibri"/>
                <w:b/>
                <w:bCs/>
                <w:color w:val="000000"/>
                <w:sz w:val="18"/>
                <w:szCs w:val="18"/>
              </w:rPr>
              <w:t>Dog</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3D0B63D" w14:textId="77777777" w:rsidR="00557C59" w:rsidRPr="006612F8" w:rsidRDefault="00557C59" w:rsidP="00557C59">
            <w:pPr>
              <w:spacing w:after="0" w:line="240" w:lineRule="auto"/>
              <w:jc w:val="center"/>
              <w:rPr>
                <w:rFonts w:ascii="Calibri" w:eastAsia="Times New Roman" w:hAnsi="Calibri" w:cs="Calibri"/>
                <w:b/>
                <w:bCs/>
                <w:color w:val="000000"/>
                <w:sz w:val="18"/>
                <w:szCs w:val="18"/>
              </w:rPr>
            </w:pPr>
            <w:r w:rsidRPr="006612F8">
              <w:rPr>
                <w:rFonts w:ascii="Calibri" w:eastAsia="Times New Roman" w:hAnsi="Calibri" w:cs="Calibri"/>
                <w:b/>
                <w:bCs/>
                <w:color w:val="000000"/>
                <w:sz w:val="18"/>
                <w:szCs w:val="18"/>
              </w:rPr>
              <w:t>Treat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8EC19C1" w14:textId="77777777" w:rsidR="00557C59" w:rsidRPr="006612F8" w:rsidRDefault="00557C59" w:rsidP="00557C59">
            <w:pPr>
              <w:spacing w:after="0" w:line="240" w:lineRule="auto"/>
              <w:jc w:val="center"/>
              <w:rPr>
                <w:rFonts w:ascii="Calibri" w:eastAsia="Times New Roman" w:hAnsi="Calibri" w:cs="Calibri"/>
                <w:b/>
                <w:bCs/>
                <w:color w:val="000000"/>
                <w:sz w:val="18"/>
                <w:szCs w:val="18"/>
              </w:rPr>
            </w:pPr>
            <w:r w:rsidRPr="006612F8">
              <w:rPr>
                <w:rFonts w:ascii="Calibri" w:eastAsia="Times New Roman" w:hAnsi="Calibri" w:cs="Calibri"/>
                <w:b/>
                <w:bCs/>
                <w:color w:val="000000"/>
                <w:sz w:val="18"/>
                <w:szCs w:val="18"/>
              </w:rPr>
              <w:t>Location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4A4C18D" w14:textId="77777777" w:rsidR="00557C59" w:rsidRPr="006612F8" w:rsidRDefault="00557C59" w:rsidP="00557C59">
            <w:pPr>
              <w:spacing w:after="0" w:line="240" w:lineRule="auto"/>
              <w:jc w:val="center"/>
              <w:rPr>
                <w:rFonts w:ascii="Calibri" w:eastAsia="Times New Roman" w:hAnsi="Calibri" w:cs="Calibri"/>
                <w:b/>
                <w:bCs/>
                <w:color w:val="000000"/>
                <w:sz w:val="18"/>
                <w:szCs w:val="18"/>
              </w:rPr>
            </w:pPr>
            <w:r w:rsidRPr="006612F8">
              <w:rPr>
                <w:rFonts w:ascii="Calibri" w:eastAsia="Times New Roman" w:hAnsi="Calibri" w:cs="Calibri"/>
                <w:b/>
                <w:bCs/>
                <w:color w:val="000000"/>
                <w:sz w:val="18"/>
                <w:szCs w:val="18"/>
              </w:rPr>
              <w:t>Operator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FA22027" w14:textId="61F54BA2" w:rsidR="00557C59" w:rsidRPr="006612F8" w:rsidRDefault="00557C59" w:rsidP="00557C59">
            <w:pPr>
              <w:spacing w:after="0" w:line="240" w:lineRule="auto"/>
              <w:jc w:val="center"/>
              <w:rPr>
                <w:rFonts w:ascii="Calibri" w:eastAsia="Times New Roman" w:hAnsi="Calibri" w:cs="Calibri"/>
                <w:b/>
                <w:bCs/>
                <w:color w:val="000000"/>
                <w:sz w:val="18"/>
                <w:szCs w:val="18"/>
              </w:rPr>
            </w:pPr>
            <w:r w:rsidRPr="00557C59">
              <w:rPr>
                <w:rFonts w:ascii="Calibri" w:eastAsia="Times New Roman" w:hAnsi="Calibri" w:cs="Calibri"/>
                <w:b/>
                <w:bCs/>
                <w:color w:val="000000"/>
                <w:sz w:val="18"/>
                <w:szCs w:val="18"/>
              </w:rPr>
              <w:t>Response (seconds)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9B86185" w14:textId="749F5556" w:rsidR="00557C59" w:rsidRPr="006612F8" w:rsidRDefault="00557C59" w:rsidP="00557C59">
            <w:pPr>
              <w:spacing w:after="0" w:line="240" w:lineRule="auto"/>
              <w:jc w:val="center"/>
              <w:rPr>
                <w:rFonts w:ascii="Calibri" w:eastAsia="Times New Roman" w:hAnsi="Calibri" w:cs="Calibri"/>
                <w:b/>
                <w:bCs/>
                <w:color w:val="000000"/>
                <w:sz w:val="18"/>
                <w:szCs w:val="18"/>
              </w:rPr>
            </w:pPr>
            <w:r w:rsidRPr="00557C59">
              <w:rPr>
                <w:rFonts w:ascii="Calibri" w:eastAsia="Times New Roman" w:hAnsi="Calibri" w:cs="Calibri"/>
                <w:b/>
                <w:bCs/>
                <w:color w:val="000000"/>
                <w:sz w:val="18"/>
                <w:szCs w:val="18"/>
              </w:rPr>
              <w:t>Date (mm/dd)</w:t>
            </w:r>
          </w:p>
        </w:tc>
      </w:tr>
      <w:tr w:rsidR="00557C59" w:rsidRPr="006612F8" w14:paraId="5877A1D6"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08609D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31333F9D"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26</w:t>
            </w:r>
          </w:p>
        </w:tc>
        <w:tc>
          <w:tcPr>
            <w:tcW w:w="0" w:type="auto"/>
            <w:tcBorders>
              <w:top w:val="nil"/>
              <w:left w:val="nil"/>
              <w:bottom w:val="single" w:sz="4" w:space="0" w:color="auto"/>
              <w:right w:val="single" w:sz="4" w:space="0" w:color="auto"/>
            </w:tcBorders>
            <w:shd w:val="clear" w:color="auto" w:fill="auto"/>
            <w:noWrap/>
            <w:vAlign w:val="bottom"/>
            <w:hideMark/>
          </w:tcPr>
          <w:p w14:paraId="161C35B7"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53457DFD"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2BFF4690"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7B42D6D4"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4E387F05" w14:textId="67828D0F"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1.70</w:t>
            </w:r>
          </w:p>
        </w:tc>
        <w:tc>
          <w:tcPr>
            <w:tcW w:w="0" w:type="auto"/>
            <w:tcBorders>
              <w:top w:val="nil"/>
              <w:left w:val="nil"/>
              <w:bottom w:val="single" w:sz="4" w:space="0" w:color="auto"/>
              <w:right w:val="single" w:sz="4" w:space="0" w:color="auto"/>
            </w:tcBorders>
            <w:shd w:val="clear" w:color="auto" w:fill="auto"/>
            <w:noWrap/>
            <w:vAlign w:val="center"/>
            <w:hideMark/>
          </w:tcPr>
          <w:p w14:paraId="686DD455" w14:textId="0D2D95A5"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04/10</w:t>
            </w:r>
          </w:p>
        </w:tc>
      </w:tr>
      <w:tr w:rsidR="00557C59" w:rsidRPr="006612F8" w14:paraId="40DBB423"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0886A3C"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0C602AF6"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24</w:t>
            </w:r>
          </w:p>
        </w:tc>
        <w:tc>
          <w:tcPr>
            <w:tcW w:w="0" w:type="auto"/>
            <w:tcBorders>
              <w:top w:val="nil"/>
              <w:left w:val="nil"/>
              <w:bottom w:val="single" w:sz="4" w:space="0" w:color="auto"/>
              <w:right w:val="single" w:sz="4" w:space="0" w:color="auto"/>
            </w:tcBorders>
            <w:shd w:val="clear" w:color="auto" w:fill="auto"/>
            <w:noWrap/>
            <w:vAlign w:val="bottom"/>
            <w:hideMark/>
          </w:tcPr>
          <w:p w14:paraId="605CC475"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61E99E79"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5A716192"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4AB9012B"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366EB460" w14:textId="32F0368D"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6.20</w:t>
            </w:r>
          </w:p>
        </w:tc>
        <w:tc>
          <w:tcPr>
            <w:tcW w:w="0" w:type="auto"/>
            <w:tcBorders>
              <w:top w:val="nil"/>
              <w:left w:val="nil"/>
              <w:bottom w:val="single" w:sz="4" w:space="0" w:color="auto"/>
              <w:right w:val="single" w:sz="4" w:space="0" w:color="auto"/>
            </w:tcBorders>
            <w:shd w:val="clear" w:color="auto" w:fill="auto"/>
            <w:noWrap/>
            <w:vAlign w:val="center"/>
            <w:hideMark/>
          </w:tcPr>
          <w:p w14:paraId="500A93FA" w14:textId="1EA99473"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04/10</w:t>
            </w:r>
          </w:p>
        </w:tc>
      </w:tr>
      <w:tr w:rsidR="00557C59" w:rsidRPr="006612F8" w14:paraId="7D1BCFD9"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9A8625"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14:paraId="0E1914B5"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35</w:t>
            </w:r>
          </w:p>
        </w:tc>
        <w:tc>
          <w:tcPr>
            <w:tcW w:w="0" w:type="auto"/>
            <w:tcBorders>
              <w:top w:val="nil"/>
              <w:left w:val="nil"/>
              <w:bottom w:val="single" w:sz="4" w:space="0" w:color="auto"/>
              <w:right w:val="single" w:sz="4" w:space="0" w:color="auto"/>
            </w:tcBorders>
            <w:shd w:val="clear" w:color="auto" w:fill="auto"/>
            <w:noWrap/>
            <w:vAlign w:val="bottom"/>
            <w:hideMark/>
          </w:tcPr>
          <w:p w14:paraId="733C205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64B2B45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36BCCFDC"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047F007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14:paraId="1742A5E3" w14:textId="18E4EA43"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2.36</w:t>
            </w:r>
          </w:p>
        </w:tc>
        <w:tc>
          <w:tcPr>
            <w:tcW w:w="0" w:type="auto"/>
            <w:tcBorders>
              <w:top w:val="nil"/>
              <w:left w:val="nil"/>
              <w:bottom w:val="single" w:sz="4" w:space="0" w:color="auto"/>
              <w:right w:val="single" w:sz="4" w:space="0" w:color="auto"/>
            </w:tcBorders>
            <w:shd w:val="clear" w:color="auto" w:fill="auto"/>
            <w:noWrap/>
            <w:vAlign w:val="center"/>
            <w:hideMark/>
          </w:tcPr>
          <w:p w14:paraId="72E2AD35" w14:textId="74F7A6B9"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04/10</w:t>
            </w:r>
          </w:p>
        </w:tc>
      </w:tr>
      <w:tr w:rsidR="00557C59" w:rsidRPr="006612F8" w14:paraId="66B74291"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01B2F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4</w:t>
            </w:r>
          </w:p>
        </w:tc>
        <w:tc>
          <w:tcPr>
            <w:tcW w:w="0" w:type="auto"/>
            <w:tcBorders>
              <w:top w:val="nil"/>
              <w:left w:val="nil"/>
              <w:bottom w:val="single" w:sz="4" w:space="0" w:color="auto"/>
              <w:right w:val="single" w:sz="4" w:space="0" w:color="auto"/>
            </w:tcBorders>
            <w:shd w:val="clear" w:color="auto" w:fill="auto"/>
            <w:noWrap/>
            <w:vAlign w:val="bottom"/>
            <w:hideMark/>
          </w:tcPr>
          <w:p w14:paraId="6F3A8BCF"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46</w:t>
            </w:r>
          </w:p>
        </w:tc>
        <w:tc>
          <w:tcPr>
            <w:tcW w:w="0" w:type="auto"/>
            <w:tcBorders>
              <w:top w:val="nil"/>
              <w:left w:val="nil"/>
              <w:bottom w:val="single" w:sz="4" w:space="0" w:color="auto"/>
              <w:right w:val="single" w:sz="4" w:space="0" w:color="auto"/>
            </w:tcBorders>
            <w:shd w:val="clear" w:color="auto" w:fill="auto"/>
            <w:noWrap/>
            <w:vAlign w:val="bottom"/>
            <w:hideMark/>
          </w:tcPr>
          <w:p w14:paraId="3412703F"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4268F807"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500007E6"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2C3BD6DA"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14:paraId="0EAE29F0" w14:textId="0AE9F27C"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1.23</w:t>
            </w:r>
          </w:p>
        </w:tc>
        <w:tc>
          <w:tcPr>
            <w:tcW w:w="0" w:type="auto"/>
            <w:tcBorders>
              <w:top w:val="nil"/>
              <w:left w:val="nil"/>
              <w:bottom w:val="single" w:sz="4" w:space="0" w:color="auto"/>
              <w:right w:val="single" w:sz="4" w:space="0" w:color="auto"/>
            </w:tcBorders>
            <w:shd w:val="clear" w:color="auto" w:fill="auto"/>
            <w:noWrap/>
            <w:vAlign w:val="center"/>
            <w:hideMark/>
          </w:tcPr>
          <w:p w14:paraId="4A8B8D44" w14:textId="6FF1C295"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04/10</w:t>
            </w:r>
          </w:p>
        </w:tc>
      </w:tr>
      <w:tr w:rsidR="00557C59" w:rsidRPr="006612F8" w14:paraId="55C4755E"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819EDA"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5</w:t>
            </w:r>
          </w:p>
        </w:tc>
        <w:tc>
          <w:tcPr>
            <w:tcW w:w="0" w:type="auto"/>
            <w:tcBorders>
              <w:top w:val="nil"/>
              <w:left w:val="nil"/>
              <w:bottom w:val="single" w:sz="4" w:space="0" w:color="auto"/>
              <w:right w:val="single" w:sz="4" w:space="0" w:color="auto"/>
            </w:tcBorders>
            <w:shd w:val="clear" w:color="auto" w:fill="auto"/>
            <w:noWrap/>
            <w:vAlign w:val="bottom"/>
            <w:hideMark/>
          </w:tcPr>
          <w:p w14:paraId="4AB7D36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8</w:t>
            </w:r>
          </w:p>
        </w:tc>
        <w:tc>
          <w:tcPr>
            <w:tcW w:w="0" w:type="auto"/>
            <w:tcBorders>
              <w:top w:val="nil"/>
              <w:left w:val="nil"/>
              <w:bottom w:val="single" w:sz="4" w:space="0" w:color="auto"/>
              <w:right w:val="single" w:sz="4" w:space="0" w:color="auto"/>
            </w:tcBorders>
            <w:shd w:val="clear" w:color="auto" w:fill="auto"/>
            <w:noWrap/>
            <w:vAlign w:val="bottom"/>
            <w:hideMark/>
          </w:tcPr>
          <w:p w14:paraId="093712AF"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20D47062"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10E82AE8"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35C2CED0"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0D84D4D0" w14:textId="5538BBA0"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4.36</w:t>
            </w:r>
          </w:p>
        </w:tc>
        <w:tc>
          <w:tcPr>
            <w:tcW w:w="0" w:type="auto"/>
            <w:tcBorders>
              <w:top w:val="nil"/>
              <w:left w:val="nil"/>
              <w:bottom w:val="single" w:sz="4" w:space="0" w:color="auto"/>
              <w:right w:val="single" w:sz="4" w:space="0" w:color="auto"/>
            </w:tcBorders>
            <w:shd w:val="clear" w:color="auto" w:fill="auto"/>
            <w:noWrap/>
            <w:vAlign w:val="center"/>
            <w:hideMark/>
          </w:tcPr>
          <w:p w14:paraId="3BE4DB79" w14:textId="42CE4940"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04/10</w:t>
            </w:r>
          </w:p>
        </w:tc>
      </w:tr>
      <w:tr w:rsidR="00557C59" w:rsidRPr="006612F8" w14:paraId="28CC6A58"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D76AC4"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6</w:t>
            </w:r>
          </w:p>
        </w:tc>
        <w:tc>
          <w:tcPr>
            <w:tcW w:w="0" w:type="auto"/>
            <w:tcBorders>
              <w:top w:val="nil"/>
              <w:left w:val="nil"/>
              <w:bottom w:val="single" w:sz="4" w:space="0" w:color="auto"/>
              <w:right w:val="single" w:sz="4" w:space="0" w:color="auto"/>
            </w:tcBorders>
            <w:shd w:val="clear" w:color="auto" w:fill="auto"/>
            <w:noWrap/>
            <w:vAlign w:val="bottom"/>
            <w:hideMark/>
          </w:tcPr>
          <w:p w14:paraId="1F27D652"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7</w:t>
            </w:r>
          </w:p>
        </w:tc>
        <w:tc>
          <w:tcPr>
            <w:tcW w:w="0" w:type="auto"/>
            <w:tcBorders>
              <w:top w:val="nil"/>
              <w:left w:val="nil"/>
              <w:bottom w:val="single" w:sz="4" w:space="0" w:color="auto"/>
              <w:right w:val="single" w:sz="4" w:space="0" w:color="auto"/>
            </w:tcBorders>
            <w:shd w:val="clear" w:color="auto" w:fill="auto"/>
            <w:noWrap/>
            <w:vAlign w:val="bottom"/>
            <w:hideMark/>
          </w:tcPr>
          <w:p w14:paraId="5655B7AB"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3173F795"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48EDEE8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6AE3FA3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47022B80" w14:textId="7F944E1C"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1.11</w:t>
            </w:r>
          </w:p>
        </w:tc>
        <w:tc>
          <w:tcPr>
            <w:tcW w:w="0" w:type="auto"/>
            <w:tcBorders>
              <w:top w:val="nil"/>
              <w:left w:val="nil"/>
              <w:bottom w:val="single" w:sz="4" w:space="0" w:color="auto"/>
              <w:right w:val="single" w:sz="4" w:space="0" w:color="auto"/>
            </w:tcBorders>
            <w:shd w:val="clear" w:color="auto" w:fill="auto"/>
            <w:noWrap/>
            <w:vAlign w:val="center"/>
            <w:hideMark/>
          </w:tcPr>
          <w:p w14:paraId="394BB786" w14:textId="559D4159"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04/10</w:t>
            </w:r>
          </w:p>
        </w:tc>
      </w:tr>
      <w:tr w:rsidR="00557C59" w:rsidRPr="006612F8" w14:paraId="4C7D9BD9"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518839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7</w:t>
            </w:r>
          </w:p>
        </w:tc>
        <w:tc>
          <w:tcPr>
            <w:tcW w:w="0" w:type="auto"/>
            <w:tcBorders>
              <w:top w:val="nil"/>
              <w:left w:val="nil"/>
              <w:bottom w:val="single" w:sz="4" w:space="0" w:color="auto"/>
              <w:right w:val="single" w:sz="4" w:space="0" w:color="auto"/>
            </w:tcBorders>
            <w:shd w:val="clear" w:color="auto" w:fill="auto"/>
            <w:noWrap/>
            <w:vAlign w:val="bottom"/>
            <w:hideMark/>
          </w:tcPr>
          <w:p w14:paraId="587C2419"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19</w:t>
            </w:r>
          </w:p>
        </w:tc>
        <w:tc>
          <w:tcPr>
            <w:tcW w:w="0" w:type="auto"/>
            <w:tcBorders>
              <w:top w:val="nil"/>
              <w:left w:val="nil"/>
              <w:bottom w:val="single" w:sz="4" w:space="0" w:color="auto"/>
              <w:right w:val="single" w:sz="4" w:space="0" w:color="auto"/>
            </w:tcBorders>
            <w:shd w:val="clear" w:color="auto" w:fill="auto"/>
            <w:noWrap/>
            <w:vAlign w:val="bottom"/>
            <w:hideMark/>
          </w:tcPr>
          <w:p w14:paraId="2D81A56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61B43856"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59E2311A"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5582A7EF"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10714E79" w14:textId="2B1435A7"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2.16</w:t>
            </w:r>
          </w:p>
        </w:tc>
        <w:tc>
          <w:tcPr>
            <w:tcW w:w="0" w:type="auto"/>
            <w:tcBorders>
              <w:top w:val="nil"/>
              <w:left w:val="nil"/>
              <w:bottom w:val="single" w:sz="4" w:space="0" w:color="auto"/>
              <w:right w:val="single" w:sz="4" w:space="0" w:color="auto"/>
            </w:tcBorders>
            <w:shd w:val="clear" w:color="auto" w:fill="auto"/>
            <w:noWrap/>
            <w:vAlign w:val="center"/>
            <w:hideMark/>
          </w:tcPr>
          <w:p w14:paraId="65DC38D8" w14:textId="5DDCA405"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04/10</w:t>
            </w:r>
          </w:p>
        </w:tc>
      </w:tr>
      <w:tr w:rsidR="00557C59" w:rsidRPr="006612F8" w14:paraId="2CFAB477"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D0A475"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8</w:t>
            </w:r>
          </w:p>
        </w:tc>
        <w:tc>
          <w:tcPr>
            <w:tcW w:w="0" w:type="auto"/>
            <w:tcBorders>
              <w:top w:val="nil"/>
              <w:left w:val="nil"/>
              <w:bottom w:val="single" w:sz="4" w:space="0" w:color="auto"/>
              <w:right w:val="single" w:sz="4" w:space="0" w:color="auto"/>
            </w:tcBorders>
            <w:shd w:val="clear" w:color="auto" w:fill="auto"/>
            <w:noWrap/>
            <w:vAlign w:val="bottom"/>
            <w:hideMark/>
          </w:tcPr>
          <w:p w14:paraId="2441E11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14:paraId="0E64045F"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2E087705"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15CAD1BC"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20DCE7C0"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55B36B0B" w14:textId="6B112A2E"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1.70</w:t>
            </w:r>
          </w:p>
        </w:tc>
        <w:tc>
          <w:tcPr>
            <w:tcW w:w="0" w:type="auto"/>
            <w:tcBorders>
              <w:top w:val="nil"/>
              <w:left w:val="nil"/>
              <w:bottom w:val="single" w:sz="4" w:space="0" w:color="auto"/>
              <w:right w:val="single" w:sz="4" w:space="0" w:color="auto"/>
            </w:tcBorders>
            <w:shd w:val="clear" w:color="auto" w:fill="auto"/>
            <w:noWrap/>
            <w:vAlign w:val="center"/>
            <w:hideMark/>
          </w:tcPr>
          <w:p w14:paraId="5F1E6AF9" w14:textId="73066712"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04/10</w:t>
            </w:r>
          </w:p>
        </w:tc>
      </w:tr>
      <w:tr w:rsidR="00557C59" w:rsidRPr="006612F8" w14:paraId="4BABA59B"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8EA0330"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9</w:t>
            </w:r>
          </w:p>
        </w:tc>
        <w:tc>
          <w:tcPr>
            <w:tcW w:w="0" w:type="auto"/>
            <w:tcBorders>
              <w:top w:val="nil"/>
              <w:left w:val="nil"/>
              <w:bottom w:val="single" w:sz="4" w:space="0" w:color="auto"/>
              <w:right w:val="single" w:sz="4" w:space="0" w:color="auto"/>
            </w:tcBorders>
            <w:shd w:val="clear" w:color="auto" w:fill="auto"/>
            <w:noWrap/>
            <w:vAlign w:val="bottom"/>
            <w:hideMark/>
          </w:tcPr>
          <w:p w14:paraId="348906A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27</w:t>
            </w:r>
          </w:p>
        </w:tc>
        <w:tc>
          <w:tcPr>
            <w:tcW w:w="0" w:type="auto"/>
            <w:tcBorders>
              <w:top w:val="nil"/>
              <w:left w:val="nil"/>
              <w:bottom w:val="single" w:sz="4" w:space="0" w:color="auto"/>
              <w:right w:val="single" w:sz="4" w:space="0" w:color="auto"/>
            </w:tcBorders>
            <w:shd w:val="clear" w:color="auto" w:fill="auto"/>
            <w:noWrap/>
            <w:vAlign w:val="bottom"/>
            <w:hideMark/>
          </w:tcPr>
          <w:p w14:paraId="07D01F3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56493FF7"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5327C42A"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379D6C8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2D586443" w14:textId="2341A30D"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1.95</w:t>
            </w:r>
          </w:p>
        </w:tc>
        <w:tc>
          <w:tcPr>
            <w:tcW w:w="0" w:type="auto"/>
            <w:tcBorders>
              <w:top w:val="nil"/>
              <w:left w:val="nil"/>
              <w:bottom w:val="single" w:sz="4" w:space="0" w:color="auto"/>
              <w:right w:val="single" w:sz="4" w:space="0" w:color="auto"/>
            </w:tcBorders>
            <w:shd w:val="clear" w:color="auto" w:fill="auto"/>
            <w:noWrap/>
            <w:vAlign w:val="center"/>
            <w:hideMark/>
          </w:tcPr>
          <w:p w14:paraId="330B1830" w14:textId="6023BA15"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04/10</w:t>
            </w:r>
          </w:p>
        </w:tc>
      </w:tr>
      <w:tr w:rsidR="00557C59" w:rsidRPr="006612F8" w14:paraId="53D42A90"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FCFFA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10</w:t>
            </w:r>
          </w:p>
        </w:tc>
        <w:tc>
          <w:tcPr>
            <w:tcW w:w="0" w:type="auto"/>
            <w:tcBorders>
              <w:top w:val="nil"/>
              <w:left w:val="nil"/>
              <w:bottom w:val="single" w:sz="4" w:space="0" w:color="auto"/>
              <w:right w:val="single" w:sz="4" w:space="0" w:color="auto"/>
            </w:tcBorders>
            <w:shd w:val="clear" w:color="auto" w:fill="auto"/>
            <w:noWrap/>
            <w:vAlign w:val="bottom"/>
            <w:hideMark/>
          </w:tcPr>
          <w:p w14:paraId="0EE97DEC"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5</w:t>
            </w:r>
          </w:p>
        </w:tc>
        <w:tc>
          <w:tcPr>
            <w:tcW w:w="0" w:type="auto"/>
            <w:tcBorders>
              <w:top w:val="nil"/>
              <w:left w:val="nil"/>
              <w:bottom w:val="single" w:sz="4" w:space="0" w:color="auto"/>
              <w:right w:val="single" w:sz="4" w:space="0" w:color="auto"/>
            </w:tcBorders>
            <w:shd w:val="clear" w:color="auto" w:fill="auto"/>
            <w:noWrap/>
            <w:vAlign w:val="bottom"/>
            <w:hideMark/>
          </w:tcPr>
          <w:p w14:paraId="2E9073B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76B3268A"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51DA62C9"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420C8D2A"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76905D6B" w14:textId="73104FCA"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1.13</w:t>
            </w:r>
          </w:p>
        </w:tc>
        <w:tc>
          <w:tcPr>
            <w:tcW w:w="0" w:type="auto"/>
            <w:tcBorders>
              <w:top w:val="nil"/>
              <w:left w:val="nil"/>
              <w:bottom w:val="single" w:sz="4" w:space="0" w:color="auto"/>
              <w:right w:val="single" w:sz="4" w:space="0" w:color="auto"/>
            </w:tcBorders>
            <w:shd w:val="clear" w:color="auto" w:fill="auto"/>
            <w:noWrap/>
            <w:vAlign w:val="center"/>
            <w:hideMark/>
          </w:tcPr>
          <w:p w14:paraId="1B5CD7EC" w14:textId="35213385"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04/10</w:t>
            </w:r>
          </w:p>
        </w:tc>
      </w:tr>
      <w:tr w:rsidR="00557C59" w:rsidRPr="006612F8" w14:paraId="1D87401B"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71A82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11</w:t>
            </w:r>
          </w:p>
        </w:tc>
        <w:tc>
          <w:tcPr>
            <w:tcW w:w="0" w:type="auto"/>
            <w:tcBorders>
              <w:top w:val="nil"/>
              <w:left w:val="nil"/>
              <w:bottom w:val="single" w:sz="4" w:space="0" w:color="auto"/>
              <w:right w:val="single" w:sz="4" w:space="0" w:color="auto"/>
            </w:tcBorders>
            <w:shd w:val="clear" w:color="auto" w:fill="auto"/>
            <w:noWrap/>
            <w:vAlign w:val="bottom"/>
            <w:hideMark/>
          </w:tcPr>
          <w:p w14:paraId="5C4C07AD"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32</w:t>
            </w:r>
          </w:p>
        </w:tc>
        <w:tc>
          <w:tcPr>
            <w:tcW w:w="0" w:type="auto"/>
            <w:tcBorders>
              <w:top w:val="nil"/>
              <w:left w:val="nil"/>
              <w:bottom w:val="single" w:sz="4" w:space="0" w:color="auto"/>
              <w:right w:val="single" w:sz="4" w:space="0" w:color="auto"/>
            </w:tcBorders>
            <w:shd w:val="clear" w:color="auto" w:fill="auto"/>
            <w:noWrap/>
            <w:vAlign w:val="bottom"/>
            <w:hideMark/>
          </w:tcPr>
          <w:p w14:paraId="6BCF643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0E439EAB"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532ACB2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2BBF95F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6FEA056A" w14:textId="17DCC04E"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2.75</w:t>
            </w:r>
          </w:p>
        </w:tc>
        <w:tc>
          <w:tcPr>
            <w:tcW w:w="0" w:type="auto"/>
            <w:tcBorders>
              <w:top w:val="nil"/>
              <w:left w:val="nil"/>
              <w:bottom w:val="single" w:sz="4" w:space="0" w:color="auto"/>
              <w:right w:val="single" w:sz="4" w:space="0" w:color="auto"/>
            </w:tcBorders>
            <w:shd w:val="clear" w:color="auto" w:fill="auto"/>
            <w:noWrap/>
            <w:vAlign w:val="center"/>
            <w:hideMark/>
          </w:tcPr>
          <w:p w14:paraId="7FDEB308" w14:textId="08B589C3"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04/10</w:t>
            </w:r>
          </w:p>
        </w:tc>
      </w:tr>
      <w:tr w:rsidR="00557C59" w:rsidRPr="006612F8" w14:paraId="00E7202F"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B30B92"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14:paraId="37CFCFFC"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3A6AB842"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2B2BA148"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43D710D0"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2CACC43F"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7AF15FB4" w14:textId="47AFCF16"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0.72</w:t>
            </w:r>
          </w:p>
        </w:tc>
        <w:tc>
          <w:tcPr>
            <w:tcW w:w="0" w:type="auto"/>
            <w:tcBorders>
              <w:top w:val="nil"/>
              <w:left w:val="nil"/>
              <w:bottom w:val="single" w:sz="4" w:space="0" w:color="auto"/>
              <w:right w:val="single" w:sz="4" w:space="0" w:color="auto"/>
            </w:tcBorders>
            <w:shd w:val="clear" w:color="auto" w:fill="auto"/>
            <w:noWrap/>
            <w:vAlign w:val="center"/>
            <w:hideMark/>
          </w:tcPr>
          <w:p w14:paraId="18F16CC9" w14:textId="5C8707FD"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04/10</w:t>
            </w:r>
          </w:p>
        </w:tc>
      </w:tr>
      <w:tr w:rsidR="00557C59" w:rsidRPr="006612F8" w14:paraId="33482884"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CA514A"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14:paraId="159D4FCA"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43</w:t>
            </w:r>
          </w:p>
        </w:tc>
        <w:tc>
          <w:tcPr>
            <w:tcW w:w="0" w:type="auto"/>
            <w:tcBorders>
              <w:top w:val="nil"/>
              <w:left w:val="nil"/>
              <w:bottom w:val="single" w:sz="4" w:space="0" w:color="auto"/>
              <w:right w:val="single" w:sz="4" w:space="0" w:color="auto"/>
            </w:tcBorders>
            <w:shd w:val="clear" w:color="auto" w:fill="auto"/>
            <w:noWrap/>
            <w:vAlign w:val="bottom"/>
            <w:hideMark/>
          </w:tcPr>
          <w:p w14:paraId="4F0AB766"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692A94AD"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21969BC6"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29E2B620"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14:paraId="7971B021" w14:textId="1588043E"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1.79</w:t>
            </w:r>
          </w:p>
        </w:tc>
        <w:tc>
          <w:tcPr>
            <w:tcW w:w="0" w:type="auto"/>
            <w:tcBorders>
              <w:top w:val="nil"/>
              <w:left w:val="nil"/>
              <w:bottom w:val="single" w:sz="4" w:space="0" w:color="auto"/>
              <w:right w:val="single" w:sz="4" w:space="0" w:color="auto"/>
            </w:tcBorders>
            <w:shd w:val="clear" w:color="auto" w:fill="auto"/>
            <w:noWrap/>
            <w:vAlign w:val="center"/>
            <w:hideMark/>
          </w:tcPr>
          <w:p w14:paraId="197EDF45" w14:textId="069103C0"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754998A1"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47309C"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14:paraId="3020B6A7"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30</w:t>
            </w:r>
          </w:p>
        </w:tc>
        <w:tc>
          <w:tcPr>
            <w:tcW w:w="0" w:type="auto"/>
            <w:tcBorders>
              <w:top w:val="nil"/>
              <w:left w:val="nil"/>
              <w:bottom w:val="single" w:sz="4" w:space="0" w:color="auto"/>
              <w:right w:val="single" w:sz="4" w:space="0" w:color="auto"/>
            </w:tcBorders>
            <w:shd w:val="clear" w:color="auto" w:fill="auto"/>
            <w:noWrap/>
            <w:vAlign w:val="bottom"/>
            <w:hideMark/>
          </w:tcPr>
          <w:p w14:paraId="720BE062"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4CAC06E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7E9112E5"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1E8ED2A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683332A4" w14:textId="15D86B1D"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0.92</w:t>
            </w:r>
          </w:p>
        </w:tc>
        <w:tc>
          <w:tcPr>
            <w:tcW w:w="0" w:type="auto"/>
            <w:tcBorders>
              <w:top w:val="nil"/>
              <w:left w:val="nil"/>
              <w:bottom w:val="single" w:sz="4" w:space="0" w:color="auto"/>
              <w:right w:val="single" w:sz="4" w:space="0" w:color="auto"/>
            </w:tcBorders>
            <w:shd w:val="clear" w:color="auto" w:fill="auto"/>
            <w:noWrap/>
            <w:vAlign w:val="center"/>
            <w:hideMark/>
          </w:tcPr>
          <w:p w14:paraId="0F2ABAB6" w14:textId="3EAED8B2"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7EA73711"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714164"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15</w:t>
            </w:r>
          </w:p>
        </w:tc>
        <w:tc>
          <w:tcPr>
            <w:tcW w:w="0" w:type="auto"/>
            <w:tcBorders>
              <w:top w:val="nil"/>
              <w:left w:val="nil"/>
              <w:bottom w:val="single" w:sz="4" w:space="0" w:color="auto"/>
              <w:right w:val="single" w:sz="4" w:space="0" w:color="auto"/>
            </w:tcBorders>
            <w:shd w:val="clear" w:color="auto" w:fill="auto"/>
            <w:noWrap/>
            <w:vAlign w:val="bottom"/>
            <w:hideMark/>
          </w:tcPr>
          <w:p w14:paraId="4AE6583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40</w:t>
            </w:r>
          </w:p>
        </w:tc>
        <w:tc>
          <w:tcPr>
            <w:tcW w:w="0" w:type="auto"/>
            <w:tcBorders>
              <w:top w:val="nil"/>
              <w:left w:val="nil"/>
              <w:bottom w:val="single" w:sz="4" w:space="0" w:color="auto"/>
              <w:right w:val="single" w:sz="4" w:space="0" w:color="auto"/>
            </w:tcBorders>
            <w:shd w:val="clear" w:color="auto" w:fill="auto"/>
            <w:noWrap/>
            <w:vAlign w:val="bottom"/>
            <w:hideMark/>
          </w:tcPr>
          <w:p w14:paraId="01D238DB"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78DBCFF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23C74A7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2F7FDC0B"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14:paraId="572969A9" w14:textId="4C5E7E2E"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1.98</w:t>
            </w:r>
          </w:p>
        </w:tc>
        <w:tc>
          <w:tcPr>
            <w:tcW w:w="0" w:type="auto"/>
            <w:tcBorders>
              <w:top w:val="nil"/>
              <w:left w:val="nil"/>
              <w:bottom w:val="single" w:sz="4" w:space="0" w:color="auto"/>
              <w:right w:val="single" w:sz="4" w:space="0" w:color="auto"/>
            </w:tcBorders>
            <w:shd w:val="clear" w:color="auto" w:fill="auto"/>
            <w:noWrap/>
            <w:vAlign w:val="center"/>
            <w:hideMark/>
          </w:tcPr>
          <w:p w14:paraId="6AC7662A" w14:textId="1B17C2A1"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1491E229"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F870E6"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14:paraId="29100CC9"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9</w:t>
            </w:r>
          </w:p>
        </w:tc>
        <w:tc>
          <w:tcPr>
            <w:tcW w:w="0" w:type="auto"/>
            <w:tcBorders>
              <w:top w:val="nil"/>
              <w:left w:val="nil"/>
              <w:bottom w:val="single" w:sz="4" w:space="0" w:color="auto"/>
              <w:right w:val="single" w:sz="4" w:space="0" w:color="auto"/>
            </w:tcBorders>
            <w:shd w:val="clear" w:color="auto" w:fill="auto"/>
            <w:noWrap/>
            <w:vAlign w:val="bottom"/>
            <w:hideMark/>
          </w:tcPr>
          <w:p w14:paraId="67C73DC7"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6199F56D"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6A693348"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60E1457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3D31FCA8" w14:textId="7F52510B"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1.77</w:t>
            </w:r>
          </w:p>
        </w:tc>
        <w:tc>
          <w:tcPr>
            <w:tcW w:w="0" w:type="auto"/>
            <w:tcBorders>
              <w:top w:val="nil"/>
              <w:left w:val="nil"/>
              <w:bottom w:val="single" w:sz="4" w:space="0" w:color="auto"/>
              <w:right w:val="single" w:sz="4" w:space="0" w:color="auto"/>
            </w:tcBorders>
            <w:shd w:val="clear" w:color="auto" w:fill="auto"/>
            <w:noWrap/>
            <w:vAlign w:val="center"/>
            <w:hideMark/>
          </w:tcPr>
          <w:p w14:paraId="41B6957E" w14:textId="4634B766"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17622043"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9DFB2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17</w:t>
            </w:r>
          </w:p>
        </w:tc>
        <w:tc>
          <w:tcPr>
            <w:tcW w:w="0" w:type="auto"/>
            <w:tcBorders>
              <w:top w:val="nil"/>
              <w:left w:val="nil"/>
              <w:bottom w:val="single" w:sz="4" w:space="0" w:color="auto"/>
              <w:right w:val="single" w:sz="4" w:space="0" w:color="auto"/>
            </w:tcBorders>
            <w:shd w:val="clear" w:color="auto" w:fill="auto"/>
            <w:noWrap/>
            <w:vAlign w:val="bottom"/>
            <w:hideMark/>
          </w:tcPr>
          <w:p w14:paraId="36B8490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14:paraId="56D761AC"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1FCAD72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43ADD56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7EE1AF0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3303B598" w14:textId="34319487"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1.16</w:t>
            </w:r>
          </w:p>
        </w:tc>
        <w:tc>
          <w:tcPr>
            <w:tcW w:w="0" w:type="auto"/>
            <w:tcBorders>
              <w:top w:val="nil"/>
              <w:left w:val="nil"/>
              <w:bottom w:val="single" w:sz="4" w:space="0" w:color="auto"/>
              <w:right w:val="single" w:sz="4" w:space="0" w:color="auto"/>
            </w:tcBorders>
            <w:shd w:val="clear" w:color="auto" w:fill="auto"/>
            <w:noWrap/>
            <w:vAlign w:val="center"/>
            <w:hideMark/>
          </w:tcPr>
          <w:p w14:paraId="305A685A" w14:textId="61701B5B"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13F1376A"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7C5C78"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14:paraId="7FF42EEC"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33</w:t>
            </w:r>
          </w:p>
        </w:tc>
        <w:tc>
          <w:tcPr>
            <w:tcW w:w="0" w:type="auto"/>
            <w:tcBorders>
              <w:top w:val="nil"/>
              <w:left w:val="nil"/>
              <w:bottom w:val="single" w:sz="4" w:space="0" w:color="auto"/>
              <w:right w:val="single" w:sz="4" w:space="0" w:color="auto"/>
            </w:tcBorders>
            <w:shd w:val="clear" w:color="auto" w:fill="auto"/>
            <w:noWrap/>
            <w:vAlign w:val="bottom"/>
            <w:hideMark/>
          </w:tcPr>
          <w:p w14:paraId="55B910F0"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37CBB51C"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1CEFB88F"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33880112"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14:paraId="039DCF15" w14:textId="5012DB38"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1.53</w:t>
            </w:r>
          </w:p>
        </w:tc>
        <w:tc>
          <w:tcPr>
            <w:tcW w:w="0" w:type="auto"/>
            <w:tcBorders>
              <w:top w:val="nil"/>
              <w:left w:val="nil"/>
              <w:bottom w:val="single" w:sz="4" w:space="0" w:color="auto"/>
              <w:right w:val="single" w:sz="4" w:space="0" w:color="auto"/>
            </w:tcBorders>
            <w:shd w:val="clear" w:color="auto" w:fill="auto"/>
            <w:noWrap/>
            <w:vAlign w:val="center"/>
            <w:hideMark/>
          </w:tcPr>
          <w:p w14:paraId="581E0D4D" w14:textId="4BF76DA8"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3F17B5EA"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7E79B5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19</w:t>
            </w:r>
          </w:p>
        </w:tc>
        <w:tc>
          <w:tcPr>
            <w:tcW w:w="0" w:type="auto"/>
            <w:tcBorders>
              <w:top w:val="nil"/>
              <w:left w:val="nil"/>
              <w:bottom w:val="single" w:sz="4" w:space="0" w:color="auto"/>
              <w:right w:val="single" w:sz="4" w:space="0" w:color="auto"/>
            </w:tcBorders>
            <w:shd w:val="clear" w:color="auto" w:fill="auto"/>
            <w:noWrap/>
            <w:vAlign w:val="bottom"/>
            <w:hideMark/>
          </w:tcPr>
          <w:p w14:paraId="7B3E935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11</w:t>
            </w:r>
          </w:p>
        </w:tc>
        <w:tc>
          <w:tcPr>
            <w:tcW w:w="0" w:type="auto"/>
            <w:tcBorders>
              <w:top w:val="nil"/>
              <w:left w:val="nil"/>
              <w:bottom w:val="single" w:sz="4" w:space="0" w:color="auto"/>
              <w:right w:val="single" w:sz="4" w:space="0" w:color="auto"/>
            </w:tcBorders>
            <w:shd w:val="clear" w:color="auto" w:fill="auto"/>
            <w:noWrap/>
            <w:vAlign w:val="bottom"/>
            <w:hideMark/>
          </w:tcPr>
          <w:p w14:paraId="2AA883A5"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1DCF2C95"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2FEE093A"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59E4B948"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36A4D660" w14:textId="3ED41460"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1.63</w:t>
            </w:r>
          </w:p>
        </w:tc>
        <w:tc>
          <w:tcPr>
            <w:tcW w:w="0" w:type="auto"/>
            <w:tcBorders>
              <w:top w:val="nil"/>
              <w:left w:val="nil"/>
              <w:bottom w:val="single" w:sz="4" w:space="0" w:color="auto"/>
              <w:right w:val="single" w:sz="4" w:space="0" w:color="auto"/>
            </w:tcBorders>
            <w:shd w:val="clear" w:color="auto" w:fill="auto"/>
            <w:noWrap/>
            <w:vAlign w:val="center"/>
            <w:hideMark/>
          </w:tcPr>
          <w:p w14:paraId="6CC0E4D5" w14:textId="53453241"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4D98FA91"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BAAB9A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20</w:t>
            </w:r>
          </w:p>
        </w:tc>
        <w:tc>
          <w:tcPr>
            <w:tcW w:w="0" w:type="auto"/>
            <w:tcBorders>
              <w:top w:val="nil"/>
              <w:left w:val="nil"/>
              <w:bottom w:val="single" w:sz="4" w:space="0" w:color="auto"/>
              <w:right w:val="single" w:sz="4" w:space="0" w:color="auto"/>
            </w:tcBorders>
            <w:shd w:val="clear" w:color="auto" w:fill="auto"/>
            <w:noWrap/>
            <w:vAlign w:val="bottom"/>
            <w:hideMark/>
          </w:tcPr>
          <w:p w14:paraId="2FA05DB6"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22</w:t>
            </w:r>
          </w:p>
        </w:tc>
        <w:tc>
          <w:tcPr>
            <w:tcW w:w="0" w:type="auto"/>
            <w:tcBorders>
              <w:top w:val="nil"/>
              <w:left w:val="nil"/>
              <w:bottom w:val="single" w:sz="4" w:space="0" w:color="auto"/>
              <w:right w:val="single" w:sz="4" w:space="0" w:color="auto"/>
            </w:tcBorders>
            <w:shd w:val="clear" w:color="auto" w:fill="auto"/>
            <w:noWrap/>
            <w:vAlign w:val="bottom"/>
            <w:hideMark/>
          </w:tcPr>
          <w:p w14:paraId="3637CB2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1578C426"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5509B5C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708E7FA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25C53CDC" w14:textId="129689D5"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1.21</w:t>
            </w:r>
          </w:p>
        </w:tc>
        <w:tc>
          <w:tcPr>
            <w:tcW w:w="0" w:type="auto"/>
            <w:tcBorders>
              <w:top w:val="nil"/>
              <w:left w:val="nil"/>
              <w:bottom w:val="single" w:sz="4" w:space="0" w:color="auto"/>
              <w:right w:val="single" w:sz="4" w:space="0" w:color="auto"/>
            </w:tcBorders>
            <w:shd w:val="clear" w:color="auto" w:fill="auto"/>
            <w:noWrap/>
            <w:vAlign w:val="center"/>
            <w:hideMark/>
          </w:tcPr>
          <w:p w14:paraId="1ABC8723" w14:textId="0D418DD2"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0C783BDF"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0D1770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21</w:t>
            </w:r>
          </w:p>
        </w:tc>
        <w:tc>
          <w:tcPr>
            <w:tcW w:w="0" w:type="auto"/>
            <w:tcBorders>
              <w:top w:val="nil"/>
              <w:left w:val="nil"/>
              <w:bottom w:val="single" w:sz="4" w:space="0" w:color="auto"/>
              <w:right w:val="single" w:sz="4" w:space="0" w:color="auto"/>
            </w:tcBorders>
            <w:shd w:val="clear" w:color="auto" w:fill="auto"/>
            <w:noWrap/>
            <w:vAlign w:val="bottom"/>
            <w:hideMark/>
          </w:tcPr>
          <w:p w14:paraId="7ECF0B2B"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31</w:t>
            </w:r>
          </w:p>
        </w:tc>
        <w:tc>
          <w:tcPr>
            <w:tcW w:w="0" w:type="auto"/>
            <w:tcBorders>
              <w:top w:val="nil"/>
              <w:left w:val="nil"/>
              <w:bottom w:val="single" w:sz="4" w:space="0" w:color="auto"/>
              <w:right w:val="single" w:sz="4" w:space="0" w:color="auto"/>
            </w:tcBorders>
            <w:shd w:val="clear" w:color="auto" w:fill="auto"/>
            <w:noWrap/>
            <w:vAlign w:val="bottom"/>
            <w:hideMark/>
          </w:tcPr>
          <w:p w14:paraId="67EC7E76"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76BC5466"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31FEBD99"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14BC69D5"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1B34BC4A" w14:textId="074B5A59"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1.70</w:t>
            </w:r>
          </w:p>
        </w:tc>
        <w:tc>
          <w:tcPr>
            <w:tcW w:w="0" w:type="auto"/>
            <w:tcBorders>
              <w:top w:val="nil"/>
              <w:left w:val="nil"/>
              <w:bottom w:val="single" w:sz="4" w:space="0" w:color="auto"/>
              <w:right w:val="single" w:sz="4" w:space="0" w:color="auto"/>
            </w:tcBorders>
            <w:shd w:val="clear" w:color="auto" w:fill="auto"/>
            <w:noWrap/>
            <w:vAlign w:val="center"/>
            <w:hideMark/>
          </w:tcPr>
          <w:p w14:paraId="5128274B" w14:textId="518A51C5"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5CAD8D01"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9D8265"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22</w:t>
            </w:r>
          </w:p>
        </w:tc>
        <w:tc>
          <w:tcPr>
            <w:tcW w:w="0" w:type="auto"/>
            <w:tcBorders>
              <w:top w:val="nil"/>
              <w:left w:val="nil"/>
              <w:bottom w:val="single" w:sz="4" w:space="0" w:color="auto"/>
              <w:right w:val="single" w:sz="4" w:space="0" w:color="auto"/>
            </w:tcBorders>
            <w:shd w:val="clear" w:color="auto" w:fill="auto"/>
            <w:noWrap/>
            <w:vAlign w:val="bottom"/>
            <w:hideMark/>
          </w:tcPr>
          <w:p w14:paraId="64A05938"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20</w:t>
            </w:r>
          </w:p>
        </w:tc>
        <w:tc>
          <w:tcPr>
            <w:tcW w:w="0" w:type="auto"/>
            <w:tcBorders>
              <w:top w:val="nil"/>
              <w:left w:val="nil"/>
              <w:bottom w:val="single" w:sz="4" w:space="0" w:color="auto"/>
              <w:right w:val="single" w:sz="4" w:space="0" w:color="auto"/>
            </w:tcBorders>
            <w:shd w:val="clear" w:color="auto" w:fill="auto"/>
            <w:noWrap/>
            <w:vAlign w:val="bottom"/>
            <w:hideMark/>
          </w:tcPr>
          <w:p w14:paraId="768BB559"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68B908C5"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1D926E12"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15956FB9"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20EBD51D" w14:textId="55498BBB"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2.12</w:t>
            </w:r>
          </w:p>
        </w:tc>
        <w:tc>
          <w:tcPr>
            <w:tcW w:w="0" w:type="auto"/>
            <w:tcBorders>
              <w:top w:val="nil"/>
              <w:left w:val="nil"/>
              <w:bottom w:val="single" w:sz="4" w:space="0" w:color="auto"/>
              <w:right w:val="single" w:sz="4" w:space="0" w:color="auto"/>
            </w:tcBorders>
            <w:shd w:val="clear" w:color="auto" w:fill="auto"/>
            <w:noWrap/>
            <w:vAlign w:val="center"/>
            <w:hideMark/>
          </w:tcPr>
          <w:p w14:paraId="125B8943" w14:textId="00B16CA9"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4C9B8DCA"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074C0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23</w:t>
            </w:r>
          </w:p>
        </w:tc>
        <w:tc>
          <w:tcPr>
            <w:tcW w:w="0" w:type="auto"/>
            <w:tcBorders>
              <w:top w:val="nil"/>
              <w:left w:val="nil"/>
              <w:bottom w:val="single" w:sz="4" w:space="0" w:color="auto"/>
              <w:right w:val="single" w:sz="4" w:space="0" w:color="auto"/>
            </w:tcBorders>
            <w:shd w:val="clear" w:color="auto" w:fill="auto"/>
            <w:noWrap/>
            <w:vAlign w:val="bottom"/>
            <w:hideMark/>
          </w:tcPr>
          <w:p w14:paraId="77FBD119"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14:paraId="1291AD4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79B09C82"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077117C6"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18A9B3D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416404D6" w14:textId="3617E2C6"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1.24</w:t>
            </w:r>
          </w:p>
        </w:tc>
        <w:tc>
          <w:tcPr>
            <w:tcW w:w="0" w:type="auto"/>
            <w:tcBorders>
              <w:top w:val="nil"/>
              <w:left w:val="nil"/>
              <w:bottom w:val="single" w:sz="4" w:space="0" w:color="auto"/>
              <w:right w:val="single" w:sz="4" w:space="0" w:color="auto"/>
            </w:tcBorders>
            <w:shd w:val="clear" w:color="auto" w:fill="auto"/>
            <w:noWrap/>
            <w:vAlign w:val="center"/>
            <w:hideMark/>
          </w:tcPr>
          <w:p w14:paraId="351A4A27" w14:textId="010AD4BF"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25497E32"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9B4D2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24</w:t>
            </w:r>
          </w:p>
        </w:tc>
        <w:tc>
          <w:tcPr>
            <w:tcW w:w="0" w:type="auto"/>
            <w:tcBorders>
              <w:top w:val="nil"/>
              <w:left w:val="nil"/>
              <w:bottom w:val="single" w:sz="4" w:space="0" w:color="auto"/>
              <w:right w:val="single" w:sz="4" w:space="0" w:color="auto"/>
            </w:tcBorders>
            <w:shd w:val="clear" w:color="auto" w:fill="auto"/>
            <w:noWrap/>
            <w:vAlign w:val="bottom"/>
            <w:hideMark/>
          </w:tcPr>
          <w:p w14:paraId="0EEAE786"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47</w:t>
            </w:r>
          </w:p>
        </w:tc>
        <w:tc>
          <w:tcPr>
            <w:tcW w:w="0" w:type="auto"/>
            <w:tcBorders>
              <w:top w:val="nil"/>
              <w:left w:val="nil"/>
              <w:bottom w:val="single" w:sz="4" w:space="0" w:color="auto"/>
              <w:right w:val="single" w:sz="4" w:space="0" w:color="auto"/>
            </w:tcBorders>
            <w:shd w:val="clear" w:color="auto" w:fill="auto"/>
            <w:noWrap/>
            <w:vAlign w:val="bottom"/>
            <w:hideMark/>
          </w:tcPr>
          <w:p w14:paraId="64C0AECF"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4EFF1EB4"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2C49C1A0"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2495CF9F"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14:paraId="224ADEF4" w14:textId="156184FB"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2.62</w:t>
            </w:r>
          </w:p>
        </w:tc>
        <w:tc>
          <w:tcPr>
            <w:tcW w:w="0" w:type="auto"/>
            <w:tcBorders>
              <w:top w:val="nil"/>
              <w:left w:val="nil"/>
              <w:bottom w:val="single" w:sz="4" w:space="0" w:color="auto"/>
              <w:right w:val="single" w:sz="4" w:space="0" w:color="auto"/>
            </w:tcBorders>
            <w:shd w:val="clear" w:color="auto" w:fill="auto"/>
            <w:noWrap/>
            <w:vAlign w:val="center"/>
            <w:hideMark/>
          </w:tcPr>
          <w:p w14:paraId="2D580877" w14:textId="3AAC0DF9"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60F89AA0"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7B0A26"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25</w:t>
            </w:r>
          </w:p>
        </w:tc>
        <w:tc>
          <w:tcPr>
            <w:tcW w:w="0" w:type="auto"/>
            <w:tcBorders>
              <w:top w:val="nil"/>
              <w:left w:val="nil"/>
              <w:bottom w:val="single" w:sz="4" w:space="0" w:color="auto"/>
              <w:right w:val="single" w:sz="4" w:space="0" w:color="auto"/>
            </w:tcBorders>
            <w:shd w:val="clear" w:color="auto" w:fill="auto"/>
            <w:noWrap/>
            <w:vAlign w:val="bottom"/>
            <w:hideMark/>
          </w:tcPr>
          <w:p w14:paraId="7E41204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37</w:t>
            </w:r>
          </w:p>
        </w:tc>
        <w:tc>
          <w:tcPr>
            <w:tcW w:w="0" w:type="auto"/>
            <w:tcBorders>
              <w:top w:val="nil"/>
              <w:left w:val="nil"/>
              <w:bottom w:val="single" w:sz="4" w:space="0" w:color="auto"/>
              <w:right w:val="single" w:sz="4" w:space="0" w:color="auto"/>
            </w:tcBorders>
            <w:shd w:val="clear" w:color="auto" w:fill="auto"/>
            <w:noWrap/>
            <w:vAlign w:val="bottom"/>
            <w:hideMark/>
          </w:tcPr>
          <w:p w14:paraId="23813BA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2FD993E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490B43BB"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503235B9"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14:paraId="3143DD6A" w14:textId="3822CD72"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1.56</w:t>
            </w:r>
          </w:p>
        </w:tc>
        <w:tc>
          <w:tcPr>
            <w:tcW w:w="0" w:type="auto"/>
            <w:tcBorders>
              <w:top w:val="nil"/>
              <w:left w:val="nil"/>
              <w:bottom w:val="single" w:sz="4" w:space="0" w:color="auto"/>
              <w:right w:val="single" w:sz="4" w:space="0" w:color="auto"/>
            </w:tcBorders>
            <w:shd w:val="clear" w:color="auto" w:fill="auto"/>
            <w:noWrap/>
            <w:vAlign w:val="center"/>
            <w:hideMark/>
          </w:tcPr>
          <w:p w14:paraId="1391F1DE" w14:textId="1DDD1A22"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6BDF4BD6"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50E92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26</w:t>
            </w:r>
          </w:p>
        </w:tc>
        <w:tc>
          <w:tcPr>
            <w:tcW w:w="0" w:type="auto"/>
            <w:tcBorders>
              <w:top w:val="nil"/>
              <w:left w:val="nil"/>
              <w:bottom w:val="single" w:sz="4" w:space="0" w:color="auto"/>
              <w:right w:val="single" w:sz="4" w:space="0" w:color="auto"/>
            </w:tcBorders>
            <w:shd w:val="clear" w:color="auto" w:fill="auto"/>
            <w:noWrap/>
            <w:vAlign w:val="bottom"/>
            <w:hideMark/>
          </w:tcPr>
          <w:p w14:paraId="070E699F"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38</w:t>
            </w:r>
          </w:p>
        </w:tc>
        <w:tc>
          <w:tcPr>
            <w:tcW w:w="0" w:type="auto"/>
            <w:tcBorders>
              <w:top w:val="nil"/>
              <w:left w:val="nil"/>
              <w:bottom w:val="single" w:sz="4" w:space="0" w:color="auto"/>
              <w:right w:val="single" w:sz="4" w:space="0" w:color="auto"/>
            </w:tcBorders>
            <w:shd w:val="clear" w:color="auto" w:fill="auto"/>
            <w:noWrap/>
            <w:vAlign w:val="bottom"/>
            <w:hideMark/>
          </w:tcPr>
          <w:p w14:paraId="4EF6BF6B"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6B1A50B9"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6B97B5C7"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362574C7"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14:paraId="55FDB5E8" w14:textId="2B962869"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0.78</w:t>
            </w:r>
          </w:p>
        </w:tc>
        <w:tc>
          <w:tcPr>
            <w:tcW w:w="0" w:type="auto"/>
            <w:tcBorders>
              <w:top w:val="nil"/>
              <w:left w:val="nil"/>
              <w:bottom w:val="single" w:sz="4" w:space="0" w:color="auto"/>
              <w:right w:val="single" w:sz="4" w:space="0" w:color="auto"/>
            </w:tcBorders>
            <w:shd w:val="clear" w:color="auto" w:fill="auto"/>
            <w:noWrap/>
            <w:vAlign w:val="center"/>
            <w:hideMark/>
          </w:tcPr>
          <w:p w14:paraId="0138674B" w14:textId="1D20753E"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63161645"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6D354B"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27</w:t>
            </w:r>
          </w:p>
        </w:tc>
        <w:tc>
          <w:tcPr>
            <w:tcW w:w="0" w:type="auto"/>
            <w:tcBorders>
              <w:top w:val="nil"/>
              <w:left w:val="nil"/>
              <w:bottom w:val="single" w:sz="4" w:space="0" w:color="auto"/>
              <w:right w:val="single" w:sz="4" w:space="0" w:color="auto"/>
            </w:tcBorders>
            <w:shd w:val="clear" w:color="auto" w:fill="auto"/>
            <w:noWrap/>
            <w:vAlign w:val="bottom"/>
            <w:hideMark/>
          </w:tcPr>
          <w:p w14:paraId="28A280D9"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45</w:t>
            </w:r>
          </w:p>
        </w:tc>
        <w:tc>
          <w:tcPr>
            <w:tcW w:w="0" w:type="auto"/>
            <w:tcBorders>
              <w:top w:val="nil"/>
              <w:left w:val="nil"/>
              <w:bottom w:val="single" w:sz="4" w:space="0" w:color="auto"/>
              <w:right w:val="single" w:sz="4" w:space="0" w:color="auto"/>
            </w:tcBorders>
            <w:shd w:val="clear" w:color="auto" w:fill="auto"/>
            <w:noWrap/>
            <w:vAlign w:val="bottom"/>
            <w:hideMark/>
          </w:tcPr>
          <w:p w14:paraId="7D35CF62"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1461D88B"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08BCFC6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552ACB56"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14:paraId="65C781A0" w14:textId="563BED6E"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1.37</w:t>
            </w:r>
          </w:p>
        </w:tc>
        <w:tc>
          <w:tcPr>
            <w:tcW w:w="0" w:type="auto"/>
            <w:tcBorders>
              <w:top w:val="nil"/>
              <w:left w:val="nil"/>
              <w:bottom w:val="single" w:sz="4" w:space="0" w:color="auto"/>
              <w:right w:val="single" w:sz="4" w:space="0" w:color="auto"/>
            </w:tcBorders>
            <w:shd w:val="clear" w:color="auto" w:fill="auto"/>
            <w:noWrap/>
            <w:vAlign w:val="center"/>
            <w:hideMark/>
          </w:tcPr>
          <w:p w14:paraId="31C4B9BB" w14:textId="154F4D6C"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0F086304"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613F0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28</w:t>
            </w:r>
          </w:p>
        </w:tc>
        <w:tc>
          <w:tcPr>
            <w:tcW w:w="0" w:type="auto"/>
            <w:tcBorders>
              <w:top w:val="nil"/>
              <w:left w:val="nil"/>
              <w:bottom w:val="single" w:sz="4" w:space="0" w:color="auto"/>
              <w:right w:val="single" w:sz="4" w:space="0" w:color="auto"/>
            </w:tcBorders>
            <w:shd w:val="clear" w:color="auto" w:fill="auto"/>
            <w:noWrap/>
            <w:vAlign w:val="bottom"/>
            <w:hideMark/>
          </w:tcPr>
          <w:p w14:paraId="6ABB5025"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14:paraId="2EFE9786"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7807C1B9"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5C9FD270"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7A58F2D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41683DDA" w14:textId="79EF7409"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0.71</w:t>
            </w:r>
          </w:p>
        </w:tc>
        <w:tc>
          <w:tcPr>
            <w:tcW w:w="0" w:type="auto"/>
            <w:tcBorders>
              <w:top w:val="nil"/>
              <w:left w:val="nil"/>
              <w:bottom w:val="single" w:sz="4" w:space="0" w:color="auto"/>
              <w:right w:val="single" w:sz="4" w:space="0" w:color="auto"/>
            </w:tcBorders>
            <w:shd w:val="clear" w:color="auto" w:fill="auto"/>
            <w:noWrap/>
            <w:vAlign w:val="center"/>
            <w:hideMark/>
          </w:tcPr>
          <w:p w14:paraId="5719ACD6" w14:textId="1ED023B5"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4780A794"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FCB38B0"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29</w:t>
            </w:r>
          </w:p>
        </w:tc>
        <w:tc>
          <w:tcPr>
            <w:tcW w:w="0" w:type="auto"/>
            <w:tcBorders>
              <w:top w:val="nil"/>
              <w:left w:val="nil"/>
              <w:bottom w:val="single" w:sz="4" w:space="0" w:color="auto"/>
              <w:right w:val="single" w:sz="4" w:space="0" w:color="auto"/>
            </w:tcBorders>
            <w:shd w:val="clear" w:color="auto" w:fill="auto"/>
            <w:noWrap/>
            <w:vAlign w:val="bottom"/>
            <w:hideMark/>
          </w:tcPr>
          <w:p w14:paraId="424AA688"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23</w:t>
            </w:r>
          </w:p>
        </w:tc>
        <w:tc>
          <w:tcPr>
            <w:tcW w:w="0" w:type="auto"/>
            <w:tcBorders>
              <w:top w:val="nil"/>
              <w:left w:val="nil"/>
              <w:bottom w:val="single" w:sz="4" w:space="0" w:color="auto"/>
              <w:right w:val="single" w:sz="4" w:space="0" w:color="auto"/>
            </w:tcBorders>
            <w:shd w:val="clear" w:color="auto" w:fill="auto"/>
            <w:noWrap/>
            <w:vAlign w:val="bottom"/>
            <w:hideMark/>
          </w:tcPr>
          <w:p w14:paraId="44E38D24"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68AA80D5"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701D54A7"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30456C60"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725B7351" w14:textId="5E159D95"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1.55</w:t>
            </w:r>
          </w:p>
        </w:tc>
        <w:tc>
          <w:tcPr>
            <w:tcW w:w="0" w:type="auto"/>
            <w:tcBorders>
              <w:top w:val="nil"/>
              <w:left w:val="nil"/>
              <w:bottom w:val="single" w:sz="4" w:space="0" w:color="auto"/>
              <w:right w:val="single" w:sz="4" w:space="0" w:color="auto"/>
            </w:tcBorders>
            <w:shd w:val="clear" w:color="auto" w:fill="auto"/>
            <w:noWrap/>
            <w:vAlign w:val="center"/>
            <w:hideMark/>
          </w:tcPr>
          <w:p w14:paraId="3963DF77" w14:textId="278B4E21"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1BC224E9"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A9C05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30</w:t>
            </w:r>
          </w:p>
        </w:tc>
        <w:tc>
          <w:tcPr>
            <w:tcW w:w="0" w:type="auto"/>
            <w:tcBorders>
              <w:top w:val="nil"/>
              <w:left w:val="nil"/>
              <w:bottom w:val="single" w:sz="4" w:space="0" w:color="auto"/>
              <w:right w:val="single" w:sz="4" w:space="0" w:color="auto"/>
            </w:tcBorders>
            <w:shd w:val="clear" w:color="auto" w:fill="auto"/>
            <w:noWrap/>
            <w:vAlign w:val="bottom"/>
            <w:hideMark/>
          </w:tcPr>
          <w:p w14:paraId="6443BE50"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29</w:t>
            </w:r>
          </w:p>
        </w:tc>
        <w:tc>
          <w:tcPr>
            <w:tcW w:w="0" w:type="auto"/>
            <w:tcBorders>
              <w:top w:val="nil"/>
              <w:left w:val="nil"/>
              <w:bottom w:val="single" w:sz="4" w:space="0" w:color="auto"/>
              <w:right w:val="single" w:sz="4" w:space="0" w:color="auto"/>
            </w:tcBorders>
            <w:shd w:val="clear" w:color="auto" w:fill="auto"/>
            <w:noWrap/>
            <w:vAlign w:val="bottom"/>
            <w:hideMark/>
          </w:tcPr>
          <w:p w14:paraId="15E8E99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235525BC"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149570C5"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4413F66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4CDFC5A6" w14:textId="27D340B2"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0.86</w:t>
            </w:r>
          </w:p>
        </w:tc>
        <w:tc>
          <w:tcPr>
            <w:tcW w:w="0" w:type="auto"/>
            <w:tcBorders>
              <w:top w:val="nil"/>
              <w:left w:val="nil"/>
              <w:bottom w:val="single" w:sz="4" w:space="0" w:color="auto"/>
              <w:right w:val="single" w:sz="4" w:space="0" w:color="auto"/>
            </w:tcBorders>
            <w:shd w:val="clear" w:color="auto" w:fill="auto"/>
            <w:noWrap/>
            <w:vAlign w:val="center"/>
            <w:hideMark/>
          </w:tcPr>
          <w:p w14:paraId="3FAE460D" w14:textId="4DDF7E2D"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1AE1BABF"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0EBD5D"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31</w:t>
            </w:r>
          </w:p>
        </w:tc>
        <w:tc>
          <w:tcPr>
            <w:tcW w:w="0" w:type="auto"/>
            <w:tcBorders>
              <w:top w:val="nil"/>
              <w:left w:val="nil"/>
              <w:bottom w:val="single" w:sz="4" w:space="0" w:color="auto"/>
              <w:right w:val="single" w:sz="4" w:space="0" w:color="auto"/>
            </w:tcBorders>
            <w:shd w:val="clear" w:color="auto" w:fill="auto"/>
            <w:noWrap/>
            <w:vAlign w:val="bottom"/>
            <w:hideMark/>
          </w:tcPr>
          <w:p w14:paraId="0A834D8A"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21</w:t>
            </w:r>
          </w:p>
        </w:tc>
        <w:tc>
          <w:tcPr>
            <w:tcW w:w="0" w:type="auto"/>
            <w:tcBorders>
              <w:top w:val="nil"/>
              <w:left w:val="nil"/>
              <w:bottom w:val="single" w:sz="4" w:space="0" w:color="auto"/>
              <w:right w:val="single" w:sz="4" w:space="0" w:color="auto"/>
            </w:tcBorders>
            <w:shd w:val="clear" w:color="auto" w:fill="auto"/>
            <w:noWrap/>
            <w:vAlign w:val="bottom"/>
            <w:hideMark/>
          </w:tcPr>
          <w:p w14:paraId="6A4255D0"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0DE3039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590E80A4"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1C69EEEB"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26FF70F5" w14:textId="039502D5"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1.07</w:t>
            </w:r>
          </w:p>
        </w:tc>
        <w:tc>
          <w:tcPr>
            <w:tcW w:w="0" w:type="auto"/>
            <w:tcBorders>
              <w:top w:val="nil"/>
              <w:left w:val="nil"/>
              <w:bottom w:val="single" w:sz="4" w:space="0" w:color="auto"/>
              <w:right w:val="single" w:sz="4" w:space="0" w:color="auto"/>
            </w:tcBorders>
            <w:shd w:val="clear" w:color="auto" w:fill="auto"/>
            <w:noWrap/>
            <w:vAlign w:val="center"/>
            <w:hideMark/>
          </w:tcPr>
          <w:p w14:paraId="309D3AB3" w14:textId="6B694E8E"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6B7D68ED"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C6036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32</w:t>
            </w:r>
          </w:p>
        </w:tc>
        <w:tc>
          <w:tcPr>
            <w:tcW w:w="0" w:type="auto"/>
            <w:tcBorders>
              <w:top w:val="nil"/>
              <w:left w:val="nil"/>
              <w:bottom w:val="single" w:sz="4" w:space="0" w:color="auto"/>
              <w:right w:val="single" w:sz="4" w:space="0" w:color="auto"/>
            </w:tcBorders>
            <w:shd w:val="clear" w:color="auto" w:fill="auto"/>
            <w:noWrap/>
            <w:vAlign w:val="bottom"/>
            <w:hideMark/>
          </w:tcPr>
          <w:p w14:paraId="277E8F32"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3D482AC9"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149E2EA6"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137050AD"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56D3C36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14FD30D9" w14:textId="5053C3D3"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1.24</w:t>
            </w:r>
          </w:p>
        </w:tc>
        <w:tc>
          <w:tcPr>
            <w:tcW w:w="0" w:type="auto"/>
            <w:tcBorders>
              <w:top w:val="nil"/>
              <w:left w:val="nil"/>
              <w:bottom w:val="single" w:sz="4" w:space="0" w:color="auto"/>
              <w:right w:val="single" w:sz="4" w:space="0" w:color="auto"/>
            </w:tcBorders>
            <w:shd w:val="clear" w:color="auto" w:fill="auto"/>
            <w:noWrap/>
            <w:vAlign w:val="center"/>
            <w:hideMark/>
          </w:tcPr>
          <w:p w14:paraId="5047BF29" w14:textId="78C71278"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079F8C7B"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52F2E8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33</w:t>
            </w:r>
          </w:p>
        </w:tc>
        <w:tc>
          <w:tcPr>
            <w:tcW w:w="0" w:type="auto"/>
            <w:tcBorders>
              <w:top w:val="nil"/>
              <w:left w:val="nil"/>
              <w:bottom w:val="single" w:sz="4" w:space="0" w:color="auto"/>
              <w:right w:val="single" w:sz="4" w:space="0" w:color="auto"/>
            </w:tcBorders>
            <w:shd w:val="clear" w:color="auto" w:fill="auto"/>
            <w:noWrap/>
            <w:vAlign w:val="bottom"/>
            <w:hideMark/>
          </w:tcPr>
          <w:p w14:paraId="3E19CB2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14:paraId="7E92D77A"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6261546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4AEF378D"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5632F10A"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7B55FE25" w14:textId="49261634"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6.06</w:t>
            </w:r>
          </w:p>
        </w:tc>
        <w:tc>
          <w:tcPr>
            <w:tcW w:w="0" w:type="auto"/>
            <w:tcBorders>
              <w:top w:val="nil"/>
              <w:left w:val="nil"/>
              <w:bottom w:val="single" w:sz="4" w:space="0" w:color="auto"/>
              <w:right w:val="single" w:sz="4" w:space="0" w:color="auto"/>
            </w:tcBorders>
            <w:shd w:val="clear" w:color="auto" w:fill="auto"/>
            <w:noWrap/>
            <w:vAlign w:val="center"/>
            <w:hideMark/>
          </w:tcPr>
          <w:p w14:paraId="2D03D8C3" w14:textId="7A1FC65A"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33F1871F"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DD03C8"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34</w:t>
            </w:r>
          </w:p>
        </w:tc>
        <w:tc>
          <w:tcPr>
            <w:tcW w:w="0" w:type="auto"/>
            <w:tcBorders>
              <w:top w:val="nil"/>
              <w:left w:val="nil"/>
              <w:bottom w:val="single" w:sz="4" w:space="0" w:color="auto"/>
              <w:right w:val="single" w:sz="4" w:space="0" w:color="auto"/>
            </w:tcBorders>
            <w:shd w:val="clear" w:color="auto" w:fill="auto"/>
            <w:noWrap/>
            <w:vAlign w:val="bottom"/>
            <w:hideMark/>
          </w:tcPr>
          <w:p w14:paraId="4FE6D2D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36</w:t>
            </w:r>
          </w:p>
        </w:tc>
        <w:tc>
          <w:tcPr>
            <w:tcW w:w="0" w:type="auto"/>
            <w:tcBorders>
              <w:top w:val="nil"/>
              <w:left w:val="nil"/>
              <w:bottom w:val="single" w:sz="4" w:space="0" w:color="auto"/>
              <w:right w:val="single" w:sz="4" w:space="0" w:color="auto"/>
            </w:tcBorders>
            <w:shd w:val="clear" w:color="auto" w:fill="auto"/>
            <w:noWrap/>
            <w:vAlign w:val="bottom"/>
            <w:hideMark/>
          </w:tcPr>
          <w:p w14:paraId="653465DD"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2634B99C"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4FC165D8"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496CF6F2"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14:paraId="744A75D5" w14:textId="7248C2E4"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1.24</w:t>
            </w:r>
          </w:p>
        </w:tc>
        <w:tc>
          <w:tcPr>
            <w:tcW w:w="0" w:type="auto"/>
            <w:tcBorders>
              <w:top w:val="nil"/>
              <w:left w:val="nil"/>
              <w:bottom w:val="single" w:sz="4" w:space="0" w:color="auto"/>
              <w:right w:val="single" w:sz="4" w:space="0" w:color="auto"/>
            </w:tcBorders>
            <w:shd w:val="clear" w:color="auto" w:fill="auto"/>
            <w:noWrap/>
            <w:vAlign w:val="center"/>
            <w:hideMark/>
          </w:tcPr>
          <w:p w14:paraId="67975700" w14:textId="29E4AD23"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0FE41BE9"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D98E39"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35</w:t>
            </w:r>
          </w:p>
        </w:tc>
        <w:tc>
          <w:tcPr>
            <w:tcW w:w="0" w:type="auto"/>
            <w:tcBorders>
              <w:top w:val="nil"/>
              <w:left w:val="nil"/>
              <w:bottom w:val="single" w:sz="4" w:space="0" w:color="auto"/>
              <w:right w:val="single" w:sz="4" w:space="0" w:color="auto"/>
            </w:tcBorders>
            <w:shd w:val="clear" w:color="auto" w:fill="auto"/>
            <w:noWrap/>
            <w:vAlign w:val="bottom"/>
            <w:hideMark/>
          </w:tcPr>
          <w:p w14:paraId="5C31F20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28</w:t>
            </w:r>
          </w:p>
        </w:tc>
        <w:tc>
          <w:tcPr>
            <w:tcW w:w="0" w:type="auto"/>
            <w:tcBorders>
              <w:top w:val="nil"/>
              <w:left w:val="nil"/>
              <w:bottom w:val="single" w:sz="4" w:space="0" w:color="auto"/>
              <w:right w:val="single" w:sz="4" w:space="0" w:color="auto"/>
            </w:tcBorders>
            <w:shd w:val="clear" w:color="auto" w:fill="auto"/>
            <w:noWrap/>
            <w:vAlign w:val="bottom"/>
            <w:hideMark/>
          </w:tcPr>
          <w:p w14:paraId="031DED47"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2E24794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484CC939"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44D05DEF"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08B06595" w14:textId="6A5EB3B5"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5.84</w:t>
            </w:r>
          </w:p>
        </w:tc>
        <w:tc>
          <w:tcPr>
            <w:tcW w:w="0" w:type="auto"/>
            <w:tcBorders>
              <w:top w:val="nil"/>
              <w:left w:val="nil"/>
              <w:bottom w:val="single" w:sz="4" w:space="0" w:color="auto"/>
              <w:right w:val="single" w:sz="4" w:space="0" w:color="auto"/>
            </w:tcBorders>
            <w:shd w:val="clear" w:color="auto" w:fill="auto"/>
            <w:noWrap/>
            <w:vAlign w:val="center"/>
            <w:hideMark/>
          </w:tcPr>
          <w:p w14:paraId="7235AABD" w14:textId="640C4E49"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04/11</w:t>
            </w:r>
          </w:p>
        </w:tc>
      </w:tr>
      <w:tr w:rsidR="00557C59" w:rsidRPr="006612F8" w14:paraId="603396F1"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0F67E0"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36</w:t>
            </w:r>
          </w:p>
        </w:tc>
        <w:tc>
          <w:tcPr>
            <w:tcW w:w="0" w:type="auto"/>
            <w:tcBorders>
              <w:top w:val="nil"/>
              <w:left w:val="nil"/>
              <w:bottom w:val="single" w:sz="4" w:space="0" w:color="auto"/>
              <w:right w:val="single" w:sz="4" w:space="0" w:color="auto"/>
            </w:tcBorders>
            <w:shd w:val="clear" w:color="auto" w:fill="auto"/>
            <w:noWrap/>
            <w:vAlign w:val="bottom"/>
            <w:hideMark/>
          </w:tcPr>
          <w:p w14:paraId="1310D8FD"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6</w:t>
            </w:r>
          </w:p>
        </w:tc>
        <w:tc>
          <w:tcPr>
            <w:tcW w:w="0" w:type="auto"/>
            <w:tcBorders>
              <w:top w:val="nil"/>
              <w:left w:val="nil"/>
              <w:bottom w:val="single" w:sz="4" w:space="0" w:color="auto"/>
              <w:right w:val="single" w:sz="4" w:space="0" w:color="auto"/>
            </w:tcBorders>
            <w:shd w:val="clear" w:color="auto" w:fill="auto"/>
            <w:noWrap/>
            <w:vAlign w:val="bottom"/>
            <w:hideMark/>
          </w:tcPr>
          <w:p w14:paraId="086128DF"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1269A704"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7A38FA2C"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76E27340"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686C5575" w14:textId="5102AF32"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1.57</w:t>
            </w:r>
          </w:p>
        </w:tc>
        <w:tc>
          <w:tcPr>
            <w:tcW w:w="0" w:type="auto"/>
            <w:tcBorders>
              <w:top w:val="nil"/>
              <w:left w:val="nil"/>
              <w:bottom w:val="single" w:sz="4" w:space="0" w:color="auto"/>
              <w:right w:val="single" w:sz="4" w:space="0" w:color="auto"/>
            </w:tcBorders>
            <w:shd w:val="clear" w:color="auto" w:fill="auto"/>
            <w:noWrap/>
            <w:vAlign w:val="center"/>
            <w:hideMark/>
          </w:tcPr>
          <w:p w14:paraId="1F176969" w14:textId="1E6A900E"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04/12</w:t>
            </w:r>
          </w:p>
        </w:tc>
      </w:tr>
      <w:tr w:rsidR="00557C59" w:rsidRPr="006612F8" w14:paraId="603F110C"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32856D"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37</w:t>
            </w:r>
          </w:p>
        </w:tc>
        <w:tc>
          <w:tcPr>
            <w:tcW w:w="0" w:type="auto"/>
            <w:tcBorders>
              <w:top w:val="nil"/>
              <w:left w:val="nil"/>
              <w:bottom w:val="single" w:sz="4" w:space="0" w:color="auto"/>
              <w:right w:val="single" w:sz="4" w:space="0" w:color="auto"/>
            </w:tcBorders>
            <w:shd w:val="clear" w:color="auto" w:fill="auto"/>
            <w:noWrap/>
            <w:vAlign w:val="bottom"/>
            <w:hideMark/>
          </w:tcPr>
          <w:p w14:paraId="4B35735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44</w:t>
            </w:r>
          </w:p>
        </w:tc>
        <w:tc>
          <w:tcPr>
            <w:tcW w:w="0" w:type="auto"/>
            <w:tcBorders>
              <w:top w:val="nil"/>
              <w:left w:val="nil"/>
              <w:bottom w:val="single" w:sz="4" w:space="0" w:color="auto"/>
              <w:right w:val="single" w:sz="4" w:space="0" w:color="auto"/>
            </w:tcBorders>
            <w:shd w:val="clear" w:color="auto" w:fill="auto"/>
            <w:noWrap/>
            <w:vAlign w:val="bottom"/>
            <w:hideMark/>
          </w:tcPr>
          <w:p w14:paraId="5C9610FD"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0416B1F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75B56A4D"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4BBC0090"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14:paraId="066E6012" w14:textId="20D98592"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8.87</w:t>
            </w:r>
          </w:p>
        </w:tc>
        <w:tc>
          <w:tcPr>
            <w:tcW w:w="0" w:type="auto"/>
            <w:tcBorders>
              <w:top w:val="nil"/>
              <w:left w:val="nil"/>
              <w:bottom w:val="single" w:sz="4" w:space="0" w:color="auto"/>
              <w:right w:val="single" w:sz="4" w:space="0" w:color="auto"/>
            </w:tcBorders>
            <w:shd w:val="clear" w:color="auto" w:fill="auto"/>
            <w:noWrap/>
            <w:vAlign w:val="center"/>
            <w:hideMark/>
          </w:tcPr>
          <w:p w14:paraId="53683827" w14:textId="398B1D9F"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04/12</w:t>
            </w:r>
          </w:p>
        </w:tc>
      </w:tr>
      <w:tr w:rsidR="00557C59" w:rsidRPr="006612F8" w14:paraId="71361FCE"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7DF43D"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38</w:t>
            </w:r>
          </w:p>
        </w:tc>
        <w:tc>
          <w:tcPr>
            <w:tcW w:w="0" w:type="auto"/>
            <w:tcBorders>
              <w:top w:val="nil"/>
              <w:left w:val="nil"/>
              <w:bottom w:val="single" w:sz="4" w:space="0" w:color="auto"/>
              <w:right w:val="single" w:sz="4" w:space="0" w:color="auto"/>
            </w:tcBorders>
            <w:shd w:val="clear" w:color="auto" w:fill="auto"/>
            <w:noWrap/>
            <w:vAlign w:val="bottom"/>
            <w:hideMark/>
          </w:tcPr>
          <w:p w14:paraId="710FC42A"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14:paraId="04E570C7"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71243CF6"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16438BD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3857EB34"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1FE703A8" w14:textId="6C82DDBD"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1.45</w:t>
            </w:r>
          </w:p>
        </w:tc>
        <w:tc>
          <w:tcPr>
            <w:tcW w:w="0" w:type="auto"/>
            <w:tcBorders>
              <w:top w:val="nil"/>
              <w:left w:val="nil"/>
              <w:bottom w:val="single" w:sz="4" w:space="0" w:color="auto"/>
              <w:right w:val="single" w:sz="4" w:space="0" w:color="auto"/>
            </w:tcBorders>
            <w:shd w:val="clear" w:color="auto" w:fill="auto"/>
            <w:noWrap/>
            <w:vAlign w:val="center"/>
            <w:hideMark/>
          </w:tcPr>
          <w:p w14:paraId="7C840EBB" w14:textId="4C7953B9"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04/12</w:t>
            </w:r>
          </w:p>
        </w:tc>
      </w:tr>
      <w:tr w:rsidR="00557C59" w:rsidRPr="006612F8" w14:paraId="69EE2FCB"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6F160D"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39</w:t>
            </w:r>
          </w:p>
        </w:tc>
        <w:tc>
          <w:tcPr>
            <w:tcW w:w="0" w:type="auto"/>
            <w:tcBorders>
              <w:top w:val="nil"/>
              <w:left w:val="nil"/>
              <w:bottom w:val="single" w:sz="4" w:space="0" w:color="auto"/>
              <w:right w:val="single" w:sz="4" w:space="0" w:color="auto"/>
            </w:tcBorders>
            <w:shd w:val="clear" w:color="auto" w:fill="auto"/>
            <w:noWrap/>
            <w:vAlign w:val="bottom"/>
            <w:hideMark/>
          </w:tcPr>
          <w:p w14:paraId="74ADC012"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48</w:t>
            </w:r>
          </w:p>
        </w:tc>
        <w:tc>
          <w:tcPr>
            <w:tcW w:w="0" w:type="auto"/>
            <w:tcBorders>
              <w:top w:val="nil"/>
              <w:left w:val="nil"/>
              <w:bottom w:val="single" w:sz="4" w:space="0" w:color="auto"/>
              <w:right w:val="single" w:sz="4" w:space="0" w:color="auto"/>
            </w:tcBorders>
            <w:shd w:val="clear" w:color="auto" w:fill="auto"/>
            <w:noWrap/>
            <w:vAlign w:val="bottom"/>
            <w:hideMark/>
          </w:tcPr>
          <w:p w14:paraId="48AE5A17"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63C2FF64"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4ACC93C4"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254DAA62"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14:paraId="2F8E45D3" w14:textId="0B38183D"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1.92</w:t>
            </w:r>
          </w:p>
        </w:tc>
        <w:tc>
          <w:tcPr>
            <w:tcW w:w="0" w:type="auto"/>
            <w:tcBorders>
              <w:top w:val="nil"/>
              <w:left w:val="nil"/>
              <w:bottom w:val="single" w:sz="4" w:space="0" w:color="auto"/>
              <w:right w:val="single" w:sz="4" w:space="0" w:color="auto"/>
            </w:tcBorders>
            <w:shd w:val="clear" w:color="auto" w:fill="auto"/>
            <w:noWrap/>
            <w:vAlign w:val="center"/>
            <w:hideMark/>
          </w:tcPr>
          <w:p w14:paraId="0019696D" w14:textId="5208E325"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04/12</w:t>
            </w:r>
          </w:p>
        </w:tc>
      </w:tr>
      <w:tr w:rsidR="00557C59" w:rsidRPr="006612F8" w14:paraId="5AC87AB6"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AC7D99"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40</w:t>
            </w:r>
          </w:p>
        </w:tc>
        <w:tc>
          <w:tcPr>
            <w:tcW w:w="0" w:type="auto"/>
            <w:tcBorders>
              <w:top w:val="nil"/>
              <w:left w:val="nil"/>
              <w:bottom w:val="single" w:sz="4" w:space="0" w:color="auto"/>
              <w:right w:val="single" w:sz="4" w:space="0" w:color="auto"/>
            </w:tcBorders>
            <w:shd w:val="clear" w:color="auto" w:fill="auto"/>
            <w:noWrap/>
            <w:vAlign w:val="bottom"/>
            <w:hideMark/>
          </w:tcPr>
          <w:p w14:paraId="015B51EB"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42</w:t>
            </w:r>
          </w:p>
        </w:tc>
        <w:tc>
          <w:tcPr>
            <w:tcW w:w="0" w:type="auto"/>
            <w:tcBorders>
              <w:top w:val="nil"/>
              <w:left w:val="nil"/>
              <w:bottom w:val="single" w:sz="4" w:space="0" w:color="auto"/>
              <w:right w:val="single" w:sz="4" w:space="0" w:color="auto"/>
            </w:tcBorders>
            <w:shd w:val="clear" w:color="auto" w:fill="auto"/>
            <w:noWrap/>
            <w:vAlign w:val="bottom"/>
            <w:hideMark/>
          </w:tcPr>
          <w:p w14:paraId="27625740"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02B9F28B"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329A77A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6AEC355D"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14:paraId="02C83021" w14:textId="7FDA2FE6"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1.38</w:t>
            </w:r>
          </w:p>
        </w:tc>
        <w:tc>
          <w:tcPr>
            <w:tcW w:w="0" w:type="auto"/>
            <w:tcBorders>
              <w:top w:val="nil"/>
              <w:left w:val="nil"/>
              <w:bottom w:val="single" w:sz="4" w:space="0" w:color="auto"/>
              <w:right w:val="single" w:sz="4" w:space="0" w:color="auto"/>
            </w:tcBorders>
            <w:shd w:val="clear" w:color="auto" w:fill="auto"/>
            <w:noWrap/>
            <w:vAlign w:val="center"/>
            <w:hideMark/>
          </w:tcPr>
          <w:p w14:paraId="54EB1D1B" w14:textId="0EAF6AAE"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04/12</w:t>
            </w:r>
          </w:p>
        </w:tc>
      </w:tr>
      <w:tr w:rsidR="00557C59" w:rsidRPr="006612F8" w14:paraId="5F21C35B"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188A28"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41</w:t>
            </w:r>
          </w:p>
        </w:tc>
        <w:tc>
          <w:tcPr>
            <w:tcW w:w="0" w:type="auto"/>
            <w:tcBorders>
              <w:top w:val="nil"/>
              <w:left w:val="nil"/>
              <w:bottom w:val="single" w:sz="4" w:space="0" w:color="auto"/>
              <w:right w:val="single" w:sz="4" w:space="0" w:color="auto"/>
            </w:tcBorders>
            <w:shd w:val="clear" w:color="auto" w:fill="auto"/>
            <w:noWrap/>
            <w:vAlign w:val="bottom"/>
            <w:hideMark/>
          </w:tcPr>
          <w:p w14:paraId="40790BE7"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34</w:t>
            </w:r>
          </w:p>
        </w:tc>
        <w:tc>
          <w:tcPr>
            <w:tcW w:w="0" w:type="auto"/>
            <w:tcBorders>
              <w:top w:val="nil"/>
              <w:left w:val="nil"/>
              <w:bottom w:val="single" w:sz="4" w:space="0" w:color="auto"/>
              <w:right w:val="single" w:sz="4" w:space="0" w:color="auto"/>
            </w:tcBorders>
            <w:shd w:val="clear" w:color="auto" w:fill="auto"/>
            <w:noWrap/>
            <w:vAlign w:val="bottom"/>
            <w:hideMark/>
          </w:tcPr>
          <w:p w14:paraId="7ECA81EB"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39E70EE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7032A6FA"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623CAB78"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14:paraId="4C8B151A" w14:textId="572D6A29"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0.85</w:t>
            </w:r>
          </w:p>
        </w:tc>
        <w:tc>
          <w:tcPr>
            <w:tcW w:w="0" w:type="auto"/>
            <w:tcBorders>
              <w:top w:val="nil"/>
              <w:left w:val="nil"/>
              <w:bottom w:val="single" w:sz="4" w:space="0" w:color="auto"/>
              <w:right w:val="single" w:sz="4" w:space="0" w:color="auto"/>
            </w:tcBorders>
            <w:shd w:val="clear" w:color="auto" w:fill="auto"/>
            <w:noWrap/>
            <w:vAlign w:val="center"/>
            <w:hideMark/>
          </w:tcPr>
          <w:p w14:paraId="0EB55F9D" w14:textId="56F1CCD3"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04/12</w:t>
            </w:r>
          </w:p>
        </w:tc>
      </w:tr>
      <w:tr w:rsidR="00557C59" w:rsidRPr="006612F8" w14:paraId="19C3788A"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50522D"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42</w:t>
            </w:r>
          </w:p>
        </w:tc>
        <w:tc>
          <w:tcPr>
            <w:tcW w:w="0" w:type="auto"/>
            <w:tcBorders>
              <w:top w:val="nil"/>
              <w:left w:val="nil"/>
              <w:bottom w:val="single" w:sz="4" w:space="0" w:color="auto"/>
              <w:right w:val="single" w:sz="4" w:space="0" w:color="auto"/>
            </w:tcBorders>
            <w:shd w:val="clear" w:color="auto" w:fill="auto"/>
            <w:noWrap/>
            <w:vAlign w:val="bottom"/>
            <w:hideMark/>
          </w:tcPr>
          <w:p w14:paraId="7D6D533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39</w:t>
            </w:r>
          </w:p>
        </w:tc>
        <w:tc>
          <w:tcPr>
            <w:tcW w:w="0" w:type="auto"/>
            <w:tcBorders>
              <w:top w:val="nil"/>
              <w:left w:val="nil"/>
              <w:bottom w:val="single" w:sz="4" w:space="0" w:color="auto"/>
              <w:right w:val="single" w:sz="4" w:space="0" w:color="auto"/>
            </w:tcBorders>
            <w:shd w:val="clear" w:color="auto" w:fill="auto"/>
            <w:noWrap/>
            <w:vAlign w:val="bottom"/>
            <w:hideMark/>
          </w:tcPr>
          <w:p w14:paraId="661DB6F9"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1D015A95"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57FCBDB9"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160759DF"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14:paraId="330F7690" w14:textId="1083AC54"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1.52</w:t>
            </w:r>
          </w:p>
        </w:tc>
        <w:tc>
          <w:tcPr>
            <w:tcW w:w="0" w:type="auto"/>
            <w:tcBorders>
              <w:top w:val="nil"/>
              <w:left w:val="nil"/>
              <w:bottom w:val="single" w:sz="4" w:space="0" w:color="auto"/>
              <w:right w:val="single" w:sz="4" w:space="0" w:color="auto"/>
            </w:tcBorders>
            <w:shd w:val="clear" w:color="auto" w:fill="auto"/>
            <w:noWrap/>
            <w:vAlign w:val="center"/>
            <w:hideMark/>
          </w:tcPr>
          <w:p w14:paraId="73442EC7" w14:textId="34268380"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eastAsia="Times New Roman" w:hAnsi="Calibri" w:cs="Calibri"/>
                <w:color w:val="000000"/>
                <w:sz w:val="18"/>
                <w:szCs w:val="18"/>
              </w:rPr>
              <w:t>04/12</w:t>
            </w:r>
          </w:p>
        </w:tc>
      </w:tr>
      <w:tr w:rsidR="00557C59" w:rsidRPr="006612F8" w14:paraId="7C3348AE"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F3FD80"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43</w:t>
            </w:r>
          </w:p>
        </w:tc>
        <w:tc>
          <w:tcPr>
            <w:tcW w:w="0" w:type="auto"/>
            <w:tcBorders>
              <w:top w:val="nil"/>
              <w:left w:val="nil"/>
              <w:bottom w:val="single" w:sz="4" w:space="0" w:color="auto"/>
              <w:right w:val="single" w:sz="4" w:space="0" w:color="auto"/>
            </w:tcBorders>
            <w:shd w:val="clear" w:color="auto" w:fill="auto"/>
            <w:noWrap/>
            <w:vAlign w:val="bottom"/>
            <w:hideMark/>
          </w:tcPr>
          <w:p w14:paraId="7D51209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15</w:t>
            </w:r>
          </w:p>
        </w:tc>
        <w:tc>
          <w:tcPr>
            <w:tcW w:w="0" w:type="auto"/>
            <w:tcBorders>
              <w:top w:val="nil"/>
              <w:left w:val="nil"/>
              <w:bottom w:val="single" w:sz="4" w:space="0" w:color="auto"/>
              <w:right w:val="single" w:sz="4" w:space="0" w:color="auto"/>
            </w:tcBorders>
            <w:shd w:val="clear" w:color="auto" w:fill="auto"/>
            <w:noWrap/>
            <w:vAlign w:val="bottom"/>
            <w:hideMark/>
          </w:tcPr>
          <w:p w14:paraId="2C5D36D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0F0D060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01AC4DE7"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4A353BDB"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77462F74" w14:textId="535F6F9B"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hAnsi="Calibri" w:cs="Calibri"/>
                <w:color w:val="000000"/>
                <w:sz w:val="18"/>
                <w:szCs w:val="18"/>
              </w:rPr>
              <w:t>1.38</w:t>
            </w:r>
          </w:p>
        </w:tc>
        <w:tc>
          <w:tcPr>
            <w:tcW w:w="0" w:type="auto"/>
            <w:tcBorders>
              <w:top w:val="nil"/>
              <w:left w:val="nil"/>
              <w:bottom w:val="single" w:sz="4" w:space="0" w:color="auto"/>
              <w:right w:val="single" w:sz="4" w:space="0" w:color="auto"/>
            </w:tcBorders>
            <w:shd w:val="clear" w:color="auto" w:fill="auto"/>
            <w:noWrap/>
            <w:vAlign w:val="center"/>
            <w:hideMark/>
          </w:tcPr>
          <w:p w14:paraId="5A975F63" w14:textId="103A5522"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hAnsi="Calibri" w:cs="Calibri"/>
                <w:color w:val="000000"/>
                <w:sz w:val="18"/>
                <w:szCs w:val="18"/>
              </w:rPr>
              <w:t>04/12</w:t>
            </w:r>
          </w:p>
        </w:tc>
      </w:tr>
      <w:tr w:rsidR="00557C59" w:rsidRPr="006612F8" w14:paraId="5D7707ED"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7834B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44</w:t>
            </w:r>
          </w:p>
        </w:tc>
        <w:tc>
          <w:tcPr>
            <w:tcW w:w="0" w:type="auto"/>
            <w:tcBorders>
              <w:top w:val="nil"/>
              <w:left w:val="nil"/>
              <w:bottom w:val="single" w:sz="4" w:space="0" w:color="auto"/>
              <w:right w:val="single" w:sz="4" w:space="0" w:color="auto"/>
            </w:tcBorders>
            <w:shd w:val="clear" w:color="auto" w:fill="auto"/>
            <w:noWrap/>
            <w:vAlign w:val="bottom"/>
            <w:hideMark/>
          </w:tcPr>
          <w:p w14:paraId="5C8C4ED7"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25</w:t>
            </w:r>
          </w:p>
        </w:tc>
        <w:tc>
          <w:tcPr>
            <w:tcW w:w="0" w:type="auto"/>
            <w:tcBorders>
              <w:top w:val="nil"/>
              <w:left w:val="nil"/>
              <w:bottom w:val="single" w:sz="4" w:space="0" w:color="auto"/>
              <w:right w:val="single" w:sz="4" w:space="0" w:color="auto"/>
            </w:tcBorders>
            <w:shd w:val="clear" w:color="auto" w:fill="auto"/>
            <w:noWrap/>
            <w:vAlign w:val="bottom"/>
            <w:hideMark/>
          </w:tcPr>
          <w:p w14:paraId="0DB9649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1C542668"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635236CD"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640D3A3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6A7EADA9" w14:textId="4DF15716"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hAnsi="Calibri" w:cs="Calibri"/>
                <w:color w:val="000000"/>
                <w:sz w:val="18"/>
                <w:szCs w:val="18"/>
              </w:rPr>
              <w:t>1.58</w:t>
            </w:r>
          </w:p>
        </w:tc>
        <w:tc>
          <w:tcPr>
            <w:tcW w:w="0" w:type="auto"/>
            <w:tcBorders>
              <w:top w:val="nil"/>
              <w:left w:val="nil"/>
              <w:bottom w:val="single" w:sz="4" w:space="0" w:color="auto"/>
              <w:right w:val="single" w:sz="4" w:space="0" w:color="auto"/>
            </w:tcBorders>
            <w:shd w:val="clear" w:color="auto" w:fill="auto"/>
            <w:noWrap/>
            <w:vAlign w:val="center"/>
            <w:hideMark/>
          </w:tcPr>
          <w:p w14:paraId="18D92542" w14:textId="1C2F94D9"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hAnsi="Calibri" w:cs="Calibri"/>
                <w:color w:val="000000"/>
                <w:sz w:val="18"/>
                <w:szCs w:val="18"/>
              </w:rPr>
              <w:t>04/12</w:t>
            </w:r>
          </w:p>
        </w:tc>
      </w:tr>
      <w:tr w:rsidR="00557C59" w:rsidRPr="006612F8" w14:paraId="0B3E9DDD"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A77FCB8"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45</w:t>
            </w:r>
          </w:p>
        </w:tc>
        <w:tc>
          <w:tcPr>
            <w:tcW w:w="0" w:type="auto"/>
            <w:tcBorders>
              <w:top w:val="nil"/>
              <w:left w:val="nil"/>
              <w:bottom w:val="single" w:sz="4" w:space="0" w:color="auto"/>
              <w:right w:val="single" w:sz="4" w:space="0" w:color="auto"/>
            </w:tcBorders>
            <w:shd w:val="clear" w:color="auto" w:fill="auto"/>
            <w:noWrap/>
            <w:vAlign w:val="bottom"/>
            <w:hideMark/>
          </w:tcPr>
          <w:p w14:paraId="2826EEB8"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41</w:t>
            </w:r>
          </w:p>
        </w:tc>
        <w:tc>
          <w:tcPr>
            <w:tcW w:w="0" w:type="auto"/>
            <w:tcBorders>
              <w:top w:val="nil"/>
              <w:left w:val="nil"/>
              <w:bottom w:val="single" w:sz="4" w:space="0" w:color="auto"/>
              <w:right w:val="single" w:sz="4" w:space="0" w:color="auto"/>
            </w:tcBorders>
            <w:shd w:val="clear" w:color="auto" w:fill="auto"/>
            <w:noWrap/>
            <w:vAlign w:val="bottom"/>
            <w:hideMark/>
          </w:tcPr>
          <w:p w14:paraId="78A0D47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4D02FDD1"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06D0240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7A03DA7D"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14:paraId="00E1F077" w14:textId="62CAC273"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hAnsi="Calibri" w:cs="Calibri"/>
                <w:color w:val="000000"/>
                <w:sz w:val="18"/>
                <w:szCs w:val="18"/>
              </w:rPr>
              <w:t>0.99</w:t>
            </w:r>
          </w:p>
        </w:tc>
        <w:tc>
          <w:tcPr>
            <w:tcW w:w="0" w:type="auto"/>
            <w:tcBorders>
              <w:top w:val="nil"/>
              <w:left w:val="nil"/>
              <w:bottom w:val="single" w:sz="4" w:space="0" w:color="auto"/>
              <w:right w:val="single" w:sz="4" w:space="0" w:color="auto"/>
            </w:tcBorders>
            <w:shd w:val="clear" w:color="auto" w:fill="auto"/>
            <w:noWrap/>
            <w:vAlign w:val="center"/>
            <w:hideMark/>
          </w:tcPr>
          <w:p w14:paraId="76D2ACDD" w14:textId="6F9ECF69"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hAnsi="Calibri" w:cs="Calibri"/>
                <w:color w:val="000000"/>
                <w:sz w:val="18"/>
                <w:szCs w:val="18"/>
              </w:rPr>
              <w:t>04/12</w:t>
            </w:r>
          </w:p>
        </w:tc>
      </w:tr>
      <w:tr w:rsidR="00557C59" w:rsidRPr="006612F8" w14:paraId="720D0D47"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3AE4CC"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46</w:t>
            </w:r>
          </w:p>
        </w:tc>
        <w:tc>
          <w:tcPr>
            <w:tcW w:w="0" w:type="auto"/>
            <w:tcBorders>
              <w:top w:val="nil"/>
              <w:left w:val="nil"/>
              <w:bottom w:val="single" w:sz="4" w:space="0" w:color="auto"/>
              <w:right w:val="single" w:sz="4" w:space="0" w:color="auto"/>
            </w:tcBorders>
            <w:shd w:val="clear" w:color="auto" w:fill="auto"/>
            <w:noWrap/>
            <w:vAlign w:val="bottom"/>
            <w:hideMark/>
          </w:tcPr>
          <w:p w14:paraId="7A686B2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10</w:t>
            </w:r>
          </w:p>
        </w:tc>
        <w:tc>
          <w:tcPr>
            <w:tcW w:w="0" w:type="auto"/>
            <w:tcBorders>
              <w:top w:val="nil"/>
              <w:left w:val="nil"/>
              <w:bottom w:val="single" w:sz="4" w:space="0" w:color="auto"/>
              <w:right w:val="single" w:sz="4" w:space="0" w:color="auto"/>
            </w:tcBorders>
            <w:shd w:val="clear" w:color="auto" w:fill="auto"/>
            <w:noWrap/>
            <w:vAlign w:val="bottom"/>
            <w:hideMark/>
          </w:tcPr>
          <w:p w14:paraId="12E4B455"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6AE6D4A7"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3478F837"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1FD71F0A"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1ACE79EF" w14:textId="075B701B"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hAnsi="Calibri" w:cs="Calibri"/>
                <w:color w:val="000000"/>
                <w:sz w:val="18"/>
                <w:szCs w:val="18"/>
              </w:rPr>
              <w:t>0.92</w:t>
            </w:r>
          </w:p>
        </w:tc>
        <w:tc>
          <w:tcPr>
            <w:tcW w:w="0" w:type="auto"/>
            <w:tcBorders>
              <w:top w:val="nil"/>
              <w:left w:val="nil"/>
              <w:bottom w:val="single" w:sz="4" w:space="0" w:color="auto"/>
              <w:right w:val="single" w:sz="4" w:space="0" w:color="auto"/>
            </w:tcBorders>
            <w:shd w:val="clear" w:color="auto" w:fill="auto"/>
            <w:noWrap/>
            <w:vAlign w:val="center"/>
            <w:hideMark/>
          </w:tcPr>
          <w:p w14:paraId="7E287B3F" w14:textId="463B6718"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hAnsi="Calibri" w:cs="Calibri"/>
                <w:color w:val="000000"/>
                <w:sz w:val="18"/>
                <w:szCs w:val="18"/>
              </w:rPr>
              <w:t>04/12</w:t>
            </w:r>
          </w:p>
        </w:tc>
      </w:tr>
      <w:tr w:rsidR="00557C59" w:rsidRPr="006612F8" w14:paraId="587499A8"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C3647C"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47</w:t>
            </w:r>
          </w:p>
        </w:tc>
        <w:tc>
          <w:tcPr>
            <w:tcW w:w="0" w:type="auto"/>
            <w:tcBorders>
              <w:top w:val="nil"/>
              <w:left w:val="nil"/>
              <w:bottom w:val="single" w:sz="4" w:space="0" w:color="auto"/>
              <w:right w:val="single" w:sz="4" w:space="0" w:color="auto"/>
            </w:tcBorders>
            <w:shd w:val="clear" w:color="auto" w:fill="auto"/>
            <w:noWrap/>
            <w:vAlign w:val="bottom"/>
            <w:hideMark/>
          </w:tcPr>
          <w:p w14:paraId="57F2E773"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17</w:t>
            </w:r>
          </w:p>
        </w:tc>
        <w:tc>
          <w:tcPr>
            <w:tcW w:w="0" w:type="auto"/>
            <w:tcBorders>
              <w:top w:val="nil"/>
              <w:left w:val="nil"/>
              <w:bottom w:val="single" w:sz="4" w:space="0" w:color="auto"/>
              <w:right w:val="single" w:sz="4" w:space="0" w:color="auto"/>
            </w:tcBorders>
            <w:shd w:val="clear" w:color="auto" w:fill="auto"/>
            <w:noWrap/>
            <w:vAlign w:val="bottom"/>
            <w:hideMark/>
          </w:tcPr>
          <w:p w14:paraId="1CA6111A"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29EAE29F"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3304AEE0"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55B59B4B"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331376DF" w14:textId="3B519621"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hAnsi="Calibri" w:cs="Calibri"/>
                <w:color w:val="000000"/>
                <w:sz w:val="18"/>
                <w:szCs w:val="18"/>
              </w:rPr>
              <w:t>2.08</w:t>
            </w:r>
          </w:p>
        </w:tc>
        <w:tc>
          <w:tcPr>
            <w:tcW w:w="0" w:type="auto"/>
            <w:tcBorders>
              <w:top w:val="nil"/>
              <w:left w:val="nil"/>
              <w:bottom w:val="single" w:sz="4" w:space="0" w:color="auto"/>
              <w:right w:val="single" w:sz="4" w:space="0" w:color="auto"/>
            </w:tcBorders>
            <w:shd w:val="clear" w:color="auto" w:fill="auto"/>
            <w:noWrap/>
            <w:vAlign w:val="center"/>
            <w:hideMark/>
          </w:tcPr>
          <w:p w14:paraId="0CC40EB3" w14:textId="4B6FF442"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hAnsi="Calibri" w:cs="Calibri"/>
                <w:color w:val="000000"/>
                <w:sz w:val="18"/>
                <w:szCs w:val="18"/>
              </w:rPr>
              <w:t>04/12</w:t>
            </w:r>
          </w:p>
        </w:tc>
      </w:tr>
      <w:tr w:rsidR="00557C59" w:rsidRPr="006612F8" w14:paraId="1CA5FD9A" w14:textId="77777777" w:rsidTr="00B352DE">
        <w:trPr>
          <w:trHeight w:val="18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379774"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48</w:t>
            </w:r>
          </w:p>
        </w:tc>
        <w:tc>
          <w:tcPr>
            <w:tcW w:w="0" w:type="auto"/>
            <w:tcBorders>
              <w:top w:val="nil"/>
              <w:left w:val="nil"/>
              <w:bottom w:val="single" w:sz="4" w:space="0" w:color="auto"/>
              <w:right w:val="single" w:sz="4" w:space="0" w:color="auto"/>
            </w:tcBorders>
            <w:shd w:val="clear" w:color="auto" w:fill="auto"/>
            <w:noWrap/>
            <w:vAlign w:val="bottom"/>
            <w:hideMark/>
          </w:tcPr>
          <w:p w14:paraId="4BB9F350"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4</w:t>
            </w:r>
          </w:p>
        </w:tc>
        <w:tc>
          <w:tcPr>
            <w:tcW w:w="0" w:type="auto"/>
            <w:tcBorders>
              <w:top w:val="nil"/>
              <w:left w:val="nil"/>
              <w:bottom w:val="single" w:sz="4" w:space="0" w:color="auto"/>
              <w:right w:val="single" w:sz="4" w:space="0" w:color="auto"/>
            </w:tcBorders>
            <w:shd w:val="clear" w:color="auto" w:fill="auto"/>
            <w:noWrap/>
            <w:vAlign w:val="bottom"/>
            <w:hideMark/>
          </w:tcPr>
          <w:p w14:paraId="37B82A6A"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2F4002FE"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45BFA5FC"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644F9AF9" w14:textId="77777777" w:rsidR="00557C59" w:rsidRPr="006612F8" w:rsidRDefault="00557C59" w:rsidP="00557C59">
            <w:pPr>
              <w:spacing w:after="0" w:line="240" w:lineRule="auto"/>
              <w:jc w:val="center"/>
              <w:rPr>
                <w:rFonts w:ascii="Calibri" w:eastAsia="Times New Roman" w:hAnsi="Calibri" w:cs="Calibri"/>
                <w:color w:val="000000"/>
                <w:sz w:val="18"/>
                <w:szCs w:val="18"/>
              </w:rPr>
            </w:pPr>
            <w:r w:rsidRPr="006612F8">
              <w:rPr>
                <w:rFonts w:ascii="Calibri" w:eastAsia="Times New Roman" w:hAnsi="Calibri" w:cs="Calibri"/>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5CF927E9" w14:textId="42D1C637"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hAnsi="Calibri" w:cs="Calibri"/>
                <w:color w:val="000000"/>
                <w:sz w:val="18"/>
                <w:szCs w:val="18"/>
              </w:rPr>
              <w:t>1.59</w:t>
            </w:r>
          </w:p>
        </w:tc>
        <w:tc>
          <w:tcPr>
            <w:tcW w:w="0" w:type="auto"/>
            <w:tcBorders>
              <w:top w:val="nil"/>
              <w:left w:val="nil"/>
              <w:bottom w:val="single" w:sz="4" w:space="0" w:color="auto"/>
              <w:right w:val="single" w:sz="4" w:space="0" w:color="auto"/>
            </w:tcBorders>
            <w:shd w:val="clear" w:color="auto" w:fill="auto"/>
            <w:noWrap/>
            <w:vAlign w:val="center"/>
            <w:hideMark/>
          </w:tcPr>
          <w:p w14:paraId="5D7CED3C" w14:textId="238F560C" w:rsidR="00557C59" w:rsidRPr="00557C59" w:rsidRDefault="00557C59" w:rsidP="00557C59">
            <w:pPr>
              <w:spacing w:after="0" w:line="240" w:lineRule="auto"/>
              <w:jc w:val="center"/>
              <w:rPr>
                <w:rFonts w:ascii="Calibri" w:eastAsia="Times New Roman" w:hAnsi="Calibri" w:cs="Calibri"/>
                <w:color w:val="000000"/>
                <w:sz w:val="18"/>
                <w:szCs w:val="18"/>
              </w:rPr>
            </w:pPr>
            <w:r w:rsidRPr="00557C59">
              <w:rPr>
                <w:rFonts w:ascii="Calibri" w:hAnsi="Calibri" w:cs="Calibri"/>
                <w:color w:val="000000"/>
                <w:sz w:val="18"/>
                <w:szCs w:val="18"/>
              </w:rPr>
              <w:t>04/12</w:t>
            </w:r>
          </w:p>
        </w:tc>
      </w:tr>
    </w:tbl>
    <w:p w14:paraId="6B62CE62" w14:textId="4631B9D0" w:rsidR="00557C59" w:rsidRDefault="00557C59">
      <w:pPr>
        <w:rPr>
          <w:b/>
          <w:bCs/>
        </w:rPr>
      </w:pPr>
    </w:p>
    <w:p w14:paraId="7CB23647" w14:textId="77777777" w:rsidR="00557C59" w:rsidRDefault="00557C59">
      <w:pPr>
        <w:rPr>
          <w:b/>
          <w:bCs/>
        </w:rPr>
      </w:pPr>
      <w:r>
        <w:rPr>
          <w:b/>
          <w:bCs/>
        </w:rPr>
        <w:br w:type="page"/>
      </w:r>
    </w:p>
    <w:p w14:paraId="1F5620B6" w14:textId="1A00294C" w:rsidR="006612F8" w:rsidRDefault="00557C59">
      <w:pPr>
        <w:rPr>
          <w:b/>
          <w:bCs/>
        </w:rPr>
      </w:pPr>
      <w:r>
        <w:rPr>
          <w:b/>
          <w:bCs/>
        </w:rPr>
        <w:lastRenderedPageBreak/>
        <w:t xml:space="preserve">5.2 </w:t>
      </w:r>
      <w:r w:rsidR="0039107D">
        <w:rPr>
          <w:b/>
          <w:bCs/>
        </w:rPr>
        <w:t>Normalizing Response</w:t>
      </w:r>
    </w:p>
    <w:p w14:paraId="7C3A36F3" w14:textId="0BA6F522" w:rsidR="00557C59" w:rsidRDefault="00557C59">
      <w:r>
        <w:t xml:space="preserve">The response variable, response time, was checked for normality using the Anderson-Darling normality test. Having a p-value of less than 0.005, the response is not normal. </w:t>
      </w:r>
    </w:p>
    <w:p w14:paraId="7E5D9486" w14:textId="1F16DCCB" w:rsidR="00557C59" w:rsidRDefault="00557C59" w:rsidP="00557C59">
      <w:pPr>
        <w:jc w:val="center"/>
      </w:pPr>
      <w:r w:rsidRPr="00557C59">
        <w:rPr>
          <w:noProof/>
        </w:rPr>
        <w:drawing>
          <wp:inline distT="0" distB="0" distL="0" distR="0" wp14:anchorId="54D94B83" wp14:editId="35C6423F">
            <wp:extent cx="3619500"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2413000"/>
                    </a:xfrm>
                    <a:prstGeom prst="rect">
                      <a:avLst/>
                    </a:prstGeom>
                  </pic:spPr>
                </pic:pic>
              </a:graphicData>
            </a:graphic>
          </wp:inline>
        </w:drawing>
      </w:r>
    </w:p>
    <w:p w14:paraId="4B210E22" w14:textId="46A77074" w:rsidR="0039107D" w:rsidRDefault="0039107D" w:rsidP="0039107D">
      <w:r>
        <w:t xml:space="preserve">The Box-Cox transformation function in Minitab estimates the best transformation to normalize the response variable. In this case, the best transformation is to take the inverse of the response, </w:t>
      </w:r>
      <w:proofErr w:type="spellStart"/>
      <w:r>
        <w:t>ie</w:t>
      </w:r>
      <w:proofErr w:type="spellEnd"/>
      <w:r>
        <w:t xml:space="preserve"> y’ = 1/y.</w:t>
      </w:r>
    </w:p>
    <w:p w14:paraId="4A462E15" w14:textId="45C98A6D" w:rsidR="0039107D" w:rsidRPr="0039107D" w:rsidRDefault="0039107D" w:rsidP="0039107D">
      <w:pPr>
        <w:autoSpaceDE w:val="0"/>
        <w:autoSpaceDN w:val="0"/>
        <w:adjustRightInd w:val="0"/>
        <w:spacing w:after="96" w:line="240" w:lineRule="auto"/>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t xml:space="preserve">Box-Cox Transformation </w:t>
      </w:r>
      <w:r w:rsidRPr="0039107D">
        <w:rPr>
          <w:rFonts w:ascii="Segoe UI" w:eastAsia="Times New Roman" w:hAnsi="Segoe UI" w:cs="Segoe UI"/>
          <w:b/>
          <w:bCs/>
          <w:color w:val="056EB2"/>
          <w:sz w:val="19"/>
          <w:szCs w:val="19"/>
        </w:rPr>
        <w:t>Method</w:t>
      </w:r>
    </w:p>
    <w:tbl>
      <w:tblPr>
        <w:tblW w:w="0" w:type="auto"/>
        <w:tblInd w:w="168" w:type="dxa"/>
        <w:tblCellMar>
          <w:left w:w="60" w:type="dxa"/>
          <w:right w:w="60" w:type="dxa"/>
        </w:tblCellMar>
        <w:tblLook w:val="0000" w:firstRow="0" w:lastRow="0" w:firstColumn="0" w:lastColumn="0" w:noHBand="0" w:noVBand="0"/>
      </w:tblPr>
      <w:tblGrid>
        <w:gridCol w:w="1656"/>
        <w:gridCol w:w="1416"/>
      </w:tblGrid>
      <w:tr w:rsidR="0039107D" w:rsidRPr="0039107D" w14:paraId="4E0D0625" w14:textId="77777777">
        <w:tc>
          <w:tcPr>
            <w:tcW w:w="1656" w:type="dxa"/>
            <w:tcBorders>
              <w:top w:val="nil"/>
              <w:left w:val="nil"/>
              <w:bottom w:val="nil"/>
              <w:right w:val="nil"/>
            </w:tcBorders>
            <w:tcMar>
              <w:top w:w="12" w:type="dxa"/>
              <w:left w:w="24" w:type="dxa"/>
              <w:right w:w="24" w:type="dxa"/>
            </w:tcMar>
          </w:tcPr>
          <w:p w14:paraId="1B9A99B3" w14:textId="77777777" w:rsidR="0039107D" w:rsidRPr="0039107D" w:rsidRDefault="0039107D" w:rsidP="0039107D">
            <w:pPr>
              <w:autoSpaceDE w:val="0"/>
              <w:autoSpaceDN w:val="0"/>
              <w:adjustRightInd w:val="0"/>
              <w:spacing w:after="0" w:line="240" w:lineRule="auto"/>
              <w:rPr>
                <w:rFonts w:ascii="Segoe UI" w:eastAsia="Times New Roman" w:hAnsi="Segoe UI" w:cs="Segoe UI"/>
                <w:color w:val="000000"/>
                <w:sz w:val="14"/>
                <w:szCs w:val="14"/>
                <w:highlight w:val="yellow"/>
              </w:rPr>
            </w:pPr>
            <w:r w:rsidRPr="0039107D">
              <w:rPr>
                <w:rFonts w:ascii="Segoe UI" w:eastAsia="Times New Roman" w:hAnsi="Segoe UI" w:cs="Segoe UI"/>
                <w:color w:val="000000"/>
                <w:sz w:val="14"/>
                <w:szCs w:val="14"/>
                <w:highlight w:val="yellow"/>
              </w:rPr>
              <w:t>Rounded λ</w:t>
            </w:r>
          </w:p>
        </w:tc>
        <w:tc>
          <w:tcPr>
            <w:tcW w:w="1416" w:type="dxa"/>
            <w:tcBorders>
              <w:top w:val="nil"/>
              <w:left w:val="nil"/>
              <w:bottom w:val="nil"/>
              <w:right w:val="nil"/>
            </w:tcBorders>
            <w:tcMar>
              <w:top w:w="12" w:type="dxa"/>
              <w:left w:w="24" w:type="dxa"/>
              <w:right w:w="24" w:type="dxa"/>
            </w:tcMar>
          </w:tcPr>
          <w:p w14:paraId="1507246C" w14:textId="77777777" w:rsidR="0039107D" w:rsidRPr="0039107D" w:rsidRDefault="0039107D" w:rsidP="0039107D">
            <w:pPr>
              <w:autoSpaceDE w:val="0"/>
              <w:autoSpaceDN w:val="0"/>
              <w:adjustRightInd w:val="0"/>
              <w:spacing w:after="0" w:line="240" w:lineRule="auto"/>
              <w:rPr>
                <w:rFonts w:ascii="Segoe UI" w:eastAsia="Times New Roman" w:hAnsi="Segoe UI" w:cs="Segoe UI"/>
                <w:color w:val="000000"/>
                <w:sz w:val="14"/>
                <w:szCs w:val="14"/>
                <w:highlight w:val="yellow"/>
              </w:rPr>
            </w:pPr>
            <w:r w:rsidRPr="0039107D">
              <w:rPr>
                <w:rFonts w:ascii="Segoe UI" w:eastAsia="Times New Roman" w:hAnsi="Segoe UI" w:cs="Segoe UI"/>
                <w:color w:val="000000"/>
                <w:sz w:val="14"/>
                <w:szCs w:val="14"/>
                <w:highlight w:val="yellow"/>
              </w:rPr>
              <w:t>-1</w:t>
            </w:r>
          </w:p>
        </w:tc>
      </w:tr>
      <w:tr w:rsidR="0039107D" w:rsidRPr="0039107D" w14:paraId="0496C6EE" w14:textId="77777777">
        <w:tc>
          <w:tcPr>
            <w:tcW w:w="1656" w:type="dxa"/>
            <w:tcBorders>
              <w:top w:val="nil"/>
              <w:left w:val="nil"/>
              <w:bottom w:val="nil"/>
              <w:right w:val="nil"/>
            </w:tcBorders>
            <w:tcMar>
              <w:top w:w="12" w:type="dxa"/>
              <w:left w:w="24" w:type="dxa"/>
              <w:right w:w="24" w:type="dxa"/>
            </w:tcMar>
          </w:tcPr>
          <w:p w14:paraId="64B19B25" w14:textId="77777777" w:rsidR="0039107D" w:rsidRPr="0039107D" w:rsidRDefault="0039107D" w:rsidP="0039107D">
            <w:pPr>
              <w:autoSpaceDE w:val="0"/>
              <w:autoSpaceDN w:val="0"/>
              <w:adjustRightInd w:val="0"/>
              <w:spacing w:after="0" w:line="240" w:lineRule="auto"/>
              <w:rPr>
                <w:rFonts w:ascii="Segoe UI" w:eastAsia="Times New Roman" w:hAnsi="Segoe UI" w:cs="Segoe UI"/>
                <w:color w:val="000000"/>
                <w:sz w:val="14"/>
                <w:szCs w:val="14"/>
              </w:rPr>
            </w:pPr>
            <w:r w:rsidRPr="0039107D">
              <w:rPr>
                <w:rFonts w:ascii="Segoe UI" w:eastAsia="Times New Roman" w:hAnsi="Segoe UI" w:cs="Segoe UI"/>
                <w:color w:val="000000"/>
                <w:sz w:val="14"/>
                <w:szCs w:val="14"/>
              </w:rPr>
              <w:t>Estimated λ</w:t>
            </w:r>
          </w:p>
        </w:tc>
        <w:tc>
          <w:tcPr>
            <w:tcW w:w="1416" w:type="dxa"/>
            <w:tcBorders>
              <w:top w:val="nil"/>
              <w:left w:val="nil"/>
              <w:bottom w:val="nil"/>
              <w:right w:val="nil"/>
            </w:tcBorders>
            <w:tcMar>
              <w:top w:w="12" w:type="dxa"/>
              <w:left w:w="24" w:type="dxa"/>
              <w:right w:w="24" w:type="dxa"/>
            </w:tcMar>
          </w:tcPr>
          <w:p w14:paraId="0C99D541" w14:textId="77777777" w:rsidR="0039107D" w:rsidRPr="0039107D" w:rsidRDefault="0039107D" w:rsidP="0039107D">
            <w:pPr>
              <w:autoSpaceDE w:val="0"/>
              <w:autoSpaceDN w:val="0"/>
              <w:adjustRightInd w:val="0"/>
              <w:spacing w:after="0" w:line="240" w:lineRule="auto"/>
              <w:rPr>
                <w:rFonts w:ascii="Segoe UI" w:eastAsia="Times New Roman" w:hAnsi="Segoe UI" w:cs="Segoe UI"/>
                <w:color w:val="000000"/>
                <w:sz w:val="14"/>
                <w:szCs w:val="14"/>
              </w:rPr>
            </w:pPr>
            <w:r w:rsidRPr="0039107D">
              <w:rPr>
                <w:rFonts w:ascii="Segoe UI" w:eastAsia="Times New Roman" w:hAnsi="Segoe UI" w:cs="Segoe UI"/>
                <w:color w:val="000000"/>
                <w:sz w:val="14"/>
                <w:szCs w:val="14"/>
              </w:rPr>
              <w:t>-0.773582</w:t>
            </w:r>
          </w:p>
        </w:tc>
      </w:tr>
      <w:tr w:rsidR="0039107D" w:rsidRPr="0039107D" w14:paraId="12CB9FD7" w14:textId="77777777">
        <w:tc>
          <w:tcPr>
            <w:tcW w:w="1656" w:type="dxa"/>
            <w:tcBorders>
              <w:top w:val="nil"/>
              <w:left w:val="nil"/>
              <w:bottom w:val="nil"/>
              <w:right w:val="nil"/>
            </w:tcBorders>
            <w:tcMar>
              <w:top w:w="12" w:type="dxa"/>
              <w:left w:w="24" w:type="dxa"/>
              <w:right w:w="24" w:type="dxa"/>
            </w:tcMar>
          </w:tcPr>
          <w:p w14:paraId="275A414C" w14:textId="77777777" w:rsidR="0039107D" w:rsidRPr="0039107D" w:rsidRDefault="0039107D" w:rsidP="0039107D">
            <w:pPr>
              <w:autoSpaceDE w:val="0"/>
              <w:autoSpaceDN w:val="0"/>
              <w:adjustRightInd w:val="0"/>
              <w:spacing w:after="0" w:line="240" w:lineRule="auto"/>
              <w:rPr>
                <w:rFonts w:ascii="Segoe UI" w:eastAsia="Times New Roman" w:hAnsi="Segoe UI" w:cs="Segoe UI"/>
                <w:color w:val="000000"/>
                <w:sz w:val="14"/>
                <w:szCs w:val="14"/>
              </w:rPr>
            </w:pPr>
            <w:r w:rsidRPr="0039107D">
              <w:rPr>
                <w:rFonts w:ascii="Segoe UI" w:eastAsia="Times New Roman" w:hAnsi="Segoe UI" w:cs="Segoe UI"/>
                <w:color w:val="000000"/>
                <w:sz w:val="14"/>
                <w:szCs w:val="14"/>
              </w:rPr>
              <w:t>95% CI for λ</w:t>
            </w:r>
          </w:p>
        </w:tc>
        <w:tc>
          <w:tcPr>
            <w:tcW w:w="1416" w:type="dxa"/>
            <w:tcBorders>
              <w:top w:val="nil"/>
              <w:left w:val="nil"/>
              <w:bottom w:val="nil"/>
              <w:right w:val="nil"/>
            </w:tcBorders>
            <w:tcMar>
              <w:top w:w="12" w:type="dxa"/>
              <w:left w:w="24" w:type="dxa"/>
              <w:right w:w="24" w:type="dxa"/>
            </w:tcMar>
          </w:tcPr>
          <w:p w14:paraId="4C87DA39" w14:textId="77777777" w:rsidR="0039107D" w:rsidRPr="0039107D" w:rsidRDefault="0039107D" w:rsidP="0039107D">
            <w:pPr>
              <w:autoSpaceDE w:val="0"/>
              <w:autoSpaceDN w:val="0"/>
              <w:adjustRightInd w:val="0"/>
              <w:spacing w:after="0" w:line="240" w:lineRule="auto"/>
              <w:rPr>
                <w:rFonts w:ascii="Segoe UI" w:eastAsia="Times New Roman" w:hAnsi="Segoe UI" w:cs="Segoe UI"/>
                <w:color w:val="000000"/>
                <w:sz w:val="14"/>
                <w:szCs w:val="14"/>
              </w:rPr>
            </w:pPr>
            <w:r w:rsidRPr="0039107D">
              <w:rPr>
                <w:rFonts w:ascii="Segoe UI" w:eastAsia="Times New Roman" w:hAnsi="Segoe UI" w:cs="Segoe UI"/>
                <w:color w:val="000000"/>
                <w:sz w:val="14"/>
                <w:szCs w:val="14"/>
              </w:rPr>
              <w:t>(-1.14108, -0.431082)</w:t>
            </w:r>
          </w:p>
        </w:tc>
      </w:tr>
    </w:tbl>
    <w:p w14:paraId="14627F1C" w14:textId="06C031F1" w:rsidR="00557C59" w:rsidRPr="00B94956" w:rsidRDefault="00B94956" w:rsidP="00BF70F9">
      <w:pPr>
        <w:spacing w:before="120"/>
        <w:rPr>
          <w:b/>
          <w:bCs/>
        </w:rPr>
      </w:pPr>
      <w:r w:rsidRPr="00B94956">
        <w:rPr>
          <w:b/>
          <w:bCs/>
        </w:rPr>
        <w:t>5.3 Model Optimization</w:t>
      </w:r>
    </w:p>
    <w:p w14:paraId="4B85F28E" w14:textId="6EE85842" w:rsidR="00B94956" w:rsidRDefault="00B94956" w:rsidP="00557C59">
      <w:r>
        <w:t>The full ANOVA model with second-order interactions was computed using Minitab.</w:t>
      </w:r>
    </w:p>
    <w:p w14:paraId="469FB65D" w14:textId="77777777" w:rsidR="00B94956" w:rsidRDefault="00B94956" w:rsidP="00B94956">
      <w:pPr>
        <w:pStyle w:val="ListParagraph"/>
        <w:numPr>
          <w:ilvl w:val="0"/>
          <w:numId w:val="6"/>
        </w:numPr>
      </w:pPr>
      <w:r>
        <w:t>The initial R</w:t>
      </w:r>
      <w:r w:rsidRPr="00B94956">
        <w:rPr>
          <w:vertAlign w:val="superscript"/>
        </w:rPr>
        <w:t>2</w:t>
      </w:r>
      <w:r w:rsidRPr="00B94956">
        <w:rPr>
          <w:vertAlign w:val="subscript"/>
        </w:rPr>
        <w:t xml:space="preserve">adj </w:t>
      </w:r>
      <w:r>
        <w:t>for the full model was determined to be 57.36%.</w:t>
      </w:r>
    </w:p>
    <w:p w14:paraId="1332058B" w14:textId="49707BA4" w:rsidR="00B94956" w:rsidRDefault="00B94956" w:rsidP="00B94956">
      <w:pPr>
        <w:pStyle w:val="ListParagraph"/>
        <w:numPr>
          <w:ilvl w:val="0"/>
          <w:numId w:val="6"/>
        </w:numPr>
      </w:pPr>
      <w:r>
        <w:t xml:space="preserve">Variance inflation factors for each factor and interaction lie below 10, which means that there is no significant issue </w:t>
      </w:r>
      <w:r w:rsidR="00063D3C">
        <w:t>with</w:t>
      </w:r>
      <w:r>
        <w:t xml:space="preserve"> multicollinearity. </w:t>
      </w:r>
    </w:p>
    <w:p w14:paraId="1648963D" w14:textId="1CD92DD1" w:rsidR="00B94956" w:rsidRDefault="00B94956" w:rsidP="00B94956">
      <w:pPr>
        <w:pStyle w:val="ListParagraph"/>
        <w:numPr>
          <w:ilvl w:val="0"/>
          <w:numId w:val="6"/>
        </w:numPr>
      </w:pPr>
      <w:r>
        <w:t xml:space="preserve">There are 5 potential outliers in the full second-order model with the transformed response. </w:t>
      </w:r>
    </w:p>
    <w:p w14:paraId="52BF619F" w14:textId="736B0764" w:rsidR="00B94956" w:rsidRDefault="00B94956" w:rsidP="00B94956">
      <w:pPr>
        <w:pStyle w:val="ListParagraph"/>
        <w:numPr>
          <w:ilvl w:val="0"/>
          <w:numId w:val="6"/>
        </w:numPr>
      </w:pPr>
      <w:r>
        <w:t>Some factor interactions have very high p-values</w:t>
      </w:r>
      <w:r w:rsidR="001C20AF">
        <w:t xml:space="preserve"> (above 0.8). Eliminating insignificant factor interactions may improve the</w:t>
      </w:r>
      <w:r w:rsidR="00063D3C">
        <w:t xml:space="preserve"> accuracy and reliability of the</w:t>
      </w:r>
      <w:r w:rsidR="001C20AF">
        <w:t xml:space="preserve"> model.</w:t>
      </w:r>
    </w:p>
    <w:p w14:paraId="6C0777A5" w14:textId="19A0D689" w:rsidR="00063D3C" w:rsidRPr="00063D3C" w:rsidRDefault="00063D3C" w:rsidP="00063D3C">
      <w:pPr>
        <w:jc w:val="center"/>
        <w:rPr>
          <w:b/>
          <w:bCs/>
        </w:rPr>
      </w:pPr>
      <w:r>
        <w:rPr>
          <w:b/>
          <w:bCs/>
        </w:rPr>
        <w:t>Table 5.3.1: Model Optimization Process</w:t>
      </w:r>
    </w:p>
    <w:tbl>
      <w:tblPr>
        <w:tblStyle w:val="TableGrid"/>
        <w:tblW w:w="9445" w:type="dxa"/>
        <w:tblLook w:val="04A0" w:firstRow="1" w:lastRow="0" w:firstColumn="1" w:lastColumn="0" w:noHBand="0" w:noVBand="1"/>
      </w:tblPr>
      <w:tblGrid>
        <w:gridCol w:w="1975"/>
        <w:gridCol w:w="1709"/>
        <w:gridCol w:w="761"/>
        <w:gridCol w:w="2300"/>
        <w:gridCol w:w="1890"/>
        <w:gridCol w:w="810"/>
      </w:tblGrid>
      <w:tr w:rsidR="00BF70F9" w14:paraId="75E7946C" w14:textId="77777777" w:rsidTr="00BF70F9">
        <w:tc>
          <w:tcPr>
            <w:tcW w:w="1975" w:type="dxa"/>
          </w:tcPr>
          <w:p w14:paraId="14BD7317" w14:textId="4007B063" w:rsidR="001C20AF" w:rsidRPr="00BF70F9" w:rsidRDefault="001C20AF" w:rsidP="00BF70F9">
            <w:pPr>
              <w:rPr>
                <w:rFonts w:eastAsia="Times New Roman" w:cstheme="minorHAnsi"/>
                <w:b/>
                <w:bCs/>
                <w:sz w:val="18"/>
                <w:szCs w:val="18"/>
              </w:rPr>
            </w:pPr>
            <w:r w:rsidRPr="00BF70F9">
              <w:rPr>
                <w:rFonts w:eastAsia="Times New Roman" w:cstheme="minorHAnsi"/>
                <w:b/>
                <w:bCs/>
                <w:sz w:val="18"/>
                <w:szCs w:val="18"/>
              </w:rPr>
              <w:t>Model Transformation</w:t>
            </w:r>
          </w:p>
        </w:tc>
        <w:tc>
          <w:tcPr>
            <w:tcW w:w="1709" w:type="dxa"/>
          </w:tcPr>
          <w:p w14:paraId="32B64451" w14:textId="2184558C" w:rsidR="001C20AF" w:rsidRPr="00BF70F9" w:rsidRDefault="001C20AF" w:rsidP="00BF70F9">
            <w:pPr>
              <w:rPr>
                <w:rFonts w:eastAsia="Times New Roman" w:cstheme="minorHAnsi"/>
                <w:b/>
                <w:bCs/>
                <w:sz w:val="18"/>
                <w:szCs w:val="18"/>
              </w:rPr>
            </w:pPr>
            <w:r w:rsidRPr="00BF70F9">
              <w:rPr>
                <w:rFonts w:eastAsia="Times New Roman" w:cstheme="minorHAnsi"/>
                <w:b/>
                <w:bCs/>
                <w:sz w:val="18"/>
                <w:szCs w:val="18"/>
              </w:rPr>
              <w:t>Removed Factors?</w:t>
            </w:r>
          </w:p>
        </w:tc>
        <w:tc>
          <w:tcPr>
            <w:tcW w:w="761" w:type="dxa"/>
          </w:tcPr>
          <w:p w14:paraId="42F4EBC8" w14:textId="2B172A15" w:rsidR="001C20AF" w:rsidRPr="00BF70F9" w:rsidRDefault="001C20AF" w:rsidP="00BF70F9">
            <w:pPr>
              <w:rPr>
                <w:rFonts w:eastAsia="Times New Roman" w:cstheme="minorHAnsi"/>
                <w:b/>
                <w:bCs/>
                <w:sz w:val="18"/>
                <w:szCs w:val="18"/>
                <w:vertAlign w:val="subscript"/>
              </w:rPr>
            </w:pPr>
            <w:r w:rsidRPr="00BF70F9">
              <w:rPr>
                <w:rFonts w:eastAsia="Times New Roman" w:cstheme="minorHAnsi"/>
                <w:b/>
                <w:bCs/>
                <w:sz w:val="18"/>
                <w:szCs w:val="18"/>
              </w:rPr>
              <w:t>R</w:t>
            </w:r>
            <w:r w:rsidRPr="00BF70F9">
              <w:rPr>
                <w:rFonts w:eastAsia="Times New Roman" w:cstheme="minorHAnsi"/>
                <w:b/>
                <w:bCs/>
                <w:sz w:val="18"/>
                <w:szCs w:val="18"/>
                <w:vertAlign w:val="superscript"/>
              </w:rPr>
              <w:t>2</w:t>
            </w:r>
            <w:r w:rsidRPr="00BF70F9">
              <w:rPr>
                <w:rFonts w:eastAsia="Times New Roman" w:cstheme="minorHAnsi"/>
                <w:b/>
                <w:bCs/>
                <w:sz w:val="18"/>
                <w:szCs w:val="18"/>
                <w:vertAlign w:val="subscript"/>
              </w:rPr>
              <w:t>adj</w:t>
            </w:r>
          </w:p>
        </w:tc>
        <w:tc>
          <w:tcPr>
            <w:tcW w:w="2300" w:type="dxa"/>
          </w:tcPr>
          <w:p w14:paraId="49063ADC" w14:textId="0910621C" w:rsidR="001C20AF" w:rsidRPr="00BF70F9" w:rsidRDefault="001C20AF" w:rsidP="00BF70F9">
            <w:pPr>
              <w:rPr>
                <w:rFonts w:eastAsia="Times New Roman" w:cstheme="minorHAnsi"/>
                <w:b/>
                <w:bCs/>
                <w:sz w:val="18"/>
                <w:szCs w:val="18"/>
              </w:rPr>
            </w:pPr>
            <w:r w:rsidRPr="00BF70F9">
              <w:rPr>
                <w:rFonts w:eastAsia="Times New Roman" w:cstheme="minorHAnsi"/>
                <w:b/>
                <w:bCs/>
                <w:sz w:val="18"/>
                <w:szCs w:val="18"/>
              </w:rPr>
              <w:t>A.D. Normality Test p-value</w:t>
            </w:r>
          </w:p>
        </w:tc>
        <w:tc>
          <w:tcPr>
            <w:tcW w:w="1890" w:type="dxa"/>
          </w:tcPr>
          <w:p w14:paraId="0F0CF6A5" w14:textId="6F99DF2D" w:rsidR="001C20AF" w:rsidRPr="00BF70F9" w:rsidRDefault="001C20AF" w:rsidP="00BF70F9">
            <w:pPr>
              <w:rPr>
                <w:rFonts w:eastAsia="Times New Roman" w:cstheme="minorHAnsi"/>
                <w:b/>
                <w:bCs/>
                <w:sz w:val="18"/>
                <w:szCs w:val="18"/>
              </w:rPr>
            </w:pPr>
            <w:r w:rsidRPr="00BF70F9">
              <w:rPr>
                <w:rFonts w:eastAsia="Times New Roman" w:cstheme="minorHAnsi"/>
                <w:b/>
                <w:bCs/>
                <w:sz w:val="18"/>
                <w:szCs w:val="18"/>
              </w:rPr>
              <w:t># of Potential Outliers</w:t>
            </w:r>
          </w:p>
        </w:tc>
        <w:tc>
          <w:tcPr>
            <w:tcW w:w="810" w:type="dxa"/>
          </w:tcPr>
          <w:p w14:paraId="7F5EE0EB" w14:textId="2661BA7A" w:rsidR="001C20AF" w:rsidRPr="00BF70F9" w:rsidRDefault="001C20AF" w:rsidP="00BF70F9">
            <w:pPr>
              <w:rPr>
                <w:rFonts w:eastAsia="Times New Roman" w:cstheme="minorHAnsi"/>
                <w:b/>
                <w:bCs/>
                <w:sz w:val="18"/>
                <w:szCs w:val="18"/>
              </w:rPr>
            </w:pPr>
            <w:r w:rsidRPr="00BF70F9">
              <w:rPr>
                <w:rFonts w:eastAsia="Times New Roman" w:cstheme="minorHAnsi"/>
                <w:b/>
                <w:bCs/>
                <w:sz w:val="18"/>
                <w:szCs w:val="18"/>
              </w:rPr>
              <w:t>VIF&gt;10?</w:t>
            </w:r>
          </w:p>
        </w:tc>
      </w:tr>
      <w:tr w:rsidR="00BF70F9" w14:paraId="5B96D98A" w14:textId="77777777" w:rsidTr="00BF70F9">
        <w:tc>
          <w:tcPr>
            <w:tcW w:w="1975" w:type="dxa"/>
          </w:tcPr>
          <w:p w14:paraId="5035F995" w14:textId="4FD7B9EB" w:rsidR="001C20AF" w:rsidRPr="00BF70F9" w:rsidRDefault="001C20AF" w:rsidP="00BF70F9">
            <w:pPr>
              <w:rPr>
                <w:rFonts w:eastAsia="Times New Roman" w:cstheme="minorHAnsi"/>
                <w:sz w:val="18"/>
                <w:szCs w:val="18"/>
              </w:rPr>
            </w:pPr>
            <w:r w:rsidRPr="00BF70F9">
              <w:rPr>
                <w:rFonts w:eastAsia="Times New Roman" w:cstheme="minorHAnsi"/>
                <w:sz w:val="18"/>
                <w:szCs w:val="18"/>
              </w:rPr>
              <w:t>No Transformation</w:t>
            </w:r>
          </w:p>
        </w:tc>
        <w:tc>
          <w:tcPr>
            <w:tcW w:w="1709" w:type="dxa"/>
          </w:tcPr>
          <w:p w14:paraId="443F43F0" w14:textId="66BA51ED" w:rsidR="001C20AF" w:rsidRPr="00BF70F9" w:rsidRDefault="001C20AF" w:rsidP="00BF70F9">
            <w:pPr>
              <w:rPr>
                <w:rFonts w:eastAsia="Times New Roman" w:cstheme="minorHAnsi"/>
                <w:sz w:val="18"/>
                <w:szCs w:val="18"/>
              </w:rPr>
            </w:pPr>
            <w:r w:rsidRPr="00BF70F9">
              <w:rPr>
                <w:rFonts w:eastAsia="Times New Roman" w:cstheme="minorHAnsi"/>
                <w:sz w:val="18"/>
                <w:szCs w:val="18"/>
              </w:rPr>
              <w:t>No</w:t>
            </w:r>
          </w:p>
        </w:tc>
        <w:tc>
          <w:tcPr>
            <w:tcW w:w="761" w:type="dxa"/>
          </w:tcPr>
          <w:p w14:paraId="41B496D4" w14:textId="1E9D66CA" w:rsidR="001C20AF" w:rsidRPr="00BF70F9" w:rsidRDefault="00BF70F9" w:rsidP="00BF70F9">
            <w:pPr>
              <w:rPr>
                <w:rFonts w:eastAsia="Times New Roman" w:cstheme="minorHAnsi"/>
                <w:sz w:val="18"/>
                <w:szCs w:val="18"/>
              </w:rPr>
            </w:pPr>
            <w:r w:rsidRPr="00BF70F9">
              <w:rPr>
                <w:rFonts w:eastAsia="Times New Roman" w:cstheme="minorHAnsi"/>
                <w:sz w:val="18"/>
                <w:szCs w:val="18"/>
              </w:rPr>
              <w:t>25.45%</w:t>
            </w:r>
          </w:p>
        </w:tc>
        <w:tc>
          <w:tcPr>
            <w:tcW w:w="2300" w:type="dxa"/>
          </w:tcPr>
          <w:p w14:paraId="480B2AB7" w14:textId="735C2C33" w:rsidR="001C20AF" w:rsidRPr="00BF70F9" w:rsidRDefault="00BF70F9" w:rsidP="00BF70F9">
            <w:pPr>
              <w:rPr>
                <w:rFonts w:eastAsia="Times New Roman" w:cstheme="minorHAnsi"/>
                <w:sz w:val="18"/>
                <w:szCs w:val="18"/>
              </w:rPr>
            </w:pPr>
            <w:r w:rsidRPr="00BF70F9">
              <w:rPr>
                <w:rFonts w:eastAsia="Times New Roman" w:cstheme="minorHAnsi"/>
                <w:sz w:val="18"/>
                <w:szCs w:val="18"/>
              </w:rPr>
              <w:t>0.022</w:t>
            </w:r>
          </w:p>
        </w:tc>
        <w:tc>
          <w:tcPr>
            <w:tcW w:w="1890" w:type="dxa"/>
          </w:tcPr>
          <w:p w14:paraId="6F72974D" w14:textId="32188CA6" w:rsidR="001C20AF" w:rsidRPr="00BF70F9" w:rsidRDefault="00BF70F9" w:rsidP="00BF70F9">
            <w:pPr>
              <w:rPr>
                <w:rFonts w:eastAsia="Times New Roman" w:cstheme="minorHAnsi"/>
                <w:sz w:val="18"/>
                <w:szCs w:val="18"/>
              </w:rPr>
            </w:pPr>
            <w:r w:rsidRPr="00BF70F9">
              <w:rPr>
                <w:rFonts w:eastAsia="Times New Roman" w:cstheme="minorHAnsi"/>
                <w:sz w:val="18"/>
                <w:szCs w:val="18"/>
              </w:rPr>
              <w:t>3</w:t>
            </w:r>
          </w:p>
        </w:tc>
        <w:tc>
          <w:tcPr>
            <w:tcW w:w="810" w:type="dxa"/>
          </w:tcPr>
          <w:p w14:paraId="1A236999" w14:textId="2DB29221" w:rsidR="001C20AF" w:rsidRPr="00BF70F9" w:rsidRDefault="001C20AF" w:rsidP="00BF70F9">
            <w:pPr>
              <w:rPr>
                <w:rFonts w:eastAsia="Times New Roman" w:cstheme="minorHAnsi"/>
                <w:sz w:val="18"/>
                <w:szCs w:val="18"/>
              </w:rPr>
            </w:pPr>
            <w:r w:rsidRPr="00BF70F9">
              <w:rPr>
                <w:rFonts w:eastAsia="Times New Roman" w:cstheme="minorHAnsi"/>
                <w:sz w:val="18"/>
                <w:szCs w:val="18"/>
              </w:rPr>
              <w:t>No</w:t>
            </w:r>
          </w:p>
        </w:tc>
      </w:tr>
      <w:tr w:rsidR="00BF70F9" w14:paraId="7956B804" w14:textId="77777777" w:rsidTr="00BF70F9">
        <w:tc>
          <w:tcPr>
            <w:tcW w:w="1975" w:type="dxa"/>
          </w:tcPr>
          <w:p w14:paraId="45245D7F" w14:textId="22044218" w:rsidR="001C20AF" w:rsidRPr="00BF70F9" w:rsidRDefault="001C20AF" w:rsidP="00BF70F9">
            <w:pPr>
              <w:rPr>
                <w:rFonts w:eastAsia="Times New Roman" w:cstheme="minorHAnsi"/>
                <w:sz w:val="18"/>
                <w:szCs w:val="18"/>
              </w:rPr>
            </w:pPr>
            <w:r w:rsidRPr="00BF70F9">
              <w:rPr>
                <w:rFonts w:eastAsia="Times New Roman" w:cstheme="minorHAnsi"/>
                <w:sz w:val="18"/>
                <w:szCs w:val="18"/>
              </w:rPr>
              <w:t>Inverse Transformation</w:t>
            </w:r>
          </w:p>
        </w:tc>
        <w:tc>
          <w:tcPr>
            <w:tcW w:w="1709" w:type="dxa"/>
          </w:tcPr>
          <w:p w14:paraId="025701B1" w14:textId="0ADA4E64" w:rsidR="001C20AF" w:rsidRPr="00BF70F9" w:rsidRDefault="001C20AF" w:rsidP="00BF70F9">
            <w:pPr>
              <w:rPr>
                <w:rFonts w:eastAsia="Times New Roman" w:cstheme="minorHAnsi"/>
                <w:sz w:val="18"/>
                <w:szCs w:val="18"/>
              </w:rPr>
            </w:pPr>
            <w:r w:rsidRPr="00BF70F9">
              <w:rPr>
                <w:rFonts w:eastAsia="Times New Roman" w:cstheme="minorHAnsi"/>
                <w:sz w:val="18"/>
                <w:szCs w:val="18"/>
              </w:rPr>
              <w:t>No</w:t>
            </w:r>
          </w:p>
        </w:tc>
        <w:tc>
          <w:tcPr>
            <w:tcW w:w="761" w:type="dxa"/>
          </w:tcPr>
          <w:p w14:paraId="1F23AD3A" w14:textId="6E0837AA" w:rsidR="001C20AF" w:rsidRPr="00BF70F9" w:rsidRDefault="00BF70F9" w:rsidP="00BF70F9">
            <w:pPr>
              <w:rPr>
                <w:rFonts w:eastAsia="Times New Roman" w:cstheme="minorHAnsi"/>
                <w:sz w:val="18"/>
                <w:szCs w:val="18"/>
              </w:rPr>
            </w:pPr>
            <w:r w:rsidRPr="00BF70F9">
              <w:rPr>
                <w:rFonts w:eastAsia="Times New Roman" w:cstheme="minorHAnsi"/>
                <w:sz w:val="18"/>
                <w:szCs w:val="18"/>
              </w:rPr>
              <w:t>57.36%</w:t>
            </w:r>
          </w:p>
        </w:tc>
        <w:tc>
          <w:tcPr>
            <w:tcW w:w="2300" w:type="dxa"/>
          </w:tcPr>
          <w:p w14:paraId="36B9469D" w14:textId="4AC046FD" w:rsidR="001C20AF" w:rsidRPr="00BF70F9" w:rsidRDefault="00BF70F9" w:rsidP="00BF70F9">
            <w:pPr>
              <w:rPr>
                <w:rFonts w:eastAsia="Times New Roman" w:cstheme="minorHAnsi"/>
                <w:sz w:val="18"/>
                <w:szCs w:val="18"/>
              </w:rPr>
            </w:pPr>
            <w:r w:rsidRPr="00BF70F9">
              <w:rPr>
                <w:rFonts w:eastAsia="Times New Roman" w:cstheme="minorHAnsi"/>
                <w:sz w:val="18"/>
                <w:szCs w:val="18"/>
              </w:rPr>
              <w:t>0.530</w:t>
            </w:r>
          </w:p>
        </w:tc>
        <w:tc>
          <w:tcPr>
            <w:tcW w:w="1890" w:type="dxa"/>
          </w:tcPr>
          <w:p w14:paraId="7CD6C5E1" w14:textId="72D89A56" w:rsidR="001C20AF" w:rsidRPr="00BF70F9" w:rsidRDefault="00BF70F9" w:rsidP="00BF70F9">
            <w:pPr>
              <w:rPr>
                <w:rFonts w:eastAsia="Times New Roman" w:cstheme="minorHAnsi"/>
                <w:sz w:val="18"/>
                <w:szCs w:val="18"/>
              </w:rPr>
            </w:pPr>
            <w:r w:rsidRPr="00BF70F9">
              <w:rPr>
                <w:rFonts w:eastAsia="Times New Roman" w:cstheme="minorHAnsi"/>
                <w:sz w:val="18"/>
                <w:szCs w:val="18"/>
              </w:rPr>
              <w:t>5</w:t>
            </w:r>
          </w:p>
        </w:tc>
        <w:tc>
          <w:tcPr>
            <w:tcW w:w="810" w:type="dxa"/>
          </w:tcPr>
          <w:p w14:paraId="56724891" w14:textId="7970C388" w:rsidR="001C20AF" w:rsidRPr="00BF70F9" w:rsidRDefault="001C20AF" w:rsidP="00BF70F9">
            <w:pPr>
              <w:rPr>
                <w:rFonts w:eastAsia="Times New Roman" w:cstheme="minorHAnsi"/>
                <w:sz w:val="18"/>
                <w:szCs w:val="18"/>
              </w:rPr>
            </w:pPr>
            <w:r w:rsidRPr="00BF70F9">
              <w:rPr>
                <w:rFonts w:eastAsia="Times New Roman" w:cstheme="minorHAnsi"/>
                <w:sz w:val="18"/>
                <w:szCs w:val="18"/>
              </w:rPr>
              <w:t>No</w:t>
            </w:r>
          </w:p>
        </w:tc>
      </w:tr>
      <w:tr w:rsidR="00BF70F9" w14:paraId="536F569B" w14:textId="77777777" w:rsidTr="00BF70F9">
        <w:tc>
          <w:tcPr>
            <w:tcW w:w="1975" w:type="dxa"/>
            <w:tcBorders>
              <w:bottom w:val="single" w:sz="18" w:space="0" w:color="00B050"/>
            </w:tcBorders>
          </w:tcPr>
          <w:p w14:paraId="0EDE6D63" w14:textId="46AA8BF0" w:rsidR="001C20AF" w:rsidRPr="00BF70F9" w:rsidRDefault="001C20AF" w:rsidP="00BF70F9">
            <w:pPr>
              <w:rPr>
                <w:rFonts w:eastAsia="Times New Roman" w:cstheme="minorHAnsi"/>
                <w:sz w:val="18"/>
                <w:szCs w:val="18"/>
              </w:rPr>
            </w:pPr>
            <w:r w:rsidRPr="00BF70F9">
              <w:rPr>
                <w:rFonts w:eastAsia="Times New Roman" w:cstheme="minorHAnsi"/>
                <w:sz w:val="18"/>
                <w:szCs w:val="18"/>
              </w:rPr>
              <w:t>Inverse Transformation</w:t>
            </w:r>
          </w:p>
        </w:tc>
        <w:tc>
          <w:tcPr>
            <w:tcW w:w="1709" w:type="dxa"/>
            <w:tcBorders>
              <w:bottom w:val="single" w:sz="18" w:space="0" w:color="00B050"/>
            </w:tcBorders>
          </w:tcPr>
          <w:p w14:paraId="1D3D72D7" w14:textId="0AF915BF" w:rsidR="001C20AF" w:rsidRPr="00BF70F9" w:rsidRDefault="001C20AF" w:rsidP="00BF70F9">
            <w:pPr>
              <w:rPr>
                <w:rFonts w:eastAsia="Times New Roman" w:cstheme="minorHAnsi"/>
                <w:sz w:val="18"/>
                <w:szCs w:val="18"/>
              </w:rPr>
            </w:pPr>
            <w:r w:rsidRPr="00BF70F9">
              <w:rPr>
                <w:rFonts w:eastAsia="Times New Roman" w:cstheme="minorHAnsi"/>
                <w:sz w:val="18"/>
                <w:szCs w:val="18"/>
              </w:rPr>
              <w:t>Treat*Day, Treat*Operator, Operator*Day</w:t>
            </w:r>
          </w:p>
        </w:tc>
        <w:tc>
          <w:tcPr>
            <w:tcW w:w="761" w:type="dxa"/>
            <w:tcBorders>
              <w:bottom w:val="single" w:sz="18" w:space="0" w:color="00B050"/>
            </w:tcBorders>
          </w:tcPr>
          <w:p w14:paraId="0617333A" w14:textId="2F21A6DF" w:rsidR="001C20AF" w:rsidRPr="00BF70F9" w:rsidRDefault="00BF70F9" w:rsidP="00BF70F9">
            <w:pPr>
              <w:rPr>
                <w:rFonts w:eastAsia="Times New Roman" w:cstheme="minorHAnsi"/>
                <w:sz w:val="18"/>
                <w:szCs w:val="18"/>
              </w:rPr>
            </w:pPr>
            <w:r w:rsidRPr="00BF70F9">
              <w:rPr>
                <w:rFonts w:eastAsia="Times New Roman" w:cstheme="minorHAnsi"/>
                <w:sz w:val="18"/>
                <w:szCs w:val="18"/>
              </w:rPr>
              <w:t>62.24%</w:t>
            </w:r>
          </w:p>
        </w:tc>
        <w:tc>
          <w:tcPr>
            <w:tcW w:w="2300" w:type="dxa"/>
            <w:tcBorders>
              <w:bottom w:val="single" w:sz="18" w:space="0" w:color="00B050"/>
            </w:tcBorders>
          </w:tcPr>
          <w:p w14:paraId="4314FDC1" w14:textId="36AD45A6" w:rsidR="001C20AF" w:rsidRPr="00BF70F9" w:rsidRDefault="00BF70F9" w:rsidP="00BF70F9">
            <w:pPr>
              <w:rPr>
                <w:rFonts w:eastAsia="Times New Roman" w:cstheme="minorHAnsi"/>
                <w:sz w:val="18"/>
                <w:szCs w:val="18"/>
              </w:rPr>
            </w:pPr>
            <w:r w:rsidRPr="00BF70F9">
              <w:rPr>
                <w:rFonts w:eastAsia="Times New Roman" w:cstheme="minorHAnsi"/>
                <w:sz w:val="18"/>
                <w:szCs w:val="18"/>
              </w:rPr>
              <w:t>0.782</w:t>
            </w:r>
          </w:p>
        </w:tc>
        <w:tc>
          <w:tcPr>
            <w:tcW w:w="1890" w:type="dxa"/>
            <w:tcBorders>
              <w:bottom w:val="single" w:sz="18" w:space="0" w:color="00B050"/>
            </w:tcBorders>
          </w:tcPr>
          <w:p w14:paraId="1757AC1C" w14:textId="7AA5D3DE" w:rsidR="001C20AF" w:rsidRPr="00BF70F9" w:rsidRDefault="00BF70F9" w:rsidP="00BF70F9">
            <w:pPr>
              <w:rPr>
                <w:rFonts w:eastAsia="Times New Roman" w:cstheme="minorHAnsi"/>
                <w:sz w:val="18"/>
                <w:szCs w:val="18"/>
              </w:rPr>
            </w:pPr>
            <w:r w:rsidRPr="00BF70F9">
              <w:rPr>
                <w:rFonts w:eastAsia="Times New Roman" w:cstheme="minorHAnsi"/>
                <w:sz w:val="18"/>
                <w:szCs w:val="18"/>
              </w:rPr>
              <w:t>2</w:t>
            </w:r>
          </w:p>
        </w:tc>
        <w:tc>
          <w:tcPr>
            <w:tcW w:w="810" w:type="dxa"/>
            <w:tcBorders>
              <w:bottom w:val="single" w:sz="18" w:space="0" w:color="00B050"/>
            </w:tcBorders>
          </w:tcPr>
          <w:p w14:paraId="19725D3B" w14:textId="33133237" w:rsidR="001C20AF" w:rsidRPr="00BF70F9" w:rsidRDefault="001C20AF" w:rsidP="00BF70F9">
            <w:pPr>
              <w:rPr>
                <w:rFonts w:eastAsia="Times New Roman" w:cstheme="minorHAnsi"/>
                <w:sz w:val="18"/>
                <w:szCs w:val="18"/>
              </w:rPr>
            </w:pPr>
            <w:r w:rsidRPr="00BF70F9">
              <w:rPr>
                <w:rFonts w:eastAsia="Times New Roman" w:cstheme="minorHAnsi"/>
                <w:sz w:val="18"/>
                <w:szCs w:val="18"/>
              </w:rPr>
              <w:t>No</w:t>
            </w:r>
          </w:p>
        </w:tc>
      </w:tr>
      <w:tr w:rsidR="00BF70F9" w14:paraId="5C23DFC3" w14:textId="77777777" w:rsidTr="00BF70F9">
        <w:tc>
          <w:tcPr>
            <w:tcW w:w="1975" w:type="dxa"/>
            <w:tcBorders>
              <w:top w:val="single" w:sz="18" w:space="0" w:color="00B050"/>
              <w:left w:val="single" w:sz="18" w:space="0" w:color="00B050"/>
              <w:bottom w:val="single" w:sz="18" w:space="0" w:color="00B050"/>
            </w:tcBorders>
          </w:tcPr>
          <w:p w14:paraId="715A5EA8" w14:textId="5A84B74D" w:rsidR="001C20AF" w:rsidRPr="00BF70F9" w:rsidRDefault="001C20AF" w:rsidP="00BF70F9">
            <w:pPr>
              <w:rPr>
                <w:rFonts w:eastAsia="Times New Roman" w:cstheme="minorHAnsi"/>
                <w:sz w:val="18"/>
                <w:szCs w:val="18"/>
              </w:rPr>
            </w:pPr>
            <w:r w:rsidRPr="00BF70F9">
              <w:rPr>
                <w:rFonts w:eastAsia="Times New Roman" w:cstheme="minorHAnsi"/>
                <w:sz w:val="18"/>
                <w:szCs w:val="18"/>
              </w:rPr>
              <w:t>Inverse Transformation</w:t>
            </w:r>
          </w:p>
        </w:tc>
        <w:tc>
          <w:tcPr>
            <w:tcW w:w="1709" w:type="dxa"/>
            <w:tcBorders>
              <w:top w:val="single" w:sz="18" w:space="0" w:color="00B050"/>
              <w:bottom w:val="single" w:sz="18" w:space="0" w:color="00B050"/>
            </w:tcBorders>
          </w:tcPr>
          <w:p w14:paraId="05DBC583" w14:textId="60BEFDB3" w:rsidR="001C20AF" w:rsidRPr="00BF70F9" w:rsidRDefault="00BF70F9" w:rsidP="00BF70F9">
            <w:pPr>
              <w:rPr>
                <w:rFonts w:eastAsia="Times New Roman" w:cstheme="minorHAnsi"/>
                <w:sz w:val="18"/>
                <w:szCs w:val="18"/>
              </w:rPr>
            </w:pPr>
            <w:r w:rsidRPr="00BF70F9">
              <w:rPr>
                <w:rFonts w:eastAsia="Times New Roman" w:cstheme="minorHAnsi"/>
                <w:sz w:val="18"/>
                <w:szCs w:val="18"/>
              </w:rPr>
              <w:t xml:space="preserve">Same as above plus </w:t>
            </w:r>
            <w:r w:rsidR="001C20AF" w:rsidRPr="00BF70F9">
              <w:rPr>
                <w:rFonts w:eastAsia="Times New Roman" w:cstheme="minorHAnsi"/>
                <w:sz w:val="18"/>
                <w:szCs w:val="18"/>
              </w:rPr>
              <w:t>Treat*Location</w:t>
            </w:r>
          </w:p>
        </w:tc>
        <w:tc>
          <w:tcPr>
            <w:tcW w:w="761" w:type="dxa"/>
            <w:tcBorders>
              <w:top w:val="single" w:sz="18" w:space="0" w:color="00B050"/>
              <w:bottom w:val="single" w:sz="18" w:space="0" w:color="00B050"/>
            </w:tcBorders>
          </w:tcPr>
          <w:p w14:paraId="32EE57E1" w14:textId="0F513C20" w:rsidR="001C20AF" w:rsidRPr="00BF70F9" w:rsidRDefault="00BF70F9" w:rsidP="00BF70F9">
            <w:pPr>
              <w:rPr>
                <w:rFonts w:eastAsia="Times New Roman" w:cstheme="minorHAnsi"/>
                <w:sz w:val="18"/>
                <w:szCs w:val="18"/>
              </w:rPr>
            </w:pPr>
            <w:r w:rsidRPr="00BF70F9">
              <w:rPr>
                <w:rFonts w:eastAsia="Times New Roman" w:cstheme="minorHAnsi"/>
                <w:sz w:val="18"/>
                <w:szCs w:val="18"/>
              </w:rPr>
              <w:t>63.40%</w:t>
            </w:r>
          </w:p>
        </w:tc>
        <w:tc>
          <w:tcPr>
            <w:tcW w:w="2300" w:type="dxa"/>
            <w:tcBorders>
              <w:top w:val="single" w:sz="18" w:space="0" w:color="00B050"/>
              <w:bottom w:val="single" w:sz="18" w:space="0" w:color="00B050"/>
            </w:tcBorders>
          </w:tcPr>
          <w:p w14:paraId="7CAE2E86" w14:textId="45F9AD0B" w:rsidR="001C20AF" w:rsidRPr="00BF70F9" w:rsidRDefault="00BF70F9" w:rsidP="00BF70F9">
            <w:pPr>
              <w:rPr>
                <w:rFonts w:eastAsia="Times New Roman" w:cstheme="minorHAnsi"/>
                <w:sz w:val="18"/>
                <w:szCs w:val="18"/>
              </w:rPr>
            </w:pPr>
            <w:r w:rsidRPr="00BF70F9">
              <w:rPr>
                <w:rFonts w:eastAsia="Times New Roman" w:cstheme="minorHAnsi"/>
                <w:sz w:val="18"/>
                <w:szCs w:val="18"/>
              </w:rPr>
              <w:t>0.785</w:t>
            </w:r>
          </w:p>
        </w:tc>
        <w:tc>
          <w:tcPr>
            <w:tcW w:w="1890" w:type="dxa"/>
            <w:tcBorders>
              <w:top w:val="single" w:sz="18" w:space="0" w:color="00B050"/>
              <w:bottom w:val="single" w:sz="18" w:space="0" w:color="00B050"/>
            </w:tcBorders>
          </w:tcPr>
          <w:p w14:paraId="413BB813" w14:textId="46BDEAF4" w:rsidR="001C20AF" w:rsidRPr="00BF70F9" w:rsidRDefault="00BF70F9" w:rsidP="00BF70F9">
            <w:pPr>
              <w:rPr>
                <w:rFonts w:eastAsia="Times New Roman" w:cstheme="minorHAnsi"/>
                <w:sz w:val="18"/>
                <w:szCs w:val="18"/>
              </w:rPr>
            </w:pPr>
            <w:r w:rsidRPr="00BF70F9">
              <w:rPr>
                <w:rFonts w:eastAsia="Times New Roman" w:cstheme="minorHAnsi"/>
                <w:sz w:val="18"/>
                <w:szCs w:val="18"/>
              </w:rPr>
              <w:t>2</w:t>
            </w:r>
          </w:p>
        </w:tc>
        <w:tc>
          <w:tcPr>
            <w:tcW w:w="810" w:type="dxa"/>
            <w:tcBorders>
              <w:top w:val="single" w:sz="18" w:space="0" w:color="00B050"/>
              <w:bottom w:val="single" w:sz="18" w:space="0" w:color="00B050"/>
              <w:right w:val="single" w:sz="18" w:space="0" w:color="00B050"/>
            </w:tcBorders>
          </w:tcPr>
          <w:p w14:paraId="2B11923C" w14:textId="77C77CAF" w:rsidR="001C20AF" w:rsidRPr="00BF70F9" w:rsidRDefault="001C20AF" w:rsidP="00BF70F9">
            <w:pPr>
              <w:rPr>
                <w:rFonts w:eastAsia="Times New Roman" w:cstheme="minorHAnsi"/>
                <w:sz w:val="18"/>
                <w:szCs w:val="18"/>
              </w:rPr>
            </w:pPr>
            <w:r w:rsidRPr="00BF70F9">
              <w:rPr>
                <w:rFonts w:eastAsia="Times New Roman" w:cstheme="minorHAnsi"/>
                <w:sz w:val="18"/>
                <w:szCs w:val="18"/>
              </w:rPr>
              <w:t>No</w:t>
            </w:r>
          </w:p>
        </w:tc>
      </w:tr>
      <w:tr w:rsidR="00BF70F9" w14:paraId="599A0723" w14:textId="77777777" w:rsidTr="00BF70F9">
        <w:tc>
          <w:tcPr>
            <w:tcW w:w="1975" w:type="dxa"/>
            <w:tcBorders>
              <w:top w:val="single" w:sz="18" w:space="0" w:color="00B050"/>
            </w:tcBorders>
          </w:tcPr>
          <w:p w14:paraId="674C1F1E" w14:textId="09E552D5" w:rsidR="001C20AF" w:rsidRPr="00BF70F9" w:rsidRDefault="001C20AF" w:rsidP="00BF70F9">
            <w:pPr>
              <w:rPr>
                <w:rFonts w:eastAsia="Times New Roman" w:cstheme="minorHAnsi"/>
                <w:sz w:val="18"/>
                <w:szCs w:val="18"/>
              </w:rPr>
            </w:pPr>
            <w:r w:rsidRPr="00BF70F9">
              <w:rPr>
                <w:rFonts w:eastAsia="Times New Roman" w:cstheme="minorHAnsi"/>
                <w:sz w:val="18"/>
                <w:szCs w:val="18"/>
              </w:rPr>
              <w:t>Inverse Transformation</w:t>
            </w:r>
          </w:p>
        </w:tc>
        <w:tc>
          <w:tcPr>
            <w:tcW w:w="1709" w:type="dxa"/>
            <w:tcBorders>
              <w:top w:val="single" w:sz="18" w:space="0" w:color="00B050"/>
            </w:tcBorders>
          </w:tcPr>
          <w:p w14:paraId="16EC718A" w14:textId="20E6BA74" w:rsidR="001C20AF" w:rsidRPr="00BF70F9" w:rsidRDefault="00BF70F9" w:rsidP="00BF70F9">
            <w:pPr>
              <w:rPr>
                <w:rFonts w:eastAsia="Times New Roman" w:cstheme="minorHAnsi"/>
                <w:sz w:val="18"/>
                <w:szCs w:val="18"/>
              </w:rPr>
            </w:pPr>
            <w:r w:rsidRPr="00BF70F9">
              <w:rPr>
                <w:rFonts w:eastAsia="Times New Roman" w:cstheme="minorHAnsi"/>
                <w:sz w:val="18"/>
                <w:szCs w:val="18"/>
              </w:rPr>
              <w:t xml:space="preserve">Same as above plus </w:t>
            </w:r>
            <w:r w:rsidR="001C20AF" w:rsidRPr="00BF70F9">
              <w:rPr>
                <w:rFonts w:eastAsia="Times New Roman" w:cstheme="minorHAnsi"/>
                <w:sz w:val="18"/>
                <w:szCs w:val="18"/>
              </w:rPr>
              <w:t>Location*Day</w:t>
            </w:r>
          </w:p>
        </w:tc>
        <w:tc>
          <w:tcPr>
            <w:tcW w:w="761" w:type="dxa"/>
            <w:tcBorders>
              <w:top w:val="single" w:sz="18" w:space="0" w:color="00B050"/>
            </w:tcBorders>
          </w:tcPr>
          <w:p w14:paraId="6E52B596" w14:textId="7CF1319A" w:rsidR="001C20AF" w:rsidRPr="00BF70F9" w:rsidRDefault="00BF70F9" w:rsidP="00BF70F9">
            <w:pPr>
              <w:rPr>
                <w:rFonts w:eastAsia="Times New Roman" w:cstheme="minorHAnsi"/>
                <w:sz w:val="18"/>
                <w:szCs w:val="18"/>
              </w:rPr>
            </w:pPr>
            <w:r w:rsidRPr="00BF70F9">
              <w:rPr>
                <w:rFonts w:eastAsia="Times New Roman" w:cstheme="minorHAnsi"/>
                <w:sz w:val="18"/>
                <w:szCs w:val="18"/>
              </w:rPr>
              <w:t>63.63%</w:t>
            </w:r>
          </w:p>
        </w:tc>
        <w:tc>
          <w:tcPr>
            <w:tcW w:w="2300" w:type="dxa"/>
            <w:tcBorders>
              <w:top w:val="single" w:sz="18" w:space="0" w:color="00B050"/>
            </w:tcBorders>
          </w:tcPr>
          <w:p w14:paraId="760D26B6" w14:textId="1A585FB0" w:rsidR="001C20AF" w:rsidRPr="00BF70F9" w:rsidRDefault="00BF70F9" w:rsidP="00BF70F9">
            <w:pPr>
              <w:rPr>
                <w:rFonts w:eastAsia="Times New Roman" w:cstheme="minorHAnsi"/>
                <w:sz w:val="18"/>
                <w:szCs w:val="18"/>
              </w:rPr>
            </w:pPr>
            <w:r w:rsidRPr="00BF70F9">
              <w:rPr>
                <w:rFonts w:eastAsia="Times New Roman" w:cstheme="minorHAnsi"/>
                <w:sz w:val="18"/>
                <w:szCs w:val="18"/>
              </w:rPr>
              <w:t>0.691</w:t>
            </w:r>
          </w:p>
        </w:tc>
        <w:tc>
          <w:tcPr>
            <w:tcW w:w="1890" w:type="dxa"/>
            <w:tcBorders>
              <w:top w:val="single" w:sz="18" w:space="0" w:color="00B050"/>
            </w:tcBorders>
          </w:tcPr>
          <w:p w14:paraId="7193119F" w14:textId="7EEB5D7E" w:rsidR="001C20AF" w:rsidRPr="00BF70F9" w:rsidRDefault="00BF70F9" w:rsidP="00BF70F9">
            <w:pPr>
              <w:rPr>
                <w:rFonts w:eastAsia="Times New Roman" w:cstheme="minorHAnsi"/>
                <w:sz w:val="18"/>
                <w:szCs w:val="18"/>
              </w:rPr>
            </w:pPr>
            <w:r w:rsidRPr="00BF70F9">
              <w:rPr>
                <w:rFonts w:eastAsia="Times New Roman" w:cstheme="minorHAnsi"/>
                <w:sz w:val="18"/>
                <w:szCs w:val="18"/>
              </w:rPr>
              <w:t>3</w:t>
            </w:r>
          </w:p>
        </w:tc>
        <w:tc>
          <w:tcPr>
            <w:tcW w:w="810" w:type="dxa"/>
            <w:tcBorders>
              <w:top w:val="single" w:sz="18" w:space="0" w:color="00B050"/>
            </w:tcBorders>
          </w:tcPr>
          <w:p w14:paraId="3217E431" w14:textId="296CA80B" w:rsidR="001C20AF" w:rsidRPr="00BF70F9" w:rsidRDefault="001C20AF" w:rsidP="00BF70F9">
            <w:pPr>
              <w:rPr>
                <w:rFonts w:eastAsia="Times New Roman" w:cstheme="minorHAnsi"/>
                <w:sz w:val="18"/>
                <w:szCs w:val="18"/>
              </w:rPr>
            </w:pPr>
            <w:r w:rsidRPr="00BF70F9">
              <w:rPr>
                <w:rFonts w:eastAsia="Times New Roman" w:cstheme="minorHAnsi"/>
                <w:sz w:val="18"/>
                <w:szCs w:val="18"/>
              </w:rPr>
              <w:t>No</w:t>
            </w:r>
          </w:p>
        </w:tc>
      </w:tr>
    </w:tbl>
    <w:p w14:paraId="226F7D86" w14:textId="38F24A47" w:rsidR="00063D3C" w:rsidRDefault="00063D3C" w:rsidP="00557C59">
      <w:pPr>
        <w:rPr>
          <w:rFonts w:ascii="Segoe UI" w:eastAsia="Times New Roman" w:hAnsi="Segoe UI" w:cs="Segoe UI"/>
          <w:b/>
          <w:bCs/>
          <w:color w:val="056EB2"/>
          <w:sz w:val="19"/>
          <w:szCs w:val="19"/>
        </w:rPr>
      </w:pPr>
    </w:p>
    <w:p w14:paraId="52F6A545" w14:textId="76A93045" w:rsidR="00063D3C" w:rsidRPr="00063D3C" w:rsidRDefault="00063D3C">
      <w:pPr>
        <w:rPr>
          <w:rFonts w:eastAsia="Times New Roman" w:cstheme="minorHAnsi"/>
          <w:b/>
          <w:bCs/>
        </w:rPr>
      </w:pPr>
      <w:r w:rsidRPr="00063D3C">
        <w:rPr>
          <w:rFonts w:eastAsia="Times New Roman" w:cstheme="minorHAnsi"/>
          <w:b/>
          <w:bCs/>
        </w:rPr>
        <w:lastRenderedPageBreak/>
        <w:t>5.4 A</w:t>
      </w:r>
      <w:r w:rsidR="004A55E7">
        <w:rPr>
          <w:rFonts w:eastAsia="Times New Roman" w:cstheme="minorHAnsi"/>
          <w:b/>
          <w:bCs/>
        </w:rPr>
        <w:t>NOVA for</w:t>
      </w:r>
      <w:r w:rsidRPr="00063D3C">
        <w:rPr>
          <w:rFonts w:eastAsia="Times New Roman" w:cstheme="minorHAnsi"/>
          <w:b/>
          <w:bCs/>
        </w:rPr>
        <w:t xml:space="preserve"> Selected Model</w:t>
      </w:r>
    </w:p>
    <w:p w14:paraId="3D8F2E5C" w14:textId="4FE5901B" w:rsidR="00B94956" w:rsidRDefault="00063D3C" w:rsidP="00670716">
      <w:pPr>
        <w:spacing w:before="120"/>
        <w:rPr>
          <w:rFonts w:eastAsia="Times New Roman" w:cstheme="minorHAnsi"/>
        </w:rPr>
      </w:pPr>
      <w:r w:rsidRPr="00063D3C">
        <w:rPr>
          <w:rFonts w:eastAsia="Times New Roman" w:cstheme="minorHAnsi"/>
        </w:rPr>
        <w:t xml:space="preserve">The Model from table </w:t>
      </w:r>
      <w:r>
        <w:rPr>
          <w:rFonts w:eastAsia="Times New Roman" w:cstheme="minorHAnsi"/>
        </w:rPr>
        <w:t xml:space="preserve">5.3.1 highlighted in green </w:t>
      </w:r>
      <w:r w:rsidR="00670716">
        <w:rPr>
          <w:rFonts w:eastAsia="Times New Roman" w:cstheme="minorHAnsi"/>
        </w:rPr>
        <w:t xml:space="preserve">will be selected for further analysis. This model will be used because it explains approximately as much as the model below </w:t>
      </w:r>
      <w:proofErr w:type="gramStart"/>
      <w:r w:rsidR="00670716">
        <w:rPr>
          <w:rFonts w:eastAsia="Times New Roman" w:cstheme="minorHAnsi"/>
        </w:rPr>
        <w:t>it, but</w:t>
      </w:r>
      <w:proofErr w:type="gramEnd"/>
      <w:r w:rsidR="00670716">
        <w:rPr>
          <w:rFonts w:eastAsia="Times New Roman" w:cstheme="minorHAnsi"/>
        </w:rPr>
        <w:t xml:space="preserve"> contains fewer potential outliers. Model selection was optimized to reduce ANOVA assumption violations. The ANOVA table for the selected model is below.</w:t>
      </w:r>
      <w:r w:rsidR="00670716" w:rsidRPr="00670716">
        <w:rPr>
          <w:rFonts w:eastAsia="Times New Roman" w:cstheme="minorHAnsi"/>
        </w:rPr>
        <w:t xml:space="preserve"> </w:t>
      </w:r>
      <w:r w:rsidR="00670716">
        <w:rPr>
          <w:rFonts w:eastAsia="Times New Roman" w:cstheme="minorHAnsi"/>
        </w:rPr>
        <w:t>Considering the standard significance level of α = 0.05, those factors and factor combinations which meet the criteria for significance are highlighted in table 5.4.1.</w:t>
      </w:r>
    </w:p>
    <w:p w14:paraId="3B084AB9" w14:textId="2A2B8943" w:rsidR="00670716" w:rsidRPr="00670716" w:rsidRDefault="00670716" w:rsidP="00175F1E">
      <w:pPr>
        <w:autoSpaceDE w:val="0"/>
        <w:autoSpaceDN w:val="0"/>
        <w:adjustRightInd w:val="0"/>
        <w:spacing w:after="0" w:line="240" w:lineRule="auto"/>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t xml:space="preserve">Table 5.4.1 </w:t>
      </w:r>
      <w:r w:rsidRPr="00670716">
        <w:rPr>
          <w:rFonts w:ascii="Segoe UI" w:eastAsia="Times New Roman" w:hAnsi="Segoe UI" w:cs="Segoe UI"/>
          <w:b/>
          <w:bCs/>
          <w:color w:val="056EB2"/>
          <w:sz w:val="19"/>
          <w:szCs w:val="19"/>
        </w:rPr>
        <w:t>Analysis of Variance</w:t>
      </w:r>
      <w:r>
        <w:rPr>
          <w:rFonts w:ascii="Segoe UI" w:eastAsia="Times New Roman" w:hAnsi="Segoe UI" w:cs="Segoe UI"/>
          <w:b/>
          <w:bCs/>
          <w:color w:val="056EB2"/>
          <w:sz w:val="19"/>
          <w:szCs w:val="19"/>
        </w:rPr>
        <w:t xml:space="preserve"> for Selected Model</w:t>
      </w:r>
    </w:p>
    <w:tbl>
      <w:tblPr>
        <w:tblW w:w="0" w:type="auto"/>
        <w:tblInd w:w="168" w:type="dxa"/>
        <w:tblCellMar>
          <w:left w:w="60" w:type="dxa"/>
          <w:right w:w="60" w:type="dxa"/>
        </w:tblCellMar>
        <w:tblLook w:val="0000" w:firstRow="0" w:lastRow="0" w:firstColumn="0" w:lastColumn="0" w:noHBand="0" w:noVBand="0"/>
      </w:tblPr>
      <w:tblGrid>
        <w:gridCol w:w="1368"/>
        <w:gridCol w:w="324"/>
        <w:gridCol w:w="588"/>
        <w:gridCol w:w="648"/>
        <w:gridCol w:w="684"/>
        <w:gridCol w:w="696"/>
      </w:tblGrid>
      <w:tr w:rsidR="00670716" w:rsidRPr="00670716" w14:paraId="356A0E0D" w14:textId="77777777">
        <w:tc>
          <w:tcPr>
            <w:tcW w:w="136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8278083" w14:textId="77777777" w:rsidR="00670716" w:rsidRPr="00670716" w:rsidRDefault="00670716" w:rsidP="00670716">
            <w:pPr>
              <w:autoSpaceDE w:val="0"/>
              <w:autoSpaceDN w:val="0"/>
              <w:adjustRightInd w:val="0"/>
              <w:spacing w:after="0" w:line="240" w:lineRule="auto"/>
              <w:rPr>
                <w:rFonts w:ascii="Segoe UI" w:eastAsia="Times New Roman" w:hAnsi="Segoe UI" w:cs="Segoe UI"/>
                <w:b/>
                <w:bCs/>
                <w:color w:val="000000"/>
                <w:sz w:val="15"/>
                <w:szCs w:val="15"/>
              </w:rPr>
            </w:pPr>
            <w:r w:rsidRPr="00670716">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E79EB3F"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b/>
                <w:bCs/>
                <w:color w:val="000000"/>
                <w:sz w:val="15"/>
                <w:szCs w:val="15"/>
              </w:rPr>
            </w:pPr>
            <w:r w:rsidRPr="00670716">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6429892"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b/>
                <w:bCs/>
                <w:color w:val="000000"/>
                <w:sz w:val="15"/>
                <w:szCs w:val="15"/>
              </w:rPr>
            </w:pPr>
            <w:r w:rsidRPr="00670716">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3E3D3DC"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b/>
                <w:bCs/>
                <w:color w:val="000000"/>
                <w:sz w:val="15"/>
                <w:szCs w:val="15"/>
              </w:rPr>
            </w:pPr>
            <w:r w:rsidRPr="00670716">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64368F4"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b/>
                <w:bCs/>
                <w:color w:val="000000"/>
                <w:sz w:val="15"/>
                <w:szCs w:val="15"/>
              </w:rPr>
            </w:pPr>
            <w:r w:rsidRPr="00670716">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31E1DCE"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b/>
                <w:bCs/>
                <w:color w:val="000000"/>
                <w:sz w:val="15"/>
                <w:szCs w:val="15"/>
              </w:rPr>
            </w:pPr>
            <w:r w:rsidRPr="00670716">
              <w:rPr>
                <w:rFonts w:ascii="Segoe UI" w:eastAsia="Times New Roman" w:hAnsi="Segoe UI" w:cs="Segoe UI"/>
                <w:b/>
                <w:bCs/>
                <w:color w:val="000000"/>
                <w:sz w:val="15"/>
                <w:szCs w:val="15"/>
              </w:rPr>
              <w:t>P-Value</w:t>
            </w:r>
          </w:p>
        </w:tc>
      </w:tr>
      <w:tr w:rsidR="00670716" w:rsidRPr="00670716" w14:paraId="5EDDC7DB" w14:textId="77777777">
        <w:tc>
          <w:tcPr>
            <w:tcW w:w="1368" w:type="dxa"/>
            <w:tcBorders>
              <w:top w:val="nil"/>
              <w:left w:val="nil"/>
              <w:bottom w:val="nil"/>
              <w:right w:val="nil"/>
            </w:tcBorders>
            <w:tcMar>
              <w:top w:w="12" w:type="dxa"/>
              <w:left w:w="24" w:type="dxa"/>
              <w:right w:w="24" w:type="dxa"/>
            </w:tcMar>
          </w:tcPr>
          <w:p w14:paraId="40A9D4A1" w14:textId="77777777" w:rsidR="00670716" w:rsidRPr="00670716" w:rsidRDefault="00670716" w:rsidP="00670716">
            <w:pPr>
              <w:autoSpaceDE w:val="0"/>
              <w:autoSpaceDN w:val="0"/>
              <w:adjustRightInd w:val="0"/>
              <w:spacing w:after="0" w:line="240" w:lineRule="auto"/>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  Dog</w:t>
            </w:r>
          </w:p>
        </w:tc>
        <w:tc>
          <w:tcPr>
            <w:tcW w:w="324" w:type="dxa"/>
            <w:tcBorders>
              <w:top w:val="nil"/>
              <w:left w:val="nil"/>
              <w:bottom w:val="nil"/>
              <w:right w:val="nil"/>
            </w:tcBorders>
            <w:tcMar>
              <w:top w:w="12" w:type="dxa"/>
              <w:left w:w="24" w:type="dxa"/>
              <w:right w:w="24" w:type="dxa"/>
            </w:tcMar>
          </w:tcPr>
          <w:p w14:paraId="4E4EEF0B"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45354892"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0.04882</w:t>
            </w:r>
          </w:p>
        </w:tc>
        <w:tc>
          <w:tcPr>
            <w:tcW w:w="648" w:type="dxa"/>
            <w:tcBorders>
              <w:top w:val="nil"/>
              <w:left w:val="nil"/>
              <w:bottom w:val="nil"/>
              <w:right w:val="nil"/>
            </w:tcBorders>
            <w:tcMar>
              <w:top w:w="12" w:type="dxa"/>
              <w:left w:w="24" w:type="dxa"/>
              <w:right w:w="24" w:type="dxa"/>
            </w:tcMar>
          </w:tcPr>
          <w:p w14:paraId="282DDF22"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0.04882</w:t>
            </w:r>
          </w:p>
        </w:tc>
        <w:tc>
          <w:tcPr>
            <w:tcW w:w="684" w:type="dxa"/>
            <w:tcBorders>
              <w:top w:val="nil"/>
              <w:left w:val="nil"/>
              <w:bottom w:val="nil"/>
              <w:right w:val="nil"/>
            </w:tcBorders>
            <w:tcMar>
              <w:top w:w="12" w:type="dxa"/>
              <w:left w:w="24" w:type="dxa"/>
              <w:right w:w="24" w:type="dxa"/>
            </w:tcMar>
          </w:tcPr>
          <w:p w14:paraId="02D5E9E1"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1.41</w:t>
            </w:r>
          </w:p>
        </w:tc>
        <w:tc>
          <w:tcPr>
            <w:tcW w:w="696" w:type="dxa"/>
            <w:tcBorders>
              <w:top w:val="nil"/>
              <w:left w:val="nil"/>
              <w:bottom w:val="nil"/>
              <w:right w:val="nil"/>
            </w:tcBorders>
            <w:tcMar>
              <w:top w:w="12" w:type="dxa"/>
              <w:left w:w="24" w:type="dxa"/>
              <w:right w:w="24" w:type="dxa"/>
            </w:tcMar>
          </w:tcPr>
          <w:p w14:paraId="637A1E00"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0.244</w:t>
            </w:r>
          </w:p>
        </w:tc>
      </w:tr>
      <w:tr w:rsidR="00670716" w:rsidRPr="00670716" w14:paraId="6E3120CD" w14:textId="77777777">
        <w:tc>
          <w:tcPr>
            <w:tcW w:w="1368" w:type="dxa"/>
            <w:tcBorders>
              <w:top w:val="nil"/>
              <w:left w:val="nil"/>
              <w:bottom w:val="nil"/>
              <w:right w:val="nil"/>
            </w:tcBorders>
            <w:tcMar>
              <w:top w:w="12" w:type="dxa"/>
              <w:left w:w="24" w:type="dxa"/>
              <w:right w:w="24" w:type="dxa"/>
            </w:tcMar>
          </w:tcPr>
          <w:p w14:paraId="7D4915F0" w14:textId="77777777" w:rsidR="00670716" w:rsidRPr="00670716" w:rsidRDefault="00670716" w:rsidP="00670716">
            <w:pPr>
              <w:autoSpaceDE w:val="0"/>
              <w:autoSpaceDN w:val="0"/>
              <w:adjustRightInd w:val="0"/>
              <w:spacing w:after="0" w:line="240" w:lineRule="auto"/>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 xml:space="preserve">  </w:t>
            </w:r>
            <w:r w:rsidRPr="00670716">
              <w:rPr>
                <w:rFonts w:ascii="Segoe UI" w:eastAsia="Times New Roman" w:hAnsi="Segoe UI" w:cs="Segoe UI"/>
                <w:color w:val="000000"/>
                <w:sz w:val="14"/>
                <w:szCs w:val="14"/>
                <w:highlight w:val="yellow"/>
              </w:rPr>
              <w:t>Treat</w:t>
            </w:r>
          </w:p>
        </w:tc>
        <w:tc>
          <w:tcPr>
            <w:tcW w:w="324" w:type="dxa"/>
            <w:tcBorders>
              <w:top w:val="nil"/>
              <w:left w:val="nil"/>
              <w:bottom w:val="nil"/>
              <w:right w:val="nil"/>
            </w:tcBorders>
            <w:tcMar>
              <w:top w:w="12" w:type="dxa"/>
              <w:left w:w="24" w:type="dxa"/>
              <w:right w:w="24" w:type="dxa"/>
            </w:tcMar>
          </w:tcPr>
          <w:p w14:paraId="77DBA247"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3FED7501"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1.73258</w:t>
            </w:r>
          </w:p>
        </w:tc>
        <w:tc>
          <w:tcPr>
            <w:tcW w:w="648" w:type="dxa"/>
            <w:tcBorders>
              <w:top w:val="nil"/>
              <w:left w:val="nil"/>
              <w:bottom w:val="nil"/>
              <w:right w:val="nil"/>
            </w:tcBorders>
            <w:tcMar>
              <w:top w:w="12" w:type="dxa"/>
              <w:left w:w="24" w:type="dxa"/>
              <w:right w:w="24" w:type="dxa"/>
            </w:tcMar>
          </w:tcPr>
          <w:p w14:paraId="13AE80E8"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1.73258</w:t>
            </w:r>
          </w:p>
        </w:tc>
        <w:tc>
          <w:tcPr>
            <w:tcW w:w="684" w:type="dxa"/>
            <w:tcBorders>
              <w:top w:val="nil"/>
              <w:left w:val="nil"/>
              <w:bottom w:val="nil"/>
              <w:right w:val="nil"/>
            </w:tcBorders>
            <w:tcMar>
              <w:top w:w="12" w:type="dxa"/>
              <w:left w:w="24" w:type="dxa"/>
              <w:right w:w="24" w:type="dxa"/>
            </w:tcMar>
          </w:tcPr>
          <w:p w14:paraId="2893FA15"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50.02</w:t>
            </w:r>
          </w:p>
        </w:tc>
        <w:tc>
          <w:tcPr>
            <w:tcW w:w="696" w:type="dxa"/>
            <w:tcBorders>
              <w:top w:val="nil"/>
              <w:left w:val="nil"/>
              <w:bottom w:val="nil"/>
              <w:right w:val="nil"/>
            </w:tcBorders>
            <w:tcMar>
              <w:top w:w="12" w:type="dxa"/>
              <w:left w:w="24" w:type="dxa"/>
              <w:right w:w="24" w:type="dxa"/>
            </w:tcMar>
          </w:tcPr>
          <w:p w14:paraId="4FEDBB23"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670716">
              <w:rPr>
                <w:rFonts w:ascii="Segoe UI" w:eastAsia="Times New Roman" w:hAnsi="Segoe UI" w:cs="Segoe UI"/>
                <w:color w:val="000000"/>
                <w:sz w:val="14"/>
                <w:szCs w:val="14"/>
                <w:highlight w:val="yellow"/>
              </w:rPr>
              <w:t>0.000</w:t>
            </w:r>
          </w:p>
        </w:tc>
      </w:tr>
      <w:tr w:rsidR="00670716" w:rsidRPr="00670716" w14:paraId="28F466E2" w14:textId="77777777">
        <w:tc>
          <w:tcPr>
            <w:tcW w:w="1368" w:type="dxa"/>
            <w:tcBorders>
              <w:top w:val="nil"/>
              <w:left w:val="nil"/>
              <w:bottom w:val="nil"/>
              <w:right w:val="nil"/>
            </w:tcBorders>
            <w:tcMar>
              <w:top w:w="12" w:type="dxa"/>
              <w:left w:w="24" w:type="dxa"/>
              <w:right w:w="24" w:type="dxa"/>
            </w:tcMar>
          </w:tcPr>
          <w:p w14:paraId="6DC458AC" w14:textId="77777777" w:rsidR="00670716" w:rsidRPr="00670716" w:rsidRDefault="00670716" w:rsidP="00670716">
            <w:pPr>
              <w:autoSpaceDE w:val="0"/>
              <w:autoSpaceDN w:val="0"/>
              <w:adjustRightInd w:val="0"/>
              <w:spacing w:after="0" w:line="240" w:lineRule="auto"/>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  Location</w:t>
            </w:r>
          </w:p>
        </w:tc>
        <w:tc>
          <w:tcPr>
            <w:tcW w:w="324" w:type="dxa"/>
            <w:tcBorders>
              <w:top w:val="nil"/>
              <w:left w:val="nil"/>
              <w:bottom w:val="nil"/>
              <w:right w:val="nil"/>
            </w:tcBorders>
            <w:tcMar>
              <w:top w:w="12" w:type="dxa"/>
              <w:left w:w="24" w:type="dxa"/>
              <w:right w:w="24" w:type="dxa"/>
            </w:tcMar>
          </w:tcPr>
          <w:p w14:paraId="208AB699"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048BC5A8"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0.01442</w:t>
            </w:r>
          </w:p>
        </w:tc>
        <w:tc>
          <w:tcPr>
            <w:tcW w:w="648" w:type="dxa"/>
            <w:tcBorders>
              <w:top w:val="nil"/>
              <w:left w:val="nil"/>
              <w:bottom w:val="nil"/>
              <w:right w:val="nil"/>
            </w:tcBorders>
            <w:tcMar>
              <w:top w:w="12" w:type="dxa"/>
              <w:left w:w="24" w:type="dxa"/>
              <w:right w:w="24" w:type="dxa"/>
            </w:tcMar>
          </w:tcPr>
          <w:p w14:paraId="012A68BF"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0.01442</w:t>
            </w:r>
          </w:p>
        </w:tc>
        <w:tc>
          <w:tcPr>
            <w:tcW w:w="684" w:type="dxa"/>
            <w:tcBorders>
              <w:top w:val="nil"/>
              <w:left w:val="nil"/>
              <w:bottom w:val="nil"/>
              <w:right w:val="nil"/>
            </w:tcBorders>
            <w:tcMar>
              <w:top w:w="12" w:type="dxa"/>
              <w:left w:w="24" w:type="dxa"/>
              <w:right w:w="24" w:type="dxa"/>
            </w:tcMar>
          </w:tcPr>
          <w:p w14:paraId="53010907"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0.42</w:t>
            </w:r>
          </w:p>
        </w:tc>
        <w:tc>
          <w:tcPr>
            <w:tcW w:w="696" w:type="dxa"/>
            <w:tcBorders>
              <w:top w:val="nil"/>
              <w:left w:val="nil"/>
              <w:bottom w:val="nil"/>
              <w:right w:val="nil"/>
            </w:tcBorders>
            <w:tcMar>
              <w:top w:w="12" w:type="dxa"/>
              <w:left w:w="24" w:type="dxa"/>
              <w:right w:w="24" w:type="dxa"/>
            </w:tcMar>
          </w:tcPr>
          <w:p w14:paraId="69C440BC"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0.524</w:t>
            </w:r>
          </w:p>
        </w:tc>
      </w:tr>
      <w:tr w:rsidR="00670716" w:rsidRPr="00670716" w14:paraId="65E0EAAC" w14:textId="77777777">
        <w:tc>
          <w:tcPr>
            <w:tcW w:w="1368" w:type="dxa"/>
            <w:tcBorders>
              <w:top w:val="nil"/>
              <w:left w:val="nil"/>
              <w:bottom w:val="nil"/>
              <w:right w:val="nil"/>
            </w:tcBorders>
            <w:tcMar>
              <w:top w:w="12" w:type="dxa"/>
              <w:left w:w="24" w:type="dxa"/>
              <w:right w:w="24" w:type="dxa"/>
            </w:tcMar>
          </w:tcPr>
          <w:p w14:paraId="431BA5DF" w14:textId="77777777" w:rsidR="00670716" w:rsidRPr="00670716" w:rsidRDefault="00670716" w:rsidP="00670716">
            <w:pPr>
              <w:autoSpaceDE w:val="0"/>
              <w:autoSpaceDN w:val="0"/>
              <w:adjustRightInd w:val="0"/>
              <w:spacing w:after="0" w:line="240" w:lineRule="auto"/>
              <w:rPr>
                <w:rFonts w:ascii="Segoe UI" w:eastAsia="Times New Roman" w:hAnsi="Segoe UI" w:cs="Segoe UI"/>
                <w:color w:val="000000"/>
                <w:sz w:val="14"/>
                <w:szCs w:val="14"/>
                <w:highlight w:val="yellow"/>
              </w:rPr>
            </w:pPr>
            <w:r w:rsidRPr="00670716">
              <w:rPr>
                <w:rFonts w:ascii="Segoe UI" w:eastAsia="Times New Roman" w:hAnsi="Segoe UI" w:cs="Segoe UI"/>
                <w:color w:val="000000"/>
                <w:sz w:val="14"/>
                <w:szCs w:val="14"/>
                <w:highlight w:val="yellow"/>
              </w:rPr>
              <w:t>  Operator</w:t>
            </w:r>
          </w:p>
        </w:tc>
        <w:tc>
          <w:tcPr>
            <w:tcW w:w="324" w:type="dxa"/>
            <w:tcBorders>
              <w:top w:val="nil"/>
              <w:left w:val="nil"/>
              <w:bottom w:val="nil"/>
              <w:right w:val="nil"/>
            </w:tcBorders>
            <w:tcMar>
              <w:top w:w="12" w:type="dxa"/>
              <w:left w:w="24" w:type="dxa"/>
              <w:right w:w="24" w:type="dxa"/>
            </w:tcMar>
          </w:tcPr>
          <w:p w14:paraId="16B73794"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0DDBDAE5"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0.22993</w:t>
            </w:r>
          </w:p>
        </w:tc>
        <w:tc>
          <w:tcPr>
            <w:tcW w:w="648" w:type="dxa"/>
            <w:tcBorders>
              <w:top w:val="nil"/>
              <w:left w:val="nil"/>
              <w:bottom w:val="nil"/>
              <w:right w:val="nil"/>
            </w:tcBorders>
            <w:tcMar>
              <w:top w:w="12" w:type="dxa"/>
              <w:left w:w="24" w:type="dxa"/>
              <w:right w:w="24" w:type="dxa"/>
            </w:tcMar>
          </w:tcPr>
          <w:p w14:paraId="46694A86"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0.11497</w:t>
            </w:r>
          </w:p>
        </w:tc>
        <w:tc>
          <w:tcPr>
            <w:tcW w:w="684" w:type="dxa"/>
            <w:tcBorders>
              <w:top w:val="nil"/>
              <w:left w:val="nil"/>
              <w:bottom w:val="nil"/>
              <w:right w:val="nil"/>
            </w:tcBorders>
            <w:tcMar>
              <w:top w:w="12" w:type="dxa"/>
              <w:left w:w="24" w:type="dxa"/>
              <w:right w:w="24" w:type="dxa"/>
            </w:tcMar>
          </w:tcPr>
          <w:p w14:paraId="505CCD85"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3.32</w:t>
            </w:r>
          </w:p>
        </w:tc>
        <w:tc>
          <w:tcPr>
            <w:tcW w:w="696" w:type="dxa"/>
            <w:tcBorders>
              <w:top w:val="nil"/>
              <w:left w:val="nil"/>
              <w:bottom w:val="nil"/>
              <w:right w:val="nil"/>
            </w:tcBorders>
            <w:tcMar>
              <w:top w:w="12" w:type="dxa"/>
              <w:left w:w="24" w:type="dxa"/>
              <w:right w:w="24" w:type="dxa"/>
            </w:tcMar>
          </w:tcPr>
          <w:p w14:paraId="1345552A"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670716">
              <w:rPr>
                <w:rFonts w:ascii="Segoe UI" w:eastAsia="Times New Roman" w:hAnsi="Segoe UI" w:cs="Segoe UI"/>
                <w:color w:val="000000"/>
                <w:sz w:val="14"/>
                <w:szCs w:val="14"/>
                <w:highlight w:val="yellow"/>
              </w:rPr>
              <w:t>0.050</w:t>
            </w:r>
          </w:p>
        </w:tc>
      </w:tr>
      <w:tr w:rsidR="00670716" w:rsidRPr="00670716" w14:paraId="5BFA199F" w14:textId="77777777">
        <w:tc>
          <w:tcPr>
            <w:tcW w:w="1368" w:type="dxa"/>
            <w:tcBorders>
              <w:top w:val="nil"/>
              <w:left w:val="nil"/>
              <w:bottom w:val="nil"/>
              <w:right w:val="nil"/>
            </w:tcBorders>
            <w:tcMar>
              <w:top w:w="12" w:type="dxa"/>
              <w:left w:w="24" w:type="dxa"/>
              <w:right w:w="24" w:type="dxa"/>
            </w:tcMar>
          </w:tcPr>
          <w:p w14:paraId="0097AE17" w14:textId="77777777" w:rsidR="00670716" w:rsidRPr="00670716" w:rsidRDefault="00670716" w:rsidP="00670716">
            <w:pPr>
              <w:autoSpaceDE w:val="0"/>
              <w:autoSpaceDN w:val="0"/>
              <w:adjustRightInd w:val="0"/>
              <w:spacing w:after="0" w:line="240" w:lineRule="auto"/>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  Day</w:t>
            </w:r>
          </w:p>
        </w:tc>
        <w:tc>
          <w:tcPr>
            <w:tcW w:w="324" w:type="dxa"/>
            <w:tcBorders>
              <w:top w:val="nil"/>
              <w:left w:val="nil"/>
              <w:bottom w:val="nil"/>
              <w:right w:val="nil"/>
            </w:tcBorders>
            <w:tcMar>
              <w:top w:w="12" w:type="dxa"/>
              <w:left w:w="24" w:type="dxa"/>
              <w:right w:w="24" w:type="dxa"/>
            </w:tcMar>
          </w:tcPr>
          <w:p w14:paraId="55FE6785"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1BD637E1"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0.07391</w:t>
            </w:r>
          </w:p>
        </w:tc>
        <w:tc>
          <w:tcPr>
            <w:tcW w:w="648" w:type="dxa"/>
            <w:tcBorders>
              <w:top w:val="nil"/>
              <w:left w:val="nil"/>
              <w:bottom w:val="nil"/>
              <w:right w:val="nil"/>
            </w:tcBorders>
            <w:tcMar>
              <w:top w:w="12" w:type="dxa"/>
              <w:left w:w="24" w:type="dxa"/>
              <w:right w:w="24" w:type="dxa"/>
            </w:tcMar>
          </w:tcPr>
          <w:p w14:paraId="042A7A86"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0.03696</w:t>
            </w:r>
          </w:p>
        </w:tc>
        <w:tc>
          <w:tcPr>
            <w:tcW w:w="684" w:type="dxa"/>
            <w:tcBorders>
              <w:top w:val="nil"/>
              <w:left w:val="nil"/>
              <w:bottom w:val="nil"/>
              <w:right w:val="nil"/>
            </w:tcBorders>
            <w:tcMar>
              <w:top w:w="12" w:type="dxa"/>
              <w:left w:w="24" w:type="dxa"/>
              <w:right w:w="24" w:type="dxa"/>
            </w:tcMar>
          </w:tcPr>
          <w:p w14:paraId="6CAB1A9A"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1.07</w:t>
            </w:r>
          </w:p>
        </w:tc>
        <w:tc>
          <w:tcPr>
            <w:tcW w:w="696" w:type="dxa"/>
            <w:tcBorders>
              <w:top w:val="nil"/>
              <w:left w:val="nil"/>
              <w:bottom w:val="nil"/>
              <w:right w:val="nil"/>
            </w:tcBorders>
            <w:tcMar>
              <w:top w:w="12" w:type="dxa"/>
              <w:left w:w="24" w:type="dxa"/>
              <w:right w:w="24" w:type="dxa"/>
            </w:tcMar>
          </w:tcPr>
          <w:p w14:paraId="7B28816D"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0.357</w:t>
            </w:r>
          </w:p>
        </w:tc>
      </w:tr>
      <w:tr w:rsidR="00670716" w:rsidRPr="00670716" w14:paraId="5071B56B" w14:textId="77777777">
        <w:tc>
          <w:tcPr>
            <w:tcW w:w="1368" w:type="dxa"/>
            <w:tcBorders>
              <w:top w:val="nil"/>
              <w:left w:val="nil"/>
              <w:bottom w:val="nil"/>
              <w:right w:val="nil"/>
            </w:tcBorders>
            <w:tcMar>
              <w:top w:w="12" w:type="dxa"/>
              <w:left w:w="24" w:type="dxa"/>
              <w:right w:w="24" w:type="dxa"/>
            </w:tcMar>
          </w:tcPr>
          <w:p w14:paraId="24B5DFAD" w14:textId="77777777" w:rsidR="00670716" w:rsidRPr="00670716" w:rsidRDefault="00670716" w:rsidP="00670716">
            <w:pPr>
              <w:autoSpaceDE w:val="0"/>
              <w:autoSpaceDN w:val="0"/>
              <w:adjustRightInd w:val="0"/>
              <w:spacing w:after="0" w:line="240" w:lineRule="auto"/>
              <w:rPr>
                <w:rFonts w:ascii="Segoe UI" w:eastAsia="Times New Roman" w:hAnsi="Segoe UI" w:cs="Segoe UI"/>
                <w:color w:val="000000"/>
                <w:sz w:val="14"/>
                <w:szCs w:val="14"/>
                <w:highlight w:val="yellow"/>
              </w:rPr>
            </w:pPr>
            <w:r w:rsidRPr="00670716">
              <w:rPr>
                <w:rFonts w:ascii="Segoe UI" w:eastAsia="Times New Roman" w:hAnsi="Segoe UI" w:cs="Segoe UI"/>
                <w:color w:val="000000"/>
                <w:sz w:val="14"/>
                <w:szCs w:val="14"/>
                <w:highlight w:val="yellow"/>
              </w:rPr>
              <w:t>  Dog*Treat</w:t>
            </w:r>
          </w:p>
        </w:tc>
        <w:tc>
          <w:tcPr>
            <w:tcW w:w="324" w:type="dxa"/>
            <w:tcBorders>
              <w:top w:val="nil"/>
              <w:left w:val="nil"/>
              <w:bottom w:val="nil"/>
              <w:right w:val="nil"/>
            </w:tcBorders>
            <w:tcMar>
              <w:top w:w="12" w:type="dxa"/>
              <w:left w:w="24" w:type="dxa"/>
              <w:right w:w="24" w:type="dxa"/>
            </w:tcMar>
          </w:tcPr>
          <w:p w14:paraId="7052AD70"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2ED4875E"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0.50051</w:t>
            </w:r>
          </w:p>
        </w:tc>
        <w:tc>
          <w:tcPr>
            <w:tcW w:w="648" w:type="dxa"/>
            <w:tcBorders>
              <w:top w:val="nil"/>
              <w:left w:val="nil"/>
              <w:bottom w:val="nil"/>
              <w:right w:val="nil"/>
            </w:tcBorders>
            <w:tcMar>
              <w:top w:w="12" w:type="dxa"/>
              <w:left w:w="24" w:type="dxa"/>
              <w:right w:w="24" w:type="dxa"/>
            </w:tcMar>
          </w:tcPr>
          <w:p w14:paraId="2A59E75C"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0.50051</w:t>
            </w:r>
          </w:p>
        </w:tc>
        <w:tc>
          <w:tcPr>
            <w:tcW w:w="684" w:type="dxa"/>
            <w:tcBorders>
              <w:top w:val="nil"/>
              <w:left w:val="nil"/>
              <w:bottom w:val="nil"/>
              <w:right w:val="nil"/>
            </w:tcBorders>
            <w:tcMar>
              <w:top w:w="12" w:type="dxa"/>
              <w:left w:w="24" w:type="dxa"/>
              <w:right w:w="24" w:type="dxa"/>
            </w:tcMar>
          </w:tcPr>
          <w:p w14:paraId="560D6F77"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14.45</w:t>
            </w:r>
          </w:p>
        </w:tc>
        <w:tc>
          <w:tcPr>
            <w:tcW w:w="696" w:type="dxa"/>
            <w:tcBorders>
              <w:top w:val="nil"/>
              <w:left w:val="nil"/>
              <w:bottom w:val="nil"/>
              <w:right w:val="nil"/>
            </w:tcBorders>
            <w:tcMar>
              <w:top w:w="12" w:type="dxa"/>
              <w:left w:w="24" w:type="dxa"/>
              <w:right w:w="24" w:type="dxa"/>
            </w:tcMar>
          </w:tcPr>
          <w:p w14:paraId="5C7A072A"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670716">
              <w:rPr>
                <w:rFonts w:ascii="Segoe UI" w:eastAsia="Times New Roman" w:hAnsi="Segoe UI" w:cs="Segoe UI"/>
                <w:color w:val="000000"/>
                <w:sz w:val="14"/>
                <w:szCs w:val="14"/>
                <w:highlight w:val="yellow"/>
              </w:rPr>
              <w:t>0.001</w:t>
            </w:r>
          </w:p>
        </w:tc>
      </w:tr>
      <w:tr w:rsidR="00670716" w:rsidRPr="00670716" w14:paraId="44011FEE" w14:textId="77777777">
        <w:tc>
          <w:tcPr>
            <w:tcW w:w="1368" w:type="dxa"/>
            <w:tcBorders>
              <w:top w:val="nil"/>
              <w:left w:val="nil"/>
              <w:bottom w:val="nil"/>
              <w:right w:val="nil"/>
            </w:tcBorders>
            <w:tcMar>
              <w:top w:w="12" w:type="dxa"/>
              <w:left w:w="24" w:type="dxa"/>
              <w:right w:w="24" w:type="dxa"/>
            </w:tcMar>
          </w:tcPr>
          <w:p w14:paraId="35499793" w14:textId="77777777" w:rsidR="00670716" w:rsidRPr="00670716" w:rsidRDefault="00670716" w:rsidP="00670716">
            <w:pPr>
              <w:autoSpaceDE w:val="0"/>
              <w:autoSpaceDN w:val="0"/>
              <w:adjustRightInd w:val="0"/>
              <w:spacing w:after="0" w:line="240" w:lineRule="auto"/>
              <w:rPr>
                <w:rFonts w:ascii="Segoe UI" w:eastAsia="Times New Roman" w:hAnsi="Segoe UI" w:cs="Segoe UI"/>
                <w:color w:val="000000"/>
                <w:sz w:val="14"/>
                <w:szCs w:val="14"/>
                <w:highlight w:val="yellow"/>
              </w:rPr>
            </w:pPr>
            <w:r w:rsidRPr="00670716">
              <w:rPr>
                <w:rFonts w:ascii="Segoe UI" w:eastAsia="Times New Roman" w:hAnsi="Segoe UI" w:cs="Segoe UI"/>
                <w:color w:val="000000"/>
                <w:sz w:val="14"/>
                <w:szCs w:val="14"/>
                <w:highlight w:val="yellow"/>
              </w:rPr>
              <w:t>  Dog*Location</w:t>
            </w:r>
          </w:p>
        </w:tc>
        <w:tc>
          <w:tcPr>
            <w:tcW w:w="324" w:type="dxa"/>
            <w:tcBorders>
              <w:top w:val="nil"/>
              <w:left w:val="nil"/>
              <w:bottom w:val="nil"/>
              <w:right w:val="nil"/>
            </w:tcBorders>
            <w:tcMar>
              <w:top w:w="12" w:type="dxa"/>
              <w:left w:w="24" w:type="dxa"/>
              <w:right w:w="24" w:type="dxa"/>
            </w:tcMar>
          </w:tcPr>
          <w:p w14:paraId="6348A3BD"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74BE727B"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0.23257</w:t>
            </w:r>
          </w:p>
        </w:tc>
        <w:tc>
          <w:tcPr>
            <w:tcW w:w="648" w:type="dxa"/>
            <w:tcBorders>
              <w:top w:val="nil"/>
              <w:left w:val="nil"/>
              <w:bottom w:val="nil"/>
              <w:right w:val="nil"/>
            </w:tcBorders>
            <w:tcMar>
              <w:top w:w="12" w:type="dxa"/>
              <w:left w:w="24" w:type="dxa"/>
              <w:right w:w="24" w:type="dxa"/>
            </w:tcMar>
          </w:tcPr>
          <w:p w14:paraId="493ADD4E"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0.23257</w:t>
            </w:r>
          </w:p>
        </w:tc>
        <w:tc>
          <w:tcPr>
            <w:tcW w:w="684" w:type="dxa"/>
            <w:tcBorders>
              <w:top w:val="nil"/>
              <w:left w:val="nil"/>
              <w:bottom w:val="nil"/>
              <w:right w:val="nil"/>
            </w:tcBorders>
            <w:tcMar>
              <w:top w:w="12" w:type="dxa"/>
              <w:left w:w="24" w:type="dxa"/>
              <w:right w:w="24" w:type="dxa"/>
            </w:tcMar>
          </w:tcPr>
          <w:p w14:paraId="7248E6A7"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6.71</w:t>
            </w:r>
          </w:p>
        </w:tc>
        <w:tc>
          <w:tcPr>
            <w:tcW w:w="696" w:type="dxa"/>
            <w:tcBorders>
              <w:top w:val="nil"/>
              <w:left w:val="nil"/>
              <w:bottom w:val="nil"/>
              <w:right w:val="nil"/>
            </w:tcBorders>
            <w:tcMar>
              <w:top w:w="12" w:type="dxa"/>
              <w:left w:w="24" w:type="dxa"/>
              <w:right w:w="24" w:type="dxa"/>
            </w:tcMar>
          </w:tcPr>
          <w:p w14:paraId="71C59564"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670716">
              <w:rPr>
                <w:rFonts w:ascii="Segoe UI" w:eastAsia="Times New Roman" w:hAnsi="Segoe UI" w:cs="Segoe UI"/>
                <w:color w:val="000000"/>
                <w:sz w:val="14"/>
                <w:szCs w:val="14"/>
                <w:highlight w:val="yellow"/>
              </w:rPr>
              <w:t>0.015</w:t>
            </w:r>
          </w:p>
        </w:tc>
      </w:tr>
      <w:tr w:rsidR="00670716" w:rsidRPr="00670716" w14:paraId="3C709DFF" w14:textId="77777777">
        <w:tc>
          <w:tcPr>
            <w:tcW w:w="1368" w:type="dxa"/>
            <w:tcBorders>
              <w:top w:val="nil"/>
              <w:left w:val="nil"/>
              <w:bottom w:val="nil"/>
              <w:right w:val="nil"/>
            </w:tcBorders>
            <w:tcMar>
              <w:top w:w="12" w:type="dxa"/>
              <w:left w:w="24" w:type="dxa"/>
              <w:right w:w="24" w:type="dxa"/>
            </w:tcMar>
          </w:tcPr>
          <w:p w14:paraId="7A32B803" w14:textId="77777777" w:rsidR="00670716" w:rsidRPr="00670716" w:rsidRDefault="00670716" w:rsidP="00670716">
            <w:pPr>
              <w:autoSpaceDE w:val="0"/>
              <w:autoSpaceDN w:val="0"/>
              <w:adjustRightInd w:val="0"/>
              <w:spacing w:after="0" w:line="240" w:lineRule="auto"/>
              <w:rPr>
                <w:rFonts w:ascii="Segoe UI" w:eastAsia="Times New Roman" w:hAnsi="Segoe UI" w:cs="Segoe UI"/>
                <w:color w:val="000000"/>
                <w:sz w:val="14"/>
                <w:szCs w:val="14"/>
                <w:highlight w:val="yellow"/>
              </w:rPr>
            </w:pPr>
            <w:r w:rsidRPr="00670716">
              <w:rPr>
                <w:rFonts w:ascii="Segoe UI" w:eastAsia="Times New Roman" w:hAnsi="Segoe UI" w:cs="Segoe UI"/>
                <w:color w:val="000000"/>
                <w:sz w:val="14"/>
                <w:szCs w:val="14"/>
                <w:highlight w:val="yellow"/>
              </w:rPr>
              <w:t>  Dog*Operator</w:t>
            </w:r>
          </w:p>
        </w:tc>
        <w:tc>
          <w:tcPr>
            <w:tcW w:w="324" w:type="dxa"/>
            <w:tcBorders>
              <w:top w:val="nil"/>
              <w:left w:val="nil"/>
              <w:bottom w:val="nil"/>
              <w:right w:val="nil"/>
            </w:tcBorders>
            <w:tcMar>
              <w:top w:w="12" w:type="dxa"/>
              <w:left w:w="24" w:type="dxa"/>
              <w:right w:w="24" w:type="dxa"/>
            </w:tcMar>
          </w:tcPr>
          <w:p w14:paraId="06CA4108"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182D7FCA"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0.26358</w:t>
            </w:r>
          </w:p>
        </w:tc>
        <w:tc>
          <w:tcPr>
            <w:tcW w:w="648" w:type="dxa"/>
            <w:tcBorders>
              <w:top w:val="nil"/>
              <w:left w:val="nil"/>
              <w:bottom w:val="nil"/>
              <w:right w:val="nil"/>
            </w:tcBorders>
            <w:tcMar>
              <w:top w:w="12" w:type="dxa"/>
              <w:left w:w="24" w:type="dxa"/>
              <w:right w:w="24" w:type="dxa"/>
            </w:tcMar>
          </w:tcPr>
          <w:p w14:paraId="248C1E7C"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0.13179</w:t>
            </w:r>
          </w:p>
        </w:tc>
        <w:tc>
          <w:tcPr>
            <w:tcW w:w="684" w:type="dxa"/>
            <w:tcBorders>
              <w:top w:val="nil"/>
              <w:left w:val="nil"/>
              <w:bottom w:val="nil"/>
              <w:right w:val="nil"/>
            </w:tcBorders>
            <w:tcMar>
              <w:top w:w="12" w:type="dxa"/>
              <w:left w:w="24" w:type="dxa"/>
              <w:right w:w="24" w:type="dxa"/>
            </w:tcMar>
          </w:tcPr>
          <w:p w14:paraId="2E7A3412"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3.80</w:t>
            </w:r>
          </w:p>
        </w:tc>
        <w:tc>
          <w:tcPr>
            <w:tcW w:w="696" w:type="dxa"/>
            <w:tcBorders>
              <w:top w:val="nil"/>
              <w:left w:val="nil"/>
              <w:bottom w:val="nil"/>
              <w:right w:val="nil"/>
            </w:tcBorders>
            <w:tcMar>
              <w:top w:w="12" w:type="dxa"/>
              <w:left w:w="24" w:type="dxa"/>
              <w:right w:w="24" w:type="dxa"/>
            </w:tcMar>
          </w:tcPr>
          <w:p w14:paraId="212C52C9"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670716">
              <w:rPr>
                <w:rFonts w:ascii="Segoe UI" w:eastAsia="Times New Roman" w:hAnsi="Segoe UI" w:cs="Segoe UI"/>
                <w:color w:val="000000"/>
                <w:sz w:val="14"/>
                <w:szCs w:val="14"/>
                <w:highlight w:val="yellow"/>
              </w:rPr>
              <w:t>0.034</w:t>
            </w:r>
          </w:p>
        </w:tc>
      </w:tr>
      <w:tr w:rsidR="00670716" w:rsidRPr="00670716" w14:paraId="0331CE4B" w14:textId="77777777">
        <w:tc>
          <w:tcPr>
            <w:tcW w:w="1368" w:type="dxa"/>
            <w:tcBorders>
              <w:top w:val="nil"/>
              <w:left w:val="nil"/>
              <w:bottom w:val="nil"/>
              <w:right w:val="nil"/>
            </w:tcBorders>
            <w:tcMar>
              <w:top w:w="12" w:type="dxa"/>
              <w:left w:w="24" w:type="dxa"/>
              <w:right w:w="24" w:type="dxa"/>
            </w:tcMar>
          </w:tcPr>
          <w:p w14:paraId="476A0339" w14:textId="77777777" w:rsidR="00670716" w:rsidRPr="00670716" w:rsidRDefault="00670716" w:rsidP="00670716">
            <w:pPr>
              <w:autoSpaceDE w:val="0"/>
              <w:autoSpaceDN w:val="0"/>
              <w:adjustRightInd w:val="0"/>
              <w:spacing w:after="0" w:line="240" w:lineRule="auto"/>
              <w:rPr>
                <w:rFonts w:ascii="Segoe UI" w:eastAsia="Times New Roman" w:hAnsi="Segoe UI" w:cs="Segoe UI"/>
                <w:color w:val="000000"/>
                <w:sz w:val="14"/>
                <w:szCs w:val="14"/>
                <w:highlight w:val="yellow"/>
              </w:rPr>
            </w:pPr>
            <w:r w:rsidRPr="00670716">
              <w:rPr>
                <w:rFonts w:ascii="Segoe UI" w:eastAsia="Times New Roman" w:hAnsi="Segoe UI" w:cs="Segoe UI"/>
                <w:color w:val="000000"/>
                <w:sz w:val="14"/>
                <w:szCs w:val="14"/>
                <w:highlight w:val="yellow"/>
              </w:rPr>
              <w:t>  Dog*Day</w:t>
            </w:r>
          </w:p>
        </w:tc>
        <w:tc>
          <w:tcPr>
            <w:tcW w:w="324" w:type="dxa"/>
            <w:tcBorders>
              <w:top w:val="nil"/>
              <w:left w:val="nil"/>
              <w:bottom w:val="nil"/>
              <w:right w:val="nil"/>
            </w:tcBorders>
            <w:tcMar>
              <w:top w:w="12" w:type="dxa"/>
              <w:left w:w="24" w:type="dxa"/>
              <w:right w:w="24" w:type="dxa"/>
            </w:tcMar>
          </w:tcPr>
          <w:p w14:paraId="490A7567"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3146C623"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0.51395</w:t>
            </w:r>
          </w:p>
        </w:tc>
        <w:tc>
          <w:tcPr>
            <w:tcW w:w="648" w:type="dxa"/>
            <w:tcBorders>
              <w:top w:val="nil"/>
              <w:left w:val="nil"/>
              <w:bottom w:val="nil"/>
              <w:right w:val="nil"/>
            </w:tcBorders>
            <w:tcMar>
              <w:top w:w="12" w:type="dxa"/>
              <w:left w:w="24" w:type="dxa"/>
              <w:right w:w="24" w:type="dxa"/>
            </w:tcMar>
          </w:tcPr>
          <w:p w14:paraId="032BFEC4"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0.25698</w:t>
            </w:r>
          </w:p>
        </w:tc>
        <w:tc>
          <w:tcPr>
            <w:tcW w:w="684" w:type="dxa"/>
            <w:tcBorders>
              <w:top w:val="nil"/>
              <w:left w:val="nil"/>
              <w:bottom w:val="nil"/>
              <w:right w:val="nil"/>
            </w:tcBorders>
            <w:tcMar>
              <w:top w:w="12" w:type="dxa"/>
              <w:left w:w="24" w:type="dxa"/>
              <w:right w:w="24" w:type="dxa"/>
            </w:tcMar>
          </w:tcPr>
          <w:p w14:paraId="49D954B5"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7.42</w:t>
            </w:r>
          </w:p>
        </w:tc>
        <w:tc>
          <w:tcPr>
            <w:tcW w:w="696" w:type="dxa"/>
            <w:tcBorders>
              <w:top w:val="nil"/>
              <w:left w:val="nil"/>
              <w:bottom w:val="nil"/>
              <w:right w:val="nil"/>
            </w:tcBorders>
            <w:tcMar>
              <w:top w:w="12" w:type="dxa"/>
              <w:left w:w="24" w:type="dxa"/>
              <w:right w:w="24" w:type="dxa"/>
            </w:tcMar>
          </w:tcPr>
          <w:p w14:paraId="319383BE"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670716">
              <w:rPr>
                <w:rFonts w:ascii="Segoe UI" w:eastAsia="Times New Roman" w:hAnsi="Segoe UI" w:cs="Segoe UI"/>
                <w:color w:val="000000"/>
                <w:sz w:val="14"/>
                <w:szCs w:val="14"/>
                <w:highlight w:val="yellow"/>
              </w:rPr>
              <w:t>0.002</w:t>
            </w:r>
          </w:p>
        </w:tc>
      </w:tr>
      <w:tr w:rsidR="00670716" w:rsidRPr="00670716" w14:paraId="67599251" w14:textId="77777777">
        <w:tc>
          <w:tcPr>
            <w:tcW w:w="1368" w:type="dxa"/>
            <w:tcBorders>
              <w:top w:val="nil"/>
              <w:left w:val="nil"/>
              <w:bottom w:val="nil"/>
              <w:right w:val="nil"/>
            </w:tcBorders>
            <w:tcMar>
              <w:top w:w="12" w:type="dxa"/>
              <w:left w:w="24" w:type="dxa"/>
              <w:right w:w="24" w:type="dxa"/>
            </w:tcMar>
          </w:tcPr>
          <w:p w14:paraId="28C3C48D" w14:textId="77777777" w:rsidR="00670716" w:rsidRPr="00670716" w:rsidRDefault="00670716" w:rsidP="00670716">
            <w:pPr>
              <w:autoSpaceDE w:val="0"/>
              <w:autoSpaceDN w:val="0"/>
              <w:adjustRightInd w:val="0"/>
              <w:spacing w:after="0" w:line="240" w:lineRule="auto"/>
              <w:rPr>
                <w:rFonts w:ascii="Segoe UI" w:eastAsia="Times New Roman" w:hAnsi="Segoe UI" w:cs="Segoe UI"/>
                <w:color w:val="000000"/>
                <w:sz w:val="14"/>
                <w:szCs w:val="14"/>
                <w:highlight w:val="yellow"/>
              </w:rPr>
            </w:pPr>
            <w:r w:rsidRPr="00670716">
              <w:rPr>
                <w:rFonts w:ascii="Segoe UI" w:eastAsia="Times New Roman" w:hAnsi="Segoe UI" w:cs="Segoe UI"/>
                <w:color w:val="000000"/>
                <w:sz w:val="14"/>
                <w:szCs w:val="14"/>
                <w:highlight w:val="yellow"/>
              </w:rPr>
              <w:t>  Location*Operator</w:t>
            </w:r>
          </w:p>
        </w:tc>
        <w:tc>
          <w:tcPr>
            <w:tcW w:w="324" w:type="dxa"/>
            <w:tcBorders>
              <w:top w:val="nil"/>
              <w:left w:val="nil"/>
              <w:bottom w:val="nil"/>
              <w:right w:val="nil"/>
            </w:tcBorders>
            <w:tcMar>
              <w:top w:w="12" w:type="dxa"/>
              <w:left w:w="24" w:type="dxa"/>
              <w:right w:w="24" w:type="dxa"/>
            </w:tcMar>
          </w:tcPr>
          <w:p w14:paraId="79581CA1"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444F414D"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0.50805</w:t>
            </w:r>
          </w:p>
        </w:tc>
        <w:tc>
          <w:tcPr>
            <w:tcW w:w="648" w:type="dxa"/>
            <w:tcBorders>
              <w:top w:val="nil"/>
              <w:left w:val="nil"/>
              <w:bottom w:val="nil"/>
              <w:right w:val="nil"/>
            </w:tcBorders>
            <w:tcMar>
              <w:top w:w="12" w:type="dxa"/>
              <w:left w:w="24" w:type="dxa"/>
              <w:right w:w="24" w:type="dxa"/>
            </w:tcMar>
          </w:tcPr>
          <w:p w14:paraId="2F8907B5"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0.25403</w:t>
            </w:r>
          </w:p>
        </w:tc>
        <w:tc>
          <w:tcPr>
            <w:tcW w:w="684" w:type="dxa"/>
            <w:tcBorders>
              <w:top w:val="nil"/>
              <w:left w:val="nil"/>
              <w:bottom w:val="nil"/>
              <w:right w:val="nil"/>
            </w:tcBorders>
            <w:tcMar>
              <w:top w:w="12" w:type="dxa"/>
              <w:left w:w="24" w:type="dxa"/>
              <w:right w:w="24" w:type="dxa"/>
            </w:tcMar>
          </w:tcPr>
          <w:p w14:paraId="36F97156"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7.33</w:t>
            </w:r>
          </w:p>
        </w:tc>
        <w:tc>
          <w:tcPr>
            <w:tcW w:w="696" w:type="dxa"/>
            <w:tcBorders>
              <w:top w:val="nil"/>
              <w:left w:val="nil"/>
              <w:bottom w:val="nil"/>
              <w:right w:val="nil"/>
            </w:tcBorders>
            <w:tcMar>
              <w:top w:w="12" w:type="dxa"/>
              <w:left w:w="24" w:type="dxa"/>
              <w:right w:w="24" w:type="dxa"/>
            </w:tcMar>
          </w:tcPr>
          <w:p w14:paraId="1A7DCE21"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670716">
              <w:rPr>
                <w:rFonts w:ascii="Segoe UI" w:eastAsia="Times New Roman" w:hAnsi="Segoe UI" w:cs="Segoe UI"/>
                <w:color w:val="000000"/>
                <w:sz w:val="14"/>
                <w:szCs w:val="14"/>
                <w:highlight w:val="yellow"/>
              </w:rPr>
              <w:t>0.003</w:t>
            </w:r>
          </w:p>
        </w:tc>
      </w:tr>
      <w:tr w:rsidR="00670716" w:rsidRPr="00670716" w14:paraId="36CFBB75" w14:textId="77777777">
        <w:tc>
          <w:tcPr>
            <w:tcW w:w="1368" w:type="dxa"/>
            <w:tcBorders>
              <w:top w:val="nil"/>
              <w:left w:val="nil"/>
              <w:bottom w:val="nil"/>
              <w:right w:val="nil"/>
            </w:tcBorders>
            <w:tcMar>
              <w:top w:w="12" w:type="dxa"/>
              <w:left w:w="24" w:type="dxa"/>
              <w:right w:w="24" w:type="dxa"/>
            </w:tcMar>
          </w:tcPr>
          <w:p w14:paraId="724F0E75" w14:textId="77777777" w:rsidR="00670716" w:rsidRPr="00670716" w:rsidRDefault="00670716" w:rsidP="00670716">
            <w:pPr>
              <w:autoSpaceDE w:val="0"/>
              <w:autoSpaceDN w:val="0"/>
              <w:adjustRightInd w:val="0"/>
              <w:spacing w:after="0" w:line="240" w:lineRule="auto"/>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  Location*Day</w:t>
            </w:r>
          </w:p>
        </w:tc>
        <w:tc>
          <w:tcPr>
            <w:tcW w:w="324" w:type="dxa"/>
            <w:tcBorders>
              <w:top w:val="nil"/>
              <w:left w:val="nil"/>
              <w:bottom w:val="nil"/>
              <w:right w:val="nil"/>
            </w:tcBorders>
            <w:tcMar>
              <w:top w:w="12" w:type="dxa"/>
              <w:left w:w="24" w:type="dxa"/>
              <w:right w:w="24" w:type="dxa"/>
            </w:tcMar>
          </w:tcPr>
          <w:p w14:paraId="5DEA80F5"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08622AEC"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0.06244</w:t>
            </w:r>
          </w:p>
        </w:tc>
        <w:tc>
          <w:tcPr>
            <w:tcW w:w="648" w:type="dxa"/>
            <w:tcBorders>
              <w:top w:val="nil"/>
              <w:left w:val="nil"/>
              <w:bottom w:val="nil"/>
              <w:right w:val="nil"/>
            </w:tcBorders>
            <w:tcMar>
              <w:top w:w="12" w:type="dxa"/>
              <w:left w:w="24" w:type="dxa"/>
              <w:right w:w="24" w:type="dxa"/>
            </w:tcMar>
          </w:tcPr>
          <w:p w14:paraId="39155323"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0.03122</w:t>
            </w:r>
          </w:p>
        </w:tc>
        <w:tc>
          <w:tcPr>
            <w:tcW w:w="684" w:type="dxa"/>
            <w:tcBorders>
              <w:top w:val="nil"/>
              <w:left w:val="nil"/>
              <w:bottom w:val="nil"/>
              <w:right w:val="nil"/>
            </w:tcBorders>
            <w:tcMar>
              <w:top w:w="12" w:type="dxa"/>
              <w:left w:w="24" w:type="dxa"/>
              <w:right w:w="24" w:type="dxa"/>
            </w:tcMar>
          </w:tcPr>
          <w:p w14:paraId="0223306C"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0.90</w:t>
            </w:r>
          </w:p>
        </w:tc>
        <w:tc>
          <w:tcPr>
            <w:tcW w:w="696" w:type="dxa"/>
            <w:tcBorders>
              <w:top w:val="nil"/>
              <w:left w:val="nil"/>
              <w:bottom w:val="nil"/>
              <w:right w:val="nil"/>
            </w:tcBorders>
            <w:tcMar>
              <w:top w:w="12" w:type="dxa"/>
              <w:left w:w="24" w:type="dxa"/>
              <w:right w:w="24" w:type="dxa"/>
            </w:tcMar>
          </w:tcPr>
          <w:p w14:paraId="1B055662"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0.417</w:t>
            </w:r>
          </w:p>
        </w:tc>
      </w:tr>
      <w:tr w:rsidR="00670716" w:rsidRPr="00670716" w14:paraId="791DC465" w14:textId="77777777">
        <w:tc>
          <w:tcPr>
            <w:tcW w:w="1368" w:type="dxa"/>
            <w:tcBorders>
              <w:top w:val="nil"/>
              <w:left w:val="nil"/>
              <w:bottom w:val="nil"/>
              <w:right w:val="nil"/>
            </w:tcBorders>
            <w:tcMar>
              <w:top w:w="12" w:type="dxa"/>
              <w:left w:w="24" w:type="dxa"/>
              <w:right w:w="24" w:type="dxa"/>
            </w:tcMar>
          </w:tcPr>
          <w:p w14:paraId="5A57376B" w14:textId="77777777" w:rsidR="00670716" w:rsidRPr="00670716" w:rsidRDefault="00670716" w:rsidP="00670716">
            <w:pPr>
              <w:autoSpaceDE w:val="0"/>
              <w:autoSpaceDN w:val="0"/>
              <w:adjustRightInd w:val="0"/>
              <w:spacing w:after="0" w:line="240" w:lineRule="auto"/>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5EF5DB63"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30</w:t>
            </w:r>
          </w:p>
        </w:tc>
        <w:tc>
          <w:tcPr>
            <w:tcW w:w="588" w:type="dxa"/>
            <w:tcBorders>
              <w:top w:val="nil"/>
              <w:left w:val="nil"/>
              <w:bottom w:val="nil"/>
              <w:right w:val="nil"/>
            </w:tcBorders>
            <w:tcMar>
              <w:top w:w="12" w:type="dxa"/>
              <w:left w:w="24" w:type="dxa"/>
              <w:right w:w="24" w:type="dxa"/>
            </w:tcMar>
          </w:tcPr>
          <w:p w14:paraId="18EE44CD"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1.03922</w:t>
            </w:r>
          </w:p>
        </w:tc>
        <w:tc>
          <w:tcPr>
            <w:tcW w:w="648" w:type="dxa"/>
            <w:tcBorders>
              <w:top w:val="nil"/>
              <w:left w:val="nil"/>
              <w:bottom w:val="nil"/>
              <w:right w:val="nil"/>
            </w:tcBorders>
            <w:tcMar>
              <w:top w:w="12" w:type="dxa"/>
              <w:left w:w="24" w:type="dxa"/>
              <w:right w:w="24" w:type="dxa"/>
            </w:tcMar>
          </w:tcPr>
          <w:p w14:paraId="07D22C2A"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0.03464</w:t>
            </w:r>
          </w:p>
        </w:tc>
        <w:tc>
          <w:tcPr>
            <w:tcW w:w="684" w:type="dxa"/>
            <w:tcBorders>
              <w:top w:val="nil"/>
              <w:left w:val="nil"/>
              <w:bottom w:val="nil"/>
              <w:right w:val="nil"/>
            </w:tcBorders>
            <w:tcMar>
              <w:left w:w="24" w:type="dxa"/>
              <w:right w:w="24" w:type="dxa"/>
            </w:tcMar>
          </w:tcPr>
          <w:p w14:paraId="24F509DF" w14:textId="77777777" w:rsidR="00670716" w:rsidRPr="00670716" w:rsidRDefault="00670716" w:rsidP="00670716">
            <w:pPr>
              <w:autoSpaceDE w:val="0"/>
              <w:autoSpaceDN w:val="0"/>
              <w:adjustRightInd w:val="0"/>
              <w:spacing w:after="0" w:line="240" w:lineRule="auto"/>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678875D8" w14:textId="77777777" w:rsidR="00670716" w:rsidRPr="00670716" w:rsidRDefault="00670716" w:rsidP="00670716">
            <w:pPr>
              <w:autoSpaceDE w:val="0"/>
              <w:autoSpaceDN w:val="0"/>
              <w:adjustRightInd w:val="0"/>
              <w:spacing w:after="0" w:line="240" w:lineRule="auto"/>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 </w:t>
            </w:r>
          </w:p>
        </w:tc>
      </w:tr>
      <w:tr w:rsidR="00670716" w:rsidRPr="00670716" w14:paraId="14E36236" w14:textId="77777777">
        <w:tc>
          <w:tcPr>
            <w:tcW w:w="1368" w:type="dxa"/>
            <w:tcBorders>
              <w:top w:val="nil"/>
              <w:left w:val="nil"/>
              <w:bottom w:val="nil"/>
              <w:right w:val="nil"/>
            </w:tcBorders>
            <w:tcMar>
              <w:top w:w="12" w:type="dxa"/>
              <w:left w:w="24" w:type="dxa"/>
              <w:right w:w="24" w:type="dxa"/>
            </w:tcMar>
          </w:tcPr>
          <w:p w14:paraId="36FCB3DB" w14:textId="77777777" w:rsidR="00670716" w:rsidRPr="00670716" w:rsidRDefault="00670716" w:rsidP="00670716">
            <w:pPr>
              <w:autoSpaceDE w:val="0"/>
              <w:autoSpaceDN w:val="0"/>
              <w:adjustRightInd w:val="0"/>
              <w:spacing w:after="0" w:line="240" w:lineRule="auto"/>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178CBB64"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47</w:t>
            </w:r>
          </w:p>
        </w:tc>
        <w:tc>
          <w:tcPr>
            <w:tcW w:w="588" w:type="dxa"/>
            <w:tcBorders>
              <w:top w:val="nil"/>
              <w:left w:val="nil"/>
              <w:bottom w:val="nil"/>
              <w:right w:val="nil"/>
            </w:tcBorders>
            <w:tcMar>
              <w:top w:w="12" w:type="dxa"/>
              <w:left w:w="24" w:type="dxa"/>
              <w:right w:w="24" w:type="dxa"/>
            </w:tcMar>
          </w:tcPr>
          <w:p w14:paraId="0CFDB536" w14:textId="77777777" w:rsidR="00670716" w:rsidRPr="00670716" w:rsidRDefault="00670716" w:rsidP="00670716">
            <w:pPr>
              <w:autoSpaceDE w:val="0"/>
              <w:autoSpaceDN w:val="0"/>
              <w:adjustRightInd w:val="0"/>
              <w:spacing w:after="0" w:line="240" w:lineRule="auto"/>
              <w:jc w:val="right"/>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4.44896</w:t>
            </w:r>
          </w:p>
        </w:tc>
        <w:tc>
          <w:tcPr>
            <w:tcW w:w="648" w:type="dxa"/>
            <w:tcBorders>
              <w:top w:val="nil"/>
              <w:left w:val="nil"/>
              <w:bottom w:val="nil"/>
              <w:right w:val="nil"/>
            </w:tcBorders>
            <w:tcMar>
              <w:left w:w="24" w:type="dxa"/>
              <w:right w:w="24" w:type="dxa"/>
            </w:tcMar>
          </w:tcPr>
          <w:p w14:paraId="7C1D8FD6" w14:textId="77777777" w:rsidR="00670716" w:rsidRPr="00670716" w:rsidRDefault="00670716" w:rsidP="00670716">
            <w:pPr>
              <w:autoSpaceDE w:val="0"/>
              <w:autoSpaceDN w:val="0"/>
              <w:adjustRightInd w:val="0"/>
              <w:spacing w:after="0" w:line="240" w:lineRule="auto"/>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1523FFED" w14:textId="77777777" w:rsidR="00670716" w:rsidRPr="00670716" w:rsidRDefault="00670716" w:rsidP="00670716">
            <w:pPr>
              <w:autoSpaceDE w:val="0"/>
              <w:autoSpaceDN w:val="0"/>
              <w:adjustRightInd w:val="0"/>
              <w:spacing w:after="0" w:line="240" w:lineRule="auto"/>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211DF241" w14:textId="77777777" w:rsidR="00670716" w:rsidRPr="00670716" w:rsidRDefault="00670716" w:rsidP="00670716">
            <w:pPr>
              <w:autoSpaceDE w:val="0"/>
              <w:autoSpaceDN w:val="0"/>
              <w:adjustRightInd w:val="0"/>
              <w:spacing w:after="0" w:line="240" w:lineRule="auto"/>
              <w:rPr>
                <w:rFonts w:ascii="Segoe UI" w:eastAsia="Times New Roman" w:hAnsi="Segoe UI" w:cs="Segoe UI"/>
                <w:color w:val="000000"/>
                <w:sz w:val="14"/>
                <w:szCs w:val="14"/>
              </w:rPr>
            </w:pPr>
            <w:r w:rsidRPr="00670716">
              <w:rPr>
                <w:rFonts w:ascii="Segoe UI" w:eastAsia="Times New Roman" w:hAnsi="Segoe UI" w:cs="Segoe UI"/>
                <w:color w:val="000000"/>
                <w:sz w:val="14"/>
                <w:szCs w:val="14"/>
              </w:rPr>
              <w:t> </w:t>
            </w:r>
          </w:p>
        </w:tc>
      </w:tr>
    </w:tbl>
    <w:p w14:paraId="39B1FFA8" w14:textId="0DFF2D73" w:rsidR="00670716" w:rsidRDefault="00670716" w:rsidP="00670716">
      <w:pPr>
        <w:pStyle w:val="ListParagraph"/>
        <w:numPr>
          <w:ilvl w:val="0"/>
          <w:numId w:val="7"/>
        </w:numPr>
        <w:spacing w:before="120"/>
        <w:rPr>
          <w:rFonts w:eastAsia="Times New Roman" w:cstheme="minorHAnsi"/>
        </w:rPr>
      </w:pPr>
      <w:r>
        <w:rPr>
          <w:rFonts w:eastAsia="Times New Roman" w:cstheme="minorHAnsi"/>
        </w:rPr>
        <w:t>The factor Treat is most significant, with a p-value of 0.000, followed by the interaction between Dog and Treat.</w:t>
      </w:r>
    </w:p>
    <w:p w14:paraId="544477DB" w14:textId="555549EF" w:rsidR="00670716" w:rsidRDefault="00670716" w:rsidP="00670716">
      <w:pPr>
        <w:pStyle w:val="ListParagraph"/>
        <w:numPr>
          <w:ilvl w:val="0"/>
          <w:numId w:val="7"/>
        </w:numPr>
        <w:spacing w:before="120"/>
        <w:rPr>
          <w:rFonts w:eastAsia="Times New Roman" w:cstheme="minorHAnsi"/>
        </w:rPr>
      </w:pPr>
      <w:r>
        <w:rPr>
          <w:rFonts w:eastAsia="Times New Roman" w:cstheme="minorHAnsi"/>
        </w:rPr>
        <w:t xml:space="preserve">The factor Operator is </w:t>
      </w:r>
      <w:r w:rsidRPr="008B315D">
        <w:rPr>
          <w:rFonts w:eastAsia="Times New Roman" w:cstheme="minorHAnsi"/>
          <w:u w:val="single"/>
        </w:rPr>
        <w:t>marginally significant</w:t>
      </w:r>
      <w:r>
        <w:rPr>
          <w:rFonts w:eastAsia="Times New Roman" w:cstheme="minorHAnsi"/>
        </w:rPr>
        <w:t>.</w:t>
      </w:r>
    </w:p>
    <w:p w14:paraId="440234C2" w14:textId="2FDB562A" w:rsidR="00670716" w:rsidRDefault="00670716" w:rsidP="00670716">
      <w:pPr>
        <w:pStyle w:val="ListParagraph"/>
        <w:numPr>
          <w:ilvl w:val="0"/>
          <w:numId w:val="7"/>
        </w:numPr>
        <w:spacing w:before="120"/>
        <w:rPr>
          <w:rFonts w:eastAsia="Times New Roman" w:cstheme="minorHAnsi"/>
        </w:rPr>
      </w:pPr>
      <w:r>
        <w:rPr>
          <w:rFonts w:eastAsia="Times New Roman" w:cstheme="minorHAnsi"/>
        </w:rPr>
        <w:t>Factor</w:t>
      </w:r>
      <w:r w:rsidR="004A55E7">
        <w:rPr>
          <w:rFonts w:eastAsia="Times New Roman" w:cstheme="minorHAnsi"/>
        </w:rPr>
        <w:t xml:space="preserve"> effects for Dog, Location, Day, and Location*Day are not significant.</w:t>
      </w:r>
    </w:p>
    <w:p w14:paraId="0C856533" w14:textId="27F1659F" w:rsidR="004A55E7" w:rsidRDefault="004A55E7" w:rsidP="004A55E7">
      <w:pPr>
        <w:spacing w:before="120"/>
        <w:rPr>
          <w:rFonts w:eastAsia="Times New Roman" w:cstheme="minorHAnsi"/>
          <w:b/>
          <w:bCs/>
        </w:rPr>
      </w:pPr>
      <w:r w:rsidRPr="004A55E7">
        <w:rPr>
          <w:rFonts w:eastAsia="Times New Roman" w:cstheme="minorHAnsi"/>
          <w:b/>
          <w:bCs/>
        </w:rPr>
        <w:t>5.5 ANOVA Assumption Validation</w:t>
      </w:r>
      <w:r>
        <w:rPr>
          <w:rFonts w:eastAsia="Times New Roman" w:cstheme="minorHAnsi"/>
          <w:b/>
          <w:bCs/>
        </w:rPr>
        <w:t xml:space="preserve"> and Residual Analysis</w:t>
      </w:r>
    </w:p>
    <w:p w14:paraId="6D7C54AD" w14:textId="41658CC8" w:rsidR="004A55E7" w:rsidRDefault="004A55E7" w:rsidP="004A55E7">
      <w:pPr>
        <w:spacing w:before="120"/>
        <w:rPr>
          <w:rFonts w:eastAsia="Times New Roman" w:cstheme="minorHAnsi"/>
        </w:rPr>
      </w:pPr>
      <w:r>
        <w:rPr>
          <w:rFonts w:eastAsia="Times New Roman" w:cstheme="minorHAnsi"/>
        </w:rPr>
        <w:t>ANOVA analysis requires validation of key assumptions. Those assumptions are:</w:t>
      </w:r>
    </w:p>
    <w:p w14:paraId="6FD6B7B5" w14:textId="23F21A47" w:rsidR="004A55E7" w:rsidRDefault="004A55E7" w:rsidP="004A55E7">
      <w:pPr>
        <w:pStyle w:val="ListParagraph"/>
        <w:numPr>
          <w:ilvl w:val="0"/>
          <w:numId w:val="8"/>
        </w:numPr>
        <w:spacing w:before="120"/>
        <w:rPr>
          <w:rFonts w:eastAsia="Times New Roman" w:cstheme="minorHAnsi"/>
        </w:rPr>
      </w:pPr>
      <w:r>
        <w:rPr>
          <w:rFonts w:eastAsia="Times New Roman" w:cstheme="minorHAnsi"/>
        </w:rPr>
        <w:t>Residuals are normally distributed</w:t>
      </w:r>
    </w:p>
    <w:p w14:paraId="7C999C4E" w14:textId="755A8D98" w:rsidR="004A55E7" w:rsidRDefault="004A55E7" w:rsidP="004A55E7">
      <w:pPr>
        <w:pStyle w:val="ListParagraph"/>
        <w:numPr>
          <w:ilvl w:val="0"/>
          <w:numId w:val="8"/>
        </w:numPr>
        <w:spacing w:before="120"/>
        <w:rPr>
          <w:rFonts w:eastAsia="Times New Roman" w:cstheme="minorHAnsi"/>
        </w:rPr>
      </w:pPr>
      <w:r>
        <w:rPr>
          <w:rFonts w:eastAsia="Times New Roman" w:cstheme="minorHAnsi"/>
        </w:rPr>
        <w:t>Run-order independence</w:t>
      </w:r>
    </w:p>
    <w:p w14:paraId="0DD91273" w14:textId="6E5E1F3E" w:rsidR="004A55E7" w:rsidRDefault="004A55E7" w:rsidP="004A55E7">
      <w:pPr>
        <w:pStyle w:val="ListParagraph"/>
        <w:numPr>
          <w:ilvl w:val="0"/>
          <w:numId w:val="8"/>
        </w:numPr>
        <w:spacing w:before="120"/>
        <w:rPr>
          <w:rFonts w:eastAsia="Times New Roman" w:cstheme="minorHAnsi"/>
        </w:rPr>
      </w:pPr>
      <w:r>
        <w:rPr>
          <w:rFonts w:eastAsia="Times New Roman" w:cstheme="minorHAnsi"/>
        </w:rPr>
        <w:t>“No outliers” (5% of normally distributed points lie beyond 2 standard deviations from the mean)</w:t>
      </w:r>
    </w:p>
    <w:p w14:paraId="2BE17CCB" w14:textId="3C90BE3D" w:rsidR="004A55E7" w:rsidRDefault="004A55E7" w:rsidP="004A55E7">
      <w:pPr>
        <w:pStyle w:val="ListParagraph"/>
        <w:numPr>
          <w:ilvl w:val="0"/>
          <w:numId w:val="8"/>
        </w:numPr>
        <w:spacing w:before="120"/>
        <w:rPr>
          <w:rFonts w:eastAsia="Times New Roman" w:cstheme="minorHAnsi"/>
        </w:rPr>
      </w:pPr>
      <w:r>
        <w:rPr>
          <w:rFonts w:eastAsia="Times New Roman" w:cstheme="minorHAnsi"/>
        </w:rPr>
        <w:t>Homogeneity of Variance for residuals</w:t>
      </w:r>
    </w:p>
    <w:p w14:paraId="17DF0FFE" w14:textId="7DCFA169" w:rsidR="004A55E7" w:rsidRDefault="00175F1E" w:rsidP="00175F1E">
      <w:pPr>
        <w:spacing w:before="120"/>
        <w:jc w:val="center"/>
        <w:rPr>
          <w:rFonts w:eastAsia="Times New Roman" w:cstheme="minorHAnsi"/>
        </w:rPr>
      </w:pPr>
      <w:r w:rsidRPr="00175F1E">
        <w:rPr>
          <w:rFonts w:eastAsia="Times New Roman" w:cstheme="minorHAnsi"/>
          <w:noProof/>
        </w:rPr>
        <w:drawing>
          <wp:inline distT="0" distB="0" distL="0" distR="0" wp14:anchorId="48EBFE8B" wp14:editId="444DF57D">
            <wp:extent cx="3949702" cy="26331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3058" cy="2668705"/>
                    </a:xfrm>
                    <a:prstGeom prst="rect">
                      <a:avLst/>
                    </a:prstGeom>
                  </pic:spPr>
                </pic:pic>
              </a:graphicData>
            </a:graphic>
          </wp:inline>
        </w:drawing>
      </w:r>
    </w:p>
    <w:p w14:paraId="217033A8" w14:textId="6A56804C" w:rsidR="00175F1E" w:rsidRDefault="00175F1E" w:rsidP="00175F1E">
      <w:pPr>
        <w:spacing w:before="120"/>
        <w:rPr>
          <w:rFonts w:eastAsia="Times New Roman" w:cstheme="minorHAnsi"/>
        </w:rPr>
      </w:pPr>
      <w:r>
        <w:rPr>
          <w:rFonts w:eastAsia="Times New Roman" w:cstheme="minorHAnsi"/>
        </w:rPr>
        <w:lastRenderedPageBreak/>
        <w:t>The residuals are normally distributed, having a p-value of 0.785 for the Anderson-Darling normality test. Validating assumption (1).</w:t>
      </w:r>
    </w:p>
    <w:p w14:paraId="1384DC19" w14:textId="13BC9A5D" w:rsidR="00175F1E" w:rsidRDefault="00175F1E" w:rsidP="00175F1E">
      <w:pPr>
        <w:spacing w:before="120"/>
        <w:rPr>
          <w:rFonts w:eastAsia="Times New Roman" w:cstheme="minorHAnsi"/>
        </w:rPr>
      </w:pPr>
      <w:r>
        <w:rPr>
          <w:rFonts w:eastAsia="Times New Roman" w:cstheme="minorHAnsi"/>
        </w:rPr>
        <w:t xml:space="preserve">There is no recognizable pattern in the “Versus order” plot in figure 5.5.1, which is </w:t>
      </w:r>
      <w:proofErr w:type="gramStart"/>
      <w:r>
        <w:rPr>
          <w:rFonts w:eastAsia="Times New Roman" w:cstheme="minorHAnsi"/>
        </w:rPr>
        <w:t>sufficient</w:t>
      </w:r>
      <w:proofErr w:type="gramEnd"/>
      <w:r>
        <w:rPr>
          <w:rFonts w:eastAsia="Times New Roman" w:cstheme="minorHAnsi"/>
        </w:rPr>
        <w:t xml:space="preserve"> justification to validate assumption (2).</w:t>
      </w:r>
    </w:p>
    <w:p w14:paraId="457A9928" w14:textId="7EA8E987" w:rsidR="00175F1E" w:rsidRDefault="00175F1E" w:rsidP="00175F1E">
      <w:pPr>
        <w:spacing w:before="120"/>
        <w:rPr>
          <w:rFonts w:eastAsia="Times New Roman" w:cstheme="minorHAnsi"/>
        </w:rPr>
      </w:pPr>
      <w:r>
        <w:rPr>
          <w:rFonts w:eastAsia="Times New Roman" w:cstheme="minorHAnsi"/>
        </w:rPr>
        <w:t>There are 2 “potential outliers” having standardized residuals of 2.20 and 2.32. It is expected to find 5% of normally distributed values outside 2 standard deviations from the mean. Given a sample size of 48, these 2 values are approximately 4% of the data. Assumption (3) is validated.</w:t>
      </w:r>
    </w:p>
    <w:p w14:paraId="68006EA1" w14:textId="49B264F8" w:rsidR="00175F1E" w:rsidRPr="00175F1E" w:rsidRDefault="002B1982" w:rsidP="00175F1E">
      <w:pPr>
        <w:autoSpaceDE w:val="0"/>
        <w:autoSpaceDN w:val="0"/>
        <w:adjustRightInd w:val="0"/>
        <w:spacing w:after="96" w:line="240" w:lineRule="auto"/>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t xml:space="preserve">Table 5.5.1: </w:t>
      </w:r>
      <w:r w:rsidR="00175F1E" w:rsidRPr="00175F1E">
        <w:rPr>
          <w:rFonts w:ascii="Segoe UI" w:eastAsia="Times New Roman" w:hAnsi="Segoe UI" w:cs="Segoe UI"/>
          <w:b/>
          <w:bCs/>
          <w:color w:val="056EB2"/>
          <w:sz w:val="19"/>
          <w:szCs w:val="19"/>
        </w:rPr>
        <w:t>Fits and Diagnostics for Unusual Observations</w:t>
      </w:r>
    </w:p>
    <w:tbl>
      <w:tblPr>
        <w:tblW w:w="0" w:type="auto"/>
        <w:tblInd w:w="168" w:type="dxa"/>
        <w:tblCellMar>
          <w:left w:w="60" w:type="dxa"/>
          <w:right w:w="60" w:type="dxa"/>
        </w:tblCellMar>
        <w:tblLook w:val="0000" w:firstRow="0" w:lastRow="0" w:firstColumn="0" w:lastColumn="0" w:noHBand="0" w:noVBand="0"/>
      </w:tblPr>
      <w:tblGrid>
        <w:gridCol w:w="321"/>
        <w:gridCol w:w="1350"/>
        <w:gridCol w:w="450"/>
        <w:gridCol w:w="540"/>
        <w:gridCol w:w="720"/>
        <w:gridCol w:w="360"/>
      </w:tblGrid>
      <w:tr w:rsidR="00175F1E" w:rsidRPr="00175F1E" w14:paraId="14DABF82" w14:textId="77777777" w:rsidTr="002B1982">
        <w:tc>
          <w:tcPr>
            <w:tcW w:w="28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3A1174A" w14:textId="77777777" w:rsidR="00175F1E" w:rsidRPr="00175F1E" w:rsidRDefault="00175F1E" w:rsidP="00213C13">
            <w:pPr>
              <w:autoSpaceDE w:val="0"/>
              <w:autoSpaceDN w:val="0"/>
              <w:adjustRightInd w:val="0"/>
              <w:spacing w:after="0" w:line="240" w:lineRule="auto"/>
              <w:jc w:val="center"/>
              <w:rPr>
                <w:rFonts w:ascii="Segoe UI" w:eastAsia="Times New Roman" w:hAnsi="Segoe UI" w:cs="Segoe UI"/>
                <w:b/>
                <w:bCs/>
                <w:color w:val="000000"/>
                <w:sz w:val="15"/>
                <w:szCs w:val="15"/>
              </w:rPr>
            </w:pPr>
            <w:r w:rsidRPr="00175F1E">
              <w:rPr>
                <w:rFonts w:ascii="Segoe UI" w:eastAsia="Times New Roman" w:hAnsi="Segoe UI" w:cs="Segoe UI"/>
                <w:b/>
                <w:bCs/>
                <w:color w:val="000000"/>
                <w:sz w:val="15"/>
                <w:szCs w:val="15"/>
              </w:rPr>
              <w:t>Obs</w:t>
            </w:r>
          </w:p>
        </w:tc>
        <w:tc>
          <w:tcPr>
            <w:tcW w:w="135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60754F1" w14:textId="318252EA" w:rsidR="00175F1E" w:rsidRPr="00175F1E" w:rsidRDefault="00175F1E" w:rsidP="00213C13">
            <w:pPr>
              <w:autoSpaceDE w:val="0"/>
              <w:autoSpaceDN w:val="0"/>
              <w:adjustRightInd w:val="0"/>
              <w:spacing w:after="0" w:line="240" w:lineRule="auto"/>
              <w:jc w:val="center"/>
              <w:rPr>
                <w:rFonts w:ascii="Segoe UI" w:eastAsia="Times New Roman" w:hAnsi="Segoe UI" w:cs="Segoe UI"/>
                <w:b/>
                <w:bCs/>
                <w:color w:val="000000"/>
                <w:sz w:val="15"/>
                <w:szCs w:val="15"/>
              </w:rPr>
            </w:pPr>
            <w:r w:rsidRPr="00175F1E">
              <w:rPr>
                <w:rFonts w:ascii="Segoe UI" w:eastAsia="Times New Roman" w:hAnsi="Segoe UI" w:cs="Segoe UI"/>
                <w:b/>
                <w:bCs/>
                <w:color w:val="000000"/>
                <w:sz w:val="15"/>
                <w:szCs w:val="15"/>
              </w:rPr>
              <w:t>Inverse</w:t>
            </w:r>
            <w:r w:rsidR="002B1982">
              <w:rPr>
                <w:rFonts w:ascii="Segoe UI" w:eastAsia="Times New Roman" w:hAnsi="Segoe UI" w:cs="Segoe UI"/>
                <w:b/>
                <w:bCs/>
                <w:color w:val="000000"/>
                <w:sz w:val="15"/>
                <w:szCs w:val="15"/>
              </w:rPr>
              <w:t xml:space="preserve"> </w:t>
            </w:r>
            <w:r w:rsidRPr="00175F1E">
              <w:rPr>
                <w:rFonts w:ascii="Segoe UI" w:eastAsia="Times New Roman" w:hAnsi="Segoe UI" w:cs="Segoe UI"/>
                <w:b/>
                <w:bCs/>
                <w:color w:val="000000"/>
                <w:sz w:val="15"/>
                <w:szCs w:val="15"/>
              </w:rPr>
              <w:t>Response</w:t>
            </w:r>
          </w:p>
        </w:tc>
        <w:tc>
          <w:tcPr>
            <w:tcW w:w="45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2525A1F" w14:textId="77777777" w:rsidR="00175F1E" w:rsidRPr="00175F1E" w:rsidRDefault="00175F1E" w:rsidP="00213C13">
            <w:pPr>
              <w:autoSpaceDE w:val="0"/>
              <w:autoSpaceDN w:val="0"/>
              <w:adjustRightInd w:val="0"/>
              <w:spacing w:after="0" w:line="240" w:lineRule="auto"/>
              <w:jc w:val="center"/>
              <w:rPr>
                <w:rFonts w:ascii="Segoe UI" w:eastAsia="Times New Roman" w:hAnsi="Segoe UI" w:cs="Segoe UI"/>
                <w:b/>
                <w:bCs/>
                <w:color w:val="000000"/>
                <w:sz w:val="15"/>
                <w:szCs w:val="15"/>
              </w:rPr>
            </w:pPr>
            <w:r w:rsidRPr="00175F1E">
              <w:rPr>
                <w:rFonts w:ascii="Segoe UI" w:eastAsia="Times New Roman" w:hAnsi="Segoe UI" w:cs="Segoe UI"/>
                <w:b/>
                <w:bCs/>
                <w:color w:val="000000"/>
                <w:sz w:val="15"/>
                <w:szCs w:val="15"/>
              </w:rPr>
              <w:t>Fit</w:t>
            </w:r>
          </w:p>
        </w:tc>
        <w:tc>
          <w:tcPr>
            <w:tcW w:w="5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C58366D" w14:textId="77777777" w:rsidR="00175F1E" w:rsidRPr="00175F1E" w:rsidRDefault="00175F1E" w:rsidP="00213C13">
            <w:pPr>
              <w:autoSpaceDE w:val="0"/>
              <w:autoSpaceDN w:val="0"/>
              <w:adjustRightInd w:val="0"/>
              <w:spacing w:after="0" w:line="240" w:lineRule="auto"/>
              <w:jc w:val="center"/>
              <w:rPr>
                <w:rFonts w:ascii="Segoe UI" w:eastAsia="Times New Roman" w:hAnsi="Segoe UI" w:cs="Segoe UI"/>
                <w:b/>
                <w:bCs/>
                <w:color w:val="000000"/>
                <w:sz w:val="15"/>
                <w:szCs w:val="15"/>
              </w:rPr>
            </w:pPr>
            <w:r w:rsidRPr="00175F1E">
              <w:rPr>
                <w:rFonts w:ascii="Segoe UI" w:eastAsia="Times New Roman" w:hAnsi="Segoe UI" w:cs="Segoe UI"/>
                <w:b/>
                <w:bCs/>
                <w:color w:val="000000"/>
                <w:sz w:val="15"/>
                <w:szCs w:val="15"/>
              </w:rPr>
              <w:t>Resid</w:t>
            </w:r>
          </w:p>
        </w:tc>
        <w:tc>
          <w:tcPr>
            <w:tcW w:w="72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F2C9AF0" w14:textId="2452C84E" w:rsidR="00175F1E" w:rsidRPr="00175F1E" w:rsidRDefault="00175F1E" w:rsidP="00213C13">
            <w:pPr>
              <w:autoSpaceDE w:val="0"/>
              <w:autoSpaceDN w:val="0"/>
              <w:adjustRightInd w:val="0"/>
              <w:spacing w:after="0" w:line="240" w:lineRule="auto"/>
              <w:jc w:val="center"/>
              <w:rPr>
                <w:rFonts w:ascii="Segoe UI" w:eastAsia="Times New Roman" w:hAnsi="Segoe UI" w:cs="Segoe UI"/>
                <w:b/>
                <w:bCs/>
                <w:color w:val="000000"/>
                <w:sz w:val="15"/>
                <w:szCs w:val="15"/>
              </w:rPr>
            </w:pPr>
            <w:r w:rsidRPr="00175F1E">
              <w:rPr>
                <w:rFonts w:ascii="Segoe UI" w:eastAsia="Times New Roman" w:hAnsi="Segoe UI" w:cs="Segoe UI"/>
                <w:b/>
                <w:bCs/>
                <w:color w:val="000000"/>
                <w:sz w:val="15"/>
                <w:szCs w:val="15"/>
              </w:rPr>
              <w:t>Std</w:t>
            </w:r>
            <w:r w:rsidR="002B1982">
              <w:rPr>
                <w:rFonts w:ascii="Segoe UI" w:eastAsia="Times New Roman" w:hAnsi="Segoe UI" w:cs="Segoe UI"/>
                <w:b/>
                <w:bCs/>
                <w:color w:val="000000"/>
                <w:sz w:val="15"/>
                <w:szCs w:val="15"/>
              </w:rPr>
              <w:t xml:space="preserve"> </w:t>
            </w:r>
            <w:r w:rsidRPr="00175F1E">
              <w:rPr>
                <w:rFonts w:ascii="Segoe UI" w:eastAsia="Times New Roman" w:hAnsi="Segoe UI" w:cs="Segoe UI"/>
                <w:b/>
                <w:bCs/>
                <w:color w:val="000000"/>
                <w:sz w:val="15"/>
                <w:szCs w:val="15"/>
              </w:rPr>
              <w:t>Resid</w:t>
            </w:r>
          </w:p>
        </w:tc>
        <w:tc>
          <w:tcPr>
            <w:tcW w:w="3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D40AA86" w14:textId="77777777" w:rsidR="00175F1E" w:rsidRPr="00175F1E" w:rsidRDefault="00175F1E" w:rsidP="00213C13">
            <w:pPr>
              <w:autoSpaceDE w:val="0"/>
              <w:autoSpaceDN w:val="0"/>
              <w:adjustRightInd w:val="0"/>
              <w:spacing w:after="0" w:line="240" w:lineRule="auto"/>
              <w:jc w:val="center"/>
              <w:rPr>
                <w:rFonts w:ascii="Segoe UI" w:eastAsia="Times New Roman" w:hAnsi="Segoe UI" w:cs="Segoe UI"/>
                <w:b/>
                <w:bCs/>
                <w:color w:val="000000"/>
                <w:sz w:val="15"/>
                <w:szCs w:val="15"/>
              </w:rPr>
            </w:pPr>
          </w:p>
        </w:tc>
      </w:tr>
      <w:tr w:rsidR="00175F1E" w:rsidRPr="00175F1E" w14:paraId="4018CBF0" w14:textId="77777777" w:rsidTr="002B1982">
        <w:tc>
          <w:tcPr>
            <w:tcW w:w="282" w:type="dxa"/>
            <w:tcBorders>
              <w:top w:val="nil"/>
              <w:left w:val="nil"/>
              <w:bottom w:val="nil"/>
              <w:right w:val="nil"/>
            </w:tcBorders>
            <w:tcMar>
              <w:top w:w="12" w:type="dxa"/>
              <w:left w:w="24" w:type="dxa"/>
              <w:right w:w="24" w:type="dxa"/>
            </w:tcMar>
          </w:tcPr>
          <w:p w14:paraId="26F19620" w14:textId="77777777" w:rsidR="00175F1E" w:rsidRPr="00175F1E" w:rsidRDefault="00175F1E" w:rsidP="00213C13">
            <w:pPr>
              <w:autoSpaceDE w:val="0"/>
              <w:autoSpaceDN w:val="0"/>
              <w:adjustRightInd w:val="0"/>
              <w:spacing w:after="0" w:line="240" w:lineRule="auto"/>
              <w:jc w:val="center"/>
              <w:rPr>
                <w:rFonts w:ascii="Segoe UI" w:eastAsia="Times New Roman" w:hAnsi="Segoe UI" w:cs="Segoe UI"/>
                <w:color w:val="000000"/>
                <w:sz w:val="14"/>
                <w:szCs w:val="14"/>
              </w:rPr>
            </w:pPr>
            <w:r w:rsidRPr="00175F1E">
              <w:rPr>
                <w:rFonts w:ascii="Segoe UI" w:eastAsia="Times New Roman" w:hAnsi="Segoe UI" w:cs="Segoe UI"/>
                <w:color w:val="000000"/>
                <w:sz w:val="14"/>
                <w:szCs w:val="14"/>
              </w:rPr>
              <w:t>28</w:t>
            </w:r>
          </w:p>
        </w:tc>
        <w:tc>
          <w:tcPr>
            <w:tcW w:w="1350" w:type="dxa"/>
            <w:tcBorders>
              <w:top w:val="nil"/>
              <w:left w:val="nil"/>
              <w:bottom w:val="nil"/>
              <w:right w:val="nil"/>
            </w:tcBorders>
            <w:tcMar>
              <w:top w:w="12" w:type="dxa"/>
              <w:left w:w="24" w:type="dxa"/>
              <w:right w:w="24" w:type="dxa"/>
            </w:tcMar>
          </w:tcPr>
          <w:p w14:paraId="1D19106F" w14:textId="77777777" w:rsidR="00175F1E" w:rsidRPr="00175F1E" w:rsidRDefault="00175F1E" w:rsidP="00213C13">
            <w:pPr>
              <w:autoSpaceDE w:val="0"/>
              <w:autoSpaceDN w:val="0"/>
              <w:adjustRightInd w:val="0"/>
              <w:spacing w:after="0" w:line="240" w:lineRule="auto"/>
              <w:jc w:val="center"/>
              <w:rPr>
                <w:rFonts w:ascii="Segoe UI" w:eastAsia="Times New Roman" w:hAnsi="Segoe UI" w:cs="Segoe UI"/>
                <w:color w:val="000000"/>
                <w:sz w:val="14"/>
                <w:szCs w:val="14"/>
              </w:rPr>
            </w:pPr>
            <w:r w:rsidRPr="00175F1E">
              <w:rPr>
                <w:rFonts w:ascii="Segoe UI" w:eastAsia="Times New Roman" w:hAnsi="Segoe UI" w:cs="Segoe UI"/>
                <w:color w:val="000000"/>
                <w:sz w:val="14"/>
                <w:szCs w:val="14"/>
              </w:rPr>
              <w:t>1.408</w:t>
            </w:r>
          </w:p>
        </w:tc>
        <w:tc>
          <w:tcPr>
            <w:tcW w:w="450" w:type="dxa"/>
            <w:tcBorders>
              <w:top w:val="nil"/>
              <w:left w:val="nil"/>
              <w:bottom w:val="nil"/>
              <w:right w:val="nil"/>
            </w:tcBorders>
            <w:tcMar>
              <w:top w:w="12" w:type="dxa"/>
              <w:left w:w="24" w:type="dxa"/>
              <w:right w:w="24" w:type="dxa"/>
            </w:tcMar>
          </w:tcPr>
          <w:p w14:paraId="65983EC0" w14:textId="77777777" w:rsidR="00175F1E" w:rsidRPr="00175F1E" w:rsidRDefault="00175F1E" w:rsidP="00213C13">
            <w:pPr>
              <w:autoSpaceDE w:val="0"/>
              <w:autoSpaceDN w:val="0"/>
              <w:adjustRightInd w:val="0"/>
              <w:spacing w:after="0" w:line="240" w:lineRule="auto"/>
              <w:jc w:val="center"/>
              <w:rPr>
                <w:rFonts w:ascii="Segoe UI" w:eastAsia="Times New Roman" w:hAnsi="Segoe UI" w:cs="Segoe UI"/>
                <w:color w:val="000000"/>
                <w:sz w:val="14"/>
                <w:szCs w:val="14"/>
              </w:rPr>
            </w:pPr>
            <w:r w:rsidRPr="00175F1E">
              <w:rPr>
                <w:rFonts w:ascii="Segoe UI" w:eastAsia="Times New Roman" w:hAnsi="Segoe UI" w:cs="Segoe UI"/>
                <w:color w:val="000000"/>
                <w:sz w:val="14"/>
                <w:szCs w:val="14"/>
              </w:rPr>
              <w:t>1.077</w:t>
            </w:r>
          </w:p>
        </w:tc>
        <w:tc>
          <w:tcPr>
            <w:tcW w:w="540" w:type="dxa"/>
            <w:tcBorders>
              <w:top w:val="nil"/>
              <w:left w:val="nil"/>
              <w:bottom w:val="nil"/>
              <w:right w:val="nil"/>
            </w:tcBorders>
            <w:tcMar>
              <w:top w:w="12" w:type="dxa"/>
              <w:left w:w="24" w:type="dxa"/>
              <w:right w:w="24" w:type="dxa"/>
            </w:tcMar>
          </w:tcPr>
          <w:p w14:paraId="1CAC3015" w14:textId="77777777" w:rsidR="00175F1E" w:rsidRPr="00175F1E" w:rsidRDefault="00175F1E" w:rsidP="00213C13">
            <w:pPr>
              <w:autoSpaceDE w:val="0"/>
              <w:autoSpaceDN w:val="0"/>
              <w:adjustRightInd w:val="0"/>
              <w:spacing w:after="0" w:line="240" w:lineRule="auto"/>
              <w:jc w:val="center"/>
              <w:rPr>
                <w:rFonts w:ascii="Segoe UI" w:eastAsia="Times New Roman" w:hAnsi="Segoe UI" w:cs="Segoe UI"/>
                <w:color w:val="000000"/>
                <w:sz w:val="14"/>
                <w:szCs w:val="14"/>
              </w:rPr>
            </w:pPr>
            <w:r w:rsidRPr="00175F1E">
              <w:rPr>
                <w:rFonts w:ascii="Segoe UI" w:eastAsia="Times New Roman" w:hAnsi="Segoe UI" w:cs="Segoe UI"/>
                <w:color w:val="000000"/>
                <w:sz w:val="14"/>
                <w:szCs w:val="14"/>
              </w:rPr>
              <w:t>0.332</w:t>
            </w:r>
          </w:p>
        </w:tc>
        <w:tc>
          <w:tcPr>
            <w:tcW w:w="720" w:type="dxa"/>
            <w:tcBorders>
              <w:top w:val="nil"/>
              <w:left w:val="nil"/>
              <w:bottom w:val="nil"/>
              <w:right w:val="nil"/>
            </w:tcBorders>
            <w:tcMar>
              <w:top w:w="12" w:type="dxa"/>
              <w:left w:w="24" w:type="dxa"/>
              <w:right w:w="24" w:type="dxa"/>
            </w:tcMar>
          </w:tcPr>
          <w:p w14:paraId="14BD516D" w14:textId="77777777" w:rsidR="00175F1E" w:rsidRPr="00175F1E" w:rsidRDefault="00175F1E" w:rsidP="00213C13">
            <w:pPr>
              <w:autoSpaceDE w:val="0"/>
              <w:autoSpaceDN w:val="0"/>
              <w:adjustRightInd w:val="0"/>
              <w:spacing w:after="0" w:line="240" w:lineRule="auto"/>
              <w:jc w:val="center"/>
              <w:rPr>
                <w:rFonts w:ascii="Segoe UI" w:eastAsia="Times New Roman" w:hAnsi="Segoe UI" w:cs="Segoe UI"/>
                <w:color w:val="000000"/>
                <w:sz w:val="14"/>
                <w:szCs w:val="14"/>
              </w:rPr>
            </w:pPr>
            <w:r w:rsidRPr="00175F1E">
              <w:rPr>
                <w:rFonts w:ascii="Segoe UI" w:eastAsia="Times New Roman" w:hAnsi="Segoe UI" w:cs="Segoe UI"/>
                <w:color w:val="000000"/>
                <w:sz w:val="14"/>
                <w:szCs w:val="14"/>
              </w:rPr>
              <w:t>2.20</w:t>
            </w:r>
          </w:p>
        </w:tc>
        <w:tc>
          <w:tcPr>
            <w:tcW w:w="360" w:type="dxa"/>
            <w:tcBorders>
              <w:top w:val="nil"/>
              <w:left w:val="nil"/>
              <w:bottom w:val="nil"/>
              <w:right w:val="nil"/>
            </w:tcBorders>
            <w:tcMar>
              <w:top w:w="12" w:type="dxa"/>
              <w:left w:w="24" w:type="dxa"/>
              <w:right w:w="24" w:type="dxa"/>
            </w:tcMar>
          </w:tcPr>
          <w:p w14:paraId="3DE97420" w14:textId="77777777" w:rsidR="00175F1E" w:rsidRPr="00175F1E" w:rsidRDefault="00175F1E" w:rsidP="00213C13">
            <w:pPr>
              <w:autoSpaceDE w:val="0"/>
              <w:autoSpaceDN w:val="0"/>
              <w:adjustRightInd w:val="0"/>
              <w:spacing w:after="0" w:line="240" w:lineRule="auto"/>
              <w:jc w:val="center"/>
              <w:rPr>
                <w:rFonts w:ascii="Segoe UI" w:eastAsia="Times New Roman" w:hAnsi="Segoe UI" w:cs="Segoe UI"/>
                <w:color w:val="000000"/>
                <w:sz w:val="14"/>
                <w:szCs w:val="14"/>
              </w:rPr>
            </w:pPr>
            <w:r w:rsidRPr="00175F1E">
              <w:rPr>
                <w:rFonts w:ascii="Segoe UI" w:eastAsia="Times New Roman" w:hAnsi="Segoe UI" w:cs="Segoe UI"/>
                <w:color w:val="000000"/>
                <w:sz w:val="14"/>
                <w:szCs w:val="14"/>
              </w:rPr>
              <w:t>R</w:t>
            </w:r>
          </w:p>
        </w:tc>
      </w:tr>
      <w:tr w:rsidR="00175F1E" w:rsidRPr="00175F1E" w14:paraId="3D1C2FED" w14:textId="77777777" w:rsidTr="002B1982">
        <w:tc>
          <w:tcPr>
            <w:tcW w:w="282" w:type="dxa"/>
            <w:tcBorders>
              <w:top w:val="nil"/>
              <w:left w:val="nil"/>
              <w:bottom w:val="nil"/>
              <w:right w:val="nil"/>
            </w:tcBorders>
            <w:tcMar>
              <w:top w:w="12" w:type="dxa"/>
              <w:left w:w="24" w:type="dxa"/>
              <w:right w:w="24" w:type="dxa"/>
            </w:tcMar>
          </w:tcPr>
          <w:p w14:paraId="125487A3" w14:textId="77777777" w:rsidR="00175F1E" w:rsidRPr="00175F1E" w:rsidRDefault="00175F1E" w:rsidP="00213C13">
            <w:pPr>
              <w:autoSpaceDE w:val="0"/>
              <w:autoSpaceDN w:val="0"/>
              <w:adjustRightInd w:val="0"/>
              <w:spacing w:after="0" w:line="240" w:lineRule="auto"/>
              <w:jc w:val="center"/>
              <w:rPr>
                <w:rFonts w:ascii="Segoe UI" w:eastAsia="Times New Roman" w:hAnsi="Segoe UI" w:cs="Segoe UI"/>
                <w:color w:val="000000"/>
                <w:sz w:val="14"/>
                <w:szCs w:val="14"/>
              </w:rPr>
            </w:pPr>
            <w:r w:rsidRPr="00175F1E">
              <w:rPr>
                <w:rFonts w:ascii="Segoe UI" w:eastAsia="Times New Roman" w:hAnsi="Segoe UI" w:cs="Segoe UI"/>
                <w:color w:val="000000"/>
                <w:sz w:val="14"/>
                <w:szCs w:val="14"/>
              </w:rPr>
              <w:t>39</w:t>
            </w:r>
          </w:p>
        </w:tc>
        <w:tc>
          <w:tcPr>
            <w:tcW w:w="1350" w:type="dxa"/>
            <w:tcBorders>
              <w:top w:val="nil"/>
              <w:left w:val="nil"/>
              <w:bottom w:val="nil"/>
              <w:right w:val="nil"/>
            </w:tcBorders>
            <w:tcMar>
              <w:top w:w="12" w:type="dxa"/>
              <w:left w:w="24" w:type="dxa"/>
              <w:right w:w="24" w:type="dxa"/>
            </w:tcMar>
          </w:tcPr>
          <w:p w14:paraId="4FE43CB3" w14:textId="77777777" w:rsidR="00175F1E" w:rsidRPr="00175F1E" w:rsidRDefault="00175F1E" w:rsidP="00213C13">
            <w:pPr>
              <w:autoSpaceDE w:val="0"/>
              <w:autoSpaceDN w:val="0"/>
              <w:adjustRightInd w:val="0"/>
              <w:spacing w:after="0" w:line="240" w:lineRule="auto"/>
              <w:jc w:val="center"/>
              <w:rPr>
                <w:rFonts w:ascii="Segoe UI" w:eastAsia="Times New Roman" w:hAnsi="Segoe UI" w:cs="Segoe UI"/>
                <w:color w:val="000000"/>
                <w:sz w:val="14"/>
                <w:szCs w:val="14"/>
              </w:rPr>
            </w:pPr>
            <w:r w:rsidRPr="00175F1E">
              <w:rPr>
                <w:rFonts w:ascii="Segoe UI" w:eastAsia="Times New Roman" w:hAnsi="Segoe UI" w:cs="Segoe UI"/>
                <w:color w:val="000000"/>
                <w:sz w:val="14"/>
                <w:szCs w:val="14"/>
              </w:rPr>
              <w:t>0.521</w:t>
            </w:r>
          </w:p>
        </w:tc>
        <w:tc>
          <w:tcPr>
            <w:tcW w:w="450" w:type="dxa"/>
            <w:tcBorders>
              <w:top w:val="nil"/>
              <w:left w:val="nil"/>
              <w:bottom w:val="nil"/>
              <w:right w:val="nil"/>
            </w:tcBorders>
            <w:tcMar>
              <w:top w:w="12" w:type="dxa"/>
              <w:left w:w="24" w:type="dxa"/>
              <w:right w:w="24" w:type="dxa"/>
            </w:tcMar>
          </w:tcPr>
          <w:p w14:paraId="01F9799F" w14:textId="77777777" w:rsidR="00175F1E" w:rsidRPr="00175F1E" w:rsidRDefault="00175F1E" w:rsidP="00213C13">
            <w:pPr>
              <w:autoSpaceDE w:val="0"/>
              <w:autoSpaceDN w:val="0"/>
              <w:adjustRightInd w:val="0"/>
              <w:spacing w:after="0" w:line="240" w:lineRule="auto"/>
              <w:jc w:val="center"/>
              <w:rPr>
                <w:rFonts w:ascii="Segoe UI" w:eastAsia="Times New Roman" w:hAnsi="Segoe UI" w:cs="Segoe UI"/>
                <w:color w:val="000000"/>
                <w:sz w:val="14"/>
                <w:szCs w:val="14"/>
              </w:rPr>
            </w:pPr>
            <w:r w:rsidRPr="00175F1E">
              <w:rPr>
                <w:rFonts w:ascii="Segoe UI" w:eastAsia="Times New Roman" w:hAnsi="Segoe UI" w:cs="Segoe UI"/>
                <w:color w:val="000000"/>
                <w:sz w:val="14"/>
                <w:szCs w:val="14"/>
              </w:rPr>
              <w:t>0.228</w:t>
            </w:r>
          </w:p>
        </w:tc>
        <w:tc>
          <w:tcPr>
            <w:tcW w:w="540" w:type="dxa"/>
            <w:tcBorders>
              <w:top w:val="nil"/>
              <w:left w:val="nil"/>
              <w:bottom w:val="nil"/>
              <w:right w:val="nil"/>
            </w:tcBorders>
            <w:tcMar>
              <w:top w:w="12" w:type="dxa"/>
              <w:left w:w="24" w:type="dxa"/>
              <w:right w:w="24" w:type="dxa"/>
            </w:tcMar>
          </w:tcPr>
          <w:p w14:paraId="5ABB6D07" w14:textId="77777777" w:rsidR="00175F1E" w:rsidRPr="00175F1E" w:rsidRDefault="00175F1E" w:rsidP="00213C13">
            <w:pPr>
              <w:autoSpaceDE w:val="0"/>
              <w:autoSpaceDN w:val="0"/>
              <w:adjustRightInd w:val="0"/>
              <w:spacing w:after="0" w:line="240" w:lineRule="auto"/>
              <w:jc w:val="center"/>
              <w:rPr>
                <w:rFonts w:ascii="Segoe UI" w:eastAsia="Times New Roman" w:hAnsi="Segoe UI" w:cs="Segoe UI"/>
                <w:color w:val="000000"/>
                <w:sz w:val="14"/>
                <w:szCs w:val="14"/>
              </w:rPr>
            </w:pPr>
            <w:r w:rsidRPr="00175F1E">
              <w:rPr>
                <w:rFonts w:ascii="Segoe UI" w:eastAsia="Times New Roman" w:hAnsi="Segoe UI" w:cs="Segoe UI"/>
                <w:color w:val="000000"/>
                <w:sz w:val="14"/>
                <w:szCs w:val="14"/>
              </w:rPr>
              <w:t>0.292</w:t>
            </w:r>
          </w:p>
        </w:tc>
        <w:tc>
          <w:tcPr>
            <w:tcW w:w="720" w:type="dxa"/>
            <w:tcBorders>
              <w:top w:val="nil"/>
              <w:left w:val="nil"/>
              <w:bottom w:val="nil"/>
              <w:right w:val="nil"/>
            </w:tcBorders>
            <w:tcMar>
              <w:top w:w="12" w:type="dxa"/>
              <w:left w:w="24" w:type="dxa"/>
              <w:right w:w="24" w:type="dxa"/>
            </w:tcMar>
          </w:tcPr>
          <w:p w14:paraId="63527C16" w14:textId="77777777" w:rsidR="00175F1E" w:rsidRPr="00175F1E" w:rsidRDefault="00175F1E" w:rsidP="00213C13">
            <w:pPr>
              <w:autoSpaceDE w:val="0"/>
              <w:autoSpaceDN w:val="0"/>
              <w:adjustRightInd w:val="0"/>
              <w:spacing w:after="0" w:line="240" w:lineRule="auto"/>
              <w:jc w:val="center"/>
              <w:rPr>
                <w:rFonts w:ascii="Segoe UI" w:eastAsia="Times New Roman" w:hAnsi="Segoe UI" w:cs="Segoe UI"/>
                <w:color w:val="000000"/>
                <w:sz w:val="14"/>
                <w:szCs w:val="14"/>
              </w:rPr>
            </w:pPr>
            <w:r w:rsidRPr="00175F1E">
              <w:rPr>
                <w:rFonts w:ascii="Segoe UI" w:eastAsia="Times New Roman" w:hAnsi="Segoe UI" w:cs="Segoe UI"/>
                <w:color w:val="000000"/>
                <w:sz w:val="14"/>
                <w:szCs w:val="14"/>
              </w:rPr>
              <w:t>2.32</w:t>
            </w:r>
          </w:p>
        </w:tc>
        <w:tc>
          <w:tcPr>
            <w:tcW w:w="360" w:type="dxa"/>
            <w:tcBorders>
              <w:top w:val="nil"/>
              <w:left w:val="nil"/>
              <w:bottom w:val="nil"/>
              <w:right w:val="nil"/>
            </w:tcBorders>
            <w:tcMar>
              <w:top w:w="12" w:type="dxa"/>
              <w:left w:w="24" w:type="dxa"/>
              <w:right w:w="24" w:type="dxa"/>
            </w:tcMar>
          </w:tcPr>
          <w:p w14:paraId="6E6F40F7" w14:textId="77777777" w:rsidR="00175F1E" w:rsidRPr="00175F1E" w:rsidRDefault="00175F1E" w:rsidP="00213C13">
            <w:pPr>
              <w:autoSpaceDE w:val="0"/>
              <w:autoSpaceDN w:val="0"/>
              <w:adjustRightInd w:val="0"/>
              <w:spacing w:after="0" w:line="240" w:lineRule="auto"/>
              <w:jc w:val="center"/>
              <w:rPr>
                <w:rFonts w:ascii="Segoe UI" w:eastAsia="Times New Roman" w:hAnsi="Segoe UI" w:cs="Segoe UI"/>
                <w:color w:val="000000"/>
                <w:sz w:val="14"/>
                <w:szCs w:val="14"/>
              </w:rPr>
            </w:pPr>
            <w:r w:rsidRPr="00175F1E">
              <w:rPr>
                <w:rFonts w:ascii="Segoe UI" w:eastAsia="Times New Roman" w:hAnsi="Segoe UI" w:cs="Segoe UI"/>
                <w:color w:val="000000"/>
                <w:sz w:val="14"/>
                <w:szCs w:val="14"/>
              </w:rPr>
              <w:t>R</w:t>
            </w:r>
          </w:p>
        </w:tc>
      </w:tr>
    </w:tbl>
    <w:p w14:paraId="1392F5F1" w14:textId="57A3A583" w:rsidR="002B1982" w:rsidRDefault="002B1982" w:rsidP="00175F1E">
      <w:pPr>
        <w:spacing w:before="120"/>
        <w:rPr>
          <w:rFonts w:eastAsia="Times New Roman" w:cstheme="minorHAnsi"/>
        </w:rPr>
      </w:pPr>
      <w:r>
        <w:rPr>
          <w:rFonts w:eastAsia="Times New Roman" w:cstheme="minorHAnsi"/>
        </w:rPr>
        <w:t>The residuals appear to have a near constant variance about the expected value in the versus fits plot in figure 5.5.1. The residual plots</w:t>
      </w:r>
      <w:r w:rsidR="00312C18">
        <w:rPr>
          <w:rFonts w:eastAsia="Times New Roman" w:cstheme="minorHAnsi"/>
        </w:rPr>
        <w:t xml:space="preserve"> and Levene’s test of homogeneity of variance table</w:t>
      </w:r>
      <w:r>
        <w:rPr>
          <w:rFonts w:eastAsia="Times New Roman" w:cstheme="minorHAnsi"/>
        </w:rPr>
        <w:t xml:space="preserve"> below do not indicate any major homogeneity of variance concerns. This is </w:t>
      </w:r>
      <w:proofErr w:type="gramStart"/>
      <w:r>
        <w:rPr>
          <w:rFonts w:eastAsia="Times New Roman" w:cstheme="minorHAnsi"/>
        </w:rPr>
        <w:t>sufficient</w:t>
      </w:r>
      <w:proofErr w:type="gramEnd"/>
      <w:r>
        <w:rPr>
          <w:rFonts w:eastAsia="Times New Roman" w:cstheme="minorHAnsi"/>
        </w:rPr>
        <w:t xml:space="preserve"> justification to validate assumption (4).</w:t>
      </w:r>
    </w:p>
    <w:p w14:paraId="547D4EDD" w14:textId="40C841EC" w:rsidR="002B1982" w:rsidRPr="002B1982" w:rsidRDefault="002B1982" w:rsidP="00312C18">
      <w:pPr>
        <w:spacing w:before="120" w:after="0"/>
        <w:ind w:right="990"/>
        <w:jc w:val="center"/>
        <w:rPr>
          <w:rFonts w:eastAsia="Times New Roman" w:cstheme="minorHAnsi"/>
          <w:b/>
          <w:bCs/>
        </w:rPr>
      </w:pPr>
      <w:r w:rsidRPr="002B1982">
        <w:rPr>
          <w:rFonts w:eastAsia="Times New Roman" w:cstheme="minorHAnsi"/>
          <w:b/>
          <w:bCs/>
        </w:rPr>
        <w:t>Figure 5.5.2: Residual Plots by Factor</w:t>
      </w:r>
    </w:p>
    <w:p w14:paraId="6FB1D0C7" w14:textId="5D95DC70" w:rsidR="002B1982" w:rsidRDefault="002B1982" w:rsidP="00312C18">
      <w:pPr>
        <w:spacing w:after="0" w:line="240" w:lineRule="auto"/>
        <w:contextualSpacing/>
        <w:rPr>
          <w:noProof/>
        </w:rPr>
      </w:pPr>
      <w:r w:rsidRPr="002B1982">
        <w:rPr>
          <w:rFonts w:eastAsia="Times New Roman" w:cstheme="minorHAnsi"/>
          <w:noProof/>
        </w:rPr>
        <w:drawing>
          <wp:inline distT="0" distB="0" distL="0" distR="0" wp14:anchorId="0EAE6D6F" wp14:editId="7A6915FD">
            <wp:extent cx="2552700" cy="170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1696" cy="1707797"/>
                    </a:xfrm>
                    <a:prstGeom prst="rect">
                      <a:avLst/>
                    </a:prstGeom>
                  </pic:spPr>
                </pic:pic>
              </a:graphicData>
            </a:graphic>
          </wp:inline>
        </w:drawing>
      </w:r>
      <w:r w:rsidRPr="002B1982">
        <w:rPr>
          <w:rFonts w:eastAsia="Times New Roman" w:cstheme="minorHAnsi"/>
          <w:noProof/>
        </w:rPr>
        <w:drawing>
          <wp:inline distT="0" distB="0" distL="0" distR="0" wp14:anchorId="14DB9F8B" wp14:editId="28C9222E">
            <wp:extent cx="2552700" cy="170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6763" cy="1711175"/>
                    </a:xfrm>
                    <a:prstGeom prst="rect">
                      <a:avLst/>
                    </a:prstGeom>
                  </pic:spPr>
                </pic:pic>
              </a:graphicData>
            </a:graphic>
          </wp:inline>
        </w:drawing>
      </w:r>
    </w:p>
    <w:p w14:paraId="7A2F601C" w14:textId="5936AF7E" w:rsidR="002B1982" w:rsidRDefault="002B1982" w:rsidP="00312C18">
      <w:pPr>
        <w:spacing w:after="0" w:line="240" w:lineRule="auto"/>
        <w:contextualSpacing/>
        <w:rPr>
          <w:noProof/>
        </w:rPr>
      </w:pPr>
      <w:r w:rsidRPr="002B1982">
        <w:rPr>
          <w:noProof/>
        </w:rPr>
        <w:drawing>
          <wp:inline distT="0" distB="0" distL="0" distR="0" wp14:anchorId="3CC79312" wp14:editId="44FBA7E9">
            <wp:extent cx="2554705" cy="17031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6313" cy="1724209"/>
                    </a:xfrm>
                    <a:prstGeom prst="rect">
                      <a:avLst/>
                    </a:prstGeom>
                  </pic:spPr>
                </pic:pic>
              </a:graphicData>
            </a:graphic>
          </wp:inline>
        </w:drawing>
      </w:r>
      <w:r w:rsidRPr="002B1982">
        <w:rPr>
          <w:rFonts w:eastAsia="Times New Roman" w:cstheme="minorHAnsi"/>
          <w:noProof/>
        </w:rPr>
        <w:drawing>
          <wp:inline distT="0" distB="0" distL="0" distR="0" wp14:anchorId="21AD8C7A" wp14:editId="13470C1A">
            <wp:extent cx="2552700" cy="170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3106" cy="1715404"/>
                    </a:xfrm>
                    <a:prstGeom prst="rect">
                      <a:avLst/>
                    </a:prstGeom>
                  </pic:spPr>
                </pic:pic>
              </a:graphicData>
            </a:graphic>
          </wp:inline>
        </w:drawing>
      </w:r>
    </w:p>
    <w:p w14:paraId="7FE85216" w14:textId="77777777" w:rsidR="00312C18" w:rsidRDefault="00312C18" w:rsidP="002B1982">
      <w:pPr>
        <w:spacing w:after="0" w:line="240" w:lineRule="auto"/>
        <w:contextualSpacing/>
        <w:jc w:val="center"/>
        <w:rPr>
          <w:rFonts w:eastAsia="Times New Roman" w:cstheme="minorHAnsi"/>
        </w:rPr>
        <w:sectPr w:rsidR="00312C18" w:rsidSect="00533577">
          <w:footerReference w:type="default" r:id="rId18"/>
          <w:type w:val="continuous"/>
          <w:pgSz w:w="12240" w:h="15840"/>
          <w:pgMar w:top="1440" w:right="1440" w:bottom="1440" w:left="1440" w:header="720" w:footer="720" w:gutter="0"/>
          <w:cols w:space="720"/>
          <w:docGrid w:linePitch="360"/>
        </w:sectPr>
      </w:pPr>
    </w:p>
    <w:p w14:paraId="5F0DD771" w14:textId="77777777" w:rsidR="00312C18" w:rsidRDefault="002B1982" w:rsidP="00312C18">
      <w:pPr>
        <w:spacing w:after="96"/>
        <w:rPr>
          <w:rFonts w:ascii="Segoe UI" w:eastAsia="Times New Roman" w:hAnsi="Segoe UI" w:cs="Segoe UI"/>
          <w:b/>
          <w:bCs/>
          <w:color w:val="056EB2"/>
          <w:sz w:val="19"/>
          <w:szCs w:val="19"/>
        </w:rPr>
      </w:pPr>
      <w:r w:rsidRPr="002B1982">
        <w:rPr>
          <w:rFonts w:eastAsia="Times New Roman" w:cstheme="minorHAnsi"/>
          <w:noProof/>
        </w:rPr>
        <w:drawing>
          <wp:inline distT="0" distB="0" distL="0" distR="0" wp14:anchorId="55CBCDC9" wp14:editId="0D83567B">
            <wp:extent cx="2543175" cy="169544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9419" cy="1732945"/>
                    </a:xfrm>
                    <a:prstGeom prst="rect">
                      <a:avLst/>
                    </a:prstGeom>
                  </pic:spPr>
                </pic:pic>
              </a:graphicData>
            </a:graphic>
          </wp:inline>
        </w:drawing>
      </w:r>
      <w:r w:rsidR="00312C18" w:rsidRPr="00312C18">
        <w:rPr>
          <w:rFonts w:ascii="Segoe UI" w:eastAsia="Times New Roman" w:hAnsi="Segoe UI" w:cs="Segoe UI"/>
          <w:b/>
          <w:bCs/>
          <w:color w:val="056EB2"/>
          <w:sz w:val="19"/>
          <w:szCs w:val="19"/>
        </w:rPr>
        <w:t xml:space="preserve"> </w:t>
      </w:r>
      <w:r w:rsidR="00312C18">
        <w:rPr>
          <w:rFonts w:ascii="Segoe UI" w:eastAsia="Times New Roman" w:hAnsi="Segoe UI" w:cs="Segoe UI"/>
          <w:b/>
          <w:bCs/>
          <w:color w:val="056EB2"/>
          <w:sz w:val="19"/>
          <w:szCs w:val="19"/>
        </w:rPr>
        <w:br w:type="column"/>
      </w:r>
    </w:p>
    <w:p w14:paraId="6381366D" w14:textId="11268001" w:rsidR="00312C18" w:rsidRPr="00312C18" w:rsidRDefault="00312C18" w:rsidP="00312C18">
      <w:pPr>
        <w:spacing w:after="96"/>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t>Table 5.5.2: Levene’s Test of HOV Results by Factor</w:t>
      </w:r>
    </w:p>
    <w:tbl>
      <w:tblPr>
        <w:tblW w:w="0" w:type="auto"/>
        <w:tblInd w:w="168" w:type="dxa"/>
        <w:tblCellMar>
          <w:left w:w="60" w:type="dxa"/>
          <w:right w:w="60" w:type="dxa"/>
        </w:tblCellMar>
        <w:tblLook w:val="0000" w:firstRow="0" w:lastRow="0" w:firstColumn="0" w:lastColumn="0" w:noHBand="0" w:noVBand="0"/>
      </w:tblPr>
      <w:tblGrid>
        <w:gridCol w:w="912"/>
        <w:gridCol w:w="1296"/>
        <w:gridCol w:w="954"/>
      </w:tblGrid>
      <w:tr w:rsidR="00312C18" w:rsidRPr="00312C18" w14:paraId="7B4CBE45" w14:textId="77777777" w:rsidTr="00312C18">
        <w:tc>
          <w:tcPr>
            <w:tcW w:w="91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F11D334" w14:textId="02D8CA65" w:rsidR="00312C18" w:rsidRPr="00312C18" w:rsidRDefault="00312C18" w:rsidP="00312C18">
            <w:pPr>
              <w:autoSpaceDE w:val="0"/>
              <w:autoSpaceDN w:val="0"/>
              <w:adjustRightInd w:val="0"/>
              <w:spacing w:after="0" w:line="240" w:lineRule="auto"/>
              <w:rPr>
                <w:rFonts w:ascii="Segoe UI" w:eastAsia="Times New Roman" w:hAnsi="Segoe UI" w:cs="Segoe UI"/>
                <w:b/>
                <w:bCs/>
                <w:color w:val="000000"/>
                <w:sz w:val="15"/>
                <w:szCs w:val="15"/>
              </w:rPr>
            </w:pPr>
            <w:r>
              <w:rPr>
                <w:rFonts w:ascii="Segoe UI" w:eastAsia="Times New Roman" w:hAnsi="Segoe UI" w:cs="Segoe UI"/>
                <w:b/>
                <w:bCs/>
                <w:color w:val="000000"/>
                <w:sz w:val="15"/>
                <w:szCs w:val="15"/>
              </w:rPr>
              <w:t>Factor</w:t>
            </w:r>
          </w:p>
        </w:tc>
        <w:tc>
          <w:tcPr>
            <w:tcW w:w="12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9E06967" w14:textId="1AC1DCF6" w:rsidR="00312C18" w:rsidRPr="00312C18" w:rsidRDefault="00312C18" w:rsidP="00312C18">
            <w:pPr>
              <w:autoSpaceDE w:val="0"/>
              <w:autoSpaceDN w:val="0"/>
              <w:adjustRightInd w:val="0"/>
              <w:spacing w:after="0" w:line="240" w:lineRule="auto"/>
              <w:jc w:val="right"/>
              <w:rPr>
                <w:rFonts w:ascii="Segoe UI" w:eastAsia="Times New Roman" w:hAnsi="Segoe UI" w:cs="Segoe UI"/>
                <w:b/>
                <w:bCs/>
                <w:color w:val="000000"/>
                <w:sz w:val="15"/>
                <w:szCs w:val="15"/>
              </w:rPr>
            </w:pPr>
            <w:r w:rsidRPr="00312C18">
              <w:rPr>
                <w:rFonts w:ascii="Segoe UI" w:eastAsia="Times New Roman" w:hAnsi="Segoe UI" w:cs="Segoe UI"/>
                <w:b/>
                <w:bCs/>
                <w:color w:val="000000"/>
                <w:sz w:val="15"/>
                <w:szCs w:val="15"/>
              </w:rPr>
              <w:t>Test</w:t>
            </w:r>
            <w:r>
              <w:rPr>
                <w:rFonts w:ascii="Segoe UI" w:eastAsia="Times New Roman" w:hAnsi="Segoe UI" w:cs="Segoe UI"/>
                <w:b/>
                <w:bCs/>
                <w:color w:val="000000"/>
                <w:sz w:val="15"/>
                <w:szCs w:val="15"/>
              </w:rPr>
              <w:t xml:space="preserve"> </w:t>
            </w:r>
            <w:r w:rsidRPr="00312C18">
              <w:rPr>
                <w:rFonts w:ascii="Segoe UI" w:eastAsia="Times New Roman" w:hAnsi="Segoe UI" w:cs="Segoe UI"/>
                <w:b/>
                <w:bCs/>
                <w:color w:val="000000"/>
                <w:sz w:val="15"/>
                <w:szCs w:val="15"/>
              </w:rPr>
              <w:t>Statistic</w:t>
            </w:r>
          </w:p>
        </w:tc>
        <w:tc>
          <w:tcPr>
            <w:tcW w:w="95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1386377" w14:textId="77777777" w:rsidR="00312C18" w:rsidRPr="00312C18" w:rsidRDefault="00312C18" w:rsidP="00312C18">
            <w:pPr>
              <w:autoSpaceDE w:val="0"/>
              <w:autoSpaceDN w:val="0"/>
              <w:adjustRightInd w:val="0"/>
              <w:spacing w:after="0" w:line="240" w:lineRule="auto"/>
              <w:jc w:val="right"/>
              <w:rPr>
                <w:rFonts w:ascii="Segoe UI" w:eastAsia="Times New Roman" w:hAnsi="Segoe UI" w:cs="Segoe UI"/>
                <w:b/>
                <w:bCs/>
                <w:color w:val="000000"/>
                <w:sz w:val="15"/>
                <w:szCs w:val="15"/>
              </w:rPr>
            </w:pPr>
            <w:r w:rsidRPr="00312C18">
              <w:rPr>
                <w:rFonts w:ascii="Segoe UI" w:eastAsia="Times New Roman" w:hAnsi="Segoe UI" w:cs="Segoe UI"/>
                <w:b/>
                <w:bCs/>
                <w:color w:val="000000"/>
                <w:sz w:val="15"/>
                <w:szCs w:val="15"/>
              </w:rPr>
              <w:t>P-Value</w:t>
            </w:r>
          </w:p>
        </w:tc>
      </w:tr>
      <w:tr w:rsidR="00312C18" w:rsidRPr="00312C18" w14:paraId="065C131C" w14:textId="77777777" w:rsidTr="00312C18">
        <w:tc>
          <w:tcPr>
            <w:tcW w:w="912" w:type="dxa"/>
            <w:tcBorders>
              <w:top w:val="nil"/>
              <w:left w:val="nil"/>
              <w:bottom w:val="nil"/>
              <w:right w:val="nil"/>
            </w:tcBorders>
            <w:tcMar>
              <w:top w:w="12" w:type="dxa"/>
              <w:left w:w="24" w:type="dxa"/>
              <w:right w:w="24" w:type="dxa"/>
            </w:tcMar>
          </w:tcPr>
          <w:p w14:paraId="1BD5A6A8" w14:textId="336EB01D" w:rsidR="00312C18" w:rsidRPr="00312C18" w:rsidRDefault="00312C18" w:rsidP="00312C18">
            <w:pPr>
              <w:autoSpaceDE w:val="0"/>
              <w:autoSpaceDN w:val="0"/>
              <w:adjustRightInd w:val="0"/>
              <w:spacing w:after="0" w:line="240" w:lineRule="auto"/>
              <w:rPr>
                <w:rFonts w:ascii="Segoe UI" w:eastAsia="Times New Roman" w:hAnsi="Segoe UI" w:cs="Segoe UI"/>
                <w:color w:val="000000"/>
                <w:sz w:val="14"/>
                <w:szCs w:val="14"/>
              </w:rPr>
            </w:pPr>
            <w:r>
              <w:rPr>
                <w:rFonts w:ascii="Segoe UI" w:eastAsia="Times New Roman" w:hAnsi="Segoe UI" w:cs="Segoe UI"/>
                <w:color w:val="000000"/>
                <w:sz w:val="14"/>
                <w:szCs w:val="14"/>
              </w:rPr>
              <w:t>Dog</w:t>
            </w:r>
          </w:p>
        </w:tc>
        <w:tc>
          <w:tcPr>
            <w:tcW w:w="1296" w:type="dxa"/>
            <w:tcBorders>
              <w:top w:val="nil"/>
              <w:left w:val="nil"/>
              <w:bottom w:val="nil"/>
              <w:right w:val="nil"/>
            </w:tcBorders>
            <w:tcMar>
              <w:top w:w="12" w:type="dxa"/>
              <w:left w:w="24" w:type="dxa"/>
              <w:right w:w="24" w:type="dxa"/>
            </w:tcMar>
          </w:tcPr>
          <w:p w14:paraId="6E674043" w14:textId="7091D2FD" w:rsidR="00312C18" w:rsidRPr="00312C18" w:rsidRDefault="00312C18" w:rsidP="00312C18">
            <w:pPr>
              <w:autoSpaceDE w:val="0"/>
              <w:autoSpaceDN w:val="0"/>
              <w:adjustRightInd w:val="0"/>
              <w:spacing w:after="0" w:line="240" w:lineRule="auto"/>
              <w:jc w:val="right"/>
              <w:rPr>
                <w:rFonts w:ascii="Segoe UI" w:eastAsia="Times New Roman" w:hAnsi="Segoe UI" w:cs="Segoe UI"/>
                <w:color w:val="000000"/>
                <w:sz w:val="14"/>
                <w:szCs w:val="14"/>
              </w:rPr>
            </w:pPr>
            <w:r w:rsidRPr="00312C18">
              <w:rPr>
                <w:rFonts w:ascii="Segoe UI" w:eastAsia="Times New Roman" w:hAnsi="Segoe UI" w:cs="Segoe UI"/>
                <w:color w:val="000000"/>
                <w:sz w:val="14"/>
                <w:szCs w:val="14"/>
              </w:rPr>
              <w:t>1.</w:t>
            </w:r>
            <w:r>
              <w:rPr>
                <w:rFonts w:ascii="Segoe UI" w:eastAsia="Times New Roman" w:hAnsi="Segoe UI" w:cs="Segoe UI"/>
                <w:color w:val="000000"/>
                <w:sz w:val="14"/>
                <w:szCs w:val="14"/>
              </w:rPr>
              <w:t>82</w:t>
            </w:r>
          </w:p>
        </w:tc>
        <w:tc>
          <w:tcPr>
            <w:tcW w:w="954" w:type="dxa"/>
            <w:tcBorders>
              <w:top w:val="nil"/>
              <w:left w:val="nil"/>
              <w:bottom w:val="nil"/>
              <w:right w:val="nil"/>
            </w:tcBorders>
            <w:tcMar>
              <w:top w:w="12" w:type="dxa"/>
              <w:left w:w="24" w:type="dxa"/>
              <w:right w:w="24" w:type="dxa"/>
            </w:tcMar>
          </w:tcPr>
          <w:p w14:paraId="0A194440" w14:textId="2821A360" w:rsidR="00312C18" w:rsidRPr="00312C18" w:rsidRDefault="00312C18" w:rsidP="00312C18">
            <w:pPr>
              <w:autoSpaceDE w:val="0"/>
              <w:autoSpaceDN w:val="0"/>
              <w:adjustRightInd w:val="0"/>
              <w:spacing w:after="0" w:line="240" w:lineRule="auto"/>
              <w:jc w:val="right"/>
              <w:rPr>
                <w:rFonts w:ascii="Segoe UI" w:eastAsia="Times New Roman" w:hAnsi="Segoe UI" w:cs="Segoe UI"/>
                <w:color w:val="000000"/>
                <w:sz w:val="14"/>
                <w:szCs w:val="14"/>
              </w:rPr>
            </w:pPr>
            <w:r w:rsidRPr="00312C18">
              <w:rPr>
                <w:rFonts w:ascii="Segoe UI" w:eastAsia="Times New Roman" w:hAnsi="Segoe UI" w:cs="Segoe UI"/>
                <w:color w:val="000000"/>
                <w:sz w:val="14"/>
                <w:szCs w:val="14"/>
              </w:rPr>
              <w:t>0.</w:t>
            </w:r>
            <w:r>
              <w:rPr>
                <w:rFonts w:ascii="Segoe UI" w:eastAsia="Times New Roman" w:hAnsi="Segoe UI" w:cs="Segoe UI"/>
                <w:color w:val="000000"/>
                <w:sz w:val="14"/>
                <w:szCs w:val="14"/>
              </w:rPr>
              <w:t>184</w:t>
            </w:r>
          </w:p>
        </w:tc>
      </w:tr>
      <w:tr w:rsidR="00312C18" w:rsidRPr="00312C18" w14:paraId="57E8E33D" w14:textId="77777777" w:rsidTr="00312C18">
        <w:tc>
          <w:tcPr>
            <w:tcW w:w="912" w:type="dxa"/>
            <w:tcBorders>
              <w:top w:val="nil"/>
              <w:left w:val="nil"/>
              <w:bottom w:val="nil"/>
              <w:right w:val="nil"/>
            </w:tcBorders>
            <w:tcMar>
              <w:top w:w="12" w:type="dxa"/>
              <w:left w:w="24" w:type="dxa"/>
              <w:right w:w="24" w:type="dxa"/>
            </w:tcMar>
          </w:tcPr>
          <w:p w14:paraId="033526A7" w14:textId="5DDDFDBE" w:rsidR="00312C18" w:rsidRPr="00312C18" w:rsidRDefault="00312C18" w:rsidP="00312C18">
            <w:pPr>
              <w:autoSpaceDE w:val="0"/>
              <w:autoSpaceDN w:val="0"/>
              <w:adjustRightInd w:val="0"/>
              <w:spacing w:after="0" w:line="240" w:lineRule="auto"/>
              <w:rPr>
                <w:rFonts w:ascii="Segoe UI" w:eastAsia="Times New Roman" w:hAnsi="Segoe UI" w:cs="Segoe UI"/>
                <w:color w:val="000000"/>
                <w:sz w:val="14"/>
                <w:szCs w:val="14"/>
              </w:rPr>
            </w:pPr>
            <w:r>
              <w:rPr>
                <w:rFonts w:ascii="Segoe UI" w:eastAsia="Times New Roman" w:hAnsi="Segoe UI" w:cs="Segoe UI"/>
                <w:color w:val="000000"/>
                <w:sz w:val="14"/>
                <w:szCs w:val="14"/>
              </w:rPr>
              <w:t>Treat</w:t>
            </w:r>
          </w:p>
        </w:tc>
        <w:tc>
          <w:tcPr>
            <w:tcW w:w="1296" w:type="dxa"/>
            <w:tcBorders>
              <w:top w:val="nil"/>
              <w:left w:val="nil"/>
              <w:bottom w:val="nil"/>
              <w:right w:val="nil"/>
            </w:tcBorders>
            <w:tcMar>
              <w:top w:w="12" w:type="dxa"/>
              <w:left w:w="24" w:type="dxa"/>
              <w:right w:w="24" w:type="dxa"/>
            </w:tcMar>
          </w:tcPr>
          <w:p w14:paraId="2918873F" w14:textId="7CEBF08D" w:rsidR="00312C18" w:rsidRPr="00312C18" w:rsidRDefault="00312C18" w:rsidP="00312C18">
            <w:pPr>
              <w:autoSpaceDE w:val="0"/>
              <w:autoSpaceDN w:val="0"/>
              <w:adjustRightInd w:val="0"/>
              <w:spacing w:after="0" w:line="240" w:lineRule="auto"/>
              <w:jc w:val="right"/>
              <w:rPr>
                <w:rFonts w:ascii="Segoe UI" w:eastAsia="Times New Roman" w:hAnsi="Segoe UI" w:cs="Segoe UI"/>
                <w:color w:val="000000"/>
                <w:sz w:val="14"/>
                <w:szCs w:val="14"/>
              </w:rPr>
            </w:pPr>
            <w:r>
              <w:rPr>
                <w:rFonts w:ascii="Segoe UI" w:eastAsia="Times New Roman" w:hAnsi="Segoe UI" w:cs="Segoe UI"/>
                <w:color w:val="000000"/>
                <w:sz w:val="14"/>
                <w:szCs w:val="14"/>
              </w:rPr>
              <w:t>0.30</w:t>
            </w:r>
          </w:p>
        </w:tc>
        <w:tc>
          <w:tcPr>
            <w:tcW w:w="954" w:type="dxa"/>
            <w:tcBorders>
              <w:top w:val="nil"/>
              <w:left w:val="nil"/>
              <w:bottom w:val="nil"/>
              <w:right w:val="nil"/>
            </w:tcBorders>
            <w:tcMar>
              <w:top w:w="12" w:type="dxa"/>
              <w:left w:w="24" w:type="dxa"/>
              <w:right w:w="24" w:type="dxa"/>
            </w:tcMar>
          </w:tcPr>
          <w:p w14:paraId="2D0946AB" w14:textId="6591DC8C" w:rsidR="00312C18" w:rsidRPr="00312C18" w:rsidRDefault="00312C18" w:rsidP="00312C18">
            <w:pPr>
              <w:autoSpaceDE w:val="0"/>
              <w:autoSpaceDN w:val="0"/>
              <w:adjustRightInd w:val="0"/>
              <w:spacing w:after="0" w:line="240" w:lineRule="auto"/>
              <w:jc w:val="right"/>
              <w:rPr>
                <w:rFonts w:ascii="Segoe UI" w:eastAsia="Times New Roman" w:hAnsi="Segoe UI" w:cs="Segoe UI"/>
                <w:color w:val="000000"/>
                <w:sz w:val="14"/>
                <w:szCs w:val="14"/>
              </w:rPr>
            </w:pPr>
            <w:r>
              <w:rPr>
                <w:rFonts w:ascii="Segoe UI" w:eastAsia="Times New Roman" w:hAnsi="Segoe UI" w:cs="Segoe UI"/>
                <w:color w:val="000000"/>
                <w:sz w:val="14"/>
                <w:szCs w:val="14"/>
              </w:rPr>
              <w:t>0.588</w:t>
            </w:r>
          </w:p>
        </w:tc>
      </w:tr>
      <w:tr w:rsidR="00312C18" w:rsidRPr="00312C18" w14:paraId="57C4A76F" w14:textId="77777777" w:rsidTr="00312C18">
        <w:tc>
          <w:tcPr>
            <w:tcW w:w="912" w:type="dxa"/>
            <w:tcBorders>
              <w:top w:val="nil"/>
              <w:left w:val="nil"/>
              <w:bottom w:val="nil"/>
              <w:right w:val="nil"/>
            </w:tcBorders>
            <w:tcMar>
              <w:top w:w="12" w:type="dxa"/>
              <w:left w:w="24" w:type="dxa"/>
              <w:right w:w="24" w:type="dxa"/>
            </w:tcMar>
          </w:tcPr>
          <w:p w14:paraId="02F8A84B" w14:textId="4872B917" w:rsidR="00312C18" w:rsidRPr="00312C18" w:rsidRDefault="00312C18" w:rsidP="00312C18">
            <w:pPr>
              <w:autoSpaceDE w:val="0"/>
              <w:autoSpaceDN w:val="0"/>
              <w:adjustRightInd w:val="0"/>
              <w:spacing w:after="0" w:line="240" w:lineRule="auto"/>
              <w:rPr>
                <w:rFonts w:ascii="Segoe UI" w:eastAsia="Times New Roman" w:hAnsi="Segoe UI" w:cs="Segoe UI"/>
                <w:color w:val="000000"/>
                <w:sz w:val="14"/>
                <w:szCs w:val="14"/>
              </w:rPr>
            </w:pPr>
            <w:r>
              <w:rPr>
                <w:rFonts w:ascii="Segoe UI" w:eastAsia="Times New Roman" w:hAnsi="Segoe UI" w:cs="Segoe UI"/>
                <w:color w:val="000000"/>
                <w:sz w:val="14"/>
                <w:szCs w:val="14"/>
              </w:rPr>
              <w:t>Location</w:t>
            </w:r>
          </w:p>
        </w:tc>
        <w:tc>
          <w:tcPr>
            <w:tcW w:w="1296" w:type="dxa"/>
            <w:tcBorders>
              <w:top w:val="nil"/>
              <w:left w:val="nil"/>
              <w:bottom w:val="nil"/>
              <w:right w:val="nil"/>
            </w:tcBorders>
            <w:tcMar>
              <w:top w:w="12" w:type="dxa"/>
              <w:left w:w="24" w:type="dxa"/>
              <w:right w:w="24" w:type="dxa"/>
            </w:tcMar>
          </w:tcPr>
          <w:p w14:paraId="185CE4A5" w14:textId="72C4A417" w:rsidR="00312C18" w:rsidRPr="00312C18" w:rsidRDefault="00312C18" w:rsidP="00312C18">
            <w:pPr>
              <w:autoSpaceDE w:val="0"/>
              <w:autoSpaceDN w:val="0"/>
              <w:adjustRightInd w:val="0"/>
              <w:spacing w:after="0" w:line="240" w:lineRule="auto"/>
              <w:jc w:val="right"/>
              <w:rPr>
                <w:rFonts w:ascii="Segoe UI" w:eastAsia="Times New Roman" w:hAnsi="Segoe UI" w:cs="Segoe UI"/>
                <w:color w:val="000000"/>
                <w:sz w:val="14"/>
                <w:szCs w:val="14"/>
              </w:rPr>
            </w:pPr>
            <w:r>
              <w:rPr>
                <w:rFonts w:ascii="Segoe UI" w:eastAsia="Times New Roman" w:hAnsi="Segoe UI" w:cs="Segoe UI"/>
                <w:color w:val="000000"/>
                <w:sz w:val="14"/>
                <w:szCs w:val="14"/>
              </w:rPr>
              <w:t>0.44</w:t>
            </w:r>
          </w:p>
        </w:tc>
        <w:tc>
          <w:tcPr>
            <w:tcW w:w="954" w:type="dxa"/>
            <w:tcBorders>
              <w:top w:val="nil"/>
              <w:left w:val="nil"/>
              <w:bottom w:val="nil"/>
              <w:right w:val="nil"/>
            </w:tcBorders>
            <w:tcMar>
              <w:top w:w="12" w:type="dxa"/>
              <w:left w:w="24" w:type="dxa"/>
              <w:right w:w="24" w:type="dxa"/>
            </w:tcMar>
          </w:tcPr>
          <w:p w14:paraId="3EBC458A" w14:textId="609F6462" w:rsidR="00312C18" w:rsidRPr="00312C18" w:rsidRDefault="00312C18" w:rsidP="00312C18">
            <w:pPr>
              <w:autoSpaceDE w:val="0"/>
              <w:autoSpaceDN w:val="0"/>
              <w:adjustRightInd w:val="0"/>
              <w:spacing w:after="0" w:line="240" w:lineRule="auto"/>
              <w:jc w:val="right"/>
              <w:rPr>
                <w:rFonts w:ascii="Segoe UI" w:eastAsia="Times New Roman" w:hAnsi="Segoe UI" w:cs="Segoe UI"/>
                <w:color w:val="000000"/>
                <w:sz w:val="14"/>
                <w:szCs w:val="14"/>
              </w:rPr>
            </w:pPr>
            <w:r>
              <w:rPr>
                <w:rFonts w:ascii="Segoe UI" w:eastAsia="Times New Roman" w:hAnsi="Segoe UI" w:cs="Segoe UI"/>
                <w:color w:val="000000"/>
                <w:sz w:val="14"/>
                <w:szCs w:val="14"/>
              </w:rPr>
              <w:t>0.509</w:t>
            </w:r>
          </w:p>
        </w:tc>
      </w:tr>
      <w:tr w:rsidR="00312C18" w:rsidRPr="00312C18" w14:paraId="2C96EEFE" w14:textId="77777777" w:rsidTr="00312C18">
        <w:tc>
          <w:tcPr>
            <w:tcW w:w="912" w:type="dxa"/>
            <w:tcBorders>
              <w:top w:val="nil"/>
              <w:left w:val="nil"/>
              <w:bottom w:val="nil"/>
              <w:right w:val="nil"/>
            </w:tcBorders>
            <w:tcMar>
              <w:top w:w="12" w:type="dxa"/>
              <w:left w:w="24" w:type="dxa"/>
              <w:right w:w="24" w:type="dxa"/>
            </w:tcMar>
          </w:tcPr>
          <w:p w14:paraId="5443BF33" w14:textId="625FC342" w:rsidR="00312C18" w:rsidRPr="00312C18" w:rsidRDefault="00312C18" w:rsidP="00312C18">
            <w:pPr>
              <w:autoSpaceDE w:val="0"/>
              <w:autoSpaceDN w:val="0"/>
              <w:adjustRightInd w:val="0"/>
              <w:spacing w:after="0" w:line="240" w:lineRule="auto"/>
              <w:rPr>
                <w:rFonts w:ascii="Segoe UI" w:eastAsia="Times New Roman" w:hAnsi="Segoe UI" w:cs="Segoe UI"/>
                <w:color w:val="000000"/>
                <w:sz w:val="14"/>
                <w:szCs w:val="14"/>
              </w:rPr>
            </w:pPr>
            <w:r>
              <w:rPr>
                <w:rFonts w:ascii="Segoe UI" w:eastAsia="Times New Roman" w:hAnsi="Segoe UI" w:cs="Segoe UI"/>
                <w:color w:val="000000"/>
                <w:sz w:val="14"/>
                <w:szCs w:val="14"/>
              </w:rPr>
              <w:t>Operator</w:t>
            </w:r>
          </w:p>
        </w:tc>
        <w:tc>
          <w:tcPr>
            <w:tcW w:w="1296" w:type="dxa"/>
            <w:tcBorders>
              <w:top w:val="nil"/>
              <w:left w:val="nil"/>
              <w:bottom w:val="nil"/>
              <w:right w:val="nil"/>
            </w:tcBorders>
            <w:tcMar>
              <w:top w:w="12" w:type="dxa"/>
              <w:left w:w="24" w:type="dxa"/>
              <w:right w:w="24" w:type="dxa"/>
            </w:tcMar>
          </w:tcPr>
          <w:p w14:paraId="460AE078" w14:textId="4D8B8B82" w:rsidR="00312C18" w:rsidRPr="00312C18" w:rsidRDefault="00312C18" w:rsidP="00312C18">
            <w:pPr>
              <w:autoSpaceDE w:val="0"/>
              <w:autoSpaceDN w:val="0"/>
              <w:adjustRightInd w:val="0"/>
              <w:spacing w:after="0" w:line="240" w:lineRule="auto"/>
              <w:jc w:val="right"/>
              <w:rPr>
                <w:rFonts w:ascii="Segoe UI" w:eastAsia="Times New Roman" w:hAnsi="Segoe UI" w:cs="Segoe UI"/>
                <w:color w:val="000000"/>
                <w:sz w:val="14"/>
                <w:szCs w:val="14"/>
              </w:rPr>
            </w:pPr>
            <w:r>
              <w:rPr>
                <w:rFonts w:ascii="Segoe UI" w:eastAsia="Times New Roman" w:hAnsi="Segoe UI" w:cs="Segoe UI"/>
                <w:color w:val="000000"/>
                <w:sz w:val="14"/>
                <w:szCs w:val="14"/>
              </w:rPr>
              <w:t>0.88</w:t>
            </w:r>
          </w:p>
        </w:tc>
        <w:tc>
          <w:tcPr>
            <w:tcW w:w="954" w:type="dxa"/>
            <w:tcBorders>
              <w:top w:val="nil"/>
              <w:left w:val="nil"/>
              <w:bottom w:val="nil"/>
              <w:right w:val="nil"/>
            </w:tcBorders>
            <w:tcMar>
              <w:top w:w="12" w:type="dxa"/>
              <w:left w:w="24" w:type="dxa"/>
              <w:right w:w="24" w:type="dxa"/>
            </w:tcMar>
          </w:tcPr>
          <w:p w14:paraId="2A522660" w14:textId="6C016AB8" w:rsidR="00312C18" w:rsidRPr="00312C18" w:rsidRDefault="00312C18" w:rsidP="00312C18">
            <w:pPr>
              <w:autoSpaceDE w:val="0"/>
              <w:autoSpaceDN w:val="0"/>
              <w:adjustRightInd w:val="0"/>
              <w:spacing w:after="0" w:line="240" w:lineRule="auto"/>
              <w:jc w:val="right"/>
              <w:rPr>
                <w:rFonts w:ascii="Segoe UI" w:eastAsia="Times New Roman" w:hAnsi="Segoe UI" w:cs="Segoe UI"/>
                <w:color w:val="000000"/>
                <w:sz w:val="14"/>
                <w:szCs w:val="14"/>
              </w:rPr>
            </w:pPr>
            <w:r>
              <w:rPr>
                <w:rFonts w:ascii="Segoe UI" w:eastAsia="Times New Roman" w:hAnsi="Segoe UI" w:cs="Segoe UI"/>
                <w:color w:val="000000"/>
                <w:sz w:val="14"/>
                <w:szCs w:val="14"/>
              </w:rPr>
              <w:t>0.421</w:t>
            </w:r>
          </w:p>
        </w:tc>
      </w:tr>
      <w:tr w:rsidR="00312C18" w:rsidRPr="00312C18" w14:paraId="4C7A99DE" w14:textId="77777777" w:rsidTr="00312C18">
        <w:tc>
          <w:tcPr>
            <w:tcW w:w="912" w:type="dxa"/>
            <w:tcBorders>
              <w:top w:val="nil"/>
              <w:left w:val="nil"/>
              <w:bottom w:val="nil"/>
              <w:right w:val="nil"/>
            </w:tcBorders>
            <w:tcMar>
              <w:top w:w="12" w:type="dxa"/>
              <w:left w:w="24" w:type="dxa"/>
              <w:right w:w="24" w:type="dxa"/>
            </w:tcMar>
          </w:tcPr>
          <w:p w14:paraId="12DC6893" w14:textId="701B14D6" w:rsidR="00312C18" w:rsidRPr="00312C18" w:rsidRDefault="00312C18" w:rsidP="00312C18">
            <w:pPr>
              <w:autoSpaceDE w:val="0"/>
              <w:autoSpaceDN w:val="0"/>
              <w:adjustRightInd w:val="0"/>
              <w:spacing w:after="0" w:line="240" w:lineRule="auto"/>
              <w:rPr>
                <w:rFonts w:ascii="Segoe UI" w:eastAsia="Times New Roman" w:hAnsi="Segoe UI" w:cs="Segoe UI"/>
                <w:color w:val="000000"/>
                <w:sz w:val="14"/>
                <w:szCs w:val="14"/>
              </w:rPr>
            </w:pPr>
            <w:r>
              <w:rPr>
                <w:rFonts w:ascii="Segoe UI" w:eastAsia="Times New Roman" w:hAnsi="Segoe UI" w:cs="Segoe UI"/>
                <w:color w:val="000000"/>
                <w:sz w:val="14"/>
                <w:szCs w:val="14"/>
              </w:rPr>
              <w:t>Day</w:t>
            </w:r>
          </w:p>
        </w:tc>
        <w:tc>
          <w:tcPr>
            <w:tcW w:w="1296" w:type="dxa"/>
            <w:tcBorders>
              <w:top w:val="nil"/>
              <w:left w:val="nil"/>
              <w:bottom w:val="nil"/>
              <w:right w:val="nil"/>
            </w:tcBorders>
            <w:tcMar>
              <w:top w:w="12" w:type="dxa"/>
              <w:left w:w="24" w:type="dxa"/>
              <w:right w:w="24" w:type="dxa"/>
            </w:tcMar>
          </w:tcPr>
          <w:p w14:paraId="2CA4910B" w14:textId="79D500AF" w:rsidR="00312C18" w:rsidRPr="00312C18" w:rsidRDefault="00312C18" w:rsidP="00312C18">
            <w:pPr>
              <w:autoSpaceDE w:val="0"/>
              <w:autoSpaceDN w:val="0"/>
              <w:adjustRightInd w:val="0"/>
              <w:spacing w:after="0" w:line="240" w:lineRule="auto"/>
              <w:jc w:val="right"/>
              <w:rPr>
                <w:rFonts w:ascii="Segoe UI" w:eastAsia="Times New Roman" w:hAnsi="Segoe UI" w:cs="Segoe UI"/>
                <w:color w:val="000000"/>
                <w:sz w:val="14"/>
                <w:szCs w:val="14"/>
              </w:rPr>
            </w:pPr>
            <w:r>
              <w:rPr>
                <w:rFonts w:ascii="Segoe UI" w:eastAsia="Times New Roman" w:hAnsi="Segoe UI" w:cs="Segoe UI"/>
                <w:color w:val="000000"/>
                <w:sz w:val="14"/>
                <w:szCs w:val="14"/>
              </w:rPr>
              <w:t>1.29</w:t>
            </w:r>
          </w:p>
        </w:tc>
        <w:tc>
          <w:tcPr>
            <w:tcW w:w="954" w:type="dxa"/>
            <w:tcBorders>
              <w:top w:val="nil"/>
              <w:left w:val="nil"/>
              <w:bottom w:val="nil"/>
              <w:right w:val="nil"/>
            </w:tcBorders>
            <w:tcMar>
              <w:top w:w="12" w:type="dxa"/>
              <w:left w:w="24" w:type="dxa"/>
              <w:right w:w="24" w:type="dxa"/>
            </w:tcMar>
          </w:tcPr>
          <w:p w14:paraId="405D0AF8" w14:textId="631C04C3" w:rsidR="00312C18" w:rsidRPr="00312C18" w:rsidRDefault="00312C18" w:rsidP="00312C18">
            <w:pPr>
              <w:autoSpaceDE w:val="0"/>
              <w:autoSpaceDN w:val="0"/>
              <w:adjustRightInd w:val="0"/>
              <w:spacing w:after="0" w:line="240" w:lineRule="auto"/>
              <w:jc w:val="right"/>
              <w:rPr>
                <w:rFonts w:ascii="Segoe UI" w:eastAsia="Times New Roman" w:hAnsi="Segoe UI" w:cs="Segoe UI"/>
                <w:color w:val="000000"/>
                <w:sz w:val="14"/>
                <w:szCs w:val="14"/>
              </w:rPr>
            </w:pPr>
            <w:r>
              <w:rPr>
                <w:rFonts w:ascii="Segoe UI" w:eastAsia="Times New Roman" w:hAnsi="Segoe UI" w:cs="Segoe UI"/>
                <w:color w:val="000000"/>
                <w:sz w:val="14"/>
                <w:szCs w:val="14"/>
              </w:rPr>
              <w:t>0.285</w:t>
            </w:r>
          </w:p>
        </w:tc>
      </w:tr>
    </w:tbl>
    <w:p w14:paraId="1555D412" w14:textId="77777777" w:rsidR="00312C18" w:rsidRPr="00312C18" w:rsidRDefault="00312C18" w:rsidP="00312C18">
      <w:pPr>
        <w:autoSpaceDE w:val="0"/>
        <w:autoSpaceDN w:val="0"/>
        <w:adjustRightInd w:val="0"/>
        <w:spacing w:before="192" w:after="192" w:line="240" w:lineRule="auto"/>
        <w:ind w:left="24" w:right="576"/>
        <w:rPr>
          <w:rFonts w:ascii="Segoe UI" w:eastAsia="Times New Roman" w:hAnsi="Segoe UI" w:cs="Segoe UI"/>
          <w:color w:val="056EB2"/>
          <w:sz w:val="19"/>
          <w:szCs w:val="19"/>
        </w:rPr>
      </w:pPr>
    </w:p>
    <w:p w14:paraId="2C7841E9" w14:textId="77777777" w:rsidR="00312C18" w:rsidRDefault="00312C18" w:rsidP="002B1982">
      <w:pPr>
        <w:spacing w:after="0" w:line="240" w:lineRule="auto"/>
        <w:contextualSpacing/>
        <w:jc w:val="center"/>
        <w:rPr>
          <w:rFonts w:eastAsia="Times New Roman" w:cstheme="minorHAnsi"/>
        </w:rPr>
        <w:sectPr w:rsidR="00312C18" w:rsidSect="00312C18">
          <w:type w:val="continuous"/>
          <w:pgSz w:w="12240" w:h="15840"/>
          <w:pgMar w:top="1440" w:right="1440" w:bottom="1440" w:left="1440" w:header="720" w:footer="720" w:gutter="0"/>
          <w:cols w:num="2" w:space="144" w:equalWidth="0">
            <w:col w:w="4140" w:space="144"/>
            <w:col w:w="5076"/>
          </w:cols>
          <w:docGrid w:linePitch="360"/>
        </w:sectPr>
      </w:pPr>
    </w:p>
    <w:p w14:paraId="488890D2" w14:textId="6EEE2AD5" w:rsidR="00175F1E" w:rsidRDefault="00213C13" w:rsidP="00213C13">
      <w:pPr>
        <w:rPr>
          <w:rFonts w:eastAsia="Times New Roman" w:cstheme="minorHAnsi"/>
          <w:b/>
          <w:bCs/>
        </w:rPr>
      </w:pPr>
      <w:r>
        <w:rPr>
          <w:rFonts w:eastAsia="Times New Roman" w:cstheme="minorHAnsi"/>
        </w:rPr>
        <w:br w:type="page"/>
      </w:r>
      <w:r>
        <w:rPr>
          <w:rFonts w:eastAsia="Times New Roman" w:cstheme="minorHAnsi"/>
          <w:b/>
          <w:bCs/>
        </w:rPr>
        <w:lastRenderedPageBreak/>
        <w:t xml:space="preserve">5.6 </w:t>
      </w:r>
      <w:r w:rsidR="00312C18">
        <w:rPr>
          <w:rFonts w:eastAsia="Times New Roman" w:cstheme="minorHAnsi"/>
          <w:b/>
          <w:bCs/>
        </w:rPr>
        <w:t xml:space="preserve">Main </w:t>
      </w:r>
      <w:r>
        <w:rPr>
          <w:rFonts w:eastAsia="Times New Roman" w:cstheme="minorHAnsi"/>
          <w:b/>
          <w:bCs/>
        </w:rPr>
        <w:t xml:space="preserve">Factor Effects and </w:t>
      </w:r>
      <w:r w:rsidR="00312C18">
        <w:rPr>
          <w:rFonts w:eastAsia="Times New Roman" w:cstheme="minorHAnsi"/>
          <w:b/>
          <w:bCs/>
        </w:rPr>
        <w:t>Interactions</w:t>
      </w:r>
    </w:p>
    <w:p w14:paraId="1B882E5A" w14:textId="4901F280" w:rsidR="005C48F0" w:rsidRDefault="00213C13" w:rsidP="00213C13">
      <w:pPr>
        <w:rPr>
          <w:rFonts w:eastAsia="Times New Roman" w:cstheme="minorHAnsi"/>
        </w:rPr>
      </w:pPr>
      <w:r>
        <w:rPr>
          <w:rFonts w:eastAsia="Times New Roman" w:cstheme="minorHAnsi"/>
        </w:rPr>
        <w:t xml:space="preserve">The factor and factor interaction effects can be visualized in figures 5.6.1 and 5.6.2 below. The Treat effect appears to have the largest main effect, and the interaction between Dog and Treat is especially interesting. </w:t>
      </w:r>
      <w:r w:rsidR="00312C18">
        <w:rPr>
          <w:rFonts w:eastAsia="Times New Roman" w:cstheme="minorHAnsi"/>
        </w:rPr>
        <w:t>The most significant conclusions from these plots are:</w:t>
      </w:r>
    </w:p>
    <w:p w14:paraId="51B86AB9" w14:textId="77777777" w:rsidR="005C48F0" w:rsidRPr="005C48F0" w:rsidRDefault="00213C13" w:rsidP="005C48F0">
      <w:pPr>
        <w:pStyle w:val="ListParagraph"/>
        <w:numPr>
          <w:ilvl w:val="0"/>
          <w:numId w:val="9"/>
        </w:numPr>
        <w:rPr>
          <w:rFonts w:eastAsia="Times New Roman" w:cstheme="minorHAnsi"/>
        </w:rPr>
      </w:pPr>
      <w:r w:rsidRPr="005C48F0">
        <w:rPr>
          <w:rFonts w:eastAsia="Times New Roman" w:cstheme="minorHAnsi"/>
        </w:rPr>
        <w:t xml:space="preserve">Overall, using a treat to assist </w:t>
      </w:r>
      <w:r w:rsidR="005C48F0" w:rsidRPr="005C48F0">
        <w:rPr>
          <w:rFonts w:eastAsia="Times New Roman" w:cstheme="minorHAnsi"/>
        </w:rPr>
        <w:t xml:space="preserve">with the command “sit” appeared to decrease the response time by 1.5 seconds on average. </w:t>
      </w:r>
    </w:p>
    <w:p w14:paraId="51882F53" w14:textId="77777777" w:rsidR="005C48F0" w:rsidRPr="005C48F0" w:rsidRDefault="005C48F0" w:rsidP="005C48F0">
      <w:pPr>
        <w:pStyle w:val="ListParagraph"/>
        <w:numPr>
          <w:ilvl w:val="0"/>
          <w:numId w:val="9"/>
        </w:numPr>
        <w:rPr>
          <w:rFonts w:eastAsia="Times New Roman" w:cstheme="minorHAnsi"/>
        </w:rPr>
      </w:pPr>
      <w:r w:rsidRPr="005C48F0">
        <w:rPr>
          <w:rFonts w:eastAsia="Times New Roman" w:cstheme="minorHAnsi"/>
        </w:rPr>
        <w:t xml:space="preserve">While both dogs responded faster on average to the command when a treat was involved, dog 2 was especially slower when there was no treat, while it made little difference for dog 1. </w:t>
      </w:r>
    </w:p>
    <w:p w14:paraId="479246F1" w14:textId="0BDA51FE" w:rsidR="00213C13" w:rsidRPr="005C48F0" w:rsidRDefault="005C48F0" w:rsidP="005C48F0">
      <w:pPr>
        <w:pStyle w:val="ListParagraph"/>
        <w:numPr>
          <w:ilvl w:val="0"/>
          <w:numId w:val="9"/>
        </w:numPr>
        <w:rPr>
          <w:rFonts w:eastAsia="Times New Roman" w:cstheme="minorHAnsi"/>
        </w:rPr>
      </w:pPr>
      <w:r w:rsidRPr="005C48F0">
        <w:rPr>
          <w:rFonts w:eastAsia="Times New Roman" w:cstheme="minorHAnsi"/>
        </w:rPr>
        <w:t>Dog 1 responded a bit faster outside than inside while dog 2 responded a bit slower outside compared to inside.</w:t>
      </w:r>
    </w:p>
    <w:p w14:paraId="4FF86521" w14:textId="22A0A8E3" w:rsidR="00213C13" w:rsidRDefault="00213C13" w:rsidP="00213C13">
      <w:pPr>
        <w:jc w:val="center"/>
        <w:rPr>
          <w:rFonts w:eastAsia="Times New Roman" w:cstheme="minorHAnsi"/>
        </w:rPr>
      </w:pPr>
      <w:r w:rsidRPr="00213C13">
        <w:rPr>
          <w:rFonts w:eastAsia="Times New Roman" w:cstheme="minorHAnsi"/>
          <w:noProof/>
        </w:rPr>
        <w:drawing>
          <wp:inline distT="0" distB="0" distL="0" distR="0" wp14:anchorId="15260D72" wp14:editId="2B39E7A5">
            <wp:extent cx="4076700" cy="27178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6700" cy="2717800"/>
                    </a:xfrm>
                    <a:prstGeom prst="rect">
                      <a:avLst/>
                    </a:prstGeom>
                  </pic:spPr>
                </pic:pic>
              </a:graphicData>
            </a:graphic>
          </wp:inline>
        </w:drawing>
      </w:r>
    </w:p>
    <w:p w14:paraId="087BD4C6" w14:textId="50062639" w:rsidR="00213C13" w:rsidRDefault="00213C13" w:rsidP="00213C13">
      <w:pPr>
        <w:jc w:val="center"/>
        <w:rPr>
          <w:rFonts w:eastAsia="Times New Roman" w:cstheme="minorHAnsi"/>
        </w:rPr>
      </w:pPr>
      <w:r>
        <w:rPr>
          <w:noProof/>
        </w:rPr>
        <w:drawing>
          <wp:inline distT="0" distB="0" distL="0" distR="0" wp14:anchorId="4523A208" wp14:editId="582A5E41">
            <wp:extent cx="4083279" cy="2860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7910" cy="2870288"/>
                    </a:xfrm>
                    <a:prstGeom prst="rect">
                      <a:avLst/>
                    </a:prstGeom>
                  </pic:spPr>
                </pic:pic>
              </a:graphicData>
            </a:graphic>
          </wp:inline>
        </w:drawing>
      </w:r>
    </w:p>
    <w:p w14:paraId="16F53E2A" w14:textId="09654B07" w:rsidR="00312C18" w:rsidRDefault="00312C18" w:rsidP="005C48F0">
      <w:pPr>
        <w:rPr>
          <w:rFonts w:eastAsia="Times New Roman" w:cstheme="minorHAnsi"/>
        </w:rPr>
      </w:pPr>
      <w:r>
        <w:rPr>
          <w:rFonts w:eastAsia="Times New Roman" w:cstheme="minorHAnsi"/>
        </w:rPr>
        <w:br w:type="page"/>
      </w:r>
    </w:p>
    <w:p w14:paraId="0DFC05FE" w14:textId="6E9C323E" w:rsidR="005C48F0" w:rsidRDefault="00312C18" w:rsidP="005C48F0">
      <w:pPr>
        <w:rPr>
          <w:rFonts w:eastAsia="Times New Roman" w:cstheme="minorHAnsi"/>
          <w:b/>
          <w:bCs/>
        </w:rPr>
      </w:pPr>
      <w:r>
        <w:rPr>
          <w:rFonts w:eastAsia="Times New Roman" w:cstheme="minorHAnsi"/>
          <w:b/>
          <w:bCs/>
        </w:rPr>
        <w:lastRenderedPageBreak/>
        <w:t xml:space="preserve">5.7 </w:t>
      </w:r>
      <w:r w:rsidR="00B14AAA">
        <w:rPr>
          <w:rFonts w:eastAsia="Times New Roman" w:cstheme="minorHAnsi"/>
          <w:b/>
          <w:bCs/>
        </w:rPr>
        <w:t xml:space="preserve">Tukey Pairwise Comparisons for </w:t>
      </w:r>
      <w:r w:rsidR="00B14AAA" w:rsidRPr="008B315D">
        <w:rPr>
          <w:rFonts w:eastAsia="Times New Roman" w:cstheme="minorHAnsi"/>
          <w:b/>
          <w:bCs/>
          <w:u w:val="single"/>
        </w:rPr>
        <w:t>Significant</w:t>
      </w:r>
      <w:r w:rsidR="00B14AAA">
        <w:rPr>
          <w:rFonts w:eastAsia="Times New Roman" w:cstheme="minorHAnsi"/>
          <w:b/>
          <w:bCs/>
        </w:rPr>
        <w:t xml:space="preserve"> Factors and Interactions with α = 0.05</w:t>
      </w:r>
    </w:p>
    <w:p w14:paraId="613E0F77" w14:textId="77777777" w:rsidR="006759CC" w:rsidRDefault="00B14AAA" w:rsidP="00B14AAA">
      <w:pPr>
        <w:autoSpaceDE w:val="0"/>
        <w:autoSpaceDN w:val="0"/>
        <w:adjustRightInd w:val="0"/>
        <w:spacing w:before="144" w:after="120" w:line="240" w:lineRule="auto"/>
        <w:jc w:val="both"/>
        <w:rPr>
          <w:rFonts w:ascii="Segoe UI" w:eastAsia="Times New Roman" w:hAnsi="Segoe UI" w:cs="Segoe UI"/>
          <w:i/>
          <w:iCs/>
          <w:color w:val="000000"/>
          <w:sz w:val="13"/>
          <w:szCs w:val="13"/>
        </w:rPr>
        <w:sectPr w:rsidR="006759CC" w:rsidSect="00533577">
          <w:type w:val="continuous"/>
          <w:pgSz w:w="12240" w:h="15840"/>
          <w:pgMar w:top="1440" w:right="1440" w:bottom="1440" w:left="1440" w:header="720" w:footer="720" w:gutter="0"/>
          <w:cols w:space="720"/>
          <w:docGrid w:linePitch="360"/>
        </w:sectPr>
      </w:pPr>
      <w:r>
        <w:rPr>
          <w:rFonts w:ascii="Segoe UI" w:eastAsia="Times New Roman" w:hAnsi="Segoe UI" w:cs="Segoe UI"/>
          <w:i/>
          <w:iCs/>
          <w:color w:val="000000"/>
          <w:sz w:val="13"/>
          <w:szCs w:val="13"/>
        </w:rPr>
        <w:t>*</w:t>
      </w:r>
      <w:r w:rsidRPr="00B14AAA">
        <w:rPr>
          <w:rFonts w:ascii="Segoe UI" w:eastAsia="Times New Roman" w:hAnsi="Segoe UI" w:cs="Segoe UI"/>
          <w:i/>
          <w:iCs/>
          <w:color w:val="000000"/>
          <w:sz w:val="13"/>
          <w:szCs w:val="13"/>
        </w:rPr>
        <w:t>Means that do not share a letter are significantly different.</w:t>
      </w:r>
    </w:p>
    <w:p w14:paraId="676EEC2D" w14:textId="4CC63E76" w:rsidR="00B14AAA" w:rsidRPr="00B14AAA" w:rsidRDefault="003071F2" w:rsidP="006759CC">
      <w:pPr>
        <w:autoSpaceDE w:val="0"/>
        <w:autoSpaceDN w:val="0"/>
        <w:adjustRightInd w:val="0"/>
        <w:spacing w:before="120" w:after="0" w:line="240" w:lineRule="auto"/>
        <w:jc w:val="center"/>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t xml:space="preserve">Table 5.7.1: </w:t>
      </w:r>
      <w:r w:rsidR="00B14AAA" w:rsidRPr="00B14AAA">
        <w:rPr>
          <w:rFonts w:ascii="Segoe UI" w:eastAsia="Times New Roman" w:hAnsi="Segoe UI" w:cs="Segoe UI"/>
          <w:b/>
          <w:bCs/>
          <w:color w:val="056EB2"/>
          <w:sz w:val="19"/>
          <w:szCs w:val="19"/>
        </w:rPr>
        <w:t>Tukey Pairwise Comparisons: Treat</w:t>
      </w:r>
    </w:p>
    <w:tbl>
      <w:tblPr>
        <w:tblW w:w="0" w:type="auto"/>
        <w:jc w:val="center"/>
        <w:tblCellMar>
          <w:left w:w="60" w:type="dxa"/>
          <w:right w:w="60" w:type="dxa"/>
        </w:tblCellMar>
        <w:tblLook w:val="0000" w:firstRow="0" w:lastRow="0" w:firstColumn="0" w:lastColumn="0" w:noHBand="0" w:noVBand="0"/>
      </w:tblPr>
      <w:tblGrid>
        <w:gridCol w:w="504"/>
        <w:gridCol w:w="264"/>
        <w:gridCol w:w="660"/>
        <w:gridCol w:w="450"/>
        <w:gridCol w:w="438"/>
      </w:tblGrid>
      <w:tr w:rsidR="00B14AAA" w:rsidRPr="00B14AAA" w14:paraId="6E25099C" w14:textId="77777777" w:rsidTr="006759CC">
        <w:trPr>
          <w:jc w:val="center"/>
        </w:trPr>
        <w:tc>
          <w:tcPr>
            <w:tcW w:w="5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5676738"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b/>
                <w:bCs/>
                <w:color w:val="000000"/>
                <w:sz w:val="15"/>
                <w:szCs w:val="15"/>
              </w:rPr>
            </w:pPr>
            <w:r w:rsidRPr="00B14AAA">
              <w:rPr>
                <w:rFonts w:ascii="Segoe UI" w:eastAsia="Times New Roman" w:hAnsi="Segoe UI" w:cs="Segoe UI"/>
                <w:b/>
                <w:bCs/>
                <w:color w:val="000000"/>
                <w:sz w:val="15"/>
                <w:szCs w:val="15"/>
              </w:rPr>
              <w:t>Treat</w:t>
            </w:r>
          </w:p>
        </w:tc>
        <w:tc>
          <w:tcPr>
            <w:tcW w:w="2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AEFA644"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b/>
                <w:bCs/>
                <w:color w:val="000000"/>
                <w:sz w:val="15"/>
                <w:szCs w:val="15"/>
              </w:rPr>
            </w:pPr>
            <w:r w:rsidRPr="00B14AAA">
              <w:rPr>
                <w:rFonts w:ascii="Segoe UI" w:eastAsia="Times New Roman" w:hAnsi="Segoe UI" w:cs="Segoe UI"/>
                <w:b/>
                <w:bCs/>
                <w:color w:val="000000"/>
                <w:sz w:val="15"/>
                <w:szCs w:val="15"/>
              </w:rPr>
              <w:t>N</w:t>
            </w:r>
          </w:p>
        </w:tc>
        <w:tc>
          <w:tcPr>
            <w:tcW w:w="6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6CA26CB"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b/>
                <w:bCs/>
                <w:color w:val="000000"/>
                <w:sz w:val="15"/>
                <w:szCs w:val="15"/>
              </w:rPr>
            </w:pPr>
            <w:r w:rsidRPr="00B14AAA">
              <w:rPr>
                <w:rFonts w:ascii="Segoe UI" w:eastAsia="Times New Roman" w:hAnsi="Segoe UI" w:cs="Segoe UI"/>
                <w:b/>
                <w:bCs/>
                <w:color w:val="000000"/>
                <w:sz w:val="15"/>
                <w:szCs w:val="15"/>
              </w:rPr>
              <w:t>Mean</w:t>
            </w:r>
          </w:p>
        </w:tc>
        <w:tc>
          <w:tcPr>
            <w:tcW w:w="888"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43EF40B"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b/>
                <w:bCs/>
                <w:color w:val="000000"/>
                <w:sz w:val="15"/>
                <w:szCs w:val="15"/>
              </w:rPr>
            </w:pPr>
            <w:r w:rsidRPr="00B14AAA">
              <w:rPr>
                <w:rFonts w:ascii="Segoe UI" w:eastAsia="Times New Roman" w:hAnsi="Segoe UI" w:cs="Segoe UI"/>
                <w:b/>
                <w:bCs/>
                <w:color w:val="000000"/>
                <w:sz w:val="15"/>
                <w:szCs w:val="15"/>
              </w:rPr>
              <w:t>Grouping</w:t>
            </w:r>
          </w:p>
        </w:tc>
      </w:tr>
      <w:tr w:rsidR="00B14AAA" w:rsidRPr="00B14AAA" w14:paraId="7A60B215" w14:textId="77777777" w:rsidTr="006759CC">
        <w:trPr>
          <w:jc w:val="center"/>
        </w:trPr>
        <w:tc>
          <w:tcPr>
            <w:tcW w:w="504" w:type="dxa"/>
            <w:tcBorders>
              <w:top w:val="nil"/>
              <w:left w:val="nil"/>
              <w:bottom w:val="nil"/>
              <w:right w:val="nil"/>
            </w:tcBorders>
            <w:tcMar>
              <w:top w:w="12" w:type="dxa"/>
              <w:left w:w="24" w:type="dxa"/>
              <w:right w:w="24" w:type="dxa"/>
            </w:tcMar>
          </w:tcPr>
          <w:p w14:paraId="1DEE87AE" w14:textId="77777777" w:rsidR="00B14AAA" w:rsidRPr="003071F2"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highlight w:val="yellow"/>
              </w:rPr>
            </w:pPr>
            <w:r w:rsidRPr="003071F2">
              <w:rPr>
                <w:rFonts w:ascii="Segoe UI" w:eastAsia="Times New Roman" w:hAnsi="Segoe UI" w:cs="Segoe UI"/>
                <w:color w:val="000000"/>
                <w:sz w:val="14"/>
                <w:szCs w:val="14"/>
                <w:highlight w:val="yellow"/>
              </w:rPr>
              <w:t>1</w:t>
            </w:r>
          </w:p>
        </w:tc>
        <w:tc>
          <w:tcPr>
            <w:tcW w:w="264" w:type="dxa"/>
            <w:tcBorders>
              <w:top w:val="nil"/>
              <w:left w:val="nil"/>
              <w:bottom w:val="nil"/>
              <w:right w:val="nil"/>
            </w:tcBorders>
            <w:tcMar>
              <w:top w:w="12" w:type="dxa"/>
              <w:left w:w="24" w:type="dxa"/>
              <w:right w:w="24" w:type="dxa"/>
            </w:tcMar>
          </w:tcPr>
          <w:p w14:paraId="62D7E82A" w14:textId="77777777" w:rsidR="00B14AAA" w:rsidRPr="003071F2"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highlight w:val="yellow"/>
              </w:rPr>
            </w:pPr>
            <w:r w:rsidRPr="003071F2">
              <w:rPr>
                <w:rFonts w:ascii="Segoe UI" w:eastAsia="Times New Roman" w:hAnsi="Segoe UI" w:cs="Segoe UI"/>
                <w:color w:val="000000"/>
                <w:sz w:val="14"/>
                <w:szCs w:val="14"/>
                <w:highlight w:val="yellow"/>
              </w:rPr>
              <w:t>24</w:t>
            </w:r>
          </w:p>
        </w:tc>
        <w:tc>
          <w:tcPr>
            <w:tcW w:w="660" w:type="dxa"/>
            <w:tcBorders>
              <w:top w:val="nil"/>
              <w:left w:val="nil"/>
              <w:bottom w:val="nil"/>
              <w:right w:val="nil"/>
            </w:tcBorders>
            <w:tcMar>
              <w:top w:w="12" w:type="dxa"/>
              <w:left w:w="24" w:type="dxa"/>
              <w:right w:w="24" w:type="dxa"/>
            </w:tcMar>
          </w:tcPr>
          <w:p w14:paraId="0FF277D1" w14:textId="77777777" w:rsidR="00B14AAA" w:rsidRPr="003071F2"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highlight w:val="yellow"/>
              </w:rPr>
            </w:pPr>
            <w:r w:rsidRPr="003071F2">
              <w:rPr>
                <w:rFonts w:ascii="Segoe UI" w:eastAsia="Times New Roman" w:hAnsi="Segoe UI" w:cs="Segoe UI"/>
                <w:color w:val="000000"/>
                <w:sz w:val="14"/>
                <w:szCs w:val="14"/>
                <w:highlight w:val="yellow"/>
              </w:rPr>
              <w:t>0.917400</w:t>
            </w:r>
          </w:p>
        </w:tc>
        <w:tc>
          <w:tcPr>
            <w:tcW w:w="450" w:type="dxa"/>
            <w:tcBorders>
              <w:top w:val="nil"/>
              <w:left w:val="nil"/>
              <w:bottom w:val="nil"/>
              <w:right w:val="nil"/>
            </w:tcBorders>
            <w:tcMar>
              <w:top w:w="12" w:type="dxa"/>
              <w:left w:w="24" w:type="dxa"/>
              <w:right w:w="24" w:type="dxa"/>
            </w:tcMar>
          </w:tcPr>
          <w:p w14:paraId="63EB3742" w14:textId="77777777" w:rsidR="00B14AAA" w:rsidRPr="003071F2"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highlight w:val="yellow"/>
              </w:rPr>
            </w:pPr>
            <w:r w:rsidRPr="003071F2">
              <w:rPr>
                <w:rFonts w:ascii="Segoe UI" w:eastAsia="Times New Roman" w:hAnsi="Segoe UI" w:cs="Segoe UI"/>
                <w:color w:val="000000"/>
                <w:sz w:val="14"/>
                <w:szCs w:val="14"/>
                <w:highlight w:val="yellow"/>
              </w:rPr>
              <w:t>A</w:t>
            </w:r>
          </w:p>
        </w:tc>
        <w:tc>
          <w:tcPr>
            <w:tcW w:w="438" w:type="dxa"/>
            <w:tcBorders>
              <w:top w:val="nil"/>
              <w:left w:val="nil"/>
              <w:bottom w:val="nil"/>
              <w:right w:val="nil"/>
            </w:tcBorders>
            <w:tcMar>
              <w:left w:w="24" w:type="dxa"/>
              <w:right w:w="24" w:type="dxa"/>
            </w:tcMar>
          </w:tcPr>
          <w:p w14:paraId="51B3D0DE" w14:textId="1B237768" w:rsidR="00B14AAA" w:rsidRPr="003071F2"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p>
        </w:tc>
      </w:tr>
      <w:tr w:rsidR="00B14AAA" w:rsidRPr="00B14AAA" w14:paraId="1120589C" w14:textId="77777777" w:rsidTr="006759CC">
        <w:trPr>
          <w:jc w:val="center"/>
        </w:trPr>
        <w:tc>
          <w:tcPr>
            <w:tcW w:w="504" w:type="dxa"/>
            <w:tcBorders>
              <w:top w:val="nil"/>
              <w:left w:val="nil"/>
              <w:bottom w:val="nil"/>
              <w:right w:val="nil"/>
            </w:tcBorders>
            <w:tcMar>
              <w:top w:w="12" w:type="dxa"/>
              <w:left w:w="24" w:type="dxa"/>
              <w:right w:w="24" w:type="dxa"/>
            </w:tcMar>
          </w:tcPr>
          <w:p w14:paraId="6A9CBCDF"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2</w:t>
            </w:r>
          </w:p>
        </w:tc>
        <w:tc>
          <w:tcPr>
            <w:tcW w:w="264" w:type="dxa"/>
            <w:tcBorders>
              <w:top w:val="nil"/>
              <w:left w:val="nil"/>
              <w:bottom w:val="nil"/>
              <w:right w:val="nil"/>
            </w:tcBorders>
            <w:tcMar>
              <w:top w:w="12" w:type="dxa"/>
              <w:left w:w="24" w:type="dxa"/>
              <w:right w:w="24" w:type="dxa"/>
            </w:tcMar>
          </w:tcPr>
          <w:p w14:paraId="1A06B0EC"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24</w:t>
            </w:r>
          </w:p>
        </w:tc>
        <w:tc>
          <w:tcPr>
            <w:tcW w:w="660" w:type="dxa"/>
            <w:tcBorders>
              <w:top w:val="nil"/>
              <w:left w:val="nil"/>
              <w:bottom w:val="nil"/>
              <w:right w:val="nil"/>
            </w:tcBorders>
            <w:tcMar>
              <w:top w:w="12" w:type="dxa"/>
              <w:left w:w="24" w:type="dxa"/>
              <w:right w:w="24" w:type="dxa"/>
            </w:tcMar>
          </w:tcPr>
          <w:p w14:paraId="0DBE1585"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0.495485</w:t>
            </w:r>
          </w:p>
        </w:tc>
        <w:tc>
          <w:tcPr>
            <w:tcW w:w="450" w:type="dxa"/>
            <w:tcBorders>
              <w:top w:val="nil"/>
              <w:left w:val="nil"/>
              <w:bottom w:val="nil"/>
              <w:right w:val="nil"/>
            </w:tcBorders>
            <w:tcMar>
              <w:left w:w="24" w:type="dxa"/>
              <w:right w:w="24" w:type="dxa"/>
            </w:tcMar>
          </w:tcPr>
          <w:p w14:paraId="504C433E" w14:textId="3AA887B4"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p>
        </w:tc>
        <w:tc>
          <w:tcPr>
            <w:tcW w:w="438" w:type="dxa"/>
            <w:tcBorders>
              <w:top w:val="nil"/>
              <w:left w:val="nil"/>
              <w:bottom w:val="nil"/>
              <w:right w:val="nil"/>
            </w:tcBorders>
            <w:tcMar>
              <w:top w:w="12" w:type="dxa"/>
              <w:left w:w="24" w:type="dxa"/>
              <w:right w:w="24" w:type="dxa"/>
            </w:tcMar>
          </w:tcPr>
          <w:p w14:paraId="18BC76A5"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B</w:t>
            </w:r>
          </w:p>
        </w:tc>
      </w:tr>
    </w:tbl>
    <w:p w14:paraId="087F1239" w14:textId="6CA3F64F" w:rsidR="00B14AAA" w:rsidRPr="00B14AAA" w:rsidRDefault="003071F2" w:rsidP="006759CC">
      <w:pPr>
        <w:autoSpaceDE w:val="0"/>
        <w:autoSpaceDN w:val="0"/>
        <w:adjustRightInd w:val="0"/>
        <w:spacing w:before="120" w:after="0" w:line="240" w:lineRule="auto"/>
        <w:jc w:val="center"/>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t xml:space="preserve">Table 5.7.2: </w:t>
      </w:r>
      <w:r w:rsidR="00B14AAA" w:rsidRPr="00B14AAA">
        <w:rPr>
          <w:rFonts w:ascii="Segoe UI" w:eastAsia="Times New Roman" w:hAnsi="Segoe UI" w:cs="Segoe UI"/>
          <w:b/>
          <w:bCs/>
          <w:color w:val="056EB2"/>
          <w:sz w:val="19"/>
          <w:szCs w:val="19"/>
        </w:rPr>
        <w:t>Tukey Pairwise Comparisons: Dog*Operator</w:t>
      </w:r>
    </w:p>
    <w:tbl>
      <w:tblPr>
        <w:tblW w:w="0" w:type="auto"/>
        <w:jc w:val="center"/>
        <w:tblCellMar>
          <w:left w:w="60" w:type="dxa"/>
          <w:right w:w="60" w:type="dxa"/>
        </w:tblCellMar>
        <w:tblLook w:val="0000" w:firstRow="0" w:lastRow="0" w:firstColumn="0" w:lastColumn="0" w:noHBand="0" w:noVBand="0"/>
      </w:tblPr>
      <w:tblGrid>
        <w:gridCol w:w="1164"/>
        <w:gridCol w:w="240"/>
        <w:gridCol w:w="660"/>
        <w:gridCol w:w="450"/>
        <w:gridCol w:w="438"/>
      </w:tblGrid>
      <w:tr w:rsidR="00B14AAA" w:rsidRPr="00B14AAA" w14:paraId="50B6E575" w14:textId="77777777" w:rsidTr="006759CC">
        <w:trPr>
          <w:jc w:val="center"/>
        </w:trPr>
        <w:tc>
          <w:tcPr>
            <w:tcW w:w="11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DEAC364"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b/>
                <w:bCs/>
                <w:color w:val="000000"/>
                <w:sz w:val="15"/>
                <w:szCs w:val="15"/>
              </w:rPr>
            </w:pPr>
            <w:r w:rsidRPr="00B14AAA">
              <w:rPr>
                <w:rFonts w:ascii="Segoe UI" w:eastAsia="Times New Roman" w:hAnsi="Segoe UI" w:cs="Segoe UI"/>
                <w:b/>
                <w:bCs/>
                <w:color w:val="000000"/>
                <w:sz w:val="15"/>
                <w:szCs w:val="15"/>
              </w:rPr>
              <w:t>Dog*Operator</w:t>
            </w:r>
          </w:p>
        </w:tc>
        <w:tc>
          <w:tcPr>
            <w:tcW w:w="2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2568D07"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b/>
                <w:bCs/>
                <w:color w:val="000000"/>
                <w:sz w:val="15"/>
                <w:szCs w:val="15"/>
              </w:rPr>
            </w:pPr>
            <w:r w:rsidRPr="00B14AAA">
              <w:rPr>
                <w:rFonts w:ascii="Segoe UI" w:eastAsia="Times New Roman" w:hAnsi="Segoe UI" w:cs="Segoe UI"/>
                <w:b/>
                <w:bCs/>
                <w:color w:val="000000"/>
                <w:sz w:val="15"/>
                <w:szCs w:val="15"/>
              </w:rPr>
              <w:t>N</w:t>
            </w:r>
          </w:p>
        </w:tc>
        <w:tc>
          <w:tcPr>
            <w:tcW w:w="6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D6CF3C6"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b/>
                <w:bCs/>
                <w:color w:val="000000"/>
                <w:sz w:val="15"/>
                <w:szCs w:val="15"/>
              </w:rPr>
            </w:pPr>
            <w:r w:rsidRPr="00B14AAA">
              <w:rPr>
                <w:rFonts w:ascii="Segoe UI" w:eastAsia="Times New Roman" w:hAnsi="Segoe UI" w:cs="Segoe UI"/>
                <w:b/>
                <w:bCs/>
                <w:color w:val="000000"/>
                <w:sz w:val="15"/>
                <w:szCs w:val="15"/>
              </w:rPr>
              <w:t>Mean</w:t>
            </w:r>
          </w:p>
        </w:tc>
        <w:tc>
          <w:tcPr>
            <w:tcW w:w="888"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7D0CF8B"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b/>
                <w:bCs/>
                <w:color w:val="000000"/>
                <w:sz w:val="15"/>
                <w:szCs w:val="15"/>
              </w:rPr>
            </w:pPr>
            <w:r w:rsidRPr="00B14AAA">
              <w:rPr>
                <w:rFonts w:ascii="Segoe UI" w:eastAsia="Times New Roman" w:hAnsi="Segoe UI" w:cs="Segoe UI"/>
                <w:b/>
                <w:bCs/>
                <w:color w:val="000000"/>
                <w:sz w:val="15"/>
                <w:szCs w:val="15"/>
              </w:rPr>
              <w:t>Grouping</w:t>
            </w:r>
          </w:p>
        </w:tc>
      </w:tr>
      <w:tr w:rsidR="00B14AAA" w:rsidRPr="00B14AAA" w14:paraId="2FE83237" w14:textId="77777777" w:rsidTr="006759CC">
        <w:trPr>
          <w:jc w:val="center"/>
        </w:trPr>
        <w:tc>
          <w:tcPr>
            <w:tcW w:w="1164" w:type="dxa"/>
            <w:tcBorders>
              <w:top w:val="nil"/>
              <w:left w:val="nil"/>
              <w:bottom w:val="nil"/>
              <w:right w:val="nil"/>
            </w:tcBorders>
            <w:tcMar>
              <w:top w:w="12" w:type="dxa"/>
              <w:left w:w="24" w:type="dxa"/>
              <w:right w:w="24" w:type="dxa"/>
            </w:tcMar>
          </w:tcPr>
          <w:p w14:paraId="138D8ACE" w14:textId="77777777" w:rsidR="00B14AAA" w:rsidRPr="003071F2"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highlight w:val="yellow"/>
              </w:rPr>
            </w:pPr>
            <w:r w:rsidRPr="003071F2">
              <w:rPr>
                <w:rFonts w:ascii="Segoe UI" w:eastAsia="Times New Roman" w:hAnsi="Segoe UI" w:cs="Segoe UI"/>
                <w:color w:val="000000"/>
                <w:sz w:val="14"/>
                <w:szCs w:val="14"/>
                <w:highlight w:val="yellow"/>
              </w:rPr>
              <w:t>2 1</w:t>
            </w:r>
          </w:p>
        </w:tc>
        <w:tc>
          <w:tcPr>
            <w:tcW w:w="240" w:type="dxa"/>
            <w:tcBorders>
              <w:top w:val="nil"/>
              <w:left w:val="nil"/>
              <w:bottom w:val="nil"/>
              <w:right w:val="nil"/>
            </w:tcBorders>
            <w:tcMar>
              <w:top w:w="12" w:type="dxa"/>
              <w:left w:w="24" w:type="dxa"/>
              <w:right w:w="24" w:type="dxa"/>
            </w:tcMar>
          </w:tcPr>
          <w:p w14:paraId="3812B762" w14:textId="77777777" w:rsidR="00B14AAA" w:rsidRPr="003071F2"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highlight w:val="yellow"/>
              </w:rPr>
            </w:pPr>
            <w:r w:rsidRPr="003071F2">
              <w:rPr>
                <w:rFonts w:ascii="Segoe UI" w:eastAsia="Times New Roman" w:hAnsi="Segoe UI" w:cs="Segoe UI"/>
                <w:color w:val="000000"/>
                <w:sz w:val="14"/>
                <w:szCs w:val="14"/>
                <w:highlight w:val="yellow"/>
              </w:rPr>
              <w:t>8</w:t>
            </w:r>
          </w:p>
        </w:tc>
        <w:tc>
          <w:tcPr>
            <w:tcW w:w="660" w:type="dxa"/>
            <w:tcBorders>
              <w:top w:val="nil"/>
              <w:left w:val="nil"/>
              <w:bottom w:val="nil"/>
              <w:right w:val="nil"/>
            </w:tcBorders>
            <w:tcMar>
              <w:top w:w="12" w:type="dxa"/>
              <w:left w:w="24" w:type="dxa"/>
              <w:right w:w="24" w:type="dxa"/>
            </w:tcMar>
          </w:tcPr>
          <w:p w14:paraId="41120D6F" w14:textId="77777777" w:rsidR="00B14AAA" w:rsidRPr="003071F2"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highlight w:val="yellow"/>
              </w:rPr>
            </w:pPr>
            <w:r w:rsidRPr="003071F2">
              <w:rPr>
                <w:rFonts w:ascii="Segoe UI" w:eastAsia="Times New Roman" w:hAnsi="Segoe UI" w:cs="Segoe UI"/>
                <w:color w:val="000000"/>
                <w:sz w:val="14"/>
                <w:szCs w:val="14"/>
                <w:highlight w:val="yellow"/>
              </w:rPr>
              <w:t>0.822997</w:t>
            </w:r>
          </w:p>
        </w:tc>
        <w:tc>
          <w:tcPr>
            <w:tcW w:w="450" w:type="dxa"/>
            <w:tcBorders>
              <w:top w:val="nil"/>
              <w:left w:val="nil"/>
              <w:bottom w:val="nil"/>
              <w:right w:val="nil"/>
            </w:tcBorders>
            <w:tcMar>
              <w:top w:w="12" w:type="dxa"/>
              <w:left w:w="24" w:type="dxa"/>
              <w:right w:w="24" w:type="dxa"/>
            </w:tcMar>
          </w:tcPr>
          <w:p w14:paraId="6C9A2533" w14:textId="77777777" w:rsidR="00B14AAA" w:rsidRPr="003071F2"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highlight w:val="yellow"/>
              </w:rPr>
            </w:pPr>
            <w:r w:rsidRPr="003071F2">
              <w:rPr>
                <w:rFonts w:ascii="Segoe UI" w:eastAsia="Times New Roman" w:hAnsi="Segoe UI" w:cs="Segoe UI"/>
                <w:color w:val="000000"/>
                <w:sz w:val="14"/>
                <w:szCs w:val="14"/>
                <w:highlight w:val="yellow"/>
              </w:rPr>
              <w:t>A</w:t>
            </w:r>
          </w:p>
        </w:tc>
        <w:tc>
          <w:tcPr>
            <w:tcW w:w="438" w:type="dxa"/>
            <w:tcBorders>
              <w:top w:val="nil"/>
              <w:left w:val="nil"/>
              <w:bottom w:val="nil"/>
              <w:right w:val="nil"/>
            </w:tcBorders>
            <w:tcMar>
              <w:left w:w="24" w:type="dxa"/>
              <w:right w:w="24" w:type="dxa"/>
            </w:tcMar>
          </w:tcPr>
          <w:p w14:paraId="70921979" w14:textId="6E6AE3B2"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p>
        </w:tc>
      </w:tr>
      <w:tr w:rsidR="00B14AAA" w:rsidRPr="00B14AAA" w14:paraId="67AB73F6" w14:textId="77777777" w:rsidTr="006759CC">
        <w:trPr>
          <w:jc w:val="center"/>
        </w:trPr>
        <w:tc>
          <w:tcPr>
            <w:tcW w:w="1164" w:type="dxa"/>
            <w:tcBorders>
              <w:top w:val="nil"/>
              <w:left w:val="nil"/>
              <w:bottom w:val="nil"/>
              <w:right w:val="nil"/>
            </w:tcBorders>
            <w:tcMar>
              <w:top w:w="12" w:type="dxa"/>
              <w:left w:w="24" w:type="dxa"/>
              <w:right w:w="24" w:type="dxa"/>
            </w:tcMar>
          </w:tcPr>
          <w:p w14:paraId="79DB3A2C"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1 2</w:t>
            </w:r>
          </w:p>
        </w:tc>
        <w:tc>
          <w:tcPr>
            <w:tcW w:w="240" w:type="dxa"/>
            <w:tcBorders>
              <w:top w:val="nil"/>
              <w:left w:val="nil"/>
              <w:bottom w:val="nil"/>
              <w:right w:val="nil"/>
            </w:tcBorders>
            <w:tcMar>
              <w:top w:w="12" w:type="dxa"/>
              <w:left w:w="24" w:type="dxa"/>
              <w:right w:w="24" w:type="dxa"/>
            </w:tcMar>
          </w:tcPr>
          <w:p w14:paraId="6A53B426"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8</w:t>
            </w:r>
          </w:p>
        </w:tc>
        <w:tc>
          <w:tcPr>
            <w:tcW w:w="660" w:type="dxa"/>
            <w:tcBorders>
              <w:top w:val="nil"/>
              <w:left w:val="nil"/>
              <w:bottom w:val="nil"/>
              <w:right w:val="nil"/>
            </w:tcBorders>
            <w:tcMar>
              <w:top w:w="12" w:type="dxa"/>
              <w:left w:w="24" w:type="dxa"/>
              <w:right w:w="24" w:type="dxa"/>
            </w:tcMar>
          </w:tcPr>
          <w:p w14:paraId="283313E9"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0.772199</w:t>
            </w:r>
          </w:p>
        </w:tc>
        <w:tc>
          <w:tcPr>
            <w:tcW w:w="450" w:type="dxa"/>
            <w:tcBorders>
              <w:top w:val="nil"/>
              <w:left w:val="nil"/>
              <w:bottom w:val="nil"/>
              <w:right w:val="nil"/>
            </w:tcBorders>
            <w:tcMar>
              <w:top w:w="12" w:type="dxa"/>
              <w:left w:w="24" w:type="dxa"/>
              <w:right w:w="24" w:type="dxa"/>
            </w:tcMar>
          </w:tcPr>
          <w:p w14:paraId="4A8FA005"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A</w:t>
            </w:r>
          </w:p>
        </w:tc>
        <w:tc>
          <w:tcPr>
            <w:tcW w:w="438" w:type="dxa"/>
            <w:tcBorders>
              <w:top w:val="nil"/>
              <w:left w:val="nil"/>
              <w:bottom w:val="nil"/>
              <w:right w:val="nil"/>
            </w:tcBorders>
            <w:tcMar>
              <w:top w:w="12" w:type="dxa"/>
              <w:left w:w="24" w:type="dxa"/>
              <w:right w:w="24" w:type="dxa"/>
            </w:tcMar>
          </w:tcPr>
          <w:p w14:paraId="02FAB982"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B</w:t>
            </w:r>
          </w:p>
        </w:tc>
      </w:tr>
      <w:tr w:rsidR="00B14AAA" w:rsidRPr="00B14AAA" w14:paraId="108F2CA0" w14:textId="77777777" w:rsidTr="006759CC">
        <w:trPr>
          <w:jc w:val="center"/>
        </w:trPr>
        <w:tc>
          <w:tcPr>
            <w:tcW w:w="1164" w:type="dxa"/>
            <w:tcBorders>
              <w:top w:val="nil"/>
              <w:left w:val="nil"/>
              <w:bottom w:val="nil"/>
              <w:right w:val="nil"/>
            </w:tcBorders>
            <w:tcMar>
              <w:top w:w="12" w:type="dxa"/>
              <w:left w:w="24" w:type="dxa"/>
              <w:right w:w="24" w:type="dxa"/>
            </w:tcMar>
          </w:tcPr>
          <w:p w14:paraId="378C8600"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2 3</w:t>
            </w:r>
          </w:p>
        </w:tc>
        <w:tc>
          <w:tcPr>
            <w:tcW w:w="240" w:type="dxa"/>
            <w:tcBorders>
              <w:top w:val="nil"/>
              <w:left w:val="nil"/>
              <w:bottom w:val="nil"/>
              <w:right w:val="nil"/>
            </w:tcBorders>
            <w:tcMar>
              <w:top w:w="12" w:type="dxa"/>
              <w:left w:w="24" w:type="dxa"/>
              <w:right w:w="24" w:type="dxa"/>
            </w:tcMar>
          </w:tcPr>
          <w:p w14:paraId="24FD927B"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8</w:t>
            </w:r>
          </w:p>
        </w:tc>
        <w:tc>
          <w:tcPr>
            <w:tcW w:w="660" w:type="dxa"/>
            <w:tcBorders>
              <w:top w:val="nil"/>
              <w:left w:val="nil"/>
              <w:bottom w:val="nil"/>
              <w:right w:val="nil"/>
            </w:tcBorders>
            <w:tcMar>
              <w:top w:w="12" w:type="dxa"/>
              <w:left w:w="24" w:type="dxa"/>
              <w:right w:w="24" w:type="dxa"/>
            </w:tcMar>
          </w:tcPr>
          <w:p w14:paraId="2EE9426A"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0.761079</w:t>
            </w:r>
          </w:p>
        </w:tc>
        <w:tc>
          <w:tcPr>
            <w:tcW w:w="450" w:type="dxa"/>
            <w:tcBorders>
              <w:top w:val="nil"/>
              <w:left w:val="nil"/>
              <w:bottom w:val="nil"/>
              <w:right w:val="nil"/>
            </w:tcBorders>
            <w:tcMar>
              <w:top w:w="12" w:type="dxa"/>
              <w:left w:w="24" w:type="dxa"/>
              <w:right w:w="24" w:type="dxa"/>
            </w:tcMar>
          </w:tcPr>
          <w:p w14:paraId="45A5AC28"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A</w:t>
            </w:r>
          </w:p>
        </w:tc>
        <w:tc>
          <w:tcPr>
            <w:tcW w:w="438" w:type="dxa"/>
            <w:tcBorders>
              <w:top w:val="nil"/>
              <w:left w:val="nil"/>
              <w:bottom w:val="nil"/>
              <w:right w:val="nil"/>
            </w:tcBorders>
            <w:tcMar>
              <w:left w:w="24" w:type="dxa"/>
              <w:right w:w="24" w:type="dxa"/>
            </w:tcMar>
          </w:tcPr>
          <w:p w14:paraId="7FCA5797" w14:textId="15AE25AB"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p>
        </w:tc>
      </w:tr>
      <w:tr w:rsidR="00B14AAA" w:rsidRPr="00B14AAA" w14:paraId="7E6122B0" w14:textId="77777777" w:rsidTr="006759CC">
        <w:trPr>
          <w:jc w:val="center"/>
        </w:trPr>
        <w:tc>
          <w:tcPr>
            <w:tcW w:w="1164" w:type="dxa"/>
            <w:tcBorders>
              <w:top w:val="nil"/>
              <w:left w:val="nil"/>
              <w:bottom w:val="nil"/>
              <w:right w:val="nil"/>
            </w:tcBorders>
            <w:tcMar>
              <w:top w:w="12" w:type="dxa"/>
              <w:left w:w="24" w:type="dxa"/>
              <w:right w:w="24" w:type="dxa"/>
            </w:tcMar>
          </w:tcPr>
          <w:p w14:paraId="5FAFB7D6"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1 1</w:t>
            </w:r>
          </w:p>
        </w:tc>
        <w:tc>
          <w:tcPr>
            <w:tcW w:w="240" w:type="dxa"/>
            <w:tcBorders>
              <w:top w:val="nil"/>
              <w:left w:val="nil"/>
              <w:bottom w:val="nil"/>
              <w:right w:val="nil"/>
            </w:tcBorders>
            <w:tcMar>
              <w:top w:w="12" w:type="dxa"/>
              <w:left w:w="24" w:type="dxa"/>
              <w:right w:w="24" w:type="dxa"/>
            </w:tcMar>
          </w:tcPr>
          <w:p w14:paraId="732C720B"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8</w:t>
            </w:r>
          </w:p>
        </w:tc>
        <w:tc>
          <w:tcPr>
            <w:tcW w:w="660" w:type="dxa"/>
            <w:tcBorders>
              <w:top w:val="nil"/>
              <w:left w:val="nil"/>
              <w:bottom w:val="nil"/>
              <w:right w:val="nil"/>
            </w:tcBorders>
            <w:tcMar>
              <w:top w:w="12" w:type="dxa"/>
              <w:left w:w="24" w:type="dxa"/>
              <w:right w:w="24" w:type="dxa"/>
            </w:tcMar>
          </w:tcPr>
          <w:p w14:paraId="0B200004"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0.732961</w:t>
            </w:r>
          </w:p>
        </w:tc>
        <w:tc>
          <w:tcPr>
            <w:tcW w:w="450" w:type="dxa"/>
            <w:tcBorders>
              <w:top w:val="nil"/>
              <w:left w:val="nil"/>
              <w:bottom w:val="nil"/>
              <w:right w:val="nil"/>
            </w:tcBorders>
            <w:tcMar>
              <w:top w:w="12" w:type="dxa"/>
              <w:left w:w="24" w:type="dxa"/>
              <w:right w:w="24" w:type="dxa"/>
            </w:tcMar>
          </w:tcPr>
          <w:p w14:paraId="65AD6235"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A</w:t>
            </w:r>
          </w:p>
        </w:tc>
        <w:tc>
          <w:tcPr>
            <w:tcW w:w="438" w:type="dxa"/>
            <w:tcBorders>
              <w:top w:val="nil"/>
              <w:left w:val="nil"/>
              <w:bottom w:val="nil"/>
              <w:right w:val="nil"/>
            </w:tcBorders>
            <w:tcMar>
              <w:top w:w="12" w:type="dxa"/>
              <w:left w:w="24" w:type="dxa"/>
              <w:right w:w="24" w:type="dxa"/>
            </w:tcMar>
          </w:tcPr>
          <w:p w14:paraId="479D7367"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B</w:t>
            </w:r>
          </w:p>
        </w:tc>
      </w:tr>
      <w:tr w:rsidR="00B14AAA" w:rsidRPr="00B14AAA" w14:paraId="340A34E4" w14:textId="77777777" w:rsidTr="006759CC">
        <w:trPr>
          <w:jc w:val="center"/>
        </w:trPr>
        <w:tc>
          <w:tcPr>
            <w:tcW w:w="1164" w:type="dxa"/>
            <w:tcBorders>
              <w:top w:val="nil"/>
              <w:left w:val="nil"/>
              <w:bottom w:val="nil"/>
              <w:right w:val="nil"/>
            </w:tcBorders>
            <w:tcMar>
              <w:top w:w="12" w:type="dxa"/>
              <w:left w:w="24" w:type="dxa"/>
              <w:right w:w="24" w:type="dxa"/>
            </w:tcMar>
          </w:tcPr>
          <w:p w14:paraId="6F7CA5D5"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1 3</w:t>
            </w:r>
          </w:p>
        </w:tc>
        <w:tc>
          <w:tcPr>
            <w:tcW w:w="240" w:type="dxa"/>
            <w:tcBorders>
              <w:top w:val="nil"/>
              <w:left w:val="nil"/>
              <w:bottom w:val="nil"/>
              <w:right w:val="nil"/>
            </w:tcBorders>
            <w:tcMar>
              <w:top w:w="12" w:type="dxa"/>
              <w:left w:w="24" w:type="dxa"/>
              <w:right w:w="24" w:type="dxa"/>
            </w:tcMar>
          </w:tcPr>
          <w:p w14:paraId="1BF2CBCD"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8</w:t>
            </w:r>
          </w:p>
        </w:tc>
        <w:tc>
          <w:tcPr>
            <w:tcW w:w="660" w:type="dxa"/>
            <w:tcBorders>
              <w:top w:val="nil"/>
              <w:left w:val="nil"/>
              <w:bottom w:val="nil"/>
              <w:right w:val="nil"/>
            </w:tcBorders>
            <w:tcMar>
              <w:top w:w="12" w:type="dxa"/>
              <w:left w:w="24" w:type="dxa"/>
              <w:right w:w="24" w:type="dxa"/>
            </w:tcMar>
          </w:tcPr>
          <w:p w14:paraId="4C812ED8"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0.720530</w:t>
            </w:r>
          </w:p>
        </w:tc>
        <w:tc>
          <w:tcPr>
            <w:tcW w:w="450" w:type="dxa"/>
            <w:tcBorders>
              <w:top w:val="nil"/>
              <w:left w:val="nil"/>
              <w:bottom w:val="nil"/>
              <w:right w:val="nil"/>
            </w:tcBorders>
            <w:tcMar>
              <w:top w:w="12" w:type="dxa"/>
              <w:left w:w="24" w:type="dxa"/>
              <w:right w:w="24" w:type="dxa"/>
            </w:tcMar>
          </w:tcPr>
          <w:p w14:paraId="12EEF73A"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A</w:t>
            </w:r>
          </w:p>
        </w:tc>
        <w:tc>
          <w:tcPr>
            <w:tcW w:w="438" w:type="dxa"/>
            <w:tcBorders>
              <w:top w:val="nil"/>
              <w:left w:val="nil"/>
              <w:bottom w:val="nil"/>
              <w:right w:val="nil"/>
            </w:tcBorders>
            <w:tcMar>
              <w:top w:w="12" w:type="dxa"/>
              <w:left w:w="24" w:type="dxa"/>
              <w:right w:w="24" w:type="dxa"/>
            </w:tcMar>
          </w:tcPr>
          <w:p w14:paraId="748F2EFA"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B</w:t>
            </w:r>
          </w:p>
        </w:tc>
      </w:tr>
      <w:tr w:rsidR="00B14AAA" w:rsidRPr="00B14AAA" w14:paraId="2D071E0D" w14:textId="77777777" w:rsidTr="006759CC">
        <w:trPr>
          <w:jc w:val="center"/>
        </w:trPr>
        <w:tc>
          <w:tcPr>
            <w:tcW w:w="1164" w:type="dxa"/>
            <w:tcBorders>
              <w:top w:val="nil"/>
              <w:left w:val="nil"/>
              <w:bottom w:val="nil"/>
              <w:right w:val="nil"/>
            </w:tcBorders>
            <w:tcMar>
              <w:top w:w="12" w:type="dxa"/>
              <w:left w:w="24" w:type="dxa"/>
              <w:right w:w="24" w:type="dxa"/>
            </w:tcMar>
          </w:tcPr>
          <w:p w14:paraId="069BE347"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2 2</w:t>
            </w:r>
          </w:p>
        </w:tc>
        <w:tc>
          <w:tcPr>
            <w:tcW w:w="240" w:type="dxa"/>
            <w:tcBorders>
              <w:top w:val="nil"/>
              <w:left w:val="nil"/>
              <w:bottom w:val="nil"/>
              <w:right w:val="nil"/>
            </w:tcBorders>
            <w:tcMar>
              <w:top w:w="12" w:type="dxa"/>
              <w:left w:w="24" w:type="dxa"/>
              <w:right w:w="24" w:type="dxa"/>
            </w:tcMar>
          </w:tcPr>
          <w:p w14:paraId="256AC31B"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8</w:t>
            </w:r>
          </w:p>
        </w:tc>
        <w:tc>
          <w:tcPr>
            <w:tcW w:w="660" w:type="dxa"/>
            <w:tcBorders>
              <w:top w:val="nil"/>
              <w:left w:val="nil"/>
              <w:bottom w:val="nil"/>
              <w:right w:val="nil"/>
            </w:tcBorders>
            <w:tcMar>
              <w:top w:w="12" w:type="dxa"/>
              <w:left w:w="24" w:type="dxa"/>
              <w:right w:w="24" w:type="dxa"/>
            </w:tcMar>
          </w:tcPr>
          <w:p w14:paraId="0BCBB203"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0.428889</w:t>
            </w:r>
          </w:p>
        </w:tc>
        <w:tc>
          <w:tcPr>
            <w:tcW w:w="450" w:type="dxa"/>
            <w:tcBorders>
              <w:top w:val="nil"/>
              <w:left w:val="nil"/>
              <w:bottom w:val="nil"/>
              <w:right w:val="nil"/>
            </w:tcBorders>
            <w:tcMar>
              <w:left w:w="24" w:type="dxa"/>
              <w:right w:w="24" w:type="dxa"/>
            </w:tcMar>
          </w:tcPr>
          <w:p w14:paraId="2078D058" w14:textId="54E7CA4A"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p>
        </w:tc>
        <w:tc>
          <w:tcPr>
            <w:tcW w:w="438" w:type="dxa"/>
            <w:tcBorders>
              <w:top w:val="nil"/>
              <w:left w:val="nil"/>
              <w:bottom w:val="nil"/>
              <w:right w:val="nil"/>
            </w:tcBorders>
            <w:tcMar>
              <w:top w:w="12" w:type="dxa"/>
              <w:left w:w="24" w:type="dxa"/>
              <w:right w:w="24" w:type="dxa"/>
            </w:tcMar>
          </w:tcPr>
          <w:p w14:paraId="55DD7CBC"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B</w:t>
            </w:r>
          </w:p>
        </w:tc>
      </w:tr>
    </w:tbl>
    <w:p w14:paraId="42DE5EF2" w14:textId="0287BF62" w:rsidR="00B14AAA" w:rsidRPr="00B14AAA" w:rsidRDefault="003071F2" w:rsidP="006759CC">
      <w:pPr>
        <w:autoSpaceDE w:val="0"/>
        <w:autoSpaceDN w:val="0"/>
        <w:adjustRightInd w:val="0"/>
        <w:spacing w:before="120" w:after="0" w:line="240" w:lineRule="auto"/>
        <w:jc w:val="center"/>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t xml:space="preserve">Table 5.7.3: </w:t>
      </w:r>
      <w:r w:rsidR="00B14AAA" w:rsidRPr="00B14AAA">
        <w:rPr>
          <w:rFonts w:ascii="Segoe UI" w:eastAsia="Times New Roman" w:hAnsi="Segoe UI" w:cs="Segoe UI"/>
          <w:b/>
          <w:bCs/>
          <w:color w:val="056EB2"/>
          <w:sz w:val="19"/>
          <w:szCs w:val="19"/>
        </w:rPr>
        <w:t>Tukey Pairwise Comparisons: Dog*Treat</w:t>
      </w:r>
    </w:p>
    <w:tbl>
      <w:tblPr>
        <w:tblW w:w="0" w:type="auto"/>
        <w:jc w:val="center"/>
        <w:tblCellMar>
          <w:left w:w="60" w:type="dxa"/>
          <w:right w:w="60" w:type="dxa"/>
        </w:tblCellMar>
        <w:tblLook w:val="0000" w:firstRow="0" w:lastRow="0" w:firstColumn="0" w:lastColumn="0" w:noHBand="0" w:noVBand="0"/>
      </w:tblPr>
      <w:tblGrid>
        <w:gridCol w:w="888"/>
        <w:gridCol w:w="264"/>
        <w:gridCol w:w="660"/>
        <w:gridCol w:w="312"/>
        <w:gridCol w:w="300"/>
        <w:gridCol w:w="312"/>
      </w:tblGrid>
      <w:tr w:rsidR="00B14AAA" w:rsidRPr="00B14AAA" w14:paraId="5F2DA47B" w14:textId="77777777" w:rsidTr="006759CC">
        <w:trPr>
          <w:jc w:val="center"/>
        </w:trPr>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7ED5236"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b/>
                <w:bCs/>
                <w:color w:val="000000"/>
                <w:sz w:val="15"/>
                <w:szCs w:val="15"/>
              </w:rPr>
            </w:pPr>
            <w:r w:rsidRPr="00B14AAA">
              <w:rPr>
                <w:rFonts w:ascii="Segoe UI" w:eastAsia="Times New Roman" w:hAnsi="Segoe UI" w:cs="Segoe UI"/>
                <w:b/>
                <w:bCs/>
                <w:color w:val="000000"/>
                <w:sz w:val="15"/>
                <w:szCs w:val="15"/>
              </w:rPr>
              <w:t>Dog*Treat</w:t>
            </w:r>
          </w:p>
        </w:tc>
        <w:tc>
          <w:tcPr>
            <w:tcW w:w="2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677DBD4"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b/>
                <w:bCs/>
                <w:color w:val="000000"/>
                <w:sz w:val="15"/>
                <w:szCs w:val="15"/>
              </w:rPr>
            </w:pPr>
            <w:r w:rsidRPr="00B14AAA">
              <w:rPr>
                <w:rFonts w:ascii="Segoe UI" w:eastAsia="Times New Roman" w:hAnsi="Segoe UI" w:cs="Segoe UI"/>
                <w:b/>
                <w:bCs/>
                <w:color w:val="000000"/>
                <w:sz w:val="15"/>
                <w:szCs w:val="15"/>
              </w:rPr>
              <w:t>N</w:t>
            </w:r>
          </w:p>
        </w:tc>
        <w:tc>
          <w:tcPr>
            <w:tcW w:w="6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F39114F"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b/>
                <w:bCs/>
                <w:color w:val="000000"/>
                <w:sz w:val="15"/>
                <w:szCs w:val="15"/>
              </w:rPr>
            </w:pPr>
            <w:r w:rsidRPr="00B14AAA">
              <w:rPr>
                <w:rFonts w:ascii="Segoe UI" w:eastAsia="Times New Roman" w:hAnsi="Segoe UI" w:cs="Segoe UI"/>
                <w:b/>
                <w:bCs/>
                <w:color w:val="000000"/>
                <w:sz w:val="15"/>
                <w:szCs w:val="15"/>
              </w:rPr>
              <w:t>Mean</w:t>
            </w:r>
          </w:p>
        </w:tc>
        <w:tc>
          <w:tcPr>
            <w:tcW w:w="924" w:type="dxa"/>
            <w:gridSpan w:val="3"/>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B59CD82"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b/>
                <w:bCs/>
                <w:color w:val="000000"/>
                <w:sz w:val="15"/>
                <w:szCs w:val="15"/>
              </w:rPr>
            </w:pPr>
            <w:r w:rsidRPr="00B14AAA">
              <w:rPr>
                <w:rFonts w:ascii="Segoe UI" w:eastAsia="Times New Roman" w:hAnsi="Segoe UI" w:cs="Segoe UI"/>
                <w:b/>
                <w:bCs/>
                <w:color w:val="000000"/>
                <w:sz w:val="15"/>
                <w:szCs w:val="15"/>
              </w:rPr>
              <w:t>Grouping</w:t>
            </w:r>
          </w:p>
        </w:tc>
      </w:tr>
      <w:tr w:rsidR="00B14AAA" w:rsidRPr="00B14AAA" w14:paraId="3B9BF1FF" w14:textId="77777777" w:rsidTr="006759CC">
        <w:trPr>
          <w:jc w:val="center"/>
        </w:trPr>
        <w:tc>
          <w:tcPr>
            <w:tcW w:w="888" w:type="dxa"/>
            <w:tcBorders>
              <w:top w:val="nil"/>
              <w:left w:val="nil"/>
              <w:bottom w:val="nil"/>
              <w:right w:val="nil"/>
            </w:tcBorders>
            <w:tcMar>
              <w:top w:w="12" w:type="dxa"/>
              <w:left w:w="24" w:type="dxa"/>
              <w:right w:w="24" w:type="dxa"/>
            </w:tcMar>
          </w:tcPr>
          <w:p w14:paraId="750BDB9F" w14:textId="77777777" w:rsidR="00B14AAA" w:rsidRPr="003071F2"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highlight w:val="yellow"/>
              </w:rPr>
            </w:pPr>
            <w:r w:rsidRPr="003071F2">
              <w:rPr>
                <w:rFonts w:ascii="Segoe UI" w:eastAsia="Times New Roman" w:hAnsi="Segoe UI" w:cs="Segoe UI"/>
                <w:color w:val="000000"/>
                <w:sz w:val="14"/>
                <w:szCs w:val="14"/>
                <w:highlight w:val="yellow"/>
              </w:rPr>
              <w:t>2 1</w:t>
            </w:r>
          </w:p>
        </w:tc>
        <w:tc>
          <w:tcPr>
            <w:tcW w:w="264" w:type="dxa"/>
            <w:tcBorders>
              <w:top w:val="nil"/>
              <w:left w:val="nil"/>
              <w:bottom w:val="nil"/>
              <w:right w:val="nil"/>
            </w:tcBorders>
            <w:tcMar>
              <w:top w:w="12" w:type="dxa"/>
              <w:left w:w="24" w:type="dxa"/>
              <w:right w:w="24" w:type="dxa"/>
            </w:tcMar>
          </w:tcPr>
          <w:p w14:paraId="62F553E7" w14:textId="77777777" w:rsidR="00B14AAA" w:rsidRPr="003071F2"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highlight w:val="yellow"/>
              </w:rPr>
            </w:pPr>
            <w:r w:rsidRPr="003071F2">
              <w:rPr>
                <w:rFonts w:ascii="Segoe UI" w:eastAsia="Times New Roman" w:hAnsi="Segoe UI" w:cs="Segoe UI"/>
                <w:color w:val="000000"/>
                <w:sz w:val="14"/>
                <w:szCs w:val="14"/>
                <w:highlight w:val="yellow"/>
              </w:rPr>
              <w:t>12</w:t>
            </w:r>
          </w:p>
        </w:tc>
        <w:tc>
          <w:tcPr>
            <w:tcW w:w="660" w:type="dxa"/>
            <w:tcBorders>
              <w:top w:val="nil"/>
              <w:left w:val="nil"/>
              <w:bottom w:val="nil"/>
              <w:right w:val="nil"/>
            </w:tcBorders>
            <w:tcMar>
              <w:top w:w="12" w:type="dxa"/>
              <w:left w:w="24" w:type="dxa"/>
              <w:right w:w="24" w:type="dxa"/>
            </w:tcMar>
          </w:tcPr>
          <w:p w14:paraId="78A0A98B" w14:textId="77777777" w:rsidR="00B14AAA" w:rsidRPr="003071F2"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highlight w:val="yellow"/>
              </w:rPr>
            </w:pPr>
            <w:r w:rsidRPr="003071F2">
              <w:rPr>
                <w:rFonts w:ascii="Segoe UI" w:eastAsia="Times New Roman" w:hAnsi="Segoe UI" w:cs="Segoe UI"/>
                <w:color w:val="000000"/>
                <w:sz w:val="14"/>
                <w:szCs w:val="14"/>
                <w:highlight w:val="yellow"/>
              </w:rPr>
              <w:t>0.993232</w:t>
            </w:r>
          </w:p>
        </w:tc>
        <w:tc>
          <w:tcPr>
            <w:tcW w:w="312" w:type="dxa"/>
            <w:tcBorders>
              <w:top w:val="nil"/>
              <w:left w:val="nil"/>
              <w:bottom w:val="nil"/>
              <w:right w:val="nil"/>
            </w:tcBorders>
            <w:tcMar>
              <w:top w:w="12" w:type="dxa"/>
              <w:left w:w="24" w:type="dxa"/>
              <w:right w:w="24" w:type="dxa"/>
            </w:tcMar>
          </w:tcPr>
          <w:p w14:paraId="46953787" w14:textId="77777777" w:rsidR="00B14AAA" w:rsidRPr="003071F2"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highlight w:val="yellow"/>
              </w:rPr>
            </w:pPr>
            <w:r w:rsidRPr="003071F2">
              <w:rPr>
                <w:rFonts w:ascii="Segoe UI" w:eastAsia="Times New Roman" w:hAnsi="Segoe UI" w:cs="Segoe UI"/>
                <w:color w:val="000000"/>
                <w:sz w:val="14"/>
                <w:szCs w:val="14"/>
                <w:highlight w:val="yellow"/>
              </w:rPr>
              <w:t>A</w:t>
            </w:r>
          </w:p>
        </w:tc>
        <w:tc>
          <w:tcPr>
            <w:tcW w:w="300" w:type="dxa"/>
            <w:tcBorders>
              <w:top w:val="nil"/>
              <w:left w:val="nil"/>
              <w:bottom w:val="nil"/>
              <w:right w:val="nil"/>
            </w:tcBorders>
            <w:tcMar>
              <w:left w:w="24" w:type="dxa"/>
              <w:right w:w="24" w:type="dxa"/>
            </w:tcMar>
          </w:tcPr>
          <w:p w14:paraId="657FFD99" w14:textId="5B48696C"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p>
        </w:tc>
        <w:tc>
          <w:tcPr>
            <w:tcW w:w="312" w:type="dxa"/>
            <w:tcBorders>
              <w:top w:val="nil"/>
              <w:left w:val="nil"/>
              <w:bottom w:val="nil"/>
              <w:right w:val="nil"/>
            </w:tcBorders>
            <w:tcMar>
              <w:left w:w="24" w:type="dxa"/>
              <w:right w:w="24" w:type="dxa"/>
            </w:tcMar>
          </w:tcPr>
          <w:p w14:paraId="7A30C253" w14:textId="04014DB2"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p>
        </w:tc>
      </w:tr>
      <w:tr w:rsidR="00B14AAA" w:rsidRPr="00B14AAA" w14:paraId="5B6CF5F6" w14:textId="77777777" w:rsidTr="006759CC">
        <w:trPr>
          <w:jc w:val="center"/>
        </w:trPr>
        <w:tc>
          <w:tcPr>
            <w:tcW w:w="888" w:type="dxa"/>
            <w:tcBorders>
              <w:top w:val="nil"/>
              <w:left w:val="nil"/>
              <w:bottom w:val="nil"/>
              <w:right w:val="nil"/>
            </w:tcBorders>
            <w:tcMar>
              <w:top w:w="12" w:type="dxa"/>
              <w:left w:w="24" w:type="dxa"/>
              <w:right w:w="24" w:type="dxa"/>
            </w:tcMar>
          </w:tcPr>
          <w:p w14:paraId="689FA99D"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1 1</w:t>
            </w:r>
          </w:p>
        </w:tc>
        <w:tc>
          <w:tcPr>
            <w:tcW w:w="264" w:type="dxa"/>
            <w:tcBorders>
              <w:top w:val="nil"/>
              <w:left w:val="nil"/>
              <w:bottom w:val="nil"/>
              <w:right w:val="nil"/>
            </w:tcBorders>
            <w:tcMar>
              <w:top w:w="12" w:type="dxa"/>
              <w:left w:w="24" w:type="dxa"/>
              <w:right w:w="24" w:type="dxa"/>
            </w:tcMar>
          </w:tcPr>
          <w:p w14:paraId="503ACE0A"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12</w:t>
            </w:r>
          </w:p>
        </w:tc>
        <w:tc>
          <w:tcPr>
            <w:tcW w:w="660" w:type="dxa"/>
            <w:tcBorders>
              <w:top w:val="nil"/>
              <w:left w:val="nil"/>
              <w:bottom w:val="nil"/>
              <w:right w:val="nil"/>
            </w:tcBorders>
            <w:tcMar>
              <w:top w:w="12" w:type="dxa"/>
              <w:left w:w="24" w:type="dxa"/>
              <w:right w:w="24" w:type="dxa"/>
            </w:tcMar>
          </w:tcPr>
          <w:p w14:paraId="7AFF45F2"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0.841569</w:t>
            </w:r>
          </w:p>
        </w:tc>
        <w:tc>
          <w:tcPr>
            <w:tcW w:w="312" w:type="dxa"/>
            <w:tcBorders>
              <w:top w:val="nil"/>
              <w:left w:val="nil"/>
              <w:bottom w:val="nil"/>
              <w:right w:val="nil"/>
            </w:tcBorders>
            <w:tcMar>
              <w:top w:w="12" w:type="dxa"/>
              <w:left w:w="24" w:type="dxa"/>
              <w:right w:w="24" w:type="dxa"/>
            </w:tcMar>
          </w:tcPr>
          <w:p w14:paraId="2E2B5FD5"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A</w:t>
            </w:r>
          </w:p>
        </w:tc>
        <w:tc>
          <w:tcPr>
            <w:tcW w:w="300" w:type="dxa"/>
            <w:tcBorders>
              <w:top w:val="nil"/>
              <w:left w:val="nil"/>
              <w:bottom w:val="nil"/>
              <w:right w:val="nil"/>
            </w:tcBorders>
            <w:tcMar>
              <w:top w:w="12" w:type="dxa"/>
              <w:left w:w="24" w:type="dxa"/>
              <w:right w:w="24" w:type="dxa"/>
            </w:tcMar>
          </w:tcPr>
          <w:p w14:paraId="51083F3A"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B</w:t>
            </w:r>
          </w:p>
        </w:tc>
        <w:tc>
          <w:tcPr>
            <w:tcW w:w="312" w:type="dxa"/>
            <w:tcBorders>
              <w:top w:val="nil"/>
              <w:left w:val="nil"/>
              <w:bottom w:val="nil"/>
              <w:right w:val="nil"/>
            </w:tcBorders>
            <w:tcMar>
              <w:left w:w="24" w:type="dxa"/>
              <w:right w:w="24" w:type="dxa"/>
            </w:tcMar>
          </w:tcPr>
          <w:p w14:paraId="446E6D89" w14:textId="410E6A00"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p>
        </w:tc>
      </w:tr>
      <w:tr w:rsidR="00B14AAA" w:rsidRPr="00B14AAA" w14:paraId="1E0BD657" w14:textId="77777777" w:rsidTr="006759CC">
        <w:trPr>
          <w:jc w:val="center"/>
        </w:trPr>
        <w:tc>
          <w:tcPr>
            <w:tcW w:w="888" w:type="dxa"/>
            <w:tcBorders>
              <w:top w:val="nil"/>
              <w:left w:val="nil"/>
              <w:bottom w:val="nil"/>
              <w:right w:val="nil"/>
            </w:tcBorders>
            <w:tcMar>
              <w:top w:w="12" w:type="dxa"/>
              <w:left w:w="24" w:type="dxa"/>
              <w:right w:w="24" w:type="dxa"/>
            </w:tcMar>
          </w:tcPr>
          <w:p w14:paraId="7E24CC5C"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1 2</w:t>
            </w:r>
          </w:p>
        </w:tc>
        <w:tc>
          <w:tcPr>
            <w:tcW w:w="264" w:type="dxa"/>
            <w:tcBorders>
              <w:top w:val="nil"/>
              <w:left w:val="nil"/>
              <w:bottom w:val="nil"/>
              <w:right w:val="nil"/>
            </w:tcBorders>
            <w:tcMar>
              <w:top w:w="12" w:type="dxa"/>
              <w:left w:w="24" w:type="dxa"/>
              <w:right w:w="24" w:type="dxa"/>
            </w:tcMar>
          </w:tcPr>
          <w:p w14:paraId="64C0D823"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12</w:t>
            </w:r>
          </w:p>
        </w:tc>
        <w:tc>
          <w:tcPr>
            <w:tcW w:w="660" w:type="dxa"/>
            <w:tcBorders>
              <w:top w:val="nil"/>
              <w:left w:val="nil"/>
              <w:bottom w:val="nil"/>
              <w:right w:val="nil"/>
            </w:tcBorders>
            <w:tcMar>
              <w:top w:w="12" w:type="dxa"/>
              <w:left w:w="24" w:type="dxa"/>
              <w:right w:w="24" w:type="dxa"/>
            </w:tcMar>
          </w:tcPr>
          <w:p w14:paraId="55309426"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0.642224</w:t>
            </w:r>
          </w:p>
        </w:tc>
        <w:tc>
          <w:tcPr>
            <w:tcW w:w="312" w:type="dxa"/>
            <w:tcBorders>
              <w:top w:val="nil"/>
              <w:left w:val="nil"/>
              <w:bottom w:val="nil"/>
              <w:right w:val="nil"/>
            </w:tcBorders>
            <w:tcMar>
              <w:left w:w="24" w:type="dxa"/>
              <w:right w:w="24" w:type="dxa"/>
            </w:tcMar>
          </w:tcPr>
          <w:p w14:paraId="43B0630D" w14:textId="61054EA6"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p>
        </w:tc>
        <w:tc>
          <w:tcPr>
            <w:tcW w:w="300" w:type="dxa"/>
            <w:tcBorders>
              <w:top w:val="nil"/>
              <w:left w:val="nil"/>
              <w:bottom w:val="nil"/>
              <w:right w:val="nil"/>
            </w:tcBorders>
            <w:tcMar>
              <w:top w:w="12" w:type="dxa"/>
              <w:left w:w="24" w:type="dxa"/>
              <w:right w:w="24" w:type="dxa"/>
            </w:tcMar>
          </w:tcPr>
          <w:p w14:paraId="60D4BD1E"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B</w:t>
            </w:r>
          </w:p>
        </w:tc>
        <w:tc>
          <w:tcPr>
            <w:tcW w:w="312" w:type="dxa"/>
            <w:tcBorders>
              <w:top w:val="nil"/>
              <w:left w:val="nil"/>
              <w:bottom w:val="nil"/>
              <w:right w:val="nil"/>
            </w:tcBorders>
            <w:tcMar>
              <w:left w:w="24" w:type="dxa"/>
              <w:right w:w="24" w:type="dxa"/>
            </w:tcMar>
          </w:tcPr>
          <w:p w14:paraId="5C68081B" w14:textId="23A72F8A"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p>
        </w:tc>
      </w:tr>
      <w:tr w:rsidR="00B14AAA" w:rsidRPr="00B14AAA" w14:paraId="4FBF195C" w14:textId="77777777" w:rsidTr="006759CC">
        <w:trPr>
          <w:jc w:val="center"/>
        </w:trPr>
        <w:tc>
          <w:tcPr>
            <w:tcW w:w="888" w:type="dxa"/>
            <w:tcBorders>
              <w:top w:val="nil"/>
              <w:left w:val="nil"/>
              <w:bottom w:val="nil"/>
              <w:right w:val="nil"/>
            </w:tcBorders>
            <w:tcMar>
              <w:top w:w="12" w:type="dxa"/>
              <w:left w:w="24" w:type="dxa"/>
              <w:right w:w="24" w:type="dxa"/>
            </w:tcMar>
          </w:tcPr>
          <w:p w14:paraId="472A9BFA"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2 2</w:t>
            </w:r>
          </w:p>
        </w:tc>
        <w:tc>
          <w:tcPr>
            <w:tcW w:w="264" w:type="dxa"/>
            <w:tcBorders>
              <w:top w:val="nil"/>
              <w:left w:val="nil"/>
              <w:bottom w:val="nil"/>
              <w:right w:val="nil"/>
            </w:tcBorders>
            <w:tcMar>
              <w:top w:w="12" w:type="dxa"/>
              <w:left w:w="24" w:type="dxa"/>
              <w:right w:w="24" w:type="dxa"/>
            </w:tcMar>
          </w:tcPr>
          <w:p w14:paraId="48AE8D87"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12</w:t>
            </w:r>
          </w:p>
        </w:tc>
        <w:tc>
          <w:tcPr>
            <w:tcW w:w="660" w:type="dxa"/>
            <w:tcBorders>
              <w:top w:val="nil"/>
              <w:left w:val="nil"/>
              <w:bottom w:val="nil"/>
              <w:right w:val="nil"/>
            </w:tcBorders>
            <w:tcMar>
              <w:top w:w="12" w:type="dxa"/>
              <w:left w:w="24" w:type="dxa"/>
              <w:right w:w="24" w:type="dxa"/>
            </w:tcMar>
          </w:tcPr>
          <w:p w14:paraId="6B78475C"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0.348745</w:t>
            </w:r>
          </w:p>
        </w:tc>
        <w:tc>
          <w:tcPr>
            <w:tcW w:w="312" w:type="dxa"/>
            <w:tcBorders>
              <w:top w:val="nil"/>
              <w:left w:val="nil"/>
              <w:bottom w:val="nil"/>
              <w:right w:val="nil"/>
            </w:tcBorders>
            <w:tcMar>
              <w:left w:w="24" w:type="dxa"/>
              <w:right w:w="24" w:type="dxa"/>
            </w:tcMar>
          </w:tcPr>
          <w:p w14:paraId="00569407" w14:textId="5FD796ED"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p>
        </w:tc>
        <w:tc>
          <w:tcPr>
            <w:tcW w:w="300" w:type="dxa"/>
            <w:tcBorders>
              <w:top w:val="nil"/>
              <w:left w:val="nil"/>
              <w:bottom w:val="nil"/>
              <w:right w:val="nil"/>
            </w:tcBorders>
            <w:tcMar>
              <w:left w:w="24" w:type="dxa"/>
              <w:right w:w="24" w:type="dxa"/>
            </w:tcMar>
          </w:tcPr>
          <w:p w14:paraId="147990E9" w14:textId="6CC5DB1C"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p>
        </w:tc>
        <w:tc>
          <w:tcPr>
            <w:tcW w:w="312" w:type="dxa"/>
            <w:tcBorders>
              <w:top w:val="nil"/>
              <w:left w:val="nil"/>
              <w:bottom w:val="nil"/>
              <w:right w:val="nil"/>
            </w:tcBorders>
            <w:tcMar>
              <w:top w:w="12" w:type="dxa"/>
              <w:left w:w="24" w:type="dxa"/>
              <w:right w:w="24" w:type="dxa"/>
            </w:tcMar>
          </w:tcPr>
          <w:p w14:paraId="16B8EF40"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C</w:t>
            </w:r>
          </w:p>
        </w:tc>
      </w:tr>
    </w:tbl>
    <w:p w14:paraId="3193B90F" w14:textId="24E42897" w:rsidR="00B14AAA" w:rsidRPr="00B14AAA" w:rsidRDefault="006759CC" w:rsidP="006759CC">
      <w:pPr>
        <w:autoSpaceDE w:val="0"/>
        <w:autoSpaceDN w:val="0"/>
        <w:adjustRightInd w:val="0"/>
        <w:spacing w:after="0" w:line="240" w:lineRule="auto"/>
        <w:jc w:val="center"/>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br w:type="column"/>
      </w:r>
      <w:r w:rsidR="003071F2">
        <w:rPr>
          <w:rFonts w:ascii="Segoe UI" w:eastAsia="Times New Roman" w:hAnsi="Segoe UI" w:cs="Segoe UI"/>
          <w:b/>
          <w:bCs/>
          <w:color w:val="056EB2"/>
          <w:sz w:val="19"/>
          <w:szCs w:val="19"/>
        </w:rPr>
        <w:t xml:space="preserve">Table 5.7.4: </w:t>
      </w:r>
      <w:r w:rsidR="00B14AAA" w:rsidRPr="00B14AAA">
        <w:rPr>
          <w:rFonts w:ascii="Segoe UI" w:eastAsia="Times New Roman" w:hAnsi="Segoe UI" w:cs="Segoe UI"/>
          <w:b/>
          <w:bCs/>
          <w:color w:val="056EB2"/>
          <w:sz w:val="19"/>
          <w:szCs w:val="19"/>
        </w:rPr>
        <w:t>Tukey Pairwise Comparisons: Dog*Day</w:t>
      </w:r>
    </w:p>
    <w:tbl>
      <w:tblPr>
        <w:tblW w:w="0" w:type="auto"/>
        <w:jc w:val="center"/>
        <w:tblCellMar>
          <w:left w:w="60" w:type="dxa"/>
          <w:right w:w="60" w:type="dxa"/>
        </w:tblCellMar>
        <w:tblLook w:val="0000" w:firstRow="0" w:lastRow="0" w:firstColumn="0" w:lastColumn="0" w:noHBand="0" w:noVBand="0"/>
      </w:tblPr>
      <w:tblGrid>
        <w:gridCol w:w="792"/>
        <w:gridCol w:w="264"/>
        <w:gridCol w:w="660"/>
        <w:gridCol w:w="450"/>
        <w:gridCol w:w="438"/>
      </w:tblGrid>
      <w:tr w:rsidR="00B14AAA" w:rsidRPr="00B14AAA" w14:paraId="6A8A9D66" w14:textId="77777777" w:rsidTr="006759CC">
        <w:trPr>
          <w:jc w:val="center"/>
        </w:trPr>
        <w:tc>
          <w:tcPr>
            <w:tcW w:w="79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B2F4AB2"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b/>
                <w:bCs/>
                <w:color w:val="000000"/>
                <w:sz w:val="15"/>
                <w:szCs w:val="15"/>
              </w:rPr>
            </w:pPr>
            <w:r w:rsidRPr="00B14AAA">
              <w:rPr>
                <w:rFonts w:ascii="Segoe UI" w:eastAsia="Times New Roman" w:hAnsi="Segoe UI" w:cs="Segoe UI"/>
                <w:b/>
                <w:bCs/>
                <w:color w:val="000000"/>
                <w:sz w:val="15"/>
                <w:szCs w:val="15"/>
              </w:rPr>
              <w:t>Dog*Day</w:t>
            </w:r>
          </w:p>
        </w:tc>
        <w:tc>
          <w:tcPr>
            <w:tcW w:w="2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05144C3"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b/>
                <w:bCs/>
                <w:color w:val="000000"/>
                <w:sz w:val="15"/>
                <w:szCs w:val="15"/>
              </w:rPr>
            </w:pPr>
            <w:r w:rsidRPr="00B14AAA">
              <w:rPr>
                <w:rFonts w:ascii="Segoe UI" w:eastAsia="Times New Roman" w:hAnsi="Segoe UI" w:cs="Segoe UI"/>
                <w:b/>
                <w:bCs/>
                <w:color w:val="000000"/>
                <w:sz w:val="15"/>
                <w:szCs w:val="15"/>
              </w:rPr>
              <w:t>N</w:t>
            </w:r>
          </w:p>
        </w:tc>
        <w:tc>
          <w:tcPr>
            <w:tcW w:w="6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8C7CC39"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b/>
                <w:bCs/>
                <w:color w:val="000000"/>
                <w:sz w:val="15"/>
                <w:szCs w:val="15"/>
              </w:rPr>
            </w:pPr>
            <w:r w:rsidRPr="00B14AAA">
              <w:rPr>
                <w:rFonts w:ascii="Segoe UI" w:eastAsia="Times New Roman" w:hAnsi="Segoe UI" w:cs="Segoe UI"/>
                <w:b/>
                <w:bCs/>
                <w:color w:val="000000"/>
                <w:sz w:val="15"/>
                <w:szCs w:val="15"/>
              </w:rPr>
              <w:t>Mean</w:t>
            </w:r>
          </w:p>
        </w:tc>
        <w:tc>
          <w:tcPr>
            <w:tcW w:w="888"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3F28950"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b/>
                <w:bCs/>
                <w:color w:val="000000"/>
                <w:sz w:val="15"/>
                <w:szCs w:val="15"/>
              </w:rPr>
            </w:pPr>
            <w:r w:rsidRPr="00B14AAA">
              <w:rPr>
                <w:rFonts w:ascii="Segoe UI" w:eastAsia="Times New Roman" w:hAnsi="Segoe UI" w:cs="Segoe UI"/>
                <w:b/>
                <w:bCs/>
                <w:color w:val="000000"/>
                <w:sz w:val="15"/>
                <w:szCs w:val="15"/>
              </w:rPr>
              <w:t>Grouping</w:t>
            </w:r>
          </w:p>
        </w:tc>
      </w:tr>
      <w:tr w:rsidR="00B14AAA" w:rsidRPr="00B14AAA" w14:paraId="62A9F50B" w14:textId="77777777" w:rsidTr="006759CC">
        <w:trPr>
          <w:jc w:val="center"/>
        </w:trPr>
        <w:tc>
          <w:tcPr>
            <w:tcW w:w="792" w:type="dxa"/>
            <w:tcBorders>
              <w:top w:val="nil"/>
              <w:left w:val="nil"/>
              <w:bottom w:val="nil"/>
              <w:right w:val="nil"/>
            </w:tcBorders>
            <w:tcMar>
              <w:top w:w="12" w:type="dxa"/>
              <w:left w:w="24" w:type="dxa"/>
              <w:right w:w="24" w:type="dxa"/>
            </w:tcMar>
          </w:tcPr>
          <w:p w14:paraId="62C53C00"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2 2</w:t>
            </w:r>
          </w:p>
        </w:tc>
        <w:tc>
          <w:tcPr>
            <w:tcW w:w="264" w:type="dxa"/>
            <w:tcBorders>
              <w:top w:val="nil"/>
              <w:left w:val="nil"/>
              <w:bottom w:val="nil"/>
              <w:right w:val="nil"/>
            </w:tcBorders>
            <w:tcMar>
              <w:top w:w="12" w:type="dxa"/>
              <w:left w:w="24" w:type="dxa"/>
              <w:right w:w="24" w:type="dxa"/>
            </w:tcMar>
          </w:tcPr>
          <w:p w14:paraId="439BC60F"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10</w:t>
            </w:r>
          </w:p>
        </w:tc>
        <w:tc>
          <w:tcPr>
            <w:tcW w:w="660" w:type="dxa"/>
            <w:tcBorders>
              <w:top w:val="nil"/>
              <w:left w:val="nil"/>
              <w:bottom w:val="nil"/>
              <w:right w:val="nil"/>
            </w:tcBorders>
            <w:tcMar>
              <w:top w:w="12" w:type="dxa"/>
              <w:left w:w="24" w:type="dxa"/>
              <w:right w:w="24" w:type="dxa"/>
            </w:tcMar>
          </w:tcPr>
          <w:p w14:paraId="4A0A032B"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0.900886</w:t>
            </w:r>
          </w:p>
        </w:tc>
        <w:tc>
          <w:tcPr>
            <w:tcW w:w="450" w:type="dxa"/>
            <w:tcBorders>
              <w:top w:val="nil"/>
              <w:left w:val="nil"/>
              <w:bottom w:val="nil"/>
              <w:right w:val="nil"/>
            </w:tcBorders>
            <w:tcMar>
              <w:top w:w="12" w:type="dxa"/>
              <w:left w:w="24" w:type="dxa"/>
              <w:right w:w="24" w:type="dxa"/>
            </w:tcMar>
          </w:tcPr>
          <w:p w14:paraId="7D285AAA"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A</w:t>
            </w:r>
          </w:p>
        </w:tc>
        <w:tc>
          <w:tcPr>
            <w:tcW w:w="438" w:type="dxa"/>
            <w:tcBorders>
              <w:top w:val="nil"/>
              <w:left w:val="nil"/>
              <w:bottom w:val="nil"/>
              <w:right w:val="nil"/>
            </w:tcBorders>
            <w:tcMar>
              <w:left w:w="24" w:type="dxa"/>
              <w:right w:w="24" w:type="dxa"/>
            </w:tcMar>
          </w:tcPr>
          <w:p w14:paraId="102B27FE" w14:textId="7D73B94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p>
        </w:tc>
      </w:tr>
      <w:tr w:rsidR="00B14AAA" w:rsidRPr="00B14AAA" w14:paraId="4CF6661F" w14:textId="77777777" w:rsidTr="006759CC">
        <w:trPr>
          <w:jc w:val="center"/>
        </w:trPr>
        <w:tc>
          <w:tcPr>
            <w:tcW w:w="792" w:type="dxa"/>
            <w:tcBorders>
              <w:top w:val="nil"/>
              <w:left w:val="nil"/>
              <w:bottom w:val="nil"/>
              <w:right w:val="nil"/>
            </w:tcBorders>
            <w:tcMar>
              <w:top w:w="12" w:type="dxa"/>
              <w:left w:w="24" w:type="dxa"/>
              <w:right w:w="24" w:type="dxa"/>
            </w:tcMar>
          </w:tcPr>
          <w:p w14:paraId="2D2A828F"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1 1</w:t>
            </w:r>
          </w:p>
        </w:tc>
        <w:tc>
          <w:tcPr>
            <w:tcW w:w="264" w:type="dxa"/>
            <w:tcBorders>
              <w:top w:val="nil"/>
              <w:left w:val="nil"/>
              <w:bottom w:val="nil"/>
              <w:right w:val="nil"/>
            </w:tcBorders>
            <w:tcMar>
              <w:top w:w="12" w:type="dxa"/>
              <w:left w:w="24" w:type="dxa"/>
              <w:right w:w="24" w:type="dxa"/>
            </w:tcMar>
          </w:tcPr>
          <w:p w14:paraId="52DF8070"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5</w:t>
            </w:r>
          </w:p>
        </w:tc>
        <w:tc>
          <w:tcPr>
            <w:tcW w:w="660" w:type="dxa"/>
            <w:tcBorders>
              <w:top w:val="nil"/>
              <w:left w:val="nil"/>
              <w:bottom w:val="nil"/>
              <w:right w:val="nil"/>
            </w:tcBorders>
            <w:tcMar>
              <w:top w:w="12" w:type="dxa"/>
              <w:left w:w="24" w:type="dxa"/>
              <w:right w:w="24" w:type="dxa"/>
            </w:tcMar>
          </w:tcPr>
          <w:p w14:paraId="634F3661"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0.858364</w:t>
            </w:r>
          </w:p>
        </w:tc>
        <w:tc>
          <w:tcPr>
            <w:tcW w:w="450" w:type="dxa"/>
            <w:tcBorders>
              <w:top w:val="nil"/>
              <w:left w:val="nil"/>
              <w:bottom w:val="nil"/>
              <w:right w:val="nil"/>
            </w:tcBorders>
            <w:tcMar>
              <w:top w:w="12" w:type="dxa"/>
              <w:left w:w="24" w:type="dxa"/>
              <w:right w:w="24" w:type="dxa"/>
            </w:tcMar>
          </w:tcPr>
          <w:p w14:paraId="70E62471"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A</w:t>
            </w:r>
          </w:p>
        </w:tc>
        <w:tc>
          <w:tcPr>
            <w:tcW w:w="438" w:type="dxa"/>
            <w:tcBorders>
              <w:top w:val="nil"/>
              <w:left w:val="nil"/>
              <w:bottom w:val="nil"/>
              <w:right w:val="nil"/>
            </w:tcBorders>
            <w:tcMar>
              <w:top w:w="12" w:type="dxa"/>
              <w:left w:w="24" w:type="dxa"/>
              <w:right w:w="24" w:type="dxa"/>
            </w:tcMar>
          </w:tcPr>
          <w:p w14:paraId="4810F0E5"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B</w:t>
            </w:r>
          </w:p>
        </w:tc>
      </w:tr>
      <w:tr w:rsidR="00B14AAA" w:rsidRPr="00B14AAA" w14:paraId="2CFF82E3" w14:textId="77777777" w:rsidTr="006759CC">
        <w:trPr>
          <w:jc w:val="center"/>
        </w:trPr>
        <w:tc>
          <w:tcPr>
            <w:tcW w:w="792" w:type="dxa"/>
            <w:tcBorders>
              <w:top w:val="nil"/>
              <w:left w:val="nil"/>
              <w:bottom w:val="nil"/>
              <w:right w:val="nil"/>
            </w:tcBorders>
            <w:tcMar>
              <w:top w:w="12" w:type="dxa"/>
              <w:left w:w="24" w:type="dxa"/>
              <w:right w:w="24" w:type="dxa"/>
            </w:tcMar>
          </w:tcPr>
          <w:p w14:paraId="23B88071"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1 3</w:t>
            </w:r>
          </w:p>
        </w:tc>
        <w:tc>
          <w:tcPr>
            <w:tcW w:w="264" w:type="dxa"/>
            <w:tcBorders>
              <w:top w:val="nil"/>
              <w:left w:val="nil"/>
              <w:bottom w:val="nil"/>
              <w:right w:val="nil"/>
            </w:tcBorders>
            <w:tcMar>
              <w:top w:w="12" w:type="dxa"/>
              <w:left w:w="24" w:type="dxa"/>
              <w:right w:w="24" w:type="dxa"/>
            </w:tcMar>
          </w:tcPr>
          <w:p w14:paraId="782425F8"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6</w:t>
            </w:r>
          </w:p>
        </w:tc>
        <w:tc>
          <w:tcPr>
            <w:tcW w:w="660" w:type="dxa"/>
            <w:tcBorders>
              <w:top w:val="nil"/>
              <w:left w:val="nil"/>
              <w:bottom w:val="nil"/>
              <w:right w:val="nil"/>
            </w:tcBorders>
            <w:tcMar>
              <w:top w:w="12" w:type="dxa"/>
              <w:left w:w="24" w:type="dxa"/>
              <w:right w:w="24" w:type="dxa"/>
            </w:tcMar>
          </w:tcPr>
          <w:p w14:paraId="1DD1A0C5"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0.782810</w:t>
            </w:r>
          </w:p>
        </w:tc>
        <w:tc>
          <w:tcPr>
            <w:tcW w:w="450" w:type="dxa"/>
            <w:tcBorders>
              <w:top w:val="nil"/>
              <w:left w:val="nil"/>
              <w:bottom w:val="nil"/>
              <w:right w:val="nil"/>
            </w:tcBorders>
            <w:tcMar>
              <w:top w:w="12" w:type="dxa"/>
              <w:left w:w="24" w:type="dxa"/>
              <w:right w:w="24" w:type="dxa"/>
            </w:tcMar>
          </w:tcPr>
          <w:p w14:paraId="0E115AD8"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A</w:t>
            </w:r>
          </w:p>
        </w:tc>
        <w:tc>
          <w:tcPr>
            <w:tcW w:w="438" w:type="dxa"/>
            <w:tcBorders>
              <w:top w:val="nil"/>
              <w:left w:val="nil"/>
              <w:bottom w:val="nil"/>
              <w:right w:val="nil"/>
            </w:tcBorders>
            <w:tcMar>
              <w:top w:w="12" w:type="dxa"/>
              <w:left w:w="24" w:type="dxa"/>
              <w:right w:w="24" w:type="dxa"/>
            </w:tcMar>
          </w:tcPr>
          <w:p w14:paraId="4AD6C990"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B</w:t>
            </w:r>
          </w:p>
        </w:tc>
      </w:tr>
      <w:tr w:rsidR="00B14AAA" w:rsidRPr="00B14AAA" w14:paraId="7C9D977D" w14:textId="77777777" w:rsidTr="006759CC">
        <w:trPr>
          <w:jc w:val="center"/>
        </w:trPr>
        <w:tc>
          <w:tcPr>
            <w:tcW w:w="792" w:type="dxa"/>
            <w:tcBorders>
              <w:top w:val="nil"/>
              <w:left w:val="nil"/>
              <w:bottom w:val="nil"/>
              <w:right w:val="nil"/>
            </w:tcBorders>
            <w:tcMar>
              <w:top w:w="12" w:type="dxa"/>
              <w:left w:w="24" w:type="dxa"/>
              <w:right w:w="24" w:type="dxa"/>
            </w:tcMar>
          </w:tcPr>
          <w:p w14:paraId="614D15AE"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2 1</w:t>
            </w:r>
          </w:p>
        </w:tc>
        <w:tc>
          <w:tcPr>
            <w:tcW w:w="264" w:type="dxa"/>
            <w:tcBorders>
              <w:top w:val="nil"/>
              <w:left w:val="nil"/>
              <w:bottom w:val="nil"/>
              <w:right w:val="nil"/>
            </w:tcBorders>
            <w:tcMar>
              <w:top w:w="12" w:type="dxa"/>
              <w:left w:w="24" w:type="dxa"/>
              <w:right w:w="24" w:type="dxa"/>
            </w:tcMar>
          </w:tcPr>
          <w:p w14:paraId="65459E88"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7</w:t>
            </w:r>
          </w:p>
        </w:tc>
        <w:tc>
          <w:tcPr>
            <w:tcW w:w="660" w:type="dxa"/>
            <w:tcBorders>
              <w:top w:val="nil"/>
              <w:left w:val="nil"/>
              <w:bottom w:val="nil"/>
              <w:right w:val="nil"/>
            </w:tcBorders>
            <w:tcMar>
              <w:top w:w="12" w:type="dxa"/>
              <w:left w:w="24" w:type="dxa"/>
              <w:right w:w="24" w:type="dxa"/>
            </w:tcMar>
          </w:tcPr>
          <w:p w14:paraId="3ADFBDF2"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0.614970</w:t>
            </w:r>
          </w:p>
        </w:tc>
        <w:tc>
          <w:tcPr>
            <w:tcW w:w="450" w:type="dxa"/>
            <w:tcBorders>
              <w:top w:val="nil"/>
              <w:left w:val="nil"/>
              <w:bottom w:val="nil"/>
              <w:right w:val="nil"/>
            </w:tcBorders>
            <w:tcMar>
              <w:top w:w="12" w:type="dxa"/>
              <w:left w:w="24" w:type="dxa"/>
              <w:right w:w="24" w:type="dxa"/>
            </w:tcMar>
          </w:tcPr>
          <w:p w14:paraId="3486AE07"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A</w:t>
            </w:r>
          </w:p>
        </w:tc>
        <w:tc>
          <w:tcPr>
            <w:tcW w:w="438" w:type="dxa"/>
            <w:tcBorders>
              <w:top w:val="nil"/>
              <w:left w:val="nil"/>
              <w:bottom w:val="nil"/>
              <w:right w:val="nil"/>
            </w:tcBorders>
            <w:tcMar>
              <w:top w:w="12" w:type="dxa"/>
              <w:left w:w="24" w:type="dxa"/>
              <w:right w:w="24" w:type="dxa"/>
            </w:tcMar>
          </w:tcPr>
          <w:p w14:paraId="2DCF1677"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B</w:t>
            </w:r>
          </w:p>
        </w:tc>
      </w:tr>
      <w:tr w:rsidR="00B14AAA" w:rsidRPr="00B14AAA" w14:paraId="4DD2DD78" w14:textId="77777777" w:rsidTr="006759CC">
        <w:trPr>
          <w:jc w:val="center"/>
        </w:trPr>
        <w:tc>
          <w:tcPr>
            <w:tcW w:w="792" w:type="dxa"/>
            <w:tcBorders>
              <w:top w:val="nil"/>
              <w:left w:val="nil"/>
              <w:bottom w:val="nil"/>
              <w:right w:val="nil"/>
            </w:tcBorders>
            <w:tcMar>
              <w:top w:w="12" w:type="dxa"/>
              <w:left w:w="24" w:type="dxa"/>
              <w:right w:w="24" w:type="dxa"/>
            </w:tcMar>
          </w:tcPr>
          <w:p w14:paraId="44C98275"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1 2</w:t>
            </w:r>
          </w:p>
        </w:tc>
        <w:tc>
          <w:tcPr>
            <w:tcW w:w="264" w:type="dxa"/>
            <w:tcBorders>
              <w:top w:val="nil"/>
              <w:left w:val="nil"/>
              <w:bottom w:val="nil"/>
              <w:right w:val="nil"/>
            </w:tcBorders>
            <w:tcMar>
              <w:top w:w="12" w:type="dxa"/>
              <w:left w:w="24" w:type="dxa"/>
              <w:right w:w="24" w:type="dxa"/>
            </w:tcMar>
          </w:tcPr>
          <w:p w14:paraId="019E99A6"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13</w:t>
            </w:r>
          </w:p>
        </w:tc>
        <w:tc>
          <w:tcPr>
            <w:tcW w:w="660" w:type="dxa"/>
            <w:tcBorders>
              <w:top w:val="nil"/>
              <w:left w:val="nil"/>
              <w:bottom w:val="nil"/>
              <w:right w:val="nil"/>
            </w:tcBorders>
            <w:tcMar>
              <w:top w:w="12" w:type="dxa"/>
              <w:left w:w="24" w:type="dxa"/>
              <w:right w:w="24" w:type="dxa"/>
            </w:tcMar>
          </w:tcPr>
          <w:p w14:paraId="3C79324C"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0.584515</w:t>
            </w:r>
          </w:p>
        </w:tc>
        <w:tc>
          <w:tcPr>
            <w:tcW w:w="450" w:type="dxa"/>
            <w:tcBorders>
              <w:top w:val="nil"/>
              <w:left w:val="nil"/>
              <w:bottom w:val="nil"/>
              <w:right w:val="nil"/>
            </w:tcBorders>
            <w:tcMar>
              <w:left w:w="24" w:type="dxa"/>
              <w:right w:w="24" w:type="dxa"/>
            </w:tcMar>
          </w:tcPr>
          <w:p w14:paraId="108B61E8" w14:textId="5B97DF96"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p>
        </w:tc>
        <w:tc>
          <w:tcPr>
            <w:tcW w:w="438" w:type="dxa"/>
            <w:tcBorders>
              <w:top w:val="nil"/>
              <w:left w:val="nil"/>
              <w:bottom w:val="nil"/>
              <w:right w:val="nil"/>
            </w:tcBorders>
            <w:tcMar>
              <w:top w:w="12" w:type="dxa"/>
              <w:left w:w="24" w:type="dxa"/>
              <w:right w:w="24" w:type="dxa"/>
            </w:tcMar>
          </w:tcPr>
          <w:p w14:paraId="4E37CD7C"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B</w:t>
            </w:r>
          </w:p>
        </w:tc>
      </w:tr>
      <w:tr w:rsidR="00B14AAA" w:rsidRPr="00B14AAA" w14:paraId="2A7EC7F2" w14:textId="77777777" w:rsidTr="006759CC">
        <w:trPr>
          <w:jc w:val="center"/>
        </w:trPr>
        <w:tc>
          <w:tcPr>
            <w:tcW w:w="792" w:type="dxa"/>
            <w:tcBorders>
              <w:top w:val="nil"/>
              <w:left w:val="nil"/>
              <w:bottom w:val="nil"/>
              <w:right w:val="nil"/>
            </w:tcBorders>
            <w:tcMar>
              <w:top w:w="12" w:type="dxa"/>
              <w:left w:w="24" w:type="dxa"/>
              <w:right w:w="24" w:type="dxa"/>
            </w:tcMar>
          </w:tcPr>
          <w:p w14:paraId="2D87331D"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2 3</w:t>
            </w:r>
          </w:p>
        </w:tc>
        <w:tc>
          <w:tcPr>
            <w:tcW w:w="264" w:type="dxa"/>
            <w:tcBorders>
              <w:top w:val="nil"/>
              <w:left w:val="nil"/>
              <w:bottom w:val="nil"/>
              <w:right w:val="nil"/>
            </w:tcBorders>
            <w:tcMar>
              <w:top w:w="12" w:type="dxa"/>
              <w:left w:w="24" w:type="dxa"/>
              <w:right w:w="24" w:type="dxa"/>
            </w:tcMar>
          </w:tcPr>
          <w:p w14:paraId="36C0B64E"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7</w:t>
            </w:r>
          </w:p>
        </w:tc>
        <w:tc>
          <w:tcPr>
            <w:tcW w:w="660" w:type="dxa"/>
            <w:tcBorders>
              <w:top w:val="nil"/>
              <w:left w:val="nil"/>
              <w:bottom w:val="nil"/>
              <w:right w:val="nil"/>
            </w:tcBorders>
            <w:tcMar>
              <w:top w:w="12" w:type="dxa"/>
              <w:left w:w="24" w:type="dxa"/>
              <w:right w:w="24" w:type="dxa"/>
            </w:tcMar>
          </w:tcPr>
          <w:p w14:paraId="1A1E8EDA"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0.497109</w:t>
            </w:r>
          </w:p>
        </w:tc>
        <w:tc>
          <w:tcPr>
            <w:tcW w:w="450" w:type="dxa"/>
            <w:tcBorders>
              <w:top w:val="nil"/>
              <w:left w:val="nil"/>
              <w:bottom w:val="nil"/>
              <w:right w:val="nil"/>
            </w:tcBorders>
            <w:tcMar>
              <w:left w:w="24" w:type="dxa"/>
              <w:right w:w="24" w:type="dxa"/>
            </w:tcMar>
          </w:tcPr>
          <w:p w14:paraId="215B03BC" w14:textId="6C697500"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p>
        </w:tc>
        <w:tc>
          <w:tcPr>
            <w:tcW w:w="438" w:type="dxa"/>
            <w:tcBorders>
              <w:top w:val="nil"/>
              <w:left w:val="nil"/>
              <w:bottom w:val="nil"/>
              <w:right w:val="nil"/>
            </w:tcBorders>
            <w:tcMar>
              <w:top w:w="12" w:type="dxa"/>
              <w:left w:w="24" w:type="dxa"/>
              <w:right w:w="24" w:type="dxa"/>
            </w:tcMar>
          </w:tcPr>
          <w:p w14:paraId="3BAB022A"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B</w:t>
            </w:r>
          </w:p>
        </w:tc>
      </w:tr>
    </w:tbl>
    <w:p w14:paraId="647D6F5F" w14:textId="7E208C25" w:rsidR="00B14AAA" w:rsidRPr="00B14AAA" w:rsidRDefault="003071F2" w:rsidP="006759CC">
      <w:pPr>
        <w:autoSpaceDE w:val="0"/>
        <w:autoSpaceDN w:val="0"/>
        <w:adjustRightInd w:val="0"/>
        <w:spacing w:before="120" w:after="0" w:line="240" w:lineRule="auto"/>
        <w:jc w:val="center"/>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t xml:space="preserve">Table 5.7.5: </w:t>
      </w:r>
      <w:r w:rsidR="00B14AAA" w:rsidRPr="00B14AAA">
        <w:rPr>
          <w:rFonts w:ascii="Segoe UI" w:eastAsia="Times New Roman" w:hAnsi="Segoe UI" w:cs="Segoe UI"/>
          <w:b/>
          <w:bCs/>
          <w:color w:val="056EB2"/>
          <w:sz w:val="19"/>
          <w:szCs w:val="19"/>
        </w:rPr>
        <w:t>Tukey Pairwise Comparisons: Location*Operator</w:t>
      </w:r>
    </w:p>
    <w:tbl>
      <w:tblPr>
        <w:tblW w:w="0" w:type="auto"/>
        <w:jc w:val="center"/>
        <w:tblCellMar>
          <w:left w:w="60" w:type="dxa"/>
          <w:right w:w="60" w:type="dxa"/>
        </w:tblCellMar>
        <w:tblLook w:val="0000" w:firstRow="0" w:lastRow="0" w:firstColumn="0" w:lastColumn="0" w:noHBand="0" w:noVBand="0"/>
      </w:tblPr>
      <w:tblGrid>
        <w:gridCol w:w="1488"/>
        <w:gridCol w:w="240"/>
        <w:gridCol w:w="660"/>
        <w:gridCol w:w="450"/>
        <w:gridCol w:w="438"/>
      </w:tblGrid>
      <w:tr w:rsidR="00B14AAA" w:rsidRPr="00B14AAA" w14:paraId="07A5A98F" w14:textId="77777777" w:rsidTr="006759CC">
        <w:trPr>
          <w:jc w:val="center"/>
        </w:trPr>
        <w:tc>
          <w:tcPr>
            <w:tcW w:w="14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B268D2B"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b/>
                <w:bCs/>
                <w:color w:val="000000"/>
                <w:sz w:val="15"/>
                <w:szCs w:val="15"/>
              </w:rPr>
            </w:pPr>
            <w:r w:rsidRPr="00B14AAA">
              <w:rPr>
                <w:rFonts w:ascii="Segoe UI" w:eastAsia="Times New Roman" w:hAnsi="Segoe UI" w:cs="Segoe UI"/>
                <w:b/>
                <w:bCs/>
                <w:color w:val="000000"/>
                <w:sz w:val="15"/>
                <w:szCs w:val="15"/>
              </w:rPr>
              <w:t>Location*Operator</w:t>
            </w:r>
          </w:p>
        </w:tc>
        <w:tc>
          <w:tcPr>
            <w:tcW w:w="2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102758C"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b/>
                <w:bCs/>
                <w:color w:val="000000"/>
                <w:sz w:val="15"/>
                <w:szCs w:val="15"/>
              </w:rPr>
            </w:pPr>
            <w:r w:rsidRPr="00B14AAA">
              <w:rPr>
                <w:rFonts w:ascii="Segoe UI" w:eastAsia="Times New Roman" w:hAnsi="Segoe UI" w:cs="Segoe UI"/>
                <w:b/>
                <w:bCs/>
                <w:color w:val="000000"/>
                <w:sz w:val="15"/>
                <w:szCs w:val="15"/>
              </w:rPr>
              <w:t>N</w:t>
            </w:r>
          </w:p>
        </w:tc>
        <w:tc>
          <w:tcPr>
            <w:tcW w:w="6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6646E46"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b/>
                <w:bCs/>
                <w:color w:val="000000"/>
                <w:sz w:val="15"/>
                <w:szCs w:val="15"/>
              </w:rPr>
            </w:pPr>
            <w:r w:rsidRPr="00B14AAA">
              <w:rPr>
                <w:rFonts w:ascii="Segoe UI" w:eastAsia="Times New Roman" w:hAnsi="Segoe UI" w:cs="Segoe UI"/>
                <w:b/>
                <w:bCs/>
                <w:color w:val="000000"/>
                <w:sz w:val="15"/>
                <w:szCs w:val="15"/>
              </w:rPr>
              <w:t>Mean</w:t>
            </w:r>
          </w:p>
        </w:tc>
        <w:tc>
          <w:tcPr>
            <w:tcW w:w="888"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5E75B48"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b/>
                <w:bCs/>
                <w:color w:val="000000"/>
                <w:sz w:val="15"/>
                <w:szCs w:val="15"/>
              </w:rPr>
            </w:pPr>
            <w:r w:rsidRPr="00B14AAA">
              <w:rPr>
                <w:rFonts w:ascii="Segoe UI" w:eastAsia="Times New Roman" w:hAnsi="Segoe UI" w:cs="Segoe UI"/>
                <w:b/>
                <w:bCs/>
                <w:color w:val="000000"/>
                <w:sz w:val="15"/>
                <w:szCs w:val="15"/>
              </w:rPr>
              <w:t>Grouping</w:t>
            </w:r>
          </w:p>
        </w:tc>
      </w:tr>
      <w:tr w:rsidR="00B14AAA" w:rsidRPr="00B14AAA" w14:paraId="1C47D9C8" w14:textId="77777777" w:rsidTr="006759CC">
        <w:trPr>
          <w:jc w:val="center"/>
        </w:trPr>
        <w:tc>
          <w:tcPr>
            <w:tcW w:w="1488" w:type="dxa"/>
            <w:tcBorders>
              <w:top w:val="nil"/>
              <w:left w:val="nil"/>
              <w:bottom w:val="nil"/>
              <w:right w:val="nil"/>
            </w:tcBorders>
            <w:tcMar>
              <w:top w:w="12" w:type="dxa"/>
              <w:left w:w="24" w:type="dxa"/>
              <w:right w:w="24" w:type="dxa"/>
            </w:tcMar>
          </w:tcPr>
          <w:p w14:paraId="7966829A" w14:textId="77777777" w:rsidR="00B14AAA" w:rsidRPr="003071F2"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highlight w:val="yellow"/>
              </w:rPr>
            </w:pPr>
            <w:r w:rsidRPr="003071F2">
              <w:rPr>
                <w:rFonts w:ascii="Segoe UI" w:eastAsia="Times New Roman" w:hAnsi="Segoe UI" w:cs="Segoe UI"/>
                <w:color w:val="000000"/>
                <w:sz w:val="14"/>
                <w:szCs w:val="14"/>
                <w:highlight w:val="yellow"/>
              </w:rPr>
              <w:t>1 1</w:t>
            </w:r>
          </w:p>
        </w:tc>
        <w:tc>
          <w:tcPr>
            <w:tcW w:w="240" w:type="dxa"/>
            <w:tcBorders>
              <w:top w:val="nil"/>
              <w:left w:val="nil"/>
              <w:bottom w:val="nil"/>
              <w:right w:val="nil"/>
            </w:tcBorders>
            <w:tcMar>
              <w:top w:w="12" w:type="dxa"/>
              <w:left w:w="24" w:type="dxa"/>
              <w:right w:w="24" w:type="dxa"/>
            </w:tcMar>
          </w:tcPr>
          <w:p w14:paraId="6CAD3BDD" w14:textId="77777777" w:rsidR="00B14AAA" w:rsidRPr="003071F2"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highlight w:val="yellow"/>
              </w:rPr>
            </w:pPr>
            <w:r w:rsidRPr="003071F2">
              <w:rPr>
                <w:rFonts w:ascii="Segoe UI" w:eastAsia="Times New Roman" w:hAnsi="Segoe UI" w:cs="Segoe UI"/>
                <w:color w:val="000000"/>
                <w:sz w:val="14"/>
                <w:szCs w:val="14"/>
                <w:highlight w:val="yellow"/>
              </w:rPr>
              <w:t>8</w:t>
            </w:r>
          </w:p>
        </w:tc>
        <w:tc>
          <w:tcPr>
            <w:tcW w:w="660" w:type="dxa"/>
            <w:tcBorders>
              <w:top w:val="nil"/>
              <w:left w:val="nil"/>
              <w:bottom w:val="nil"/>
              <w:right w:val="nil"/>
            </w:tcBorders>
            <w:tcMar>
              <w:top w:w="12" w:type="dxa"/>
              <w:left w:w="24" w:type="dxa"/>
              <w:right w:w="24" w:type="dxa"/>
            </w:tcMar>
          </w:tcPr>
          <w:p w14:paraId="4CDE791B" w14:textId="77777777" w:rsidR="00B14AAA" w:rsidRPr="003071F2"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highlight w:val="yellow"/>
              </w:rPr>
            </w:pPr>
            <w:r w:rsidRPr="003071F2">
              <w:rPr>
                <w:rFonts w:ascii="Segoe UI" w:eastAsia="Times New Roman" w:hAnsi="Segoe UI" w:cs="Segoe UI"/>
                <w:color w:val="000000"/>
                <w:sz w:val="14"/>
                <w:szCs w:val="14"/>
                <w:highlight w:val="yellow"/>
              </w:rPr>
              <w:t>0.928271</w:t>
            </w:r>
          </w:p>
        </w:tc>
        <w:tc>
          <w:tcPr>
            <w:tcW w:w="450" w:type="dxa"/>
            <w:tcBorders>
              <w:top w:val="nil"/>
              <w:left w:val="nil"/>
              <w:bottom w:val="nil"/>
              <w:right w:val="nil"/>
            </w:tcBorders>
            <w:tcMar>
              <w:top w:w="12" w:type="dxa"/>
              <w:left w:w="24" w:type="dxa"/>
              <w:right w:w="24" w:type="dxa"/>
            </w:tcMar>
          </w:tcPr>
          <w:p w14:paraId="0DD8E956" w14:textId="77777777" w:rsidR="00B14AAA" w:rsidRPr="003071F2"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highlight w:val="yellow"/>
              </w:rPr>
            </w:pPr>
            <w:r w:rsidRPr="003071F2">
              <w:rPr>
                <w:rFonts w:ascii="Segoe UI" w:eastAsia="Times New Roman" w:hAnsi="Segoe UI" w:cs="Segoe UI"/>
                <w:color w:val="000000"/>
                <w:sz w:val="14"/>
                <w:szCs w:val="14"/>
                <w:highlight w:val="yellow"/>
              </w:rPr>
              <w:t>A</w:t>
            </w:r>
          </w:p>
        </w:tc>
        <w:tc>
          <w:tcPr>
            <w:tcW w:w="438" w:type="dxa"/>
            <w:tcBorders>
              <w:top w:val="nil"/>
              <w:left w:val="nil"/>
              <w:bottom w:val="nil"/>
              <w:right w:val="nil"/>
            </w:tcBorders>
            <w:tcMar>
              <w:left w:w="24" w:type="dxa"/>
              <w:right w:w="24" w:type="dxa"/>
            </w:tcMar>
          </w:tcPr>
          <w:p w14:paraId="557C4AA1" w14:textId="24BA765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p>
        </w:tc>
      </w:tr>
      <w:tr w:rsidR="00B14AAA" w:rsidRPr="00B14AAA" w14:paraId="3D4B1AFB" w14:textId="77777777" w:rsidTr="006759CC">
        <w:trPr>
          <w:jc w:val="center"/>
        </w:trPr>
        <w:tc>
          <w:tcPr>
            <w:tcW w:w="1488" w:type="dxa"/>
            <w:tcBorders>
              <w:top w:val="nil"/>
              <w:left w:val="nil"/>
              <w:bottom w:val="nil"/>
              <w:right w:val="nil"/>
            </w:tcBorders>
            <w:tcMar>
              <w:top w:w="12" w:type="dxa"/>
              <w:left w:w="24" w:type="dxa"/>
              <w:right w:w="24" w:type="dxa"/>
            </w:tcMar>
          </w:tcPr>
          <w:p w14:paraId="0B7A9897"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2 2</w:t>
            </w:r>
          </w:p>
        </w:tc>
        <w:tc>
          <w:tcPr>
            <w:tcW w:w="240" w:type="dxa"/>
            <w:tcBorders>
              <w:top w:val="nil"/>
              <w:left w:val="nil"/>
              <w:bottom w:val="nil"/>
              <w:right w:val="nil"/>
            </w:tcBorders>
            <w:tcMar>
              <w:top w:w="12" w:type="dxa"/>
              <w:left w:w="24" w:type="dxa"/>
              <w:right w:w="24" w:type="dxa"/>
            </w:tcMar>
          </w:tcPr>
          <w:p w14:paraId="793C7E8B"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8</w:t>
            </w:r>
          </w:p>
        </w:tc>
        <w:tc>
          <w:tcPr>
            <w:tcW w:w="660" w:type="dxa"/>
            <w:tcBorders>
              <w:top w:val="nil"/>
              <w:left w:val="nil"/>
              <w:bottom w:val="nil"/>
              <w:right w:val="nil"/>
            </w:tcBorders>
            <w:tcMar>
              <w:top w:w="12" w:type="dxa"/>
              <w:left w:w="24" w:type="dxa"/>
              <w:right w:w="24" w:type="dxa"/>
            </w:tcMar>
          </w:tcPr>
          <w:p w14:paraId="20CF8259"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0.800370</w:t>
            </w:r>
          </w:p>
        </w:tc>
        <w:tc>
          <w:tcPr>
            <w:tcW w:w="450" w:type="dxa"/>
            <w:tcBorders>
              <w:top w:val="nil"/>
              <w:left w:val="nil"/>
              <w:bottom w:val="nil"/>
              <w:right w:val="nil"/>
            </w:tcBorders>
            <w:tcMar>
              <w:top w:w="12" w:type="dxa"/>
              <w:left w:w="24" w:type="dxa"/>
              <w:right w:w="24" w:type="dxa"/>
            </w:tcMar>
          </w:tcPr>
          <w:p w14:paraId="53C860E1"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A</w:t>
            </w:r>
          </w:p>
        </w:tc>
        <w:tc>
          <w:tcPr>
            <w:tcW w:w="438" w:type="dxa"/>
            <w:tcBorders>
              <w:top w:val="nil"/>
              <w:left w:val="nil"/>
              <w:bottom w:val="nil"/>
              <w:right w:val="nil"/>
            </w:tcBorders>
            <w:tcMar>
              <w:left w:w="24" w:type="dxa"/>
              <w:right w:w="24" w:type="dxa"/>
            </w:tcMar>
          </w:tcPr>
          <w:p w14:paraId="49397BB1" w14:textId="205AAC78"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p>
        </w:tc>
      </w:tr>
      <w:tr w:rsidR="00B14AAA" w:rsidRPr="00B14AAA" w14:paraId="05842EF3" w14:textId="77777777" w:rsidTr="006759CC">
        <w:trPr>
          <w:jc w:val="center"/>
        </w:trPr>
        <w:tc>
          <w:tcPr>
            <w:tcW w:w="1488" w:type="dxa"/>
            <w:tcBorders>
              <w:top w:val="nil"/>
              <w:left w:val="nil"/>
              <w:bottom w:val="nil"/>
              <w:right w:val="nil"/>
            </w:tcBorders>
            <w:tcMar>
              <w:top w:w="12" w:type="dxa"/>
              <w:left w:w="24" w:type="dxa"/>
              <w:right w:w="24" w:type="dxa"/>
            </w:tcMar>
          </w:tcPr>
          <w:p w14:paraId="0556D552"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2 3</w:t>
            </w:r>
          </w:p>
        </w:tc>
        <w:tc>
          <w:tcPr>
            <w:tcW w:w="240" w:type="dxa"/>
            <w:tcBorders>
              <w:top w:val="nil"/>
              <w:left w:val="nil"/>
              <w:bottom w:val="nil"/>
              <w:right w:val="nil"/>
            </w:tcBorders>
            <w:tcMar>
              <w:top w:w="12" w:type="dxa"/>
              <w:left w:w="24" w:type="dxa"/>
              <w:right w:w="24" w:type="dxa"/>
            </w:tcMar>
          </w:tcPr>
          <w:p w14:paraId="6F425EDD"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8</w:t>
            </w:r>
          </w:p>
        </w:tc>
        <w:tc>
          <w:tcPr>
            <w:tcW w:w="660" w:type="dxa"/>
            <w:tcBorders>
              <w:top w:val="nil"/>
              <w:left w:val="nil"/>
              <w:bottom w:val="nil"/>
              <w:right w:val="nil"/>
            </w:tcBorders>
            <w:tcMar>
              <w:top w:w="12" w:type="dxa"/>
              <w:left w:w="24" w:type="dxa"/>
              <w:right w:w="24" w:type="dxa"/>
            </w:tcMar>
          </w:tcPr>
          <w:p w14:paraId="603E2757"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0.749919</w:t>
            </w:r>
          </w:p>
        </w:tc>
        <w:tc>
          <w:tcPr>
            <w:tcW w:w="450" w:type="dxa"/>
            <w:tcBorders>
              <w:top w:val="nil"/>
              <w:left w:val="nil"/>
              <w:bottom w:val="nil"/>
              <w:right w:val="nil"/>
            </w:tcBorders>
            <w:tcMar>
              <w:top w:w="12" w:type="dxa"/>
              <w:left w:w="24" w:type="dxa"/>
              <w:right w:w="24" w:type="dxa"/>
            </w:tcMar>
          </w:tcPr>
          <w:p w14:paraId="4B78138A"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A</w:t>
            </w:r>
          </w:p>
        </w:tc>
        <w:tc>
          <w:tcPr>
            <w:tcW w:w="438" w:type="dxa"/>
            <w:tcBorders>
              <w:top w:val="nil"/>
              <w:left w:val="nil"/>
              <w:bottom w:val="nil"/>
              <w:right w:val="nil"/>
            </w:tcBorders>
            <w:tcMar>
              <w:left w:w="24" w:type="dxa"/>
              <w:right w:w="24" w:type="dxa"/>
            </w:tcMar>
          </w:tcPr>
          <w:p w14:paraId="5892744A" w14:textId="5197284C"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p>
        </w:tc>
      </w:tr>
      <w:tr w:rsidR="00B14AAA" w:rsidRPr="00B14AAA" w14:paraId="7D0B145E" w14:textId="77777777" w:rsidTr="006759CC">
        <w:trPr>
          <w:jc w:val="center"/>
        </w:trPr>
        <w:tc>
          <w:tcPr>
            <w:tcW w:w="1488" w:type="dxa"/>
            <w:tcBorders>
              <w:top w:val="nil"/>
              <w:left w:val="nil"/>
              <w:bottom w:val="nil"/>
              <w:right w:val="nil"/>
            </w:tcBorders>
            <w:tcMar>
              <w:top w:w="12" w:type="dxa"/>
              <w:left w:w="24" w:type="dxa"/>
              <w:right w:w="24" w:type="dxa"/>
            </w:tcMar>
          </w:tcPr>
          <w:p w14:paraId="3B09E19E"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1 3</w:t>
            </w:r>
          </w:p>
        </w:tc>
        <w:tc>
          <w:tcPr>
            <w:tcW w:w="240" w:type="dxa"/>
            <w:tcBorders>
              <w:top w:val="nil"/>
              <w:left w:val="nil"/>
              <w:bottom w:val="nil"/>
              <w:right w:val="nil"/>
            </w:tcBorders>
            <w:tcMar>
              <w:top w:w="12" w:type="dxa"/>
              <w:left w:w="24" w:type="dxa"/>
              <w:right w:w="24" w:type="dxa"/>
            </w:tcMar>
          </w:tcPr>
          <w:p w14:paraId="05212CDD"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8</w:t>
            </w:r>
          </w:p>
        </w:tc>
        <w:tc>
          <w:tcPr>
            <w:tcW w:w="660" w:type="dxa"/>
            <w:tcBorders>
              <w:top w:val="nil"/>
              <w:left w:val="nil"/>
              <w:bottom w:val="nil"/>
              <w:right w:val="nil"/>
            </w:tcBorders>
            <w:tcMar>
              <w:top w:w="12" w:type="dxa"/>
              <w:left w:w="24" w:type="dxa"/>
              <w:right w:w="24" w:type="dxa"/>
            </w:tcMar>
          </w:tcPr>
          <w:p w14:paraId="64C2D22E"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0.731690</w:t>
            </w:r>
          </w:p>
        </w:tc>
        <w:tc>
          <w:tcPr>
            <w:tcW w:w="450" w:type="dxa"/>
            <w:tcBorders>
              <w:top w:val="nil"/>
              <w:left w:val="nil"/>
              <w:bottom w:val="nil"/>
              <w:right w:val="nil"/>
            </w:tcBorders>
            <w:tcMar>
              <w:top w:w="12" w:type="dxa"/>
              <w:left w:w="24" w:type="dxa"/>
              <w:right w:w="24" w:type="dxa"/>
            </w:tcMar>
          </w:tcPr>
          <w:p w14:paraId="21061BE2"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A</w:t>
            </w:r>
          </w:p>
        </w:tc>
        <w:tc>
          <w:tcPr>
            <w:tcW w:w="438" w:type="dxa"/>
            <w:tcBorders>
              <w:top w:val="nil"/>
              <w:left w:val="nil"/>
              <w:bottom w:val="nil"/>
              <w:right w:val="nil"/>
            </w:tcBorders>
            <w:tcMar>
              <w:left w:w="24" w:type="dxa"/>
              <w:right w:w="24" w:type="dxa"/>
            </w:tcMar>
          </w:tcPr>
          <w:p w14:paraId="02687988" w14:textId="2EF1C7FF"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p>
        </w:tc>
      </w:tr>
      <w:tr w:rsidR="00B14AAA" w:rsidRPr="00B14AAA" w14:paraId="5D37B276" w14:textId="77777777" w:rsidTr="006759CC">
        <w:trPr>
          <w:jc w:val="center"/>
        </w:trPr>
        <w:tc>
          <w:tcPr>
            <w:tcW w:w="1488" w:type="dxa"/>
            <w:tcBorders>
              <w:top w:val="nil"/>
              <w:left w:val="nil"/>
              <w:bottom w:val="nil"/>
              <w:right w:val="nil"/>
            </w:tcBorders>
            <w:tcMar>
              <w:top w:w="12" w:type="dxa"/>
              <w:left w:w="24" w:type="dxa"/>
              <w:right w:w="24" w:type="dxa"/>
            </w:tcMar>
          </w:tcPr>
          <w:p w14:paraId="2D1962AC"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2 1</w:t>
            </w:r>
          </w:p>
        </w:tc>
        <w:tc>
          <w:tcPr>
            <w:tcW w:w="240" w:type="dxa"/>
            <w:tcBorders>
              <w:top w:val="nil"/>
              <w:left w:val="nil"/>
              <w:bottom w:val="nil"/>
              <w:right w:val="nil"/>
            </w:tcBorders>
            <w:tcMar>
              <w:top w:w="12" w:type="dxa"/>
              <w:left w:w="24" w:type="dxa"/>
              <w:right w:w="24" w:type="dxa"/>
            </w:tcMar>
          </w:tcPr>
          <w:p w14:paraId="41EB2917"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8</w:t>
            </w:r>
          </w:p>
        </w:tc>
        <w:tc>
          <w:tcPr>
            <w:tcW w:w="660" w:type="dxa"/>
            <w:tcBorders>
              <w:top w:val="nil"/>
              <w:left w:val="nil"/>
              <w:bottom w:val="nil"/>
              <w:right w:val="nil"/>
            </w:tcBorders>
            <w:tcMar>
              <w:top w:w="12" w:type="dxa"/>
              <w:left w:w="24" w:type="dxa"/>
              <w:right w:w="24" w:type="dxa"/>
            </w:tcMar>
          </w:tcPr>
          <w:p w14:paraId="75943191"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0.627686</w:t>
            </w:r>
          </w:p>
        </w:tc>
        <w:tc>
          <w:tcPr>
            <w:tcW w:w="450" w:type="dxa"/>
            <w:tcBorders>
              <w:top w:val="nil"/>
              <w:left w:val="nil"/>
              <w:bottom w:val="nil"/>
              <w:right w:val="nil"/>
            </w:tcBorders>
            <w:tcMar>
              <w:top w:w="12" w:type="dxa"/>
              <w:left w:w="24" w:type="dxa"/>
              <w:right w:w="24" w:type="dxa"/>
            </w:tcMar>
          </w:tcPr>
          <w:p w14:paraId="513E7C30"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A</w:t>
            </w:r>
          </w:p>
        </w:tc>
        <w:tc>
          <w:tcPr>
            <w:tcW w:w="438" w:type="dxa"/>
            <w:tcBorders>
              <w:top w:val="nil"/>
              <w:left w:val="nil"/>
              <w:bottom w:val="nil"/>
              <w:right w:val="nil"/>
            </w:tcBorders>
            <w:tcMar>
              <w:top w:w="12" w:type="dxa"/>
              <w:left w:w="24" w:type="dxa"/>
              <w:right w:w="24" w:type="dxa"/>
            </w:tcMar>
          </w:tcPr>
          <w:p w14:paraId="652F28A8"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B</w:t>
            </w:r>
          </w:p>
        </w:tc>
      </w:tr>
      <w:tr w:rsidR="00B14AAA" w:rsidRPr="00B14AAA" w14:paraId="37B0B564" w14:textId="77777777" w:rsidTr="006759CC">
        <w:trPr>
          <w:jc w:val="center"/>
        </w:trPr>
        <w:tc>
          <w:tcPr>
            <w:tcW w:w="1488" w:type="dxa"/>
            <w:tcBorders>
              <w:top w:val="nil"/>
              <w:left w:val="nil"/>
              <w:bottom w:val="nil"/>
              <w:right w:val="nil"/>
            </w:tcBorders>
            <w:tcMar>
              <w:top w:w="12" w:type="dxa"/>
              <w:left w:w="24" w:type="dxa"/>
              <w:right w:w="24" w:type="dxa"/>
            </w:tcMar>
          </w:tcPr>
          <w:p w14:paraId="3CC63541"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1 2</w:t>
            </w:r>
          </w:p>
        </w:tc>
        <w:tc>
          <w:tcPr>
            <w:tcW w:w="240" w:type="dxa"/>
            <w:tcBorders>
              <w:top w:val="nil"/>
              <w:left w:val="nil"/>
              <w:bottom w:val="nil"/>
              <w:right w:val="nil"/>
            </w:tcBorders>
            <w:tcMar>
              <w:top w:w="12" w:type="dxa"/>
              <w:left w:w="24" w:type="dxa"/>
              <w:right w:w="24" w:type="dxa"/>
            </w:tcMar>
          </w:tcPr>
          <w:p w14:paraId="1AF5D708"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8</w:t>
            </w:r>
          </w:p>
        </w:tc>
        <w:tc>
          <w:tcPr>
            <w:tcW w:w="660" w:type="dxa"/>
            <w:tcBorders>
              <w:top w:val="nil"/>
              <w:left w:val="nil"/>
              <w:bottom w:val="nil"/>
              <w:right w:val="nil"/>
            </w:tcBorders>
            <w:tcMar>
              <w:top w:w="12" w:type="dxa"/>
              <w:left w:w="24" w:type="dxa"/>
              <w:right w:w="24" w:type="dxa"/>
            </w:tcMar>
          </w:tcPr>
          <w:p w14:paraId="64470E45"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0.400718</w:t>
            </w:r>
          </w:p>
        </w:tc>
        <w:tc>
          <w:tcPr>
            <w:tcW w:w="450" w:type="dxa"/>
            <w:tcBorders>
              <w:top w:val="nil"/>
              <w:left w:val="nil"/>
              <w:bottom w:val="nil"/>
              <w:right w:val="nil"/>
            </w:tcBorders>
            <w:tcMar>
              <w:left w:w="24" w:type="dxa"/>
              <w:right w:w="24" w:type="dxa"/>
            </w:tcMar>
          </w:tcPr>
          <w:p w14:paraId="14FB4808" w14:textId="0C925A0E"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p>
        </w:tc>
        <w:tc>
          <w:tcPr>
            <w:tcW w:w="438" w:type="dxa"/>
            <w:tcBorders>
              <w:top w:val="nil"/>
              <w:left w:val="nil"/>
              <w:bottom w:val="nil"/>
              <w:right w:val="nil"/>
            </w:tcBorders>
            <w:tcMar>
              <w:top w:w="12" w:type="dxa"/>
              <w:left w:w="24" w:type="dxa"/>
              <w:right w:w="24" w:type="dxa"/>
            </w:tcMar>
          </w:tcPr>
          <w:p w14:paraId="07072204" w14:textId="77777777" w:rsidR="00B14AAA" w:rsidRPr="00B14AAA" w:rsidRDefault="00B14AAA" w:rsidP="006759CC">
            <w:pPr>
              <w:autoSpaceDE w:val="0"/>
              <w:autoSpaceDN w:val="0"/>
              <w:adjustRightInd w:val="0"/>
              <w:spacing w:after="0" w:line="240" w:lineRule="auto"/>
              <w:jc w:val="center"/>
              <w:rPr>
                <w:rFonts w:ascii="Segoe UI" w:eastAsia="Times New Roman" w:hAnsi="Segoe UI" w:cs="Segoe UI"/>
                <w:color w:val="000000"/>
                <w:sz w:val="14"/>
                <w:szCs w:val="14"/>
              </w:rPr>
            </w:pPr>
            <w:r w:rsidRPr="00B14AAA">
              <w:rPr>
                <w:rFonts w:ascii="Segoe UI" w:eastAsia="Times New Roman" w:hAnsi="Segoe UI" w:cs="Segoe UI"/>
                <w:color w:val="000000"/>
                <w:sz w:val="14"/>
                <w:szCs w:val="14"/>
              </w:rPr>
              <w:t>B</w:t>
            </w:r>
          </w:p>
        </w:tc>
      </w:tr>
    </w:tbl>
    <w:p w14:paraId="5BB3A724" w14:textId="77777777" w:rsidR="006759CC" w:rsidRDefault="006759CC" w:rsidP="003071F2">
      <w:pPr>
        <w:spacing w:before="120" w:after="120"/>
        <w:rPr>
          <w:rFonts w:eastAsia="Times New Roman" w:cstheme="minorHAnsi"/>
        </w:rPr>
        <w:sectPr w:rsidR="006759CC" w:rsidSect="006759CC">
          <w:type w:val="continuous"/>
          <w:pgSz w:w="12240" w:h="15840"/>
          <w:pgMar w:top="1440" w:right="1440" w:bottom="1440" w:left="1440" w:header="720" w:footer="720" w:gutter="0"/>
          <w:cols w:num="2" w:space="180"/>
          <w:docGrid w:linePitch="360"/>
        </w:sectPr>
      </w:pPr>
    </w:p>
    <w:p w14:paraId="0D8DABAF" w14:textId="5A258F7F" w:rsidR="003071F2" w:rsidRDefault="003071F2" w:rsidP="003071F2">
      <w:pPr>
        <w:spacing w:before="120" w:after="120"/>
        <w:rPr>
          <w:rFonts w:eastAsia="Times New Roman" w:cstheme="minorHAnsi"/>
        </w:rPr>
      </w:pPr>
      <w:r>
        <w:rPr>
          <w:rFonts w:eastAsia="Times New Roman" w:cstheme="minorHAnsi"/>
        </w:rPr>
        <w:t xml:space="preserve">Minimizing the response time is desirable, therefore the best factor selection will require maximizing the transformed response. This is because as response increases, the inverse of response decreases, and vise-versa. If one desires to have the fastest response time for a command, according to this analysis: </w:t>
      </w:r>
    </w:p>
    <w:p w14:paraId="0684AA1C" w14:textId="77777777" w:rsidR="003071F2" w:rsidRPr="001D2E1A" w:rsidRDefault="003071F2" w:rsidP="001D2E1A">
      <w:pPr>
        <w:pStyle w:val="ListParagraph"/>
        <w:numPr>
          <w:ilvl w:val="0"/>
          <w:numId w:val="10"/>
        </w:numPr>
        <w:spacing w:before="120" w:after="120"/>
        <w:rPr>
          <w:rFonts w:eastAsia="Times New Roman" w:cstheme="minorHAnsi"/>
        </w:rPr>
      </w:pPr>
      <w:r w:rsidRPr="001D2E1A">
        <w:rPr>
          <w:rFonts w:eastAsia="Times New Roman" w:cstheme="minorHAnsi"/>
        </w:rPr>
        <w:t xml:space="preserve">A treat should be used (Table 5.7.1) </w:t>
      </w:r>
    </w:p>
    <w:p w14:paraId="5929C558" w14:textId="77777777" w:rsidR="003071F2" w:rsidRPr="001D2E1A" w:rsidRDefault="003071F2" w:rsidP="001D2E1A">
      <w:pPr>
        <w:pStyle w:val="ListParagraph"/>
        <w:numPr>
          <w:ilvl w:val="0"/>
          <w:numId w:val="10"/>
        </w:numPr>
        <w:spacing w:before="120" w:after="120"/>
        <w:rPr>
          <w:rFonts w:eastAsia="Times New Roman" w:cstheme="minorHAnsi"/>
        </w:rPr>
      </w:pPr>
      <w:r w:rsidRPr="001D2E1A">
        <w:rPr>
          <w:rFonts w:eastAsia="Times New Roman" w:cstheme="minorHAnsi"/>
        </w:rPr>
        <w:t>Dog 2 should be paired with operator 1 (Table 5.7.2)</w:t>
      </w:r>
    </w:p>
    <w:p w14:paraId="1488FF74" w14:textId="5B420942" w:rsidR="003071F2" w:rsidRPr="001D2E1A" w:rsidRDefault="003071F2" w:rsidP="001D2E1A">
      <w:pPr>
        <w:pStyle w:val="ListParagraph"/>
        <w:numPr>
          <w:ilvl w:val="0"/>
          <w:numId w:val="10"/>
        </w:numPr>
        <w:spacing w:before="120" w:after="120"/>
        <w:rPr>
          <w:rFonts w:eastAsia="Times New Roman" w:cstheme="minorHAnsi"/>
        </w:rPr>
      </w:pPr>
      <w:r w:rsidRPr="001D2E1A">
        <w:rPr>
          <w:rFonts w:eastAsia="Times New Roman" w:cstheme="minorHAnsi"/>
        </w:rPr>
        <w:t xml:space="preserve">Dog 2 should </w:t>
      </w:r>
      <w:r w:rsidR="001D2E1A">
        <w:rPr>
          <w:rFonts w:eastAsia="Times New Roman" w:cstheme="minorHAnsi"/>
        </w:rPr>
        <w:t>be encouraged with a</w:t>
      </w:r>
      <w:r w:rsidRPr="001D2E1A">
        <w:rPr>
          <w:rFonts w:eastAsia="Times New Roman" w:cstheme="minorHAnsi"/>
        </w:rPr>
        <w:t xml:space="preserve"> treat (redundant, Table 5.7.3)</w:t>
      </w:r>
    </w:p>
    <w:p w14:paraId="2B2F3A9D" w14:textId="77777777" w:rsidR="003071F2" w:rsidRPr="001D2E1A" w:rsidRDefault="003071F2" w:rsidP="001D2E1A">
      <w:pPr>
        <w:pStyle w:val="ListParagraph"/>
        <w:numPr>
          <w:ilvl w:val="0"/>
          <w:numId w:val="10"/>
        </w:numPr>
        <w:spacing w:before="120" w:after="120"/>
        <w:rPr>
          <w:rFonts w:eastAsia="Times New Roman" w:cstheme="minorHAnsi"/>
        </w:rPr>
      </w:pPr>
      <w:r w:rsidRPr="001D2E1A">
        <w:rPr>
          <w:rFonts w:eastAsia="Times New Roman" w:cstheme="minorHAnsi"/>
        </w:rPr>
        <w:t xml:space="preserve">The day interaction cannot be selected for (Table 5.7.4), and </w:t>
      </w:r>
    </w:p>
    <w:p w14:paraId="7CEEFEBE" w14:textId="54375357" w:rsidR="00B14AAA" w:rsidRPr="001D2E1A" w:rsidRDefault="003071F2" w:rsidP="001D2E1A">
      <w:pPr>
        <w:pStyle w:val="ListParagraph"/>
        <w:numPr>
          <w:ilvl w:val="0"/>
          <w:numId w:val="10"/>
        </w:numPr>
        <w:spacing w:before="120" w:after="120"/>
        <w:rPr>
          <w:rFonts w:eastAsia="Times New Roman" w:cstheme="minorHAnsi"/>
        </w:rPr>
      </w:pPr>
      <w:r w:rsidRPr="001D2E1A">
        <w:rPr>
          <w:rFonts w:eastAsia="Times New Roman" w:cstheme="minorHAnsi"/>
        </w:rPr>
        <w:t>Operator 1 should perform the experiment inside (5.7.5)</w:t>
      </w:r>
    </w:p>
    <w:p w14:paraId="01F5117A" w14:textId="6DFEE41C" w:rsidR="001D2E1A" w:rsidRPr="005A5B8C" w:rsidRDefault="003071F2" w:rsidP="003071F2">
      <w:pPr>
        <w:spacing w:before="120" w:after="120"/>
        <w:rPr>
          <w:rFonts w:eastAsia="Times New Roman" w:cstheme="minorHAnsi"/>
          <w:i/>
          <w:iCs/>
        </w:rPr>
      </w:pPr>
      <w:r w:rsidRPr="005A5B8C">
        <w:rPr>
          <w:rFonts w:eastAsia="Times New Roman" w:cstheme="minorHAnsi"/>
          <w:i/>
          <w:iCs/>
        </w:rPr>
        <w:t>Therefore, the optimum factor combination is (Dog, Treat, Location, Operator) = (2, 1, 1, 1).</w:t>
      </w:r>
    </w:p>
    <w:p w14:paraId="6681F25E" w14:textId="6461C12F" w:rsidR="005A5B8C" w:rsidRPr="008B315D" w:rsidRDefault="005A5B8C" w:rsidP="005A5B8C">
      <w:pPr>
        <w:spacing w:before="120" w:after="120"/>
        <w:jc w:val="center"/>
        <w:rPr>
          <w:rFonts w:eastAsia="Times New Roman" w:cstheme="minorHAnsi"/>
          <w:b/>
          <w:bCs/>
        </w:rPr>
      </w:pPr>
      <w:r>
        <w:rPr>
          <w:rFonts w:eastAsia="Times New Roman" w:cstheme="minorHAnsi"/>
          <w:b/>
          <w:bCs/>
        </w:rPr>
        <w:t>Section 6: Final Conclusions</w:t>
      </w:r>
    </w:p>
    <w:p w14:paraId="25D75641" w14:textId="601C8531" w:rsidR="006759CC" w:rsidRPr="006759CC" w:rsidRDefault="006759CC" w:rsidP="006759CC">
      <w:proofErr w:type="gramStart"/>
      <w:r>
        <w:rPr>
          <w:rFonts w:eastAsia="Times New Roman" w:cstheme="minorHAnsi"/>
        </w:rPr>
        <w:t>Referring back</w:t>
      </w:r>
      <w:proofErr w:type="gramEnd"/>
      <w:r>
        <w:rPr>
          <w:rFonts w:eastAsia="Times New Roman" w:cstheme="minorHAnsi"/>
        </w:rPr>
        <w:t xml:space="preserve"> to </w:t>
      </w:r>
      <w:r w:rsidRPr="006759CC">
        <w:rPr>
          <w:rFonts w:eastAsia="Times New Roman" w:cstheme="minorHAnsi"/>
        </w:rPr>
        <w:t xml:space="preserve">section </w:t>
      </w:r>
      <w:r w:rsidRPr="006759CC">
        <w:t>2.4 (Hypothesis Testing), the hypotheses to be accepted/rejected are below.</w:t>
      </w:r>
    </w:p>
    <w:p w14:paraId="25C98646" w14:textId="77777777" w:rsidR="006759CC" w:rsidRDefault="006759CC" w:rsidP="007F027F">
      <w:pPr>
        <w:pStyle w:val="ListParagraph"/>
        <w:numPr>
          <w:ilvl w:val="0"/>
          <w:numId w:val="11"/>
        </w:numPr>
        <w:ind w:left="540"/>
      </w:pPr>
      <w:r>
        <w:t xml:space="preserve">Holding a treat affects the mean time it takes for both dogs to obey the command. </w:t>
      </w:r>
    </w:p>
    <w:p w14:paraId="3F30F1B6" w14:textId="6D964D12" w:rsidR="006759CC" w:rsidRPr="006759CC" w:rsidRDefault="006759CC" w:rsidP="006759CC">
      <w:pPr>
        <w:ind w:firstLine="360"/>
      </w:pPr>
      <w:r w:rsidRPr="006759CC">
        <w:rPr>
          <w:b/>
          <w:bCs/>
        </w:rPr>
        <w:t>Reject</w:t>
      </w:r>
      <w:r>
        <w:t xml:space="preserve"> H</w:t>
      </w:r>
      <w:r>
        <w:rPr>
          <w:vertAlign w:val="subscript"/>
        </w:rPr>
        <w:t>0</w:t>
      </w:r>
      <w:r>
        <w:t xml:space="preserve">: </w:t>
      </w:r>
      <w:r>
        <w:rPr>
          <w:rFonts w:cstheme="minorHAnsi"/>
        </w:rPr>
        <w:t>μ</w:t>
      </w:r>
      <w:r>
        <w:rPr>
          <w:vertAlign w:val="subscript"/>
        </w:rPr>
        <w:t>treat</w:t>
      </w:r>
      <w:r>
        <w:t xml:space="preserve"> = </w:t>
      </w:r>
      <w:r>
        <w:rPr>
          <w:rFonts w:cstheme="minorHAnsi"/>
        </w:rPr>
        <w:t>μ</w:t>
      </w:r>
      <w:r>
        <w:rPr>
          <w:vertAlign w:val="subscript"/>
        </w:rPr>
        <w:t>without</w:t>
      </w:r>
      <w:r>
        <w:t xml:space="preserve"> (in almost every case, the treat reduces response time)</w:t>
      </w:r>
    </w:p>
    <w:p w14:paraId="53B5BB7E" w14:textId="77777777" w:rsidR="006759CC" w:rsidRDefault="006759CC" w:rsidP="007F027F">
      <w:pPr>
        <w:pStyle w:val="ListParagraph"/>
        <w:numPr>
          <w:ilvl w:val="0"/>
          <w:numId w:val="11"/>
        </w:numPr>
        <w:ind w:left="540"/>
      </w:pPr>
      <w:r>
        <w:t>The location which the experiment is run influences the response.</w:t>
      </w:r>
    </w:p>
    <w:p w14:paraId="7DE6AB95" w14:textId="2545EE3D" w:rsidR="006759CC" w:rsidRPr="006759CC" w:rsidRDefault="006759CC" w:rsidP="006759CC">
      <w:pPr>
        <w:ind w:firstLine="360"/>
      </w:pPr>
      <w:r w:rsidRPr="006759CC">
        <w:rPr>
          <w:b/>
          <w:bCs/>
        </w:rPr>
        <w:t>Accept</w:t>
      </w:r>
      <w:r>
        <w:t xml:space="preserve"> H</w:t>
      </w:r>
      <w:r w:rsidRPr="00D91CA3">
        <w:rPr>
          <w:vertAlign w:val="subscript"/>
        </w:rPr>
        <w:t>0</w:t>
      </w:r>
      <w:r>
        <w:t xml:space="preserve">: </w:t>
      </w:r>
      <w:r w:rsidRPr="00D91CA3">
        <w:rPr>
          <w:rFonts w:cstheme="minorHAnsi"/>
        </w:rPr>
        <w:t>μ</w:t>
      </w:r>
      <w:r>
        <w:rPr>
          <w:vertAlign w:val="subscript"/>
        </w:rPr>
        <w:t>inside</w:t>
      </w:r>
      <w:r>
        <w:t xml:space="preserve"> = </w:t>
      </w:r>
      <w:r w:rsidRPr="00D91CA3">
        <w:rPr>
          <w:rFonts w:cstheme="minorHAnsi"/>
        </w:rPr>
        <w:t>μ</w:t>
      </w:r>
      <w:r>
        <w:rPr>
          <w:vertAlign w:val="subscript"/>
        </w:rPr>
        <w:t>outside</w:t>
      </w:r>
      <w:r>
        <w:t xml:space="preserve"> (the mean response time is the same inside and outside on average)</w:t>
      </w:r>
    </w:p>
    <w:p w14:paraId="15517907" w14:textId="77777777" w:rsidR="006759CC" w:rsidRDefault="006759CC" w:rsidP="007F027F">
      <w:pPr>
        <w:pStyle w:val="ListParagraph"/>
        <w:numPr>
          <w:ilvl w:val="0"/>
          <w:numId w:val="11"/>
        </w:numPr>
        <w:ind w:left="540"/>
      </w:pPr>
      <w:r>
        <w:t>The ‘operator’ of the experiment influences the response.</w:t>
      </w:r>
    </w:p>
    <w:p w14:paraId="719CCBCB" w14:textId="4125730E" w:rsidR="006759CC" w:rsidRPr="006759CC" w:rsidRDefault="006759CC" w:rsidP="006759CC">
      <w:pPr>
        <w:ind w:firstLine="360"/>
      </w:pPr>
      <w:r w:rsidRPr="006759CC">
        <w:rPr>
          <w:b/>
          <w:bCs/>
        </w:rPr>
        <w:t>Accept</w:t>
      </w:r>
      <w:r>
        <w:t xml:space="preserve"> H</w:t>
      </w:r>
      <w:r w:rsidRPr="00D91CA3">
        <w:rPr>
          <w:vertAlign w:val="subscript"/>
        </w:rPr>
        <w:t>0</w:t>
      </w:r>
      <w:r>
        <w:t xml:space="preserve">: </w:t>
      </w:r>
      <w:r w:rsidRPr="00D91CA3">
        <w:rPr>
          <w:rFonts w:cstheme="minorHAnsi"/>
        </w:rPr>
        <w:t>μ</w:t>
      </w:r>
      <w:r>
        <w:rPr>
          <w:vertAlign w:val="subscript"/>
        </w:rPr>
        <w:t>operator1</w:t>
      </w:r>
      <w:r>
        <w:t>=</w:t>
      </w:r>
      <w:r w:rsidRPr="00D91CA3">
        <w:rPr>
          <w:rFonts w:cstheme="minorHAnsi"/>
        </w:rPr>
        <w:t>μ</w:t>
      </w:r>
      <w:r>
        <w:rPr>
          <w:vertAlign w:val="subscript"/>
        </w:rPr>
        <w:t>operator2</w:t>
      </w:r>
      <w:r>
        <w:t>=</w:t>
      </w:r>
      <w:r w:rsidRPr="00D91CA3">
        <w:rPr>
          <w:rFonts w:cstheme="minorHAnsi"/>
        </w:rPr>
        <w:t>μ</w:t>
      </w:r>
      <w:r>
        <w:rPr>
          <w:vertAlign w:val="subscript"/>
        </w:rPr>
        <w:t>operator3</w:t>
      </w:r>
      <w:r>
        <w:t xml:space="preserve"> (the mean response time is the same for operators on average)</w:t>
      </w:r>
    </w:p>
    <w:p w14:paraId="3A08E460" w14:textId="1013941B" w:rsidR="001D2E1A" w:rsidRDefault="005A5B8C">
      <w:pPr>
        <w:rPr>
          <w:rFonts w:eastAsia="Times New Roman" w:cstheme="minorHAnsi"/>
        </w:rPr>
      </w:pPr>
      <w:r>
        <w:rPr>
          <w:rFonts w:eastAsia="Times New Roman" w:cstheme="minorHAnsi"/>
        </w:rPr>
        <w:t>The conclusions of this analysis are valid insofar as the experimental conditions are consistent. More data and experimentation would be needed to draw conclusions about the variability of dogs’ response time in general given these factors.</w:t>
      </w:r>
      <w:r w:rsidR="001D2E1A">
        <w:rPr>
          <w:rFonts w:eastAsia="Times New Roman" w:cstheme="minorHAnsi"/>
        </w:rPr>
        <w:br w:type="page"/>
      </w:r>
    </w:p>
    <w:p w14:paraId="703D2621" w14:textId="7B7CC334" w:rsidR="003071F2" w:rsidRPr="001D2E1A" w:rsidRDefault="001D2E1A" w:rsidP="003071F2">
      <w:pPr>
        <w:spacing w:before="120" w:after="120"/>
        <w:rPr>
          <w:rFonts w:eastAsia="Times New Roman" w:cstheme="minorHAnsi"/>
        </w:rPr>
      </w:pPr>
      <w:r>
        <w:rPr>
          <w:rFonts w:eastAsia="Times New Roman" w:cstheme="minorHAnsi"/>
          <w:b/>
          <w:bCs/>
        </w:rPr>
        <w:lastRenderedPageBreak/>
        <w:t>Section</w:t>
      </w:r>
      <w:r w:rsidRPr="001D2E1A">
        <w:rPr>
          <w:rFonts w:eastAsia="Times New Roman" w:cstheme="minorHAnsi"/>
        </w:rPr>
        <w:t xml:space="preserve"> </w:t>
      </w:r>
      <w:r w:rsidRPr="001D2E1A">
        <w:rPr>
          <w:rFonts w:eastAsia="Times New Roman" w:cstheme="minorHAnsi"/>
          <w:b/>
          <w:bCs/>
        </w:rPr>
        <w:t>6: References</w:t>
      </w:r>
    </w:p>
    <w:p w14:paraId="0D0CF800" w14:textId="13C98888" w:rsidR="001D2E1A" w:rsidRPr="001D2E1A" w:rsidRDefault="001D2E1A" w:rsidP="001D2E1A">
      <w:pPr>
        <w:pStyle w:val="ListParagraph"/>
        <w:numPr>
          <w:ilvl w:val="3"/>
          <w:numId w:val="8"/>
        </w:numPr>
        <w:spacing w:before="120" w:after="120"/>
        <w:rPr>
          <w:rFonts w:eastAsia="Times New Roman" w:cstheme="minorHAnsi"/>
        </w:rPr>
      </w:pPr>
      <w:r w:rsidRPr="001D2E1A">
        <w:rPr>
          <w:rFonts w:eastAsia="Times New Roman" w:cstheme="minorHAnsi"/>
        </w:rPr>
        <w:t xml:space="preserve">Factors affecting response of dogs to obedience instruction a field and experimental study </w:t>
      </w:r>
      <w:r w:rsidRPr="001D2E1A">
        <w:rPr>
          <w:rFonts w:eastAsia="Times New Roman" w:cstheme="minorHAnsi"/>
          <w:b/>
          <w:bCs/>
        </w:rPr>
        <w:t>https://core.ac.uk/download/pdf/54294.pdf</w:t>
      </w:r>
    </w:p>
    <w:p w14:paraId="4592C8DA" w14:textId="77777777" w:rsidR="001D2E1A" w:rsidRPr="001D2E1A" w:rsidRDefault="001D2E1A" w:rsidP="001D2E1A">
      <w:pPr>
        <w:spacing w:before="120" w:after="120"/>
        <w:rPr>
          <w:rFonts w:eastAsia="Times New Roman" w:cstheme="minorHAnsi"/>
        </w:rPr>
      </w:pPr>
    </w:p>
    <w:p w14:paraId="7C59A8FC" w14:textId="7928B82A" w:rsidR="001D2E1A" w:rsidRPr="001D2E1A" w:rsidRDefault="001D2E1A" w:rsidP="001D2E1A">
      <w:pPr>
        <w:pStyle w:val="ListParagraph"/>
        <w:numPr>
          <w:ilvl w:val="3"/>
          <w:numId w:val="8"/>
        </w:numPr>
        <w:spacing w:before="120" w:after="120"/>
        <w:rPr>
          <w:rFonts w:eastAsia="Times New Roman" w:cstheme="minorHAnsi"/>
          <w:b/>
          <w:bCs/>
        </w:rPr>
      </w:pPr>
      <w:r w:rsidRPr="001D2E1A">
        <w:rPr>
          <w:rFonts w:eastAsia="Times New Roman" w:cstheme="minorHAnsi"/>
        </w:rPr>
        <w:t>Characteristics of Excitable Dog Behavior Based on Owners’ Report from a Self-Selected Study</w:t>
      </w:r>
      <w:r>
        <w:rPr>
          <w:rFonts w:eastAsia="Times New Roman" w:cstheme="minorHAnsi"/>
          <w:b/>
          <w:bCs/>
        </w:rPr>
        <w:t xml:space="preserve"> </w:t>
      </w:r>
      <w:r w:rsidRPr="001D2E1A">
        <w:rPr>
          <w:rFonts w:eastAsia="Times New Roman" w:cstheme="minorHAnsi"/>
          <w:b/>
          <w:bCs/>
        </w:rPr>
        <w:t>https://www.ncbi.nlm.nih.gov/pmc/articles/PMC4810050/</w:t>
      </w:r>
    </w:p>
    <w:p w14:paraId="6114FEE8" w14:textId="77777777" w:rsidR="003071F2" w:rsidRPr="003071F2" w:rsidRDefault="003071F2" w:rsidP="003071F2">
      <w:pPr>
        <w:spacing w:before="120" w:after="120"/>
        <w:rPr>
          <w:rFonts w:eastAsia="Times New Roman" w:cstheme="minorHAnsi"/>
        </w:rPr>
      </w:pPr>
    </w:p>
    <w:p w14:paraId="736BEE83" w14:textId="70E58728" w:rsidR="00213C13" w:rsidRDefault="00A325C4" w:rsidP="00213C13">
      <w:pPr>
        <w:rPr>
          <w:rFonts w:eastAsia="Times New Roman" w:cstheme="minorHAnsi"/>
          <w:b/>
          <w:bCs/>
        </w:rPr>
      </w:pPr>
      <w:r>
        <w:rPr>
          <w:rFonts w:eastAsia="Times New Roman" w:cstheme="minorHAnsi"/>
          <w:b/>
          <w:bCs/>
        </w:rPr>
        <w:t>Section 7: Self-Assessment</w:t>
      </w:r>
    </w:p>
    <w:p w14:paraId="131DA1EB" w14:textId="4C623C64" w:rsidR="00213C13" w:rsidRPr="000A01FC" w:rsidRDefault="005A5B8C" w:rsidP="000A01FC">
      <w:pPr>
        <w:jc w:val="center"/>
        <w:rPr>
          <w:rFonts w:eastAsia="Times New Roman" w:cstheme="minorHAnsi"/>
          <w:b/>
          <w:bCs/>
        </w:rPr>
      </w:pPr>
      <w:r>
        <w:rPr>
          <w:noProof/>
        </w:rPr>
        <w:drawing>
          <wp:inline distT="0" distB="0" distL="0" distR="0" wp14:anchorId="22D94C30" wp14:editId="301272E0">
            <wp:extent cx="4679199" cy="6241473"/>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8715" cy="6280844"/>
                    </a:xfrm>
                    <a:prstGeom prst="rect">
                      <a:avLst/>
                    </a:prstGeom>
                  </pic:spPr>
                </pic:pic>
              </a:graphicData>
            </a:graphic>
          </wp:inline>
        </w:drawing>
      </w:r>
      <w:bookmarkStart w:id="0" w:name="_GoBack"/>
      <w:bookmarkEnd w:id="0"/>
    </w:p>
    <w:sectPr w:rsidR="00213C13" w:rsidRPr="000A01FC" w:rsidSect="0053357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C5720" w14:textId="77777777" w:rsidR="00C47506" w:rsidRDefault="00C47506" w:rsidP="00214EFD">
      <w:pPr>
        <w:spacing w:after="0" w:line="240" w:lineRule="auto"/>
      </w:pPr>
      <w:r>
        <w:separator/>
      </w:r>
    </w:p>
  </w:endnote>
  <w:endnote w:type="continuationSeparator" w:id="0">
    <w:p w14:paraId="33E4EB0B" w14:textId="77777777" w:rsidR="00C47506" w:rsidRDefault="00C47506" w:rsidP="00214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B24E" w14:textId="5AD54425" w:rsidR="00A325C4" w:rsidRPr="00A325C4" w:rsidRDefault="00A325C4" w:rsidP="00A325C4">
    <w:pPr>
      <w:adjustRightInd w:val="0"/>
      <w:spacing w:after="0" w:line="240" w:lineRule="auto"/>
      <w:contextualSpacing/>
      <w:rPr>
        <w:sz w:val="18"/>
        <w:szCs w:val="18"/>
      </w:rPr>
    </w:pPr>
    <w:r>
      <w:rPr>
        <w:sz w:val="18"/>
        <w:szCs w:val="18"/>
      </w:rPr>
      <w:t>April 12</w:t>
    </w:r>
    <w:r w:rsidRPr="00A325C4">
      <w:rPr>
        <w:sz w:val="18"/>
        <w:szCs w:val="18"/>
      </w:rPr>
      <w:t>, 2020</w:t>
    </w:r>
  </w:p>
  <w:p w14:paraId="7E4ABE39" w14:textId="11A24F6F" w:rsidR="00A325C4" w:rsidRPr="00A325C4" w:rsidRDefault="00A325C4" w:rsidP="00A325C4">
    <w:pPr>
      <w:adjustRightInd w:val="0"/>
      <w:spacing w:after="0" w:line="240" w:lineRule="auto"/>
      <w:contextualSpacing/>
      <w:rPr>
        <w:sz w:val="18"/>
        <w:szCs w:val="18"/>
      </w:rPr>
    </w:pPr>
    <w:r w:rsidRPr="00A325C4">
      <w:rPr>
        <w:sz w:val="18"/>
        <w:szCs w:val="18"/>
      </w:rPr>
      <w:t>File: S8120</w:t>
    </w:r>
    <w:r>
      <w:rPr>
        <w:sz w:val="18"/>
        <w:szCs w:val="18"/>
      </w:rPr>
      <w:t>Project</w:t>
    </w:r>
    <w:r w:rsidRPr="00A325C4">
      <w:rPr>
        <w:sz w:val="18"/>
        <w:szCs w:val="18"/>
      </w:rPr>
      <w:t>ConnorArmstrong</w:t>
    </w:r>
    <w:r w:rsidRPr="00A325C4">
      <w:rPr>
        <w:sz w:val="18"/>
        <w:szCs w:val="18"/>
      </w:rPr>
      <w:ptab w:relativeTo="margin" w:alignment="center" w:leader="none"/>
    </w:r>
    <w:r w:rsidRPr="00A325C4">
      <w:rPr>
        <w:sz w:val="18"/>
        <w:szCs w:val="18"/>
      </w:rPr>
      <w:t xml:space="preserve"> Page </w:t>
    </w:r>
    <w:sdt>
      <w:sdtPr>
        <w:rPr>
          <w:sz w:val="18"/>
          <w:szCs w:val="18"/>
        </w:rPr>
        <w:id w:val="1965698567"/>
        <w:docPartObj>
          <w:docPartGallery w:val="Page Numbers (Top of Page)"/>
          <w:docPartUnique/>
        </w:docPartObj>
      </w:sdtPr>
      <w:sdtEndPr>
        <w:rPr>
          <w:noProof/>
        </w:rPr>
      </w:sdtEndPr>
      <w:sdtContent>
        <w:r w:rsidRPr="00A325C4">
          <w:rPr>
            <w:sz w:val="18"/>
            <w:szCs w:val="18"/>
          </w:rPr>
          <w:fldChar w:fldCharType="begin"/>
        </w:r>
        <w:r w:rsidRPr="00A325C4">
          <w:rPr>
            <w:sz w:val="18"/>
            <w:szCs w:val="18"/>
          </w:rPr>
          <w:instrText xml:space="preserve"> PAGE   \* MERGEFORMAT </w:instrText>
        </w:r>
        <w:r w:rsidRPr="00A325C4">
          <w:rPr>
            <w:sz w:val="18"/>
            <w:szCs w:val="18"/>
          </w:rPr>
          <w:fldChar w:fldCharType="separate"/>
        </w:r>
        <w:r w:rsidRPr="00A325C4">
          <w:rPr>
            <w:sz w:val="18"/>
            <w:szCs w:val="18"/>
          </w:rPr>
          <w:t>1</w:t>
        </w:r>
        <w:r w:rsidRPr="00A325C4">
          <w:rPr>
            <w:noProof/>
            <w:sz w:val="18"/>
            <w:szCs w:val="18"/>
          </w:rPr>
          <w:fldChar w:fldCharType="end"/>
        </w:r>
        <w:r w:rsidRPr="00A325C4">
          <w:rPr>
            <w:noProof/>
            <w:sz w:val="18"/>
            <w:szCs w:val="18"/>
          </w:rPr>
          <w:t xml:space="preserve"> of </w:t>
        </w:r>
        <w:r>
          <w:rPr>
            <w:noProof/>
            <w:sz w:val="18"/>
            <w:szCs w:val="18"/>
          </w:rPr>
          <w:t>11</w:t>
        </w:r>
      </w:sdtContent>
    </w:sdt>
    <w:r w:rsidRPr="00A325C4">
      <w:rPr>
        <w:sz w:val="18"/>
        <w:szCs w:val="18"/>
      </w:rPr>
      <w:t xml:space="preserve"> </w:t>
    </w:r>
    <w:r w:rsidRPr="00A325C4">
      <w:rPr>
        <w:sz w:val="18"/>
        <w:szCs w:val="18"/>
      </w:rPr>
      <w:ptab w:relativeTo="margin" w:alignment="right" w:leader="none"/>
    </w:r>
    <w:r w:rsidRPr="00A325C4">
      <w:rPr>
        <w:sz w:val="18"/>
        <w:szCs w:val="18"/>
      </w:rPr>
      <w:t>Connor Armstrong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BA982" w14:textId="77777777" w:rsidR="00A325C4" w:rsidRPr="0069750C" w:rsidRDefault="00A325C4">
    <w:pPr>
      <w:pStyle w:val="Footer"/>
      <w:rPr>
        <w:sz w:val="16"/>
        <w:szCs w:val="16"/>
      </w:rPr>
    </w:pPr>
    <w:r w:rsidRPr="0069750C">
      <w:rPr>
        <w:sz w:val="16"/>
        <w:szCs w:val="16"/>
        <w:vertAlign w:val="superscript"/>
      </w:rPr>
      <w:t>1</w:t>
    </w:r>
    <w:r w:rsidRPr="0069750C">
      <w:rPr>
        <w:sz w:val="16"/>
        <w:szCs w:val="16"/>
      </w:rPr>
      <w:t xml:space="preserve"> Factorial </w:t>
    </w:r>
    <w:proofErr w:type="gramStart"/>
    <w:r w:rsidRPr="0069750C">
      <w:rPr>
        <w:sz w:val="16"/>
        <w:szCs w:val="16"/>
      </w:rPr>
      <w:t>experiments</w:t>
    </w:r>
    <w:proofErr w:type="gramEnd"/>
    <w:r w:rsidRPr="0069750C">
      <w:rPr>
        <w:sz w:val="16"/>
        <w:szCs w:val="16"/>
      </w:rPr>
      <w:t xml:space="preserve"> considering 2 or more factors are preferable to one-at-a-time experiments.</w:t>
    </w:r>
  </w:p>
  <w:p w14:paraId="4742A2C3" w14:textId="3CBB8D3A" w:rsidR="00A325C4" w:rsidRPr="0069750C" w:rsidRDefault="00A325C4">
    <w:pPr>
      <w:pStyle w:val="Footer"/>
      <w:rPr>
        <w:sz w:val="16"/>
        <w:szCs w:val="16"/>
      </w:rPr>
    </w:pPr>
    <w:r w:rsidRPr="0069750C">
      <w:rPr>
        <w:sz w:val="16"/>
        <w:szCs w:val="16"/>
        <w:vertAlign w:val="superscript"/>
      </w:rPr>
      <w:t>2</w:t>
    </w:r>
    <w:r w:rsidRPr="0069750C">
      <w:rPr>
        <w:sz w:val="16"/>
        <w:szCs w:val="16"/>
      </w:rPr>
      <w:t xml:space="preserve"> Every experiment should use randomization to “average out” the influence of extraneous factors that may influence the response</w:t>
    </w:r>
  </w:p>
  <w:p w14:paraId="0225B6E0" w14:textId="12EB56A4" w:rsidR="00A325C4" w:rsidRDefault="00A325C4">
    <w:pPr>
      <w:pStyle w:val="Footer"/>
      <w:rPr>
        <w:sz w:val="16"/>
        <w:szCs w:val="16"/>
      </w:rPr>
    </w:pPr>
    <w:r w:rsidRPr="0069750C">
      <w:rPr>
        <w:sz w:val="16"/>
        <w:szCs w:val="16"/>
        <w:vertAlign w:val="superscript"/>
      </w:rPr>
      <w:t>3</w:t>
    </w:r>
    <w:r w:rsidRPr="0069750C">
      <w:rPr>
        <w:sz w:val="16"/>
        <w:szCs w:val="16"/>
      </w:rPr>
      <w:t xml:space="preserve"> Repeating experimental runs in a random order provides estimates of the magnitude of experimental error to determine the statistical significance of factor effects</w:t>
    </w:r>
  </w:p>
  <w:p w14:paraId="69677E4F" w14:textId="5BF92ED2" w:rsidR="00A325C4" w:rsidRDefault="00A325C4">
    <w:pPr>
      <w:pStyle w:val="Footer"/>
      <w:rPr>
        <w:sz w:val="16"/>
        <w:szCs w:val="16"/>
      </w:rPr>
    </w:pPr>
    <w:r>
      <w:rPr>
        <w:sz w:val="16"/>
        <w:szCs w:val="16"/>
        <w:vertAlign w:val="superscript"/>
      </w:rPr>
      <w:t>4</w:t>
    </w:r>
    <w:r>
      <w:rPr>
        <w:sz w:val="16"/>
        <w:szCs w:val="16"/>
      </w:rPr>
      <w:t xml:space="preserve"> </w:t>
    </w:r>
    <w:r w:rsidRPr="0069750C">
      <w:rPr>
        <w:sz w:val="16"/>
        <w:szCs w:val="16"/>
      </w:rPr>
      <w:t>The use of blocking reduces experimental error and makes detection of real effects more likely.</w:t>
    </w:r>
  </w:p>
  <w:p w14:paraId="01861026" w14:textId="4C7334AE" w:rsidR="00A325C4" w:rsidRDefault="00A325C4">
    <w:pPr>
      <w:pStyle w:val="Footer"/>
      <w:rPr>
        <w:sz w:val="16"/>
        <w:szCs w:val="16"/>
      </w:rPr>
    </w:pPr>
    <w:r>
      <w:rPr>
        <w:sz w:val="16"/>
        <w:szCs w:val="16"/>
        <w:vertAlign w:val="superscript"/>
      </w:rPr>
      <w:t>5</w:t>
    </w:r>
    <w:r>
      <w:rPr>
        <w:sz w:val="16"/>
        <w:szCs w:val="16"/>
      </w:rPr>
      <w:t xml:space="preserve"> </w:t>
    </w:r>
    <w:r w:rsidRPr="0069750C">
      <w:rPr>
        <w:sz w:val="16"/>
        <w:szCs w:val="16"/>
      </w:rPr>
      <w:t>While conducting an experiment, record all possible relevant information of changing experimental conditions</w:t>
    </w:r>
    <w:r>
      <w:rPr>
        <w:sz w:val="16"/>
        <w:szCs w:val="16"/>
      </w:rPr>
      <w:t xml:space="preserve">. </w:t>
    </w:r>
    <w:r w:rsidRPr="0069750C">
      <w:rPr>
        <w:sz w:val="16"/>
        <w:szCs w:val="16"/>
      </w:rPr>
      <w:t>Also, the ORDER of experimental runs should be recorded for a residual analysis.</w:t>
    </w:r>
  </w:p>
  <w:p w14:paraId="055DCFDD" w14:textId="77777777" w:rsidR="00A325C4" w:rsidRPr="00A325C4" w:rsidRDefault="00A325C4" w:rsidP="00A325C4">
    <w:pPr>
      <w:adjustRightInd w:val="0"/>
      <w:spacing w:after="0" w:line="240" w:lineRule="auto"/>
      <w:contextualSpacing/>
      <w:rPr>
        <w:sz w:val="18"/>
        <w:szCs w:val="18"/>
      </w:rPr>
    </w:pPr>
    <w:r>
      <w:rPr>
        <w:sz w:val="18"/>
        <w:szCs w:val="18"/>
      </w:rPr>
      <w:t>April 12</w:t>
    </w:r>
    <w:r w:rsidRPr="00A325C4">
      <w:rPr>
        <w:sz w:val="18"/>
        <w:szCs w:val="18"/>
      </w:rPr>
      <w:t>, 2020</w:t>
    </w:r>
  </w:p>
  <w:p w14:paraId="7AB8DF82" w14:textId="04A2AED1" w:rsidR="00A325C4" w:rsidRPr="00A325C4" w:rsidRDefault="00A325C4" w:rsidP="00A325C4">
    <w:pPr>
      <w:adjustRightInd w:val="0"/>
      <w:spacing w:after="0" w:line="240" w:lineRule="auto"/>
      <w:contextualSpacing/>
      <w:rPr>
        <w:sz w:val="18"/>
        <w:szCs w:val="18"/>
      </w:rPr>
    </w:pPr>
    <w:r w:rsidRPr="00A325C4">
      <w:rPr>
        <w:sz w:val="18"/>
        <w:szCs w:val="18"/>
      </w:rPr>
      <w:t>File: S8120</w:t>
    </w:r>
    <w:r>
      <w:rPr>
        <w:sz w:val="18"/>
        <w:szCs w:val="18"/>
      </w:rPr>
      <w:t>Project</w:t>
    </w:r>
    <w:r w:rsidRPr="00A325C4">
      <w:rPr>
        <w:sz w:val="18"/>
        <w:szCs w:val="18"/>
      </w:rPr>
      <w:t>ConnorArmstrong</w:t>
    </w:r>
    <w:r w:rsidRPr="00A325C4">
      <w:rPr>
        <w:sz w:val="18"/>
        <w:szCs w:val="18"/>
      </w:rPr>
      <w:ptab w:relativeTo="margin" w:alignment="center" w:leader="none"/>
    </w:r>
    <w:r w:rsidRPr="00A325C4">
      <w:rPr>
        <w:sz w:val="18"/>
        <w:szCs w:val="18"/>
      </w:rPr>
      <w:t xml:space="preserve"> Page </w:t>
    </w:r>
    <w:sdt>
      <w:sdtPr>
        <w:rPr>
          <w:sz w:val="18"/>
          <w:szCs w:val="18"/>
        </w:rPr>
        <w:id w:val="1120272416"/>
        <w:docPartObj>
          <w:docPartGallery w:val="Page Numbers (Top of Page)"/>
          <w:docPartUnique/>
        </w:docPartObj>
      </w:sdtPr>
      <w:sdtEndPr>
        <w:rPr>
          <w:noProof/>
        </w:rPr>
      </w:sdtEndPr>
      <w:sdtContent>
        <w:r w:rsidRPr="00A325C4">
          <w:rPr>
            <w:sz w:val="18"/>
            <w:szCs w:val="18"/>
          </w:rPr>
          <w:fldChar w:fldCharType="begin"/>
        </w:r>
        <w:r w:rsidRPr="00A325C4">
          <w:rPr>
            <w:sz w:val="18"/>
            <w:szCs w:val="18"/>
          </w:rPr>
          <w:instrText xml:space="preserve"> PAGE   \* MERGEFORMAT </w:instrText>
        </w:r>
        <w:r w:rsidRPr="00A325C4">
          <w:rPr>
            <w:sz w:val="18"/>
            <w:szCs w:val="18"/>
          </w:rPr>
          <w:fldChar w:fldCharType="separate"/>
        </w:r>
        <w:r>
          <w:rPr>
            <w:sz w:val="18"/>
            <w:szCs w:val="18"/>
          </w:rPr>
          <w:t>1</w:t>
        </w:r>
        <w:r w:rsidRPr="00A325C4">
          <w:rPr>
            <w:noProof/>
            <w:sz w:val="18"/>
            <w:szCs w:val="18"/>
          </w:rPr>
          <w:fldChar w:fldCharType="end"/>
        </w:r>
        <w:r w:rsidRPr="00A325C4">
          <w:rPr>
            <w:noProof/>
            <w:sz w:val="18"/>
            <w:szCs w:val="18"/>
          </w:rPr>
          <w:t xml:space="preserve"> of </w:t>
        </w:r>
        <w:r>
          <w:rPr>
            <w:noProof/>
            <w:sz w:val="18"/>
            <w:szCs w:val="18"/>
          </w:rPr>
          <w:t>11</w:t>
        </w:r>
      </w:sdtContent>
    </w:sdt>
    <w:r w:rsidRPr="00A325C4">
      <w:rPr>
        <w:sz w:val="18"/>
        <w:szCs w:val="18"/>
      </w:rPr>
      <w:t xml:space="preserve"> </w:t>
    </w:r>
    <w:r w:rsidRPr="00A325C4">
      <w:rPr>
        <w:sz w:val="18"/>
        <w:szCs w:val="18"/>
      </w:rPr>
      <w:ptab w:relativeTo="margin" w:alignment="right" w:leader="none"/>
    </w:r>
    <w:r w:rsidRPr="00A325C4">
      <w:rPr>
        <w:sz w:val="18"/>
        <w:szCs w:val="18"/>
      </w:rPr>
      <w:t>Connor Armstrong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2405C" w14:textId="34CB0655" w:rsidR="00A325C4" w:rsidRDefault="00A325C4">
    <w:pPr>
      <w:pStyle w:val="Footer"/>
      <w:rPr>
        <w:sz w:val="16"/>
        <w:szCs w:val="16"/>
      </w:rPr>
    </w:pPr>
    <w:r w:rsidRPr="00D96463">
      <w:rPr>
        <w:sz w:val="16"/>
        <w:szCs w:val="16"/>
        <w:vertAlign w:val="superscript"/>
      </w:rPr>
      <w:t>1</w:t>
    </w:r>
    <w:r w:rsidRPr="00D96463">
      <w:rPr>
        <w:sz w:val="16"/>
        <w:szCs w:val="16"/>
      </w:rPr>
      <w:t xml:space="preserve"> Discovery of a significant main effect has little practical meaning when a significant interaction exists.</w:t>
    </w:r>
  </w:p>
  <w:p w14:paraId="662EC6B1" w14:textId="77777777" w:rsidR="00A325C4" w:rsidRPr="00A325C4" w:rsidRDefault="00A325C4" w:rsidP="00A325C4">
    <w:pPr>
      <w:adjustRightInd w:val="0"/>
      <w:spacing w:after="0" w:line="240" w:lineRule="auto"/>
      <w:contextualSpacing/>
      <w:rPr>
        <w:sz w:val="18"/>
        <w:szCs w:val="18"/>
      </w:rPr>
    </w:pPr>
    <w:r>
      <w:rPr>
        <w:sz w:val="18"/>
        <w:szCs w:val="18"/>
      </w:rPr>
      <w:t>April 12</w:t>
    </w:r>
    <w:r w:rsidRPr="00A325C4">
      <w:rPr>
        <w:sz w:val="18"/>
        <w:szCs w:val="18"/>
      </w:rPr>
      <w:t>, 2020</w:t>
    </w:r>
  </w:p>
  <w:p w14:paraId="6BBEA88B" w14:textId="5CEE9B7B" w:rsidR="00A325C4" w:rsidRPr="00A325C4" w:rsidRDefault="00A325C4" w:rsidP="00A325C4">
    <w:pPr>
      <w:adjustRightInd w:val="0"/>
      <w:spacing w:after="0" w:line="240" w:lineRule="auto"/>
      <w:contextualSpacing/>
      <w:rPr>
        <w:sz w:val="18"/>
        <w:szCs w:val="18"/>
      </w:rPr>
    </w:pPr>
    <w:r w:rsidRPr="00A325C4">
      <w:rPr>
        <w:sz w:val="18"/>
        <w:szCs w:val="18"/>
      </w:rPr>
      <w:t>File: S8120</w:t>
    </w:r>
    <w:r>
      <w:rPr>
        <w:sz w:val="18"/>
        <w:szCs w:val="18"/>
      </w:rPr>
      <w:t>Project</w:t>
    </w:r>
    <w:r w:rsidRPr="00A325C4">
      <w:rPr>
        <w:sz w:val="18"/>
        <w:szCs w:val="18"/>
      </w:rPr>
      <w:t>ConnorArmstrong</w:t>
    </w:r>
    <w:r w:rsidRPr="00A325C4">
      <w:rPr>
        <w:sz w:val="18"/>
        <w:szCs w:val="18"/>
      </w:rPr>
      <w:ptab w:relativeTo="margin" w:alignment="center" w:leader="none"/>
    </w:r>
    <w:r w:rsidRPr="00A325C4">
      <w:rPr>
        <w:sz w:val="18"/>
        <w:szCs w:val="18"/>
      </w:rPr>
      <w:t xml:space="preserve"> Page </w:t>
    </w:r>
    <w:sdt>
      <w:sdtPr>
        <w:rPr>
          <w:sz w:val="18"/>
          <w:szCs w:val="18"/>
        </w:rPr>
        <w:id w:val="413751146"/>
        <w:docPartObj>
          <w:docPartGallery w:val="Page Numbers (Top of Page)"/>
          <w:docPartUnique/>
        </w:docPartObj>
      </w:sdtPr>
      <w:sdtEndPr>
        <w:rPr>
          <w:noProof/>
        </w:rPr>
      </w:sdtEndPr>
      <w:sdtContent>
        <w:r w:rsidRPr="00A325C4">
          <w:rPr>
            <w:sz w:val="18"/>
            <w:szCs w:val="18"/>
          </w:rPr>
          <w:fldChar w:fldCharType="begin"/>
        </w:r>
        <w:r w:rsidRPr="00A325C4">
          <w:rPr>
            <w:sz w:val="18"/>
            <w:szCs w:val="18"/>
          </w:rPr>
          <w:instrText xml:space="preserve"> PAGE   \* MERGEFORMAT </w:instrText>
        </w:r>
        <w:r w:rsidRPr="00A325C4">
          <w:rPr>
            <w:sz w:val="18"/>
            <w:szCs w:val="18"/>
          </w:rPr>
          <w:fldChar w:fldCharType="separate"/>
        </w:r>
        <w:r>
          <w:rPr>
            <w:sz w:val="18"/>
            <w:szCs w:val="18"/>
          </w:rPr>
          <w:t>1</w:t>
        </w:r>
        <w:r w:rsidRPr="00A325C4">
          <w:rPr>
            <w:noProof/>
            <w:sz w:val="18"/>
            <w:szCs w:val="18"/>
          </w:rPr>
          <w:fldChar w:fldCharType="end"/>
        </w:r>
        <w:r w:rsidRPr="00A325C4">
          <w:rPr>
            <w:noProof/>
            <w:sz w:val="18"/>
            <w:szCs w:val="18"/>
          </w:rPr>
          <w:t xml:space="preserve"> of </w:t>
        </w:r>
        <w:r>
          <w:rPr>
            <w:noProof/>
            <w:sz w:val="18"/>
            <w:szCs w:val="18"/>
          </w:rPr>
          <w:t>11</w:t>
        </w:r>
      </w:sdtContent>
    </w:sdt>
    <w:r w:rsidRPr="00A325C4">
      <w:rPr>
        <w:sz w:val="18"/>
        <w:szCs w:val="18"/>
      </w:rPr>
      <w:t xml:space="preserve"> </w:t>
    </w:r>
    <w:r w:rsidRPr="00A325C4">
      <w:rPr>
        <w:sz w:val="18"/>
        <w:szCs w:val="18"/>
      </w:rPr>
      <w:ptab w:relativeTo="margin" w:alignment="right" w:leader="none"/>
    </w:r>
    <w:r w:rsidRPr="00A325C4">
      <w:rPr>
        <w:sz w:val="18"/>
        <w:szCs w:val="18"/>
      </w:rPr>
      <w:t>Connor Armstrong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23264" w14:textId="3511A33A" w:rsidR="00A325C4" w:rsidRDefault="00A325C4">
    <w:pPr>
      <w:pStyle w:val="Footer"/>
      <w:rPr>
        <w:sz w:val="16"/>
        <w:szCs w:val="16"/>
      </w:rPr>
    </w:pPr>
    <w:r>
      <w:rPr>
        <w:sz w:val="16"/>
        <w:szCs w:val="16"/>
        <w:vertAlign w:val="superscript"/>
      </w:rPr>
      <w:t>5</w:t>
    </w:r>
    <w:r>
      <w:rPr>
        <w:sz w:val="16"/>
        <w:szCs w:val="16"/>
      </w:rPr>
      <w:t xml:space="preserve"> </w:t>
    </w:r>
    <w:r w:rsidRPr="00D96463">
      <w:rPr>
        <w:sz w:val="16"/>
        <w:szCs w:val="16"/>
      </w:rPr>
      <w:t>Write a detailed procedure for conducting an experimental run.</w:t>
    </w:r>
  </w:p>
  <w:p w14:paraId="48959F37" w14:textId="77777777" w:rsidR="00A325C4" w:rsidRPr="00A325C4" w:rsidRDefault="00A325C4" w:rsidP="00A325C4">
    <w:pPr>
      <w:adjustRightInd w:val="0"/>
      <w:spacing w:after="0" w:line="240" w:lineRule="auto"/>
      <w:contextualSpacing/>
      <w:rPr>
        <w:sz w:val="18"/>
        <w:szCs w:val="18"/>
      </w:rPr>
    </w:pPr>
    <w:r>
      <w:rPr>
        <w:sz w:val="18"/>
        <w:szCs w:val="18"/>
      </w:rPr>
      <w:t>April 12</w:t>
    </w:r>
    <w:r w:rsidRPr="00A325C4">
      <w:rPr>
        <w:sz w:val="18"/>
        <w:szCs w:val="18"/>
      </w:rPr>
      <w:t>, 2020</w:t>
    </w:r>
  </w:p>
  <w:p w14:paraId="00AFB879" w14:textId="7C5D4666" w:rsidR="00A325C4" w:rsidRPr="00A325C4" w:rsidRDefault="00A325C4" w:rsidP="00A325C4">
    <w:pPr>
      <w:adjustRightInd w:val="0"/>
      <w:spacing w:after="0" w:line="240" w:lineRule="auto"/>
      <w:contextualSpacing/>
      <w:rPr>
        <w:sz w:val="18"/>
        <w:szCs w:val="18"/>
      </w:rPr>
    </w:pPr>
    <w:r w:rsidRPr="00A325C4">
      <w:rPr>
        <w:sz w:val="18"/>
        <w:szCs w:val="18"/>
      </w:rPr>
      <w:t>File: S8120</w:t>
    </w:r>
    <w:r>
      <w:rPr>
        <w:sz w:val="18"/>
        <w:szCs w:val="18"/>
      </w:rPr>
      <w:t>Project</w:t>
    </w:r>
    <w:r w:rsidRPr="00A325C4">
      <w:rPr>
        <w:sz w:val="18"/>
        <w:szCs w:val="18"/>
      </w:rPr>
      <w:t>ConnorArmstrong</w:t>
    </w:r>
    <w:r w:rsidRPr="00A325C4">
      <w:rPr>
        <w:sz w:val="18"/>
        <w:szCs w:val="18"/>
      </w:rPr>
      <w:ptab w:relativeTo="margin" w:alignment="center" w:leader="none"/>
    </w:r>
    <w:r w:rsidRPr="00A325C4">
      <w:rPr>
        <w:sz w:val="18"/>
        <w:szCs w:val="18"/>
      </w:rPr>
      <w:t xml:space="preserve"> Page </w:t>
    </w:r>
    <w:sdt>
      <w:sdtPr>
        <w:rPr>
          <w:sz w:val="18"/>
          <w:szCs w:val="18"/>
        </w:rPr>
        <w:id w:val="-527947177"/>
        <w:docPartObj>
          <w:docPartGallery w:val="Page Numbers (Top of Page)"/>
          <w:docPartUnique/>
        </w:docPartObj>
      </w:sdtPr>
      <w:sdtEndPr>
        <w:rPr>
          <w:noProof/>
        </w:rPr>
      </w:sdtEndPr>
      <w:sdtContent>
        <w:r w:rsidRPr="00A325C4">
          <w:rPr>
            <w:sz w:val="18"/>
            <w:szCs w:val="18"/>
          </w:rPr>
          <w:fldChar w:fldCharType="begin"/>
        </w:r>
        <w:r w:rsidRPr="00A325C4">
          <w:rPr>
            <w:sz w:val="18"/>
            <w:szCs w:val="18"/>
          </w:rPr>
          <w:instrText xml:space="preserve"> PAGE   \* MERGEFORMAT </w:instrText>
        </w:r>
        <w:r w:rsidRPr="00A325C4">
          <w:rPr>
            <w:sz w:val="18"/>
            <w:szCs w:val="18"/>
          </w:rPr>
          <w:fldChar w:fldCharType="separate"/>
        </w:r>
        <w:r>
          <w:rPr>
            <w:sz w:val="18"/>
            <w:szCs w:val="18"/>
          </w:rPr>
          <w:t>1</w:t>
        </w:r>
        <w:r w:rsidRPr="00A325C4">
          <w:rPr>
            <w:noProof/>
            <w:sz w:val="18"/>
            <w:szCs w:val="18"/>
          </w:rPr>
          <w:fldChar w:fldCharType="end"/>
        </w:r>
        <w:r w:rsidRPr="00A325C4">
          <w:rPr>
            <w:noProof/>
            <w:sz w:val="18"/>
            <w:szCs w:val="18"/>
          </w:rPr>
          <w:t xml:space="preserve"> of </w:t>
        </w:r>
        <w:r>
          <w:rPr>
            <w:noProof/>
            <w:sz w:val="18"/>
            <w:szCs w:val="18"/>
          </w:rPr>
          <w:t>11</w:t>
        </w:r>
      </w:sdtContent>
    </w:sdt>
    <w:r w:rsidRPr="00A325C4">
      <w:rPr>
        <w:sz w:val="18"/>
        <w:szCs w:val="18"/>
      </w:rPr>
      <w:t xml:space="preserve"> </w:t>
    </w:r>
    <w:r w:rsidRPr="00A325C4">
      <w:rPr>
        <w:sz w:val="18"/>
        <w:szCs w:val="18"/>
      </w:rPr>
      <w:ptab w:relativeTo="margin" w:alignment="right" w:leader="none"/>
    </w:r>
    <w:r w:rsidRPr="00A325C4">
      <w:rPr>
        <w:sz w:val="18"/>
        <w:szCs w:val="18"/>
      </w:rPr>
      <w:t>Connor Armstrong</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F0BE8" w14:textId="77777777" w:rsidR="00A325C4" w:rsidRPr="00A325C4" w:rsidRDefault="00A325C4" w:rsidP="00A325C4">
    <w:pPr>
      <w:adjustRightInd w:val="0"/>
      <w:spacing w:after="0" w:line="240" w:lineRule="auto"/>
      <w:contextualSpacing/>
      <w:rPr>
        <w:sz w:val="18"/>
        <w:szCs w:val="18"/>
      </w:rPr>
    </w:pPr>
    <w:r>
      <w:rPr>
        <w:sz w:val="18"/>
        <w:szCs w:val="18"/>
      </w:rPr>
      <w:t>April 12</w:t>
    </w:r>
    <w:r w:rsidRPr="00A325C4">
      <w:rPr>
        <w:sz w:val="18"/>
        <w:szCs w:val="18"/>
      </w:rPr>
      <w:t>, 2020</w:t>
    </w:r>
  </w:p>
  <w:p w14:paraId="541B2E7C" w14:textId="58A7E84A" w:rsidR="00A325C4" w:rsidRPr="00A325C4" w:rsidRDefault="00A325C4" w:rsidP="00A325C4">
    <w:pPr>
      <w:adjustRightInd w:val="0"/>
      <w:spacing w:after="0" w:line="240" w:lineRule="auto"/>
      <w:contextualSpacing/>
      <w:rPr>
        <w:sz w:val="18"/>
        <w:szCs w:val="18"/>
      </w:rPr>
    </w:pPr>
    <w:r w:rsidRPr="00A325C4">
      <w:rPr>
        <w:sz w:val="18"/>
        <w:szCs w:val="18"/>
      </w:rPr>
      <w:t>File: S8120</w:t>
    </w:r>
    <w:r>
      <w:rPr>
        <w:sz w:val="18"/>
        <w:szCs w:val="18"/>
      </w:rPr>
      <w:t>Project</w:t>
    </w:r>
    <w:r w:rsidRPr="00A325C4">
      <w:rPr>
        <w:sz w:val="18"/>
        <w:szCs w:val="18"/>
      </w:rPr>
      <w:t>ConnorArmstrong</w:t>
    </w:r>
    <w:r w:rsidRPr="00A325C4">
      <w:rPr>
        <w:sz w:val="18"/>
        <w:szCs w:val="18"/>
      </w:rPr>
      <w:ptab w:relativeTo="margin" w:alignment="center" w:leader="none"/>
    </w:r>
    <w:r w:rsidRPr="00A325C4">
      <w:rPr>
        <w:sz w:val="18"/>
        <w:szCs w:val="18"/>
      </w:rPr>
      <w:t xml:space="preserve"> Page </w:t>
    </w:r>
    <w:sdt>
      <w:sdtPr>
        <w:rPr>
          <w:sz w:val="18"/>
          <w:szCs w:val="18"/>
        </w:rPr>
        <w:id w:val="-1531725131"/>
        <w:docPartObj>
          <w:docPartGallery w:val="Page Numbers (Top of Page)"/>
          <w:docPartUnique/>
        </w:docPartObj>
      </w:sdtPr>
      <w:sdtEndPr>
        <w:rPr>
          <w:noProof/>
        </w:rPr>
      </w:sdtEndPr>
      <w:sdtContent>
        <w:r w:rsidRPr="00A325C4">
          <w:rPr>
            <w:sz w:val="18"/>
            <w:szCs w:val="18"/>
          </w:rPr>
          <w:fldChar w:fldCharType="begin"/>
        </w:r>
        <w:r w:rsidRPr="00A325C4">
          <w:rPr>
            <w:sz w:val="18"/>
            <w:szCs w:val="18"/>
          </w:rPr>
          <w:instrText xml:space="preserve"> PAGE   \* MERGEFORMAT </w:instrText>
        </w:r>
        <w:r w:rsidRPr="00A325C4">
          <w:rPr>
            <w:sz w:val="18"/>
            <w:szCs w:val="18"/>
          </w:rPr>
          <w:fldChar w:fldCharType="separate"/>
        </w:r>
        <w:r>
          <w:rPr>
            <w:sz w:val="18"/>
            <w:szCs w:val="18"/>
          </w:rPr>
          <w:t>1</w:t>
        </w:r>
        <w:r w:rsidRPr="00A325C4">
          <w:rPr>
            <w:noProof/>
            <w:sz w:val="18"/>
            <w:szCs w:val="18"/>
          </w:rPr>
          <w:fldChar w:fldCharType="end"/>
        </w:r>
        <w:r w:rsidRPr="00A325C4">
          <w:rPr>
            <w:noProof/>
            <w:sz w:val="18"/>
            <w:szCs w:val="18"/>
          </w:rPr>
          <w:t xml:space="preserve"> of </w:t>
        </w:r>
        <w:r>
          <w:rPr>
            <w:noProof/>
            <w:sz w:val="18"/>
            <w:szCs w:val="18"/>
          </w:rPr>
          <w:t>11</w:t>
        </w:r>
      </w:sdtContent>
    </w:sdt>
    <w:r w:rsidRPr="00A325C4">
      <w:rPr>
        <w:sz w:val="18"/>
        <w:szCs w:val="18"/>
      </w:rPr>
      <w:t xml:space="preserve"> </w:t>
    </w:r>
    <w:r w:rsidRPr="00A325C4">
      <w:rPr>
        <w:sz w:val="18"/>
        <w:szCs w:val="18"/>
      </w:rPr>
      <w:ptab w:relativeTo="margin" w:alignment="right" w:leader="none"/>
    </w:r>
    <w:r w:rsidRPr="00A325C4">
      <w:rPr>
        <w:sz w:val="18"/>
        <w:szCs w:val="18"/>
      </w:rPr>
      <w:t>Connor Armstrong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07963" w14:textId="77777777" w:rsidR="00C47506" w:rsidRDefault="00C47506" w:rsidP="00214EFD">
      <w:pPr>
        <w:spacing w:after="0" w:line="240" w:lineRule="auto"/>
      </w:pPr>
      <w:r>
        <w:separator/>
      </w:r>
    </w:p>
  </w:footnote>
  <w:footnote w:type="continuationSeparator" w:id="0">
    <w:p w14:paraId="49AF7522" w14:textId="77777777" w:rsidR="00C47506" w:rsidRDefault="00C47506" w:rsidP="00214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CB9"/>
    <w:multiLevelType w:val="hybridMultilevel"/>
    <w:tmpl w:val="F068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24BCC"/>
    <w:multiLevelType w:val="multilevel"/>
    <w:tmpl w:val="202C9DB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b w:val="0"/>
        <w:bCs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FAB08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10E28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4B20A91"/>
    <w:multiLevelType w:val="hybridMultilevel"/>
    <w:tmpl w:val="16C049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8E4DAC"/>
    <w:multiLevelType w:val="hybridMultilevel"/>
    <w:tmpl w:val="16C049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137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63D049D"/>
    <w:multiLevelType w:val="hybridMultilevel"/>
    <w:tmpl w:val="1A9C3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84306C"/>
    <w:multiLevelType w:val="hybridMultilevel"/>
    <w:tmpl w:val="C24E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8B55C6"/>
    <w:multiLevelType w:val="hybridMultilevel"/>
    <w:tmpl w:val="8702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A81481"/>
    <w:multiLevelType w:val="hybridMultilevel"/>
    <w:tmpl w:val="A95E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2"/>
  </w:num>
  <w:num w:numId="5">
    <w:abstractNumId w:val="5"/>
  </w:num>
  <w:num w:numId="6">
    <w:abstractNumId w:val="0"/>
  </w:num>
  <w:num w:numId="7">
    <w:abstractNumId w:val="10"/>
  </w:num>
  <w:num w:numId="8">
    <w:abstractNumId w:val="1"/>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66"/>
    <w:rsid w:val="00063D3C"/>
    <w:rsid w:val="000A01FC"/>
    <w:rsid w:val="00175F1E"/>
    <w:rsid w:val="001775B4"/>
    <w:rsid w:val="001C20AF"/>
    <w:rsid w:val="001D2E1A"/>
    <w:rsid w:val="00213C13"/>
    <w:rsid w:val="00214EFD"/>
    <w:rsid w:val="002554D9"/>
    <w:rsid w:val="002B1982"/>
    <w:rsid w:val="002C0A03"/>
    <w:rsid w:val="002D283D"/>
    <w:rsid w:val="003071F2"/>
    <w:rsid w:val="00312C18"/>
    <w:rsid w:val="0039107D"/>
    <w:rsid w:val="003D5D24"/>
    <w:rsid w:val="004361B1"/>
    <w:rsid w:val="00445193"/>
    <w:rsid w:val="00446A75"/>
    <w:rsid w:val="00490DD0"/>
    <w:rsid w:val="004A55E7"/>
    <w:rsid w:val="00533577"/>
    <w:rsid w:val="005446CC"/>
    <w:rsid w:val="00553845"/>
    <w:rsid w:val="00557C59"/>
    <w:rsid w:val="00571D1C"/>
    <w:rsid w:val="005A5B8C"/>
    <w:rsid w:val="005C0C01"/>
    <w:rsid w:val="005C3BA8"/>
    <w:rsid w:val="005C48F0"/>
    <w:rsid w:val="005E6396"/>
    <w:rsid w:val="006612F8"/>
    <w:rsid w:val="00670716"/>
    <w:rsid w:val="006759CC"/>
    <w:rsid w:val="0069750C"/>
    <w:rsid w:val="00780866"/>
    <w:rsid w:val="007D17D7"/>
    <w:rsid w:val="007F027F"/>
    <w:rsid w:val="007F560F"/>
    <w:rsid w:val="008B315D"/>
    <w:rsid w:val="00906DF4"/>
    <w:rsid w:val="00A22F5C"/>
    <w:rsid w:val="00A325C4"/>
    <w:rsid w:val="00B14AAA"/>
    <w:rsid w:val="00B352DE"/>
    <w:rsid w:val="00B94956"/>
    <w:rsid w:val="00BF70F9"/>
    <w:rsid w:val="00C47506"/>
    <w:rsid w:val="00C94C0A"/>
    <w:rsid w:val="00D43C85"/>
    <w:rsid w:val="00D718F1"/>
    <w:rsid w:val="00D91CA3"/>
    <w:rsid w:val="00D96463"/>
    <w:rsid w:val="00F27254"/>
    <w:rsid w:val="00FE2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3178C"/>
  <w15:chartTrackingRefBased/>
  <w15:docId w15:val="{339F5786-CED9-470A-B8BB-35EAD4E9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396"/>
    <w:pPr>
      <w:ind w:left="720"/>
      <w:contextualSpacing/>
    </w:pPr>
  </w:style>
  <w:style w:type="table" w:styleId="TableGrid">
    <w:name w:val="Table Grid"/>
    <w:basedOn w:val="TableNormal"/>
    <w:uiPriority w:val="39"/>
    <w:rsid w:val="005E6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91CA3"/>
    <w:rPr>
      <w:color w:val="808080"/>
    </w:rPr>
  </w:style>
  <w:style w:type="paragraph" w:styleId="Header">
    <w:name w:val="header"/>
    <w:basedOn w:val="Normal"/>
    <w:link w:val="HeaderChar"/>
    <w:uiPriority w:val="99"/>
    <w:unhideWhenUsed/>
    <w:rsid w:val="00214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EFD"/>
  </w:style>
  <w:style w:type="paragraph" w:styleId="Footer">
    <w:name w:val="footer"/>
    <w:basedOn w:val="Normal"/>
    <w:link w:val="FooterChar"/>
    <w:uiPriority w:val="99"/>
    <w:unhideWhenUsed/>
    <w:rsid w:val="00214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EFD"/>
  </w:style>
  <w:style w:type="paragraph" w:styleId="BalloonText">
    <w:name w:val="Balloon Text"/>
    <w:basedOn w:val="Normal"/>
    <w:link w:val="BalloonTextChar"/>
    <w:uiPriority w:val="99"/>
    <w:semiHidden/>
    <w:unhideWhenUsed/>
    <w:rsid w:val="000A01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1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495779">
      <w:bodyDiv w:val="1"/>
      <w:marLeft w:val="0"/>
      <w:marRight w:val="0"/>
      <w:marTop w:val="0"/>
      <w:marBottom w:val="0"/>
      <w:divBdr>
        <w:top w:val="none" w:sz="0" w:space="0" w:color="auto"/>
        <w:left w:val="none" w:sz="0" w:space="0" w:color="auto"/>
        <w:bottom w:val="none" w:sz="0" w:space="0" w:color="auto"/>
        <w:right w:val="none" w:sz="0" w:space="0" w:color="auto"/>
      </w:divBdr>
    </w:div>
    <w:div w:id="622351750">
      <w:bodyDiv w:val="1"/>
      <w:marLeft w:val="0"/>
      <w:marRight w:val="0"/>
      <w:marTop w:val="0"/>
      <w:marBottom w:val="0"/>
      <w:divBdr>
        <w:top w:val="none" w:sz="0" w:space="0" w:color="auto"/>
        <w:left w:val="none" w:sz="0" w:space="0" w:color="auto"/>
        <w:bottom w:val="none" w:sz="0" w:space="0" w:color="auto"/>
        <w:right w:val="none" w:sz="0" w:space="0" w:color="auto"/>
      </w:divBdr>
    </w:div>
    <w:div w:id="107474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Armstrong</dc:creator>
  <cp:keywords/>
  <dc:description/>
  <cp:lastModifiedBy>Matthew Armstrong</cp:lastModifiedBy>
  <cp:revision>4</cp:revision>
  <cp:lastPrinted>2020-04-13T01:31:00Z</cp:lastPrinted>
  <dcterms:created xsi:type="dcterms:W3CDTF">2020-04-13T01:08:00Z</dcterms:created>
  <dcterms:modified xsi:type="dcterms:W3CDTF">2020-04-13T01:32:00Z</dcterms:modified>
</cp:coreProperties>
</file>