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855A" w14:textId="77777777" w:rsidR="00CB5743" w:rsidRPr="000879F3" w:rsidRDefault="000545AA" w:rsidP="000879F3">
      <w:pPr>
        <w:spacing w:after="0"/>
        <w:rPr>
          <w:sz w:val="24"/>
          <w:szCs w:val="24"/>
        </w:rPr>
      </w:pPr>
      <w:r w:rsidRPr="000879F3">
        <w:rPr>
          <w:sz w:val="24"/>
          <w:szCs w:val="24"/>
        </w:rPr>
        <w:t xml:space="preserve">STAT </w:t>
      </w:r>
      <w:r w:rsidR="00CB5743" w:rsidRPr="000879F3">
        <w:rPr>
          <w:sz w:val="24"/>
          <w:szCs w:val="24"/>
        </w:rPr>
        <w:t>8120 – Applied Experimental Design</w:t>
      </w:r>
    </w:p>
    <w:p w14:paraId="0B049CC0" w14:textId="0EE7D3E9" w:rsidR="00CB5743" w:rsidRPr="000879F3" w:rsidRDefault="00CB5743" w:rsidP="000879F3">
      <w:pPr>
        <w:spacing w:after="0"/>
        <w:rPr>
          <w:sz w:val="24"/>
          <w:szCs w:val="24"/>
        </w:rPr>
      </w:pPr>
      <w:r w:rsidRPr="000879F3">
        <w:rPr>
          <w:sz w:val="24"/>
          <w:szCs w:val="24"/>
        </w:rPr>
        <w:t xml:space="preserve">Lab </w:t>
      </w:r>
      <w:r w:rsidR="000B345C">
        <w:rPr>
          <w:sz w:val="24"/>
          <w:szCs w:val="24"/>
        </w:rPr>
        <w:t>5</w:t>
      </w:r>
      <w:r w:rsidRPr="000879F3">
        <w:rPr>
          <w:sz w:val="24"/>
          <w:szCs w:val="24"/>
        </w:rPr>
        <w:t xml:space="preserve"> Report</w:t>
      </w:r>
      <w:r w:rsidR="000545AA" w:rsidRPr="000879F3">
        <w:rPr>
          <w:sz w:val="24"/>
          <w:szCs w:val="24"/>
        </w:rPr>
        <w:t xml:space="preserve"> – </w:t>
      </w:r>
      <w:r w:rsidR="000B345C">
        <w:rPr>
          <w:sz w:val="24"/>
          <w:szCs w:val="24"/>
        </w:rPr>
        <w:t>March 15</w:t>
      </w:r>
      <w:r w:rsidR="00DE23C8">
        <w:rPr>
          <w:sz w:val="24"/>
          <w:szCs w:val="24"/>
        </w:rPr>
        <w:t>, 2020</w:t>
      </w:r>
    </w:p>
    <w:p w14:paraId="4AFE1710" w14:textId="77777777" w:rsidR="00CB5743" w:rsidRPr="000879F3" w:rsidRDefault="00CB5743" w:rsidP="000879F3">
      <w:pPr>
        <w:spacing w:after="0"/>
        <w:rPr>
          <w:sz w:val="24"/>
          <w:szCs w:val="24"/>
        </w:rPr>
      </w:pPr>
      <w:r w:rsidRPr="000879F3">
        <w:rPr>
          <w:sz w:val="24"/>
          <w:szCs w:val="24"/>
        </w:rPr>
        <w:t>Connor Armstrong</w:t>
      </w:r>
    </w:p>
    <w:p w14:paraId="10C7AC30" w14:textId="77777777" w:rsidR="00CB5743" w:rsidRPr="000879F3" w:rsidRDefault="00CB5743">
      <w:pPr>
        <w:rPr>
          <w:sz w:val="24"/>
          <w:szCs w:val="24"/>
        </w:rPr>
      </w:pPr>
    </w:p>
    <w:p w14:paraId="57256C14" w14:textId="6FE49C44" w:rsidR="003B2A4A" w:rsidRPr="000879F3" w:rsidRDefault="000545AA">
      <w:pPr>
        <w:rPr>
          <w:i/>
          <w:iCs/>
          <w:sz w:val="24"/>
          <w:szCs w:val="24"/>
        </w:rPr>
      </w:pPr>
      <w:r w:rsidRPr="000879F3">
        <w:rPr>
          <w:i/>
          <w:iCs/>
          <w:sz w:val="24"/>
          <w:szCs w:val="24"/>
        </w:rPr>
        <w:t xml:space="preserve">The purpose of this report is to fulfill the requirement for Module </w:t>
      </w:r>
      <w:r w:rsidR="000B345C">
        <w:rPr>
          <w:i/>
          <w:iCs/>
          <w:sz w:val="24"/>
          <w:szCs w:val="24"/>
        </w:rPr>
        <w:t>6</w:t>
      </w:r>
      <w:r w:rsidRPr="000879F3">
        <w:rPr>
          <w:i/>
          <w:iCs/>
          <w:sz w:val="24"/>
          <w:szCs w:val="24"/>
        </w:rPr>
        <w:t xml:space="preserve"> Lab, according to the supplied lab document</w:t>
      </w:r>
      <w:r w:rsidR="00B222E6" w:rsidRPr="000879F3">
        <w:rPr>
          <w:i/>
          <w:iCs/>
          <w:sz w:val="24"/>
          <w:szCs w:val="24"/>
        </w:rPr>
        <w:t>ation</w:t>
      </w:r>
      <w:r w:rsidRPr="000879F3">
        <w:rPr>
          <w:i/>
          <w:iCs/>
          <w:sz w:val="24"/>
          <w:szCs w:val="24"/>
        </w:rPr>
        <w:t xml:space="preserve">, </w:t>
      </w:r>
      <w:r w:rsidR="000B345C">
        <w:rPr>
          <w:i/>
          <w:iCs/>
          <w:sz w:val="24"/>
          <w:szCs w:val="24"/>
        </w:rPr>
        <w:t>LabModule6.docx</w:t>
      </w:r>
      <w:r w:rsidRPr="000879F3">
        <w:rPr>
          <w:i/>
          <w:iCs/>
          <w:sz w:val="24"/>
          <w:szCs w:val="24"/>
        </w:rPr>
        <w:t>.</w:t>
      </w:r>
      <w:r w:rsidR="00B222E6" w:rsidRPr="000879F3">
        <w:rPr>
          <w:i/>
          <w:iCs/>
          <w:sz w:val="24"/>
          <w:szCs w:val="24"/>
        </w:rPr>
        <w:t xml:space="preserve"> Minitab </w:t>
      </w:r>
      <w:r w:rsidR="00E51718">
        <w:rPr>
          <w:i/>
          <w:iCs/>
          <w:sz w:val="24"/>
          <w:szCs w:val="24"/>
        </w:rPr>
        <w:t>is</w:t>
      </w:r>
      <w:r w:rsidR="00B222E6" w:rsidRPr="000879F3">
        <w:rPr>
          <w:i/>
          <w:iCs/>
          <w:sz w:val="24"/>
          <w:szCs w:val="24"/>
        </w:rPr>
        <w:t xml:space="preserve"> utilized </w:t>
      </w:r>
      <w:r w:rsidR="0019606B">
        <w:rPr>
          <w:i/>
          <w:iCs/>
          <w:sz w:val="24"/>
          <w:szCs w:val="24"/>
        </w:rPr>
        <w:t>as</w:t>
      </w:r>
      <w:r w:rsidR="00E51718">
        <w:rPr>
          <w:i/>
          <w:iCs/>
          <w:sz w:val="24"/>
          <w:szCs w:val="24"/>
        </w:rPr>
        <w:t xml:space="preserve"> an</w:t>
      </w:r>
      <w:r w:rsidR="0019606B">
        <w:rPr>
          <w:i/>
          <w:iCs/>
          <w:sz w:val="24"/>
          <w:szCs w:val="24"/>
        </w:rPr>
        <w:t xml:space="preserve"> </w:t>
      </w:r>
      <w:r w:rsidR="00B222E6" w:rsidRPr="000879F3">
        <w:rPr>
          <w:i/>
          <w:iCs/>
          <w:sz w:val="24"/>
          <w:szCs w:val="24"/>
        </w:rPr>
        <w:t>analytical tool</w:t>
      </w:r>
      <w:r w:rsidR="00E51718">
        <w:rPr>
          <w:i/>
          <w:iCs/>
          <w:sz w:val="24"/>
          <w:szCs w:val="24"/>
        </w:rPr>
        <w:t xml:space="preserve"> </w:t>
      </w:r>
      <w:r w:rsidR="00B222E6" w:rsidRPr="000879F3">
        <w:rPr>
          <w:i/>
          <w:iCs/>
          <w:sz w:val="24"/>
          <w:szCs w:val="24"/>
        </w:rPr>
        <w:t>to address the questions in the lab document.</w:t>
      </w:r>
    </w:p>
    <w:p w14:paraId="4F38B447" w14:textId="2BB2B8A0" w:rsidR="00415B16" w:rsidRDefault="00F53633" w:rsidP="000B345C">
      <w:pPr>
        <w:spacing w:line="240" w:lineRule="auto"/>
        <w:rPr>
          <w:b/>
          <w:bCs/>
          <w:i/>
          <w:iCs/>
          <w:sz w:val="24"/>
          <w:szCs w:val="24"/>
        </w:rPr>
      </w:pPr>
      <w:r w:rsidRPr="00F53633">
        <w:rPr>
          <w:b/>
          <w:bCs/>
          <w:i/>
          <w:iCs/>
          <w:sz w:val="24"/>
          <w:szCs w:val="24"/>
        </w:rPr>
        <w:t xml:space="preserve">Problem </w:t>
      </w:r>
      <w:r w:rsidR="000B345C">
        <w:rPr>
          <w:b/>
          <w:bCs/>
          <w:i/>
          <w:iCs/>
          <w:sz w:val="24"/>
          <w:szCs w:val="24"/>
        </w:rPr>
        <w:t>1</w:t>
      </w:r>
      <w:r w:rsidRPr="00F53633">
        <w:rPr>
          <w:b/>
          <w:bCs/>
          <w:i/>
          <w:iCs/>
          <w:sz w:val="24"/>
          <w:szCs w:val="24"/>
        </w:rPr>
        <w:t xml:space="preserve">:  </w:t>
      </w:r>
      <w:r w:rsidR="000B345C" w:rsidRPr="000B345C">
        <w:rPr>
          <w:i/>
          <w:iCs/>
          <w:sz w:val="24"/>
          <w:szCs w:val="24"/>
        </w:rPr>
        <w:t>Assume that a study identified 3 potentially important factors for influencing Y=check processing time (minutes), a key customer satisfaction variable for a bank service department.  The three variables listed in Table 5 are to being by selecting logical extremes of the three factors.</w:t>
      </w:r>
    </w:p>
    <w:p w14:paraId="081C78CE" w14:textId="77777777" w:rsidR="000B345C" w:rsidRPr="006C0D5D" w:rsidRDefault="000B345C" w:rsidP="000B345C">
      <w:pPr>
        <w:tabs>
          <w:tab w:val="left" w:pos="1260"/>
        </w:tabs>
        <w:spacing w:after="0" w:line="240" w:lineRule="auto"/>
        <w:jc w:val="center"/>
        <w:rPr>
          <w:rFonts w:cstheme="minorHAnsi"/>
          <w:b/>
          <w:bCs/>
          <w:sz w:val="24"/>
          <w:szCs w:val="24"/>
        </w:rPr>
      </w:pPr>
      <w:r w:rsidRPr="006C0D5D">
        <w:rPr>
          <w:rFonts w:cstheme="minorHAnsi"/>
          <w:b/>
          <w:bCs/>
          <w:sz w:val="24"/>
          <w:szCs w:val="24"/>
        </w:rPr>
        <w:t>Table 5.  Check Processing Study Factors for Question 1</w:t>
      </w:r>
    </w:p>
    <w:tbl>
      <w:tblPr>
        <w:tblStyle w:val="TableGrid"/>
        <w:tblW w:w="0" w:type="auto"/>
        <w:jc w:val="center"/>
        <w:tblLook w:val="04A0" w:firstRow="1" w:lastRow="0" w:firstColumn="1" w:lastColumn="0" w:noHBand="0" w:noVBand="1"/>
      </w:tblPr>
      <w:tblGrid>
        <w:gridCol w:w="1014"/>
        <w:gridCol w:w="2341"/>
        <w:gridCol w:w="1566"/>
        <w:gridCol w:w="1083"/>
        <w:gridCol w:w="1656"/>
      </w:tblGrid>
      <w:tr w:rsidR="000B345C" w:rsidRPr="000B345C" w14:paraId="1B9966E2" w14:textId="77777777" w:rsidTr="00134369">
        <w:trPr>
          <w:jc w:val="center"/>
        </w:trPr>
        <w:tc>
          <w:tcPr>
            <w:tcW w:w="1014" w:type="dxa"/>
          </w:tcPr>
          <w:p w14:paraId="47532A76" w14:textId="77777777" w:rsidR="000B345C" w:rsidRPr="000B345C" w:rsidRDefault="000B345C" w:rsidP="00134369">
            <w:pPr>
              <w:tabs>
                <w:tab w:val="left" w:pos="1260"/>
              </w:tabs>
              <w:jc w:val="center"/>
              <w:rPr>
                <w:rFonts w:cstheme="minorHAnsi"/>
                <w:b/>
                <w:sz w:val="24"/>
                <w:szCs w:val="24"/>
              </w:rPr>
            </w:pPr>
            <w:r w:rsidRPr="000B345C">
              <w:rPr>
                <w:rFonts w:cstheme="minorHAnsi"/>
                <w:b/>
                <w:sz w:val="24"/>
                <w:szCs w:val="24"/>
              </w:rPr>
              <w:t>Factor</w:t>
            </w:r>
          </w:p>
        </w:tc>
        <w:tc>
          <w:tcPr>
            <w:tcW w:w="2341" w:type="dxa"/>
          </w:tcPr>
          <w:p w14:paraId="5C90D079" w14:textId="77777777" w:rsidR="000B345C" w:rsidRPr="000B345C" w:rsidRDefault="000B345C" w:rsidP="00134369">
            <w:pPr>
              <w:tabs>
                <w:tab w:val="left" w:pos="1260"/>
              </w:tabs>
              <w:jc w:val="center"/>
              <w:rPr>
                <w:rFonts w:cstheme="minorHAnsi"/>
                <w:b/>
                <w:sz w:val="24"/>
                <w:szCs w:val="24"/>
              </w:rPr>
            </w:pPr>
            <w:r w:rsidRPr="000B345C">
              <w:rPr>
                <w:rFonts w:cstheme="minorHAnsi"/>
                <w:b/>
                <w:sz w:val="24"/>
                <w:szCs w:val="24"/>
              </w:rPr>
              <w:t>Name</w:t>
            </w:r>
          </w:p>
        </w:tc>
        <w:tc>
          <w:tcPr>
            <w:tcW w:w="1566" w:type="dxa"/>
          </w:tcPr>
          <w:p w14:paraId="3A9AA978" w14:textId="77777777" w:rsidR="000B345C" w:rsidRPr="000B345C" w:rsidRDefault="000B345C" w:rsidP="00134369">
            <w:pPr>
              <w:tabs>
                <w:tab w:val="left" w:pos="1260"/>
              </w:tabs>
              <w:jc w:val="center"/>
              <w:rPr>
                <w:rFonts w:cstheme="minorHAnsi"/>
                <w:b/>
                <w:sz w:val="24"/>
                <w:szCs w:val="24"/>
              </w:rPr>
            </w:pPr>
            <w:r w:rsidRPr="000B345C">
              <w:rPr>
                <w:rFonts w:cstheme="minorHAnsi"/>
                <w:b/>
                <w:sz w:val="24"/>
                <w:szCs w:val="24"/>
              </w:rPr>
              <w:t>Low Level (-)</w:t>
            </w:r>
          </w:p>
        </w:tc>
        <w:tc>
          <w:tcPr>
            <w:tcW w:w="1083" w:type="dxa"/>
          </w:tcPr>
          <w:p w14:paraId="5A642F91" w14:textId="77777777" w:rsidR="000B345C" w:rsidRPr="000B345C" w:rsidRDefault="000B345C" w:rsidP="00134369">
            <w:pPr>
              <w:tabs>
                <w:tab w:val="left" w:pos="1260"/>
              </w:tabs>
              <w:jc w:val="center"/>
              <w:rPr>
                <w:rFonts w:cstheme="minorHAnsi"/>
                <w:b/>
                <w:sz w:val="24"/>
                <w:szCs w:val="24"/>
              </w:rPr>
            </w:pPr>
            <w:r w:rsidRPr="000B345C">
              <w:rPr>
                <w:rFonts w:cstheme="minorHAnsi"/>
                <w:b/>
                <w:sz w:val="24"/>
                <w:szCs w:val="24"/>
              </w:rPr>
              <w:t>Current</w:t>
            </w:r>
          </w:p>
        </w:tc>
        <w:tc>
          <w:tcPr>
            <w:tcW w:w="1656" w:type="dxa"/>
          </w:tcPr>
          <w:p w14:paraId="5081B8BF" w14:textId="77777777" w:rsidR="000B345C" w:rsidRPr="000B345C" w:rsidRDefault="000B345C" w:rsidP="00134369">
            <w:pPr>
              <w:tabs>
                <w:tab w:val="left" w:pos="1260"/>
              </w:tabs>
              <w:jc w:val="center"/>
              <w:rPr>
                <w:rFonts w:cstheme="minorHAnsi"/>
                <w:b/>
                <w:sz w:val="24"/>
                <w:szCs w:val="24"/>
              </w:rPr>
            </w:pPr>
            <w:r w:rsidRPr="000B345C">
              <w:rPr>
                <w:rFonts w:cstheme="minorHAnsi"/>
                <w:b/>
                <w:sz w:val="24"/>
                <w:szCs w:val="24"/>
              </w:rPr>
              <w:t>High Level (+)</w:t>
            </w:r>
          </w:p>
        </w:tc>
      </w:tr>
      <w:tr w:rsidR="000B345C" w:rsidRPr="000B345C" w14:paraId="3BA06D70" w14:textId="77777777" w:rsidTr="00134369">
        <w:trPr>
          <w:jc w:val="center"/>
        </w:trPr>
        <w:tc>
          <w:tcPr>
            <w:tcW w:w="1014" w:type="dxa"/>
          </w:tcPr>
          <w:p w14:paraId="670CAA5D"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A</w:t>
            </w:r>
          </w:p>
        </w:tc>
        <w:tc>
          <w:tcPr>
            <w:tcW w:w="2341" w:type="dxa"/>
          </w:tcPr>
          <w:p w14:paraId="6BF0AFD0"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Preprocessing  Steps</w:t>
            </w:r>
          </w:p>
        </w:tc>
        <w:tc>
          <w:tcPr>
            <w:tcW w:w="1566" w:type="dxa"/>
          </w:tcPr>
          <w:p w14:paraId="0B95AC56"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0</w:t>
            </w:r>
          </w:p>
        </w:tc>
        <w:tc>
          <w:tcPr>
            <w:tcW w:w="1083" w:type="dxa"/>
          </w:tcPr>
          <w:p w14:paraId="080116C5"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1</w:t>
            </w:r>
          </w:p>
        </w:tc>
        <w:tc>
          <w:tcPr>
            <w:tcW w:w="1656" w:type="dxa"/>
          </w:tcPr>
          <w:p w14:paraId="2CD32789"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5</w:t>
            </w:r>
          </w:p>
        </w:tc>
      </w:tr>
      <w:tr w:rsidR="000B345C" w:rsidRPr="000B345C" w14:paraId="4C13433A" w14:textId="77777777" w:rsidTr="00134369">
        <w:trPr>
          <w:jc w:val="center"/>
        </w:trPr>
        <w:tc>
          <w:tcPr>
            <w:tcW w:w="1014" w:type="dxa"/>
          </w:tcPr>
          <w:p w14:paraId="14934425"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B</w:t>
            </w:r>
          </w:p>
        </w:tc>
        <w:tc>
          <w:tcPr>
            <w:tcW w:w="2341" w:type="dxa"/>
          </w:tcPr>
          <w:p w14:paraId="70AA0CD7"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Scanning Time (sec.)</w:t>
            </w:r>
          </w:p>
        </w:tc>
        <w:tc>
          <w:tcPr>
            <w:tcW w:w="1566" w:type="dxa"/>
          </w:tcPr>
          <w:p w14:paraId="46BB864C"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5</w:t>
            </w:r>
          </w:p>
        </w:tc>
        <w:tc>
          <w:tcPr>
            <w:tcW w:w="1083" w:type="dxa"/>
          </w:tcPr>
          <w:p w14:paraId="231BE48F"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10</w:t>
            </w:r>
          </w:p>
        </w:tc>
        <w:tc>
          <w:tcPr>
            <w:tcW w:w="1656" w:type="dxa"/>
          </w:tcPr>
          <w:p w14:paraId="001BF85A"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20</w:t>
            </w:r>
          </w:p>
        </w:tc>
      </w:tr>
      <w:tr w:rsidR="000B345C" w:rsidRPr="000B345C" w14:paraId="107CD133" w14:textId="77777777" w:rsidTr="00134369">
        <w:trPr>
          <w:jc w:val="center"/>
        </w:trPr>
        <w:tc>
          <w:tcPr>
            <w:tcW w:w="1014" w:type="dxa"/>
          </w:tcPr>
          <w:p w14:paraId="1A06DA32"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C</w:t>
            </w:r>
          </w:p>
        </w:tc>
        <w:tc>
          <w:tcPr>
            <w:tcW w:w="2341" w:type="dxa"/>
          </w:tcPr>
          <w:p w14:paraId="13ED7507"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Check Design</w:t>
            </w:r>
          </w:p>
        </w:tc>
        <w:tc>
          <w:tcPr>
            <w:tcW w:w="1566" w:type="dxa"/>
          </w:tcPr>
          <w:p w14:paraId="17AF3E40"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Current</w:t>
            </w:r>
          </w:p>
        </w:tc>
        <w:tc>
          <w:tcPr>
            <w:tcW w:w="1083" w:type="dxa"/>
          </w:tcPr>
          <w:p w14:paraId="38F3D346"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Current</w:t>
            </w:r>
          </w:p>
        </w:tc>
        <w:tc>
          <w:tcPr>
            <w:tcW w:w="1656" w:type="dxa"/>
          </w:tcPr>
          <w:p w14:paraId="7CFCFCD7"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New</w:t>
            </w:r>
          </w:p>
        </w:tc>
      </w:tr>
    </w:tbl>
    <w:p w14:paraId="59E95FF0" w14:textId="77777777" w:rsidR="000B345C" w:rsidRPr="000B345C" w:rsidRDefault="000B345C" w:rsidP="006C0D5D">
      <w:pPr>
        <w:tabs>
          <w:tab w:val="left" w:pos="1260"/>
        </w:tabs>
        <w:spacing w:before="120" w:line="240" w:lineRule="auto"/>
        <w:rPr>
          <w:i/>
          <w:iCs/>
          <w:sz w:val="24"/>
          <w:szCs w:val="24"/>
        </w:rPr>
      </w:pPr>
      <w:r w:rsidRPr="000B345C">
        <w:rPr>
          <w:i/>
          <w:iCs/>
          <w:sz w:val="24"/>
          <w:szCs w:val="24"/>
        </w:rPr>
        <w:t>To gain an understanding of the 2</w:t>
      </w:r>
      <w:r w:rsidRPr="000B345C">
        <w:rPr>
          <w:i/>
          <w:iCs/>
          <w:sz w:val="24"/>
          <w:szCs w:val="24"/>
          <w:vertAlign w:val="superscript"/>
        </w:rPr>
        <w:t>3</w:t>
      </w:r>
      <w:r w:rsidRPr="000B345C">
        <w:rPr>
          <w:i/>
          <w:iCs/>
          <w:sz w:val="24"/>
          <w:szCs w:val="24"/>
        </w:rPr>
        <w:t xml:space="preserve"> methodology, assume the impact on Y is given in Table 6.  Typically, the main point of an experiment is to estimate these effects.</w:t>
      </w:r>
    </w:p>
    <w:p w14:paraId="28629D6E" w14:textId="77777777" w:rsidR="000B345C" w:rsidRPr="006C0D5D" w:rsidRDefault="000B345C" w:rsidP="000B345C">
      <w:pPr>
        <w:tabs>
          <w:tab w:val="left" w:pos="1260"/>
        </w:tabs>
        <w:spacing w:after="0" w:line="240" w:lineRule="auto"/>
        <w:jc w:val="center"/>
        <w:rPr>
          <w:rFonts w:cstheme="minorHAnsi"/>
          <w:b/>
          <w:bCs/>
          <w:sz w:val="24"/>
          <w:szCs w:val="24"/>
        </w:rPr>
      </w:pPr>
      <w:r w:rsidRPr="006C0D5D">
        <w:rPr>
          <w:rFonts w:cstheme="minorHAnsi"/>
          <w:b/>
          <w:bCs/>
          <w:sz w:val="24"/>
          <w:szCs w:val="24"/>
        </w:rPr>
        <w:t>Table 6.  Factor Effects for Question 1(a)</w:t>
      </w:r>
    </w:p>
    <w:tbl>
      <w:tblPr>
        <w:tblStyle w:val="TableGrid"/>
        <w:tblW w:w="0" w:type="auto"/>
        <w:jc w:val="center"/>
        <w:tblLook w:val="04A0" w:firstRow="1" w:lastRow="0" w:firstColumn="1" w:lastColumn="0" w:noHBand="0" w:noVBand="1"/>
      </w:tblPr>
      <w:tblGrid>
        <w:gridCol w:w="953"/>
        <w:gridCol w:w="458"/>
        <w:gridCol w:w="531"/>
        <w:gridCol w:w="790"/>
      </w:tblGrid>
      <w:tr w:rsidR="000B345C" w:rsidRPr="000B345C" w14:paraId="6BC3E153" w14:textId="77777777" w:rsidTr="00134369">
        <w:trPr>
          <w:jc w:val="center"/>
        </w:trPr>
        <w:tc>
          <w:tcPr>
            <w:tcW w:w="953" w:type="dxa"/>
          </w:tcPr>
          <w:p w14:paraId="6A3E4D6A" w14:textId="77777777" w:rsidR="000B345C" w:rsidRPr="000B345C" w:rsidRDefault="000B345C" w:rsidP="00134369">
            <w:pPr>
              <w:tabs>
                <w:tab w:val="left" w:pos="1260"/>
              </w:tabs>
              <w:jc w:val="center"/>
              <w:rPr>
                <w:rFonts w:cstheme="minorHAnsi"/>
                <w:b/>
                <w:sz w:val="24"/>
                <w:szCs w:val="24"/>
              </w:rPr>
            </w:pPr>
            <w:r w:rsidRPr="000B345C">
              <w:rPr>
                <w:rFonts w:cstheme="minorHAnsi"/>
                <w:b/>
                <w:sz w:val="24"/>
                <w:szCs w:val="24"/>
              </w:rPr>
              <w:t>Factor</w:t>
            </w:r>
          </w:p>
        </w:tc>
        <w:tc>
          <w:tcPr>
            <w:tcW w:w="458" w:type="dxa"/>
          </w:tcPr>
          <w:p w14:paraId="732CCE25" w14:textId="77777777" w:rsidR="000B345C" w:rsidRPr="000B345C" w:rsidRDefault="000B345C" w:rsidP="00134369">
            <w:pPr>
              <w:tabs>
                <w:tab w:val="left" w:pos="1260"/>
              </w:tabs>
              <w:jc w:val="center"/>
              <w:rPr>
                <w:rFonts w:cstheme="minorHAnsi"/>
                <w:b/>
                <w:sz w:val="24"/>
                <w:szCs w:val="24"/>
              </w:rPr>
            </w:pPr>
            <w:r w:rsidRPr="000B345C">
              <w:rPr>
                <w:rFonts w:cstheme="minorHAnsi"/>
                <w:b/>
                <w:sz w:val="24"/>
                <w:szCs w:val="24"/>
              </w:rPr>
              <w:t>-</w:t>
            </w:r>
          </w:p>
        </w:tc>
        <w:tc>
          <w:tcPr>
            <w:tcW w:w="531" w:type="dxa"/>
          </w:tcPr>
          <w:p w14:paraId="18ED5E33" w14:textId="77777777" w:rsidR="000B345C" w:rsidRPr="000B345C" w:rsidRDefault="000B345C" w:rsidP="00134369">
            <w:pPr>
              <w:tabs>
                <w:tab w:val="left" w:pos="1260"/>
              </w:tabs>
              <w:jc w:val="center"/>
              <w:rPr>
                <w:rFonts w:cstheme="minorHAnsi"/>
                <w:b/>
                <w:sz w:val="24"/>
                <w:szCs w:val="24"/>
              </w:rPr>
            </w:pPr>
            <w:r w:rsidRPr="000B345C">
              <w:rPr>
                <w:rFonts w:cstheme="minorHAnsi"/>
                <w:b/>
                <w:sz w:val="24"/>
                <w:szCs w:val="24"/>
              </w:rPr>
              <w:t>+</w:t>
            </w:r>
          </w:p>
        </w:tc>
        <w:tc>
          <w:tcPr>
            <w:tcW w:w="531" w:type="dxa"/>
          </w:tcPr>
          <w:p w14:paraId="65438EA3" w14:textId="77777777" w:rsidR="000B345C" w:rsidRPr="000B345C" w:rsidRDefault="000B345C" w:rsidP="00134369">
            <w:pPr>
              <w:tabs>
                <w:tab w:val="left" w:pos="1260"/>
              </w:tabs>
              <w:jc w:val="center"/>
              <w:rPr>
                <w:rFonts w:cstheme="minorHAnsi"/>
                <w:b/>
                <w:sz w:val="24"/>
                <w:szCs w:val="24"/>
              </w:rPr>
            </w:pPr>
            <w:r w:rsidRPr="000B345C">
              <w:rPr>
                <w:rFonts w:cstheme="minorHAnsi"/>
                <w:b/>
                <w:sz w:val="24"/>
                <w:szCs w:val="24"/>
              </w:rPr>
              <w:t>Effect</w:t>
            </w:r>
          </w:p>
        </w:tc>
      </w:tr>
      <w:tr w:rsidR="000B345C" w:rsidRPr="000B345C" w14:paraId="679B18D5" w14:textId="77777777" w:rsidTr="00134369">
        <w:trPr>
          <w:jc w:val="center"/>
        </w:trPr>
        <w:tc>
          <w:tcPr>
            <w:tcW w:w="953" w:type="dxa"/>
          </w:tcPr>
          <w:p w14:paraId="54A80C63"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A</w:t>
            </w:r>
          </w:p>
        </w:tc>
        <w:tc>
          <w:tcPr>
            <w:tcW w:w="458" w:type="dxa"/>
          </w:tcPr>
          <w:p w14:paraId="4DF006B5"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3</w:t>
            </w:r>
          </w:p>
        </w:tc>
        <w:tc>
          <w:tcPr>
            <w:tcW w:w="531" w:type="dxa"/>
          </w:tcPr>
          <w:p w14:paraId="0C3E384E" w14:textId="016C69EF" w:rsidR="000B345C" w:rsidRPr="000B345C" w:rsidRDefault="000B345C" w:rsidP="00134369">
            <w:pPr>
              <w:tabs>
                <w:tab w:val="left" w:pos="1260"/>
              </w:tabs>
              <w:jc w:val="center"/>
              <w:rPr>
                <w:rFonts w:cstheme="minorHAnsi"/>
                <w:sz w:val="24"/>
                <w:szCs w:val="24"/>
              </w:rPr>
            </w:pPr>
            <w:r w:rsidRPr="000B345C">
              <w:rPr>
                <w:rFonts w:cstheme="minorHAnsi"/>
                <w:sz w:val="24"/>
                <w:szCs w:val="24"/>
              </w:rPr>
              <w:t>-3</w:t>
            </w:r>
          </w:p>
        </w:tc>
        <w:tc>
          <w:tcPr>
            <w:tcW w:w="531" w:type="dxa"/>
          </w:tcPr>
          <w:p w14:paraId="4A02C70D"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-6</w:t>
            </w:r>
          </w:p>
        </w:tc>
      </w:tr>
      <w:tr w:rsidR="000B345C" w:rsidRPr="000B345C" w14:paraId="0FE8F6BB" w14:textId="77777777" w:rsidTr="00134369">
        <w:trPr>
          <w:jc w:val="center"/>
        </w:trPr>
        <w:tc>
          <w:tcPr>
            <w:tcW w:w="953" w:type="dxa"/>
          </w:tcPr>
          <w:p w14:paraId="44149EC9"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B</w:t>
            </w:r>
          </w:p>
        </w:tc>
        <w:tc>
          <w:tcPr>
            <w:tcW w:w="458" w:type="dxa"/>
          </w:tcPr>
          <w:p w14:paraId="661C6513"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1</w:t>
            </w:r>
          </w:p>
        </w:tc>
        <w:tc>
          <w:tcPr>
            <w:tcW w:w="531" w:type="dxa"/>
          </w:tcPr>
          <w:p w14:paraId="6A5E84DB"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1</w:t>
            </w:r>
          </w:p>
        </w:tc>
        <w:tc>
          <w:tcPr>
            <w:tcW w:w="531" w:type="dxa"/>
          </w:tcPr>
          <w:p w14:paraId="471BC888"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0</w:t>
            </w:r>
          </w:p>
        </w:tc>
      </w:tr>
      <w:tr w:rsidR="000B345C" w:rsidRPr="000B345C" w14:paraId="08CCF7E6" w14:textId="77777777" w:rsidTr="00134369">
        <w:trPr>
          <w:jc w:val="center"/>
        </w:trPr>
        <w:tc>
          <w:tcPr>
            <w:tcW w:w="953" w:type="dxa"/>
          </w:tcPr>
          <w:p w14:paraId="774E17EE"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C</w:t>
            </w:r>
          </w:p>
        </w:tc>
        <w:tc>
          <w:tcPr>
            <w:tcW w:w="458" w:type="dxa"/>
          </w:tcPr>
          <w:p w14:paraId="09F907EA"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0</w:t>
            </w:r>
          </w:p>
        </w:tc>
        <w:tc>
          <w:tcPr>
            <w:tcW w:w="531" w:type="dxa"/>
          </w:tcPr>
          <w:p w14:paraId="31B158A0"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-4</w:t>
            </w:r>
          </w:p>
        </w:tc>
        <w:tc>
          <w:tcPr>
            <w:tcW w:w="531" w:type="dxa"/>
          </w:tcPr>
          <w:p w14:paraId="7BA1C9F0" w14:textId="77777777" w:rsidR="000B345C" w:rsidRPr="000B345C" w:rsidRDefault="000B345C" w:rsidP="00134369">
            <w:pPr>
              <w:tabs>
                <w:tab w:val="left" w:pos="1260"/>
              </w:tabs>
              <w:jc w:val="center"/>
              <w:rPr>
                <w:rFonts w:cstheme="minorHAnsi"/>
                <w:sz w:val="24"/>
                <w:szCs w:val="24"/>
              </w:rPr>
            </w:pPr>
            <w:r w:rsidRPr="000B345C">
              <w:rPr>
                <w:rFonts w:cstheme="minorHAnsi"/>
                <w:sz w:val="24"/>
                <w:szCs w:val="24"/>
              </w:rPr>
              <w:t>-4</w:t>
            </w:r>
          </w:p>
        </w:tc>
      </w:tr>
    </w:tbl>
    <w:p w14:paraId="3A4EE1D6" w14:textId="77777777" w:rsidR="000B345C" w:rsidRPr="006C0D5D" w:rsidRDefault="000B345C" w:rsidP="000B345C">
      <w:pPr>
        <w:tabs>
          <w:tab w:val="left" w:pos="1260"/>
        </w:tabs>
        <w:spacing w:after="0" w:line="240" w:lineRule="auto"/>
        <w:rPr>
          <w:rFonts w:cstheme="minorHAnsi"/>
          <w:sz w:val="16"/>
          <w:szCs w:val="16"/>
        </w:rPr>
      </w:pPr>
      <w:r w:rsidRPr="000B345C">
        <w:rPr>
          <w:rFonts w:cstheme="minorHAnsi"/>
          <w:sz w:val="24"/>
          <w:szCs w:val="24"/>
        </w:rPr>
        <w:tab/>
      </w:r>
    </w:p>
    <w:p w14:paraId="7F3A99D1" w14:textId="77777777" w:rsidR="000B345C" w:rsidRPr="006C0D5D" w:rsidRDefault="000B345C" w:rsidP="000B345C">
      <w:pPr>
        <w:tabs>
          <w:tab w:val="left" w:pos="1260"/>
        </w:tabs>
        <w:spacing w:after="0" w:line="240" w:lineRule="auto"/>
        <w:jc w:val="center"/>
        <w:rPr>
          <w:rFonts w:cstheme="minorHAnsi"/>
          <w:b/>
          <w:bCs/>
          <w:sz w:val="24"/>
          <w:szCs w:val="24"/>
        </w:rPr>
      </w:pPr>
      <w:r w:rsidRPr="006C0D5D">
        <w:rPr>
          <w:rFonts w:cstheme="minorHAnsi"/>
          <w:b/>
          <w:bCs/>
          <w:sz w:val="24"/>
          <w:szCs w:val="24"/>
        </w:rPr>
        <w:t>Table 7.  Design Matrix for Bank Check Processing</w:t>
      </w:r>
    </w:p>
    <w:tbl>
      <w:tblPr>
        <w:tblStyle w:val="TableGrid"/>
        <w:tblW w:w="8203" w:type="dxa"/>
        <w:jc w:val="center"/>
        <w:tblLook w:val="04A0" w:firstRow="1" w:lastRow="0" w:firstColumn="1" w:lastColumn="0" w:noHBand="0" w:noVBand="1"/>
      </w:tblPr>
      <w:tblGrid>
        <w:gridCol w:w="612"/>
        <w:gridCol w:w="1124"/>
        <w:gridCol w:w="430"/>
        <w:gridCol w:w="419"/>
        <w:gridCol w:w="414"/>
        <w:gridCol w:w="1637"/>
        <w:gridCol w:w="536"/>
        <w:gridCol w:w="489"/>
        <w:gridCol w:w="482"/>
        <w:gridCol w:w="481"/>
        <w:gridCol w:w="1067"/>
        <w:gridCol w:w="13"/>
        <w:gridCol w:w="499"/>
      </w:tblGrid>
      <w:tr w:rsidR="000B345C" w:rsidRPr="000B345C" w14:paraId="0DEB6AFB" w14:textId="77777777" w:rsidTr="000B345C">
        <w:trPr>
          <w:trHeight w:val="269"/>
          <w:jc w:val="center"/>
        </w:trPr>
        <w:tc>
          <w:tcPr>
            <w:tcW w:w="612" w:type="dxa"/>
            <w:vMerge w:val="restart"/>
            <w:tcBorders>
              <w:top w:val="single" w:sz="4" w:space="0" w:color="000000" w:themeColor="text1"/>
              <w:left w:val="single" w:sz="4" w:space="0" w:color="000000" w:themeColor="text1"/>
              <w:right w:val="single" w:sz="4" w:space="0" w:color="000000" w:themeColor="text1"/>
            </w:tcBorders>
            <w:vAlign w:val="bottom"/>
          </w:tcPr>
          <w:p w14:paraId="062BE748" w14:textId="77777777" w:rsidR="000B345C" w:rsidRPr="000B345C" w:rsidRDefault="000B345C" w:rsidP="00134369">
            <w:pPr>
              <w:autoSpaceDE w:val="0"/>
              <w:autoSpaceDN w:val="0"/>
              <w:adjustRightInd w:val="0"/>
              <w:jc w:val="center"/>
              <w:rPr>
                <w:rFonts w:cstheme="minorHAnsi"/>
                <w:b/>
                <w:bCs/>
                <w:sz w:val="24"/>
                <w:szCs w:val="24"/>
              </w:rPr>
            </w:pPr>
            <w:r w:rsidRPr="000B345C">
              <w:rPr>
                <w:rFonts w:cstheme="minorHAnsi"/>
                <w:b/>
                <w:bCs/>
                <w:sz w:val="24"/>
                <w:szCs w:val="24"/>
              </w:rPr>
              <w:t>Run</w:t>
            </w:r>
          </w:p>
        </w:tc>
        <w:tc>
          <w:tcPr>
            <w:tcW w:w="1124" w:type="dxa"/>
            <w:vMerge w:val="restart"/>
            <w:tcBorders>
              <w:top w:val="single" w:sz="4" w:space="0" w:color="000000" w:themeColor="text1"/>
              <w:left w:val="single" w:sz="4" w:space="0" w:color="000000" w:themeColor="text1"/>
              <w:right w:val="single" w:sz="4" w:space="0" w:color="000000" w:themeColor="text1"/>
            </w:tcBorders>
            <w:vAlign w:val="bottom"/>
          </w:tcPr>
          <w:p w14:paraId="5D546E7A" w14:textId="77777777" w:rsidR="000B345C" w:rsidRPr="000B345C" w:rsidRDefault="000B345C" w:rsidP="00134369">
            <w:pPr>
              <w:autoSpaceDE w:val="0"/>
              <w:autoSpaceDN w:val="0"/>
              <w:adjustRightInd w:val="0"/>
              <w:jc w:val="center"/>
              <w:rPr>
                <w:rFonts w:cstheme="minorHAnsi"/>
                <w:b/>
                <w:bCs/>
                <w:sz w:val="24"/>
                <w:szCs w:val="24"/>
              </w:rPr>
            </w:pPr>
            <w:r w:rsidRPr="000B345C">
              <w:rPr>
                <w:rFonts w:cstheme="minorHAnsi"/>
                <w:b/>
                <w:bCs/>
                <w:sz w:val="24"/>
                <w:szCs w:val="24"/>
              </w:rPr>
              <w:t>StdOrder</w:t>
            </w:r>
          </w:p>
        </w:tc>
        <w:tc>
          <w:tcPr>
            <w:tcW w:w="430" w:type="dxa"/>
            <w:vMerge w:val="restart"/>
            <w:tcBorders>
              <w:top w:val="single" w:sz="4" w:space="0" w:color="000000" w:themeColor="text1"/>
              <w:left w:val="single" w:sz="4" w:space="0" w:color="000000" w:themeColor="text1"/>
              <w:right w:val="single" w:sz="4" w:space="0" w:color="000000" w:themeColor="text1"/>
            </w:tcBorders>
            <w:vAlign w:val="bottom"/>
          </w:tcPr>
          <w:p w14:paraId="0B1F1671" w14:textId="77777777" w:rsidR="000B345C" w:rsidRPr="000B345C" w:rsidRDefault="000B345C" w:rsidP="00134369">
            <w:pPr>
              <w:autoSpaceDE w:val="0"/>
              <w:autoSpaceDN w:val="0"/>
              <w:adjustRightInd w:val="0"/>
              <w:jc w:val="center"/>
              <w:rPr>
                <w:rFonts w:cstheme="minorHAnsi"/>
                <w:b/>
                <w:bCs/>
                <w:sz w:val="24"/>
                <w:szCs w:val="24"/>
              </w:rPr>
            </w:pPr>
            <w:r w:rsidRPr="000B345C">
              <w:rPr>
                <w:rFonts w:cstheme="minorHAnsi"/>
                <w:b/>
                <w:bCs/>
                <w:sz w:val="24"/>
                <w:szCs w:val="24"/>
              </w:rPr>
              <w:t>A</w:t>
            </w:r>
          </w:p>
        </w:tc>
        <w:tc>
          <w:tcPr>
            <w:tcW w:w="419" w:type="dxa"/>
            <w:vMerge w:val="restart"/>
            <w:tcBorders>
              <w:top w:val="single" w:sz="4" w:space="0" w:color="000000" w:themeColor="text1"/>
              <w:left w:val="single" w:sz="4" w:space="0" w:color="000000" w:themeColor="text1"/>
              <w:right w:val="single" w:sz="4" w:space="0" w:color="000000" w:themeColor="text1"/>
            </w:tcBorders>
            <w:vAlign w:val="bottom"/>
          </w:tcPr>
          <w:p w14:paraId="42AC918B" w14:textId="77777777" w:rsidR="000B345C" w:rsidRPr="000B345C" w:rsidRDefault="000B345C" w:rsidP="00134369">
            <w:pPr>
              <w:autoSpaceDE w:val="0"/>
              <w:autoSpaceDN w:val="0"/>
              <w:adjustRightInd w:val="0"/>
              <w:jc w:val="center"/>
              <w:rPr>
                <w:rFonts w:cstheme="minorHAnsi"/>
                <w:b/>
                <w:bCs/>
                <w:sz w:val="24"/>
                <w:szCs w:val="24"/>
              </w:rPr>
            </w:pPr>
            <w:r w:rsidRPr="000B345C">
              <w:rPr>
                <w:rFonts w:cstheme="minorHAnsi"/>
                <w:b/>
                <w:bCs/>
                <w:sz w:val="24"/>
                <w:szCs w:val="24"/>
              </w:rPr>
              <w:t>B</w:t>
            </w:r>
          </w:p>
        </w:tc>
        <w:tc>
          <w:tcPr>
            <w:tcW w:w="414" w:type="dxa"/>
            <w:vMerge w:val="restart"/>
            <w:tcBorders>
              <w:top w:val="single" w:sz="4" w:space="0" w:color="000000" w:themeColor="text1"/>
              <w:left w:val="single" w:sz="4" w:space="0" w:color="000000" w:themeColor="text1"/>
              <w:right w:val="single" w:sz="4" w:space="0" w:color="000000" w:themeColor="text1"/>
            </w:tcBorders>
            <w:vAlign w:val="bottom"/>
          </w:tcPr>
          <w:p w14:paraId="71584694" w14:textId="77777777" w:rsidR="000B345C" w:rsidRPr="000B345C" w:rsidRDefault="000B345C" w:rsidP="00134369">
            <w:pPr>
              <w:autoSpaceDE w:val="0"/>
              <w:autoSpaceDN w:val="0"/>
              <w:adjustRightInd w:val="0"/>
              <w:jc w:val="center"/>
              <w:rPr>
                <w:rFonts w:cstheme="minorHAnsi"/>
                <w:b/>
                <w:bCs/>
                <w:sz w:val="24"/>
                <w:szCs w:val="24"/>
              </w:rPr>
            </w:pPr>
            <w:r w:rsidRPr="000B345C">
              <w:rPr>
                <w:rFonts w:cstheme="minorHAnsi"/>
                <w:b/>
                <w:bCs/>
                <w:sz w:val="24"/>
                <w:szCs w:val="24"/>
              </w:rPr>
              <w:t>C</w:t>
            </w:r>
          </w:p>
        </w:tc>
        <w:tc>
          <w:tcPr>
            <w:tcW w:w="1637" w:type="dxa"/>
            <w:vMerge w:val="restart"/>
            <w:tcBorders>
              <w:top w:val="single" w:sz="4" w:space="0" w:color="000000" w:themeColor="text1"/>
              <w:left w:val="single" w:sz="4" w:space="0" w:color="000000" w:themeColor="text1"/>
              <w:right w:val="single" w:sz="4" w:space="0" w:color="000000" w:themeColor="text1"/>
            </w:tcBorders>
            <w:vAlign w:val="bottom"/>
          </w:tcPr>
          <w:p w14:paraId="629887BC" w14:textId="77777777" w:rsidR="000B345C" w:rsidRPr="000B345C" w:rsidRDefault="000B345C" w:rsidP="00134369">
            <w:pPr>
              <w:autoSpaceDE w:val="0"/>
              <w:autoSpaceDN w:val="0"/>
              <w:adjustRightInd w:val="0"/>
              <w:jc w:val="center"/>
              <w:rPr>
                <w:rFonts w:cstheme="minorHAnsi"/>
                <w:b/>
                <w:bCs/>
                <w:sz w:val="24"/>
                <w:szCs w:val="24"/>
              </w:rPr>
            </w:pPr>
            <w:r w:rsidRPr="000B345C">
              <w:rPr>
                <w:rFonts w:cstheme="minorHAnsi"/>
                <w:b/>
                <w:bCs/>
                <w:sz w:val="24"/>
                <w:szCs w:val="24"/>
              </w:rPr>
              <w:t>Response 1a</w:t>
            </w:r>
          </w:p>
          <w:p w14:paraId="109C2DC3" w14:textId="77777777" w:rsidR="000B345C" w:rsidRPr="000B345C" w:rsidRDefault="000B345C" w:rsidP="00134369">
            <w:pPr>
              <w:autoSpaceDE w:val="0"/>
              <w:autoSpaceDN w:val="0"/>
              <w:adjustRightInd w:val="0"/>
              <w:jc w:val="center"/>
              <w:rPr>
                <w:rFonts w:cstheme="minorHAnsi"/>
                <w:b/>
                <w:bCs/>
                <w:sz w:val="24"/>
                <w:szCs w:val="24"/>
              </w:rPr>
            </w:pPr>
            <w:r w:rsidRPr="000B345C">
              <w:rPr>
                <w:rFonts w:cstheme="minorHAnsi"/>
                <w:b/>
                <w:bCs/>
                <w:sz w:val="24"/>
                <w:szCs w:val="24"/>
              </w:rPr>
              <w:t>Y</w:t>
            </w:r>
            <w:r w:rsidRPr="006C0D5D">
              <w:rPr>
                <w:rFonts w:cstheme="minorHAnsi"/>
                <w:b/>
                <w:bCs/>
                <w:sz w:val="24"/>
                <w:szCs w:val="24"/>
                <w:vertAlign w:val="subscript"/>
              </w:rPr>
              <w:t>a</w:t>
            </w:r>
            <w:r w:rsidRPr="000B345C">
              <w:rPr>
                <w:rFonts w:cstheme="minorHAnsi"/>
                <w:b/>
                <w:bCs/>
                <w:sz w:val="24"/>
                <w:szCs w:val="24"/>
              </w:rPr>
              <w:t>=A+B+C+10</w:t>
            </w:r>
          </w:p>
        </w:tc>
        <w:tc>
          <w:tcPr>
            <w:tcW w:w="536" w:type="dxa"/>
            <w:vMerge w:val="restart"/>
            <w:tcBorders>
              <w:top w:val="single" w:sz="4" w:space="0" w:color="000000" w:themeColor="text1"/>
              <w:left w:val="single" w:sz="4" w:space="0" w:color="000000" w:themeColor="text1"/>
              <w:right w:val="single" w:sz="4" w:space="0" w:color="000000" w:themeColor="text1"/>
            </w:tcBorders>
            <w:vAlign w:val="bottom"/>
          </w:tcPr>
          <w:p w14:paraId="52944BFC" w14:textId="77777777" w:rsidR="000B345C" w:rsidRPr="000B345C" w:rsidRDefault="000B345C" w:rsidP="00134369">
            <w:pPr>
              <w:autoSpaceDE w:val="0"/>
              <w:autoSpaceDN w:val="0"/>
              <w:adjustRightInd w:val="0"/>
              <w:jc w:val="center"/>
              <w:rPr>
                <w:rFonts w:cstheme="minorHAnsi"/>
                <w:b/>
                <w:bCs/>
                <w:sz w:val="24"/>
                <w:szCs w:val="24"/>
              </w:rPr>
            </w:pPr>
            <w:r w:rsidRPr="000B345C">
              <w:rPr>
                <w:rFonts w:cstheme="minorHAnsi"/>
                <w:b/>
                <w:bCs/>
                <w:sz w:val="24"/>
                <w:szCs w:val="24"/>
              </w:rPr>
              <w:t>10</w:t>
            </w:r>
          </w:p>
        </w:tc>
        <w:tc>
          <w:tcPr>
            <w:tcW w:w="489" w:type="dxa"/>
            <w:vMerge w:val="restart"/>
            <w:tcBorders>
              <w:top w:val="single" w:sz="4" w:space="0" w:color="000000" w:themeColor="text1"/>
              <w:left w:val="single" w:sz="4" w:space="0" w:color="000000" w:themeColor="text1"/>
              <w:right w:val="single" w:sz="4" w:space="0" w:color="000000" w:themeColor="text1"/>
            </w:tcBorders>
            <w:vAlign w:val="bottom"/>
          </w:tcPr>
          <w:p w14:paraId="1E33DA97" w14:textId="77777777" w:rsidR="000B345C" w:rsidRPr="000B345C" w:rsidRDefault="000B345C" w:rsidP="00134369">
            <w:pPr>
              <w:autoSpaceDE w:val="0"/>
              <w:autoSpaceDN w:val="0"/>
              <w:adjustRightInd w:val="0"/>
              <w:jc w:val="center"/>
              <w:rPr>
                <w:rFonts w:cstheme="minorHAnsi"/>
                <w:b/>
                <w:bCs/>
                <w:sz w:val="24"/>
                <w:szCs w:val="24"/>
              </w:rPr>
            </w:pPr>
            <w:r w:rsidRPr="000B345C">
              <w:rPr>
                <w:rFonts w:cstheme="minorHAnsi"/>
                <w:b/>
                <w:bCs/>
                <w:sz w:val="24"/>
                <w:szCs w:val="24"/>
              </w:rPr>
              <w:t>A</w:t>
            </w:r>
          </w:p>
        </w:tc>
        <w:tc>
          <w:tcPr>
            <w:tcW w:w="482" w:type="dxa"/>
            <w:vMerge w:val="restart"/>
            <w:tcBorders>
              <w:top w:val="single" w:sz="4" w:space="0" w:color="000000" w:themeColor="text1"/>
              <w:left w:val="single" w:sz="4" w:space="0" w:color="000000" w:themeColor="text1"/>
              <w:right w:val="single" w:sz="4" w:space="0" w:color="000000" w:themeColor="text1"/>
            </w:tcBorders>
            <w:vAlign w:val="bottom"/>
          </w:tcPr>
          <w:p w14:paraId="465596BE" w14:textId="77777777" w:rsidR="000B345C" w:rsidRPr="000B345C" w:rsidRDefault="000B345C" w:rsidP="00134369">
            <w:pPr>
              <w:autoSpaceDE w:val="0"/>
              <w:autoSpaceDN w:val="0"/>
              <w:adjustRightInd w:val="0"/>
              <w:jc w:val="center"/>
              <w:rPr>
                <w:rFonts w:cstheme="minorHAnsi"/>
                <w:b/>
                <w:bCs/>
                <w:sz w:val="24"/>
                <w:szCs w:val="24"/>
              </w:rPr>
            </w:pPr>
            <w:r w:rsidRPr="000B345C">
              <w:rPr>
                <w:rFonts w:cstheme="minorHAnsi"/>
                <w:b/>
                <w:bCs/>
                <w:sz w:val="24"/>
                <w:szCs w:val="24"/>
              </w:rPr>
              <w:t>B</w:t>
            </w:r>
          </w:p>
        </w:tc>
        <w:tc>
          <w:tcPr>
            <w:tcW w:w="481" w:type="dxa"/>
            <w:vMerge w:val="restart"/>
            <w:tcBorders>
              <w:top w:val="single" w:sz="4" w:space="0" w:color="000000" w:themeColor="text1"/>
              <w:left w:val="single" w:sz="4" w:space="0" w:color="000000" w:themeColor="text1"/>
              <w:right w:val="single" w:sz="4" w:space="0" w:color="000000" w:themeColor="text1"/>
            </w:tcBorders>
            <w:vAlign w:val="bottom"/>
          </w:tcPr>
          <w:p w14:paraId="5C84C03A" w14:textId="77777777" w:rsidR="000B345C" w:rsidRPr="000B345C" w:rsidRDefault="000B345C" w:rsidP="00134369">
            <w:pPr>
              <w:autoSpaceDE w:val="0"/>
              <w:autoSpaceDN w:val="0"/>
              <w:adjustRightInd w:val="0"/>
              <w:jc w:val="center"/>
              <w:rPr>
                <w:rFonts w:cstheme="minorHAnsi"/>
                <w:b/>
                <w:bCs/>
                <w:sz w:val="24"/>
                <w:szCs w:val="24"/>
              </w:rPr>
            </w:pPr>
            <w:r w:rsidRPr="000B345C">
              <w:rPr>
                <w:rFonts w:cstheme="minorHAnsi"/>
                <w:b/>
                <w:bCs/>
                <w:sz w:val="24"/>
                <w:szCs w:val="24"/>
              </w:rPr>
              <w:t>C</w:t>
            </w:r>
          </w:p>
        </w:tc>
        <w:tc>
          <w:tcPr>
            <w:tcW w:w="157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2DFAB" w14:textId="7D47660D" w:rsidR="000B345C" w:rsidRPr="000B345C" w:rsidRDefault="000B345C" w:rsidP="00134369">
            <w:pPr>
              <w:autoSpaceDE w:val="0"/>
              <w:autoSpaceDN w:val="0"/>
              <w:adjustRightInd w:val="0"/>
              <w:ind w:left="-91"/>
              <w:rPr>
                <w:rFonts w:cstheme="minorHAnsi"/>
                <w:b/>
                <w:bCs/>
                <w:sz w:val="24"/>
                <w:szCs w:val="24"/>
              </w:rPr>
            </w:pPr>
            <w:r w:rsidRPr="000B345C">
              <w:rPr>
                <w:rFonts w:cstheme="minorHAnsi"/>
                <w:b/>
                <w:bCs/>
                <w:sz w:val="24"/>
                <w:szCs w:val="24"/>
              </w:rPr>
              <w:t>Response 1b</w:t>
            </w:r>
          </w:p>
        </w:tc>
      </w:tr>
      <w:tr w:rsidR="000B345C" w:rsidRPr="000B345C" w14:paraId="143BC683" w14:textId="77777777" w:rsidTr="000B345C">
        <w:trPr>
          <w:trHeight w:val="233"/>
          <w:jc w:val="center"/>
        </w:trPr>
        <w:tc>
          <w:tcPr>
            <w:tcW w:w="612" w:type="dxa"/>
            <w:vMerge/>
            <w:tcBorders>
              <w:left w:val="single" w:sz="4" w:space="0" w:color="000000" w:themeColor="text1"/>
              <w:bottom w:val="single" w:sz="8" w:space="0" w:color="000000" w:themeColor="text1"/>
              <w:right w:val="single" w:sz="4" w:space="0" w:color="000000" w:themeColor="text1"/>
            </w:tcBorders>
            <w:vAlign w:val="bottom"/>
          </w:tcPr>
          <w:p w14:paraId="7F389191" w14:textId="77777777" w:rsidR="000B345C" w:rsidRPr="000B345C" w:rsidRDefault="000B345C" w:rsidP="00134369">
            <w:pPr>
              <w:autoSpaceDE w:val="0"/>
              <w:autoSpaceDN w:val="0"/>
              <w:adjustRightInd w:val="0"/>
              <w:jc w:val="center"/>
              <w:rPr>
                <w:rFonts w:cstheme="minorHAnsi"/>
                <w:b/>
                <w:bCs/>
                <w:sz w:val="24"/>
                <w:szCs w:val="24"/>
              </w:rPr>
            </w:pPr>
          </w:p>
        </w:tc>
        <w:tc>
          <w:tcPr>
            <w:tcW w:w="1124" w:type="dxa"/>
            <w:vMerge/>
            <w:tcBorders>
              <w:left w:val="single" w:sz="4" w:space="0" w:color="000000" w:themeColor="text1"/>
              <w:bottom w:val="single" w:sz="8" w:space="0" w:color="000000" w:themeColor="text1"/>
              <w:right w:val="single" w:sz="4" w:space="0" w:color="000000" w:themeColor="text1"/>
            </w:tcBorders>
            <w:vAlign w:val="bottom"/>
          </w:tcPr>
          <w:p w14:paraId="38355C7D" w14:textId="77777777" w:rsidR="000B345C" w:rsidRPr="000B345C" w:rsidRDefault="000B345C" w:rsidP="00134369">
            <w:pPr>
              <w:autoSpaceDE w:val="0"/>
              <w:autoSpaceDN w:val="0"/>
              <w:adjustRightInd w:val="0"/>
              <w:jc w:val="center"/>
              <w:rPr>
                <w:rFonts w:cstheme="minorHAnsi"/>
                <w:b/>
                <w:bCs/>
                <w:sz w:val="24"/>
                <w:szCs w:val="24"/>
              </w:rPr>
            </w:pPr>
          </w:p>
        </w:tc>
        <w:tc>
          <w:tcPr>
            <w:tcW w:w="430" w:type="dxa"/>
            <w:vMerge/>
            <w:tcBorders>
              <w:left w:val="single" w:sz="4" w:space="0" w:color="000000" w:themeColor="text1"/>
              <w:bottom w:val="single" w:sz="8" w:space="0" w:color="000000" w:themeColor="text1"/>
              <w:right w:val="single" w:sz="4" w:space="0" w:color="000000" w:themeColor="text1"/>
            </w:tcBorders>
            <w:vAlign w:val="bottom"/>
          </w:tcPr>
          <w:p w14:paraId="722A0824" w14:textId="77777777" w:rsidR="000B345C" w:rsidRPr="000B345C" w:rsidRDefault="000B345C" w:rsidP="00134369">
            <w:pPr>
              <w:autoSpaceDE w:val="0"/>
              <w:autoSpaceDN w:val="0"/>
              <w:adjustRightInd w:val="0"/>
              <w:jc w:val="center"/>
              <w:rPr>
                <w:rFonts w:cstheme="minorHAnsi"/>
                <w:b/>
                <w:bCs/>
                <w:sz w:val="24"/>
                <w:szCs w:val="24"/>
              </w:rPr>
            </w:pPr>
          </w:p>
        </w:tc>
        <w:tc>
          <w:tcPr>
            <w:tcW w:w="419" w:type="dxa"/>
            <w:vMerge/>
            <w:tcBorders>
              <w:left w:val="single" w:sz="4" w:space="0" w:color="000000" w:themeColor="text1"/>
              <w:bottom w:val="single" w:sz="8" w:space="0" w:color="000000" w:themeColor="text1"/>
              <w:right w:val="single" w:sz="4" w:space="0" w:color="000000" w:themeColor="text1"/>
            </w:tcBorders>
            <w:vAlign w:val="bottom"/>
          </w:tcPr>
          <w:p w14:paraId="51873A06" w14:textId="77777777" w:rsidR="000B345C" w:rsidRPr="000B345C" w:rsidRDefault="000B345C" w:rsidP="00134369">
            <w:pPr>
              <w:autoSpaceDE w:val="0"/>
              <w:autoSpaceDN w:val="0"/>
              <w:adjustRightInd w:val="0"/>
              <w:jc w:val="center"/>
              <w:rPr>
                <w:rFonts w:cstheme="minorHAnsi"/>
                <w:b/>
                <w:bCs/>
                <w:sz w:val="24"/>
                <w:szCs w:val="24"/>
              </w:rPr>
            </w:pPr>
          </w:p>
        </w:tc>
        <w:tc>
          <w:tcPr>
            <w:tcW w:w="414" w:type="dxa"/>
            <w:vMerge/>
            <w:tcBorders>
              <w:left w:val="single" w:sz="4" w:space="0" w:color="000000" w:themeColor="text1"/>
              <w:bottom w:val="single" w:sz="8" w:space="0" w:color="000000" w:themeColor="text1"/>
              <w:right w:val="single" w:sz="4" w:space="0" w:color="000000" w:themeColor="text1"/>
            </w:tcBorders>
            <w:vAlign w:val="bottom"/>
          </w:tcPr>
          <w:p w14:paraId="4BC9D637" w14:textId="77777777" w:rsidR="000B345C" w:rsidRPr="000B345C" w:rsidRDefault="000B345C" w:rsidP="00134369">
            <w:pPr>
              <w:autoSpaceDE w:val="0"/>
              <w:autoSpaceDN w:val="0"/>
              <w:adjustRightInd w:val="0"/>
              <w:jc w:val="center"/>
              <w:rPr>
                <w:rFonts w:cstheme="minorHAnsi"/>
                <w:b/>
                <w:bCs/>
                <w:sz w:val="24"/>
                <w:szCs w:val="24"/>
              </w:rPr>
            </w:pPr>
          </w:p>
        </w:tc>
        <w:tc>
          <w:tcPr>
            <w:tcW w:w="1637" w:type="dxa"/>
            <w:vMerge/>
            <w:tcBorders>
              <w:left w:val="single" w:sz="4" w:space="0" w:color="000000" w:themeColor="text1"/>
              <w:bottom w:val="single" w:sz="8" w:space="0" w:color="000000" w:themeColor="text1"/>
              <w:right w:val="single" w:sz="4" w:space="0" w:color="000000" w:themeColor="text1"/>
            </w:tcBorders>
            <w:vAlign w:val="bottom"/>
          </w:tcPr>
          <w:p w14:paraId="192BD440" w14:textId="77777777" w:rsidR="000B345C" w:rsidRPr="000B345C" w:rsidRDefault="000B345C" w:rsidP="00134369">
            <w:pPr>
              <w:autoSpaceDE w:val="0"/>
              <w:autoSpaceDN w:val="0"/>
              <w:adjustRightInd w:val="0"/>
              <w:jc w:val="center"/>
              <w:rPr>
                <w:rFonts w:cstheme="minorHAnsi"/>
                <w:b/>
                <w:bCs/>
                <w:sz w:val="24"/>
                <w:szCs w:val="24"/>
              </w:rPr>
            </w:pPr>
          </w:p>
        </w:tc>
        <w:tc>
          <w:tcPr>
            <w:tcW w:w="536" w:type="dxa"/>
            <w:vMerge/>
            <w:tcBorders>
              <w:left w:val="single" w:sz="4" w:space="0" w:color="000000" w:themeColor="text1"/>
              <w:bottom w:val="single" w:sz="8" w:space="0" w:color="000000" w:themeColor="text1"/>
              <w:right w:val="single" w:sz="4" w:space="0" w:color="000000" w:themeColor="text1"/>
            </w:tcBorders>
            <w:vAlign w:val="bottom"/>
          </w:tcPr>
          <w:p w14:paraId="417A4DAD" w14:textId="77777777" w:rsidR="000B345C" w:rsidRPr="000B345C" w:rsidRDefault="000B345C" w:rsidP="00134369">
            <w:pPr>
              <w:autoSpaceDE w:val="0"/>
              <w:autoSpaceDN w:val="0"/>
              <w:adjustRightInd w:val="0"/>
              <w:jc w:val="center"/>
              <w:rPr>
                <w:rFonts w:cstheme="minorHAnsi"/>
                <w:b/>
                <w:bCs/>
                <w:sz w:val="24"/>
                <w:szCs w:val="24"/>
              </w:rPr>
            </w:pPr>
          </w:p>
        </w:tc>
        <w:tc>
          <w:tcPr>
            <w:tcW w:w="489" w:type="dxa"/>
            <w:vMerge/>
            <w:tcBorders>
              <w:left w:val="single" w:sz="4" w:space="0" w:color="000000" w:themeColor="text1"/>
              <w:bottom w:val="single" w:sz="8" w:space="0" w:color="000000" w:themeColor="text1"/>
              <w:right w:val="single" w:sz="4" w:space="0" w:color="000000" w:themeColor="text1"/>
            </w:tcBorders>
            <w:vAlign w:val="bottom"/>
          </w:tcPr>
          <w:p w14:paraId="0C02C90E" w14:textId="77777777" w:rsidR="000B345C" w:rsidRPr="000B345C" w:rsidRDefault="000B345C" w:rsidP="00134369">
            <w:pPr>
              <w:autoSpaceDE w:val="0"/>
              <w:autoSpaceDN w:val="0"/>
              <w:adjustRightInd w:val="0"/>
              <w:jc w:val="center"/>
              <w:rPr>
                <w:rFonts w:cstheme="minorHAnsi"/>
                <w:b/>
                <w:bCs/>
                <w:sz w:val="24"/>
                <w:szCs w:val="24"/>
              </w:rPr>
            </w:pPr>
          </w:p>
        </w:tc>
        <w:tc>
          <w:tcPr>
            <w:tcW w:w="482" w:type="dxa"/>
            <w:vMerge/>
            <w:tcBorders>
              <w:left w:val="single" w:sz="4" w:space="0" w:color="000000" w:themeColor="text1"/>
              <w:bottom w:val="single" w:sz="8" w:space="0" w:color="000000" w:themeColor="text1"/>
              <w:right w:val="single" w:sz="4" w:space="0" w:color="000000" w:themeColor="text1"/>
            </w:tcBorders>
            <w:vAlign w:val="bottom"/>
          </w:tcPr>
          <w:p w14:paraId="61E7E471" w14:textId="77777777" w:rsidR="000B345C" w:rsidRPr="000B345C" w:rsidRDefault="000B345C" w:rsidP="00134369">
            <w:pPr>
              <w:autoSpaceDE w:val="0"/>
              <w:autoSpaceDN w:val="0"/>
              <w:adjustRightInd w:val="0"/>
              <w:jc w:val="center"/>
              <w:rPr>
                <w:rFonts w:cstheme="minorHAnsi"/>
                <w:b/>
                <w:bCs/>
                <w:sz w:val="24"/>
                <w:szCs w:val="24"/>
              </w:rPr>
            </w:pPr>
          </w:p>
        </w:tc>
        <w:tc>
          <w:tcPr>
            <w:tcW w:w="481" w:type="dxa"/>
            <w:vMerge/>
            <w:tcBorders>
              <w:left w:val="single" w:sz="4" w:space="0" w:color="000000" w:themeColor="text1"/>
              <w:bottom w:val="single" w:sz="8" w:space="0" w:color="000000" w:themeColor="text1"/>
              <w:right w:val="single" w:sz="4" w:space="0" w:color="000000" w:themeColor="text1"/>
            </w:tcBorders>
            <w:vAlign w:val="bottom"/>
          </w:tcPr>
          <w:p w14:paraId="1833B266" w14:textId="77777777" w:rsidR="000B345C" w:rsidRPr="000B345C" w:rsidRDefault="000B345C" w:rsidP="00134369">
            <w:pPr>
              <w:autoSpaceDE w:val="0"/>
              <w:autoSpaceDN w:val="0"/>
              <w:adjustRightInd w:val="0"/>
              <w:jc w:val="center"/>
              <w:rPr>
                <w:rFonts w:cstheme="minorHAnsi"/>
                <w:b/>
                <w:bCs/>
                <w:sz w:val="24"/>
                <w:szCs w:val="24"/>
              </w:rPr>
            </w:pPr>
          </w:p>
        </w:tc>
        <w:tc>
          <w:tcPr>
            <w:tcW w:w="10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164B3" w14:textId="58FA0293" w:rsidR="000B345C" w:rsidRPr="000B345C" w:rsidRDefault="000B345C" w:rsidP="00134369">
            <w:pPr>
              <w:autoSpaceDE w:val="0"/>
              <w:autoSpaceDN w:val="0"/>
              <w:adjustRightInd w:val="0"/>
              <w:ind w:left="-104"/>
              <w:jc w:val="center"/>
              <w:rPr>
                <w:rFonts w:cstheme="minorHAnsi"/>
                <w:b/>
                <w:bCs/>
                <w:sz w:val="24"/>
                <w:szCs w:val="24"/>
              </w:rPr>
            </w:pPr>
            <w:r>
              <w:rPr>
                <w:rFonts w:cstheme="minorHAnsi"/>
                <w:b/>
                <w:bCs/>
                <w:sz w:val="24"/>
                <w:szCs w:val="24"/>
              </w:rPr>
              <w:t>N(0,2)</w:t>
            </w:r>
          </w:p>
        </w:tc>
        <w:tc>
          <w:tcPr>
            <w:tcW w:w="51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FA363" w14:textId="150AD583" w:rsidR="000B345C" w:rsidRPr="000B345C" w:rsidRDefault="000B345C" w:rsidP="00134369">
            <w:pPr>
              <w:autoSpaceDE w:val="0"/>
              <w:autoSpaceDN w:val="0"/>
              <w:adjustRightInd w:val="0"/>
              <w:ind w:left="-104"/>
              <w:jc w:val="center"/>
              <w:rPr>
                <w:rFonts w:cstheme="minorHAnsi"/>
                <w:b/>
                <w:bCs/>
                <w:sz w:val="24"/>
                <w:szCs w:val="24"/>
              </w:rPr>
            </w:pPr>
            <w:r>
              <w:rPr>
                <w:rFonts w:cstheme="minorHAnsi"/>
                <w:b/>
                <w:bCs/>
                <w:sz w:val="24"/>
                <w:szCs w:val="24"/>
              </w:rPr>
              <w:t>Y</w:t>
            </w:r>
            <w:r w:rsidRPr="006C0D5D">
              <w:rPr>
                <w:rFonts w:cstheme="minorHAnsi"/>
                <w:b/>
                <w:bCs/>
                <w:sz w:val="24"/>
                <w:szCs w:val="24"/>
                <w:vertAlign w:val="subscript"/>
              </w:rPr>
              <w:t>b</w:t>
            </w:r>
          </w:p>
        </w:tc>
      </w:tr>
      <w:tr w:rsidR="000B2CD6" w:rsidRPr="000B345C" w14:paraId="630CC3D0" w14:textId="77777777" w:rsidTr="000B345C">
        <w:trPr>
          <w:jc w:val="center"/>
        </w:trPr>
        <w:tc>
          <w:tcPr>
            <w:tcW w:w="612" w:type="dxa"/>
            <w:tcBorders>
              <w:top w:val="single" w:sz="8" w:space="0" w:color="000000" w:themeColor="text1"/>
              <w:right w:val="single" w:sz="4" w:space="0" w:color="000000" w:themeColor="text1"/>
            </w:tcBorders>
          </w:tcPr>
          <w:p w14:paraId="1B73DA14"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1</w:t>
            </w:r>
          </w:p>
        </w:tc>
        <w:tc>
          <w:tcPr>
            <w:tcW w:w="1124" w:type="dxa"/>
            <w:tcBorders>
              <w:top w:val="single" w:sz="8" w:space="0" w:color="000000" w:themeColor="text1"/>
              <w:right w:val="single" w:sz="4" w:space="0" w:color="000000" w:themeColor="text1"/>
            </w:tcBorders>
          </w:tcPr>
          <w:p w14:paraId="46820243"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(1)</w:t>
            </w:r>
          </w:p>
        </w:tc>
        <w:tc>
          <w:tcPr>
            <w:tcW w:w="430" w:type="dxa"/>
            <w:tcBorders>
              <w:top w:val="single" w:sz="8" w:space="0" w:color="000000" w:themeColor="text1"/>
              <w:left w:val="single" w:sz="4" w:space="0" w:color="000000" w:themeColor="text1"/>
              <w:bottom w:val="nil"/>
              <w:right w:val="nil"/>
            </w:tcBorders>
          </w:tcPr>
          <w:p w14:paraId="049DABBF"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9" w:type="dxa"/>
            <w:tcBorders>
              <w:top w:val="single" w:sz="8" w:space="0" w:color="000000" w:themeColor="text1"/>
              <w:left w:val="nil"/>
              <w:bottom w:val="nil"/>
              <w:right w:val="nil"/>
            </w:tcBorders>
          </w:tcPr>
          <w:p w14:paraId="2FD264FA"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4" w:type="dxa"/>
            <w:tcBorders>
              <w:top w:val="single" w:sz="8" w:space="0" w:color="000000" w:themeColor="text1"/>
              <w:left w:val="nil"/>
              <w:bottom w:val="nil"/>
              <w:right w:val="single" w:sz="4" w:space="0" w:color="000000" w:themeColor="text1"/>
            </w:tcBorders>
          </w:tcPr>
          <w:p w14:paraId="35789334"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1637" w:type="dxa"/>
            <w:tcBorders>
              <w:top w:val="single" w:sz="8" w:space="0" w:color="000000" w:themeColor="text1"/>
              <w:left w:val="single" w:sz="4" w:space="0" w:color="000000" w:themeColor="text1"/>
            </w:tcBorders>
          </w:tcPr>
          <w:p w14:paraId="6DB3F732" w14:textId="4FD96E03"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14</w:t>
            </w:r>
          </w:p>
        </w:tc>
        <w:tc>
          <w:tcPr>
            <w:tcW w:w="536" w:type="dxa"/>
            <w:tcBorders>
              <w:top w:val="single" w:sz="8" w:space="0" w:color="000000" w:themeColor="text1"/>
            </w:tcBorders>
          </w:tcPr>
          <w:p w14:paraId="2C1F3A0B"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10</w:t>
            </w:r>
          </w:p>
        </w:tc>
        <w:tc>
          <w:tcPr>
            <w:tcW w:w="489" w:type="dxa"/>
            <w:tcBorders>
              <w:top w:val="single" w:sz="8" w:space="0" w:color="000000" w:themeColor="text1"/>
            </w:tcBorders>
          </w:tcPr>
          <w:p w14:paraId="45027BA8" w14:textId="161FF790"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3</w:t>
            </w:r>
          </w:p>
        </w:tc>
        <w:tc>
          <w:tcPr>
            <w:tcW w:w="482" w:type="dxa"/>
            <w:tcBorders>
              <w:top w:val="single" w:sz="8" w:space="0" w:color="000000" w:themeColor="text1"/>
            </w:tcBorders>
          </w:tcPr>
          <w:p w14:paraId="0B4EB6B3" w14:textId="63690722"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1</w:t>
            </w:r>
          </w:p>
        </w:tc>
        <w:tc>
          <w:tcPr>
            <w:tcW w:w="481" w:type="dxa"/>
            <w:tcBorders>
              <w:top w:val="single" w:sz="8" w:space="0" w:color="000000" w:themeColor="text1"/>
            </w:tcBorders>
          </w:tcPr>
          <w:p w14:paraId="65C39C42" w14:textId="4F43950E"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0</w:t>
            </w:r>
          </w:p>
        </w:tc>
        <w:tc>
          <w:tcPr>
            <w:tcW w:w="1080" w:type="dxa"/>
            <w:gridSpan w:val="2"/>
            <w:tcBorders>
              <w:top w:val="single" w:sz="4" w:space="0" w:color="000000" w:themeColor="text1"/>
            </w:tcBorders>
          </w:tcPr>
          <w:p w14:paraId="1C4E88C3" w14:textId="63AADA62" w:rsidR="000B2CD6" w:rsidRPr="000B345C" w:rsidRDefault="000B2CD6" w:rsidP="000B2CD6">
            <w:pPr>
              <w:autoSpaceDE w:val="0"/>
              <w:autoSpaceDN w:val="0"/>
              <w:adjustRightInd w:val="0"/>
              <w:jc w:val="center"/>
              <w:rPr>
                <w:rFonts w:cstheme="minorHAnsi"/>
                <w:bCs/>
                <w:sz w:val="24"/>
                <w:szCs w:val="24"/>
              </w:rPr>
            </w:pPr>
            <w:r w:rsidRPr="008B4EA4">
              <w:t>2</w:t>
            </w:r>
          </w:p>
        </w:tc>
        <w:tc>
          <w:tcPr>
            <w:tcW w:w="499" w:type="dxa"/>
            <w:tcBorders>
              <w:top w:val="single" w:sz="4" w:space="0" w:color="000000" w:themeColor="text1"/>
            </w:tcBorders>
          </w:tcPr>
          <w:p w14:paraId="0BE17331" w14:textId="1EC5FEA0" w:rsidR="000B2CD6" w:rsidRPr="000B345C" w:rsidRDefault="000B2CD6" w:rsidP="000B2CD6">
            <w:pPr>
              <w:autoSpaceDE w:val="0"/>
              <w:autoSpaceDN w:val="0"/>
              <w:adjustRightInd w:val="0"/>
              <w:jc w:val="center"/>
              <w:rPr>
                <w:rFonts w:cstheme="minorHAnsi"/>
                <w:bCs/>
                <w:sz w:val="24"/>
                <w:szCs w:val="24"/>
              </w:rPr>
            </w:pPr>
            <w:r w:rsidRPr="00F146AE">
              <w:t>16</w:t>
            </w:r>
          </w:p>
        </w:tc>
      </w:tr>
      <w:tr w:rsidR="000B2CD6" w:rsidRPr="000B345C" w14:paraId="5C3415C3" w14:textId="77777777" w:rsidTr="000B345C">
        <w:trPr>
          <w:jc w:val="center"/>
        </w:trPr>
        <w:tc>
          <w:tcPr>
            <w:tcW w:w="612" w:type="dxa"/>
            <w:tcBorders>
              <w:right w:val="single" w:sz="4" w:space="0" w:color="000000" w:themeColor="text1"/>
            </w:tcBorders>
          </w:tcPr>
          <w:p w14:paraId="7BC0F86C"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2</w:t>
            </w:r>
          </w:p>
        </w:tc>
        <w:tc>
          <w:tcPr>
            <w:tcW w:w="1124" w:type="dxa"/>
            <w:tcBorders>
              <w:right w:val="single" w:sz="4" w:space="0" w:color="000000" w:themeColor="text1"/>
            </w:tcBorders>
          </w:tcPr>
          <w:p w14:paraId="35073CB9"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a</w:t>
            </w:r>
          </w:p>
        </w:tc>
        <w:tc>
          <w:tcPr>
            <w:tcW w:w="430" w:type="dxa"/>
            <w:tcBorders>
              <w:top w:val="nil"/>
              <w:left w:val="single" w:sz="4" w:space="0" w:color="000000" w:themeColor="text1"/>
              <w:bottom w:val="nil"/>
              <w:right w:val="nil"/>
            </w:tcBorders>
          </w:tcPr>
          <w:p w14:paraId="71B157DA"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9" w:type="dxa"/>
            <w:tcBorders>
              <w:top w:val="nil"/>
              <w:left w:val="nil"/>
              <w:bottom w:val="nil"/>
              <w:right w:val="nil"/>
            </w:tcBorders>
          </w:tcPr>
          <w:p w14:paraId="3B842D72"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4" w:type="dxa"/>
            <w:tcBorders>
              <w:top w:val="nil"/>
              <w:left w:val="nil"/>
              <w:bottom w:val="nil"/>
              <w:right w:val="single" w:sz="4" w:space="0" w:color="000000" w:themeColor="text1"/>
            </w:tcBorders>
          </w:tcPr>
          <w:p w14:paraId="58D053F1"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1637" w:type="dxa"/>
            <w:tcBorders>
              <w:left w:val="single" w:sz="4" w:space="0" w:color="000000" w:themeColor="text1"/>
            </w:tcBorders>
          </w:tcPr>
          <w:p w14:paraId="4B31231C"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8</w:t>
            </w:r>
          </w:p>
        </w:tc>
        <w:tc>
          <w:tcPr>
            <w:tcW w:w="536" w:type="dxa"/>
          </w:tcPr>
          <w:p w14:paraId="371CCBDA"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10</w:t>
            </w:r>
          </w:p>
        </w:tc>
        <w:tc>
          <w:tcPr>
            <w:tcW w:w="489" w:type="dxa"/>
          </w:tcPr>
          <w:p w14:paraId="66C54C80"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-3</w:t>
            </w:r>
          </w:p>
        </w:tc>
        <w:tc>
          <w:tcPr>
            <w:tcW w:w="482" w:type="dxa"/>
          </w:tcPr>
          <w:p w14:paraId="3A14B054" w14:textId="372897EB"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1</w:t>
            </w:r>
          </w:p>
        </w:tc>
        <w:tc>
          <w:tcPr>
            <w:tcW w:w="481" w:type="dxa"/>
          </w:tcPr>
          <w:p w14:paraId="46BD5A96"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0</w:t>
            </w:r>
          </w:p>
        </w:tc>
        <w:tc>
          <w:tcPr>
            <w:tcW w:w="1080" w:type="dxa"/>
            <w:gridSpan w:val="2"/>
          </w:tcPr>
          <w:p w14:paraId="6948FEB0" w14:textId="193A59CC" w:rsidR="000B2CD6" w:rsidRPr="000B345C" w:rsidRDefault="000B2CD6" w:rsidP="000B2CD6">
            <w:pPr>
              <w:autoSpaceDE w:val="0"/>
              <w:autoSpaceDN w:val="0"/>
              <w:adjustRightInd w:val="0"/>
              <w:jc w:val="center"/>
              <w:rPr>
                <w:rFonts w:cstheme="minorHAnsi"/>
                <w:bCs/>
                <w:sz w:val="24"/>
                <w:szCs w:val="24"/>
              </w:rPr>
            </w:pPr>
            <w:r w:rsidRPr="008B4EA4">
              <w:t>2</w:t>
            </w:r>
          </w:p>
        </w:tc>
        <w:tc>
          <w:tcPr>
            <w:tcW w:w="499" w:type="dxa"/>
          </w:tcPr>
          <w:p w14:paraId="305F89BE" w14:textId="414D2A8C" w:rsidR="000B2CD6" w:rsidRPr="000B345C" w:rsidRDefault="000B2CD6" w:rsidP="000B2CD6">
            <w:pPr>
              <w:autoSpaceDE w:val="0"/>
              <w:autoSpaceDN w:val="0"/>
              <w:adjustRightInd w:val="0"/>
              <w:jc w:val="center"/>
              <w:rPr>
                <w:rFonts w:cstheme="minorHAnsi"/>
                <w:bCs/>
                <w:sz w:val="24"/>
                <w:szCs w:val="24"/>
              </w:rPr>
            </w:pPr>
            <w:r w:rsidRPr="00F146AE">
              <w:t>10</w:t>
            </w:r>
          </w:p>
        </w:tc>
      </w:tr>
      <w:tr w:rsidR="000B2CD6" w:rsidRPr="000B345C" w14:paraId="4347C239" w14:textId="77777777" w:rsidTr="000B345C">
        <w:trPr>
          <w:jc w:val="center"/>
        </w:trPr>
        <w:tc>
          <w:tcPr>
            <w:tcW w:w="612" w:type="dxa"/>
          </w:tcPr>
          <w:p w14:paraId="5533CE94"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3</w:t>
            </w:r>
          </w:p>
        </w:tc>
        <w:tc>
          <w:tcPr>
            <w:tcW w:w="1124" w:type="dxa"/>
          </w:tcPr>
          <w:p w14:paraId="3F88DD75"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b</w:t>
            </w:r>
          </w:p>
        </w:tc>
        <w:tc>
          <w:tcPr>
            <w:tcW w:w="430" w:type="dxa"/>
            <w:tcBorders>
              <w:top w:val="nil"/>
              <w:bottom w:val="single" w:sz="4" w:space="0" w:color="FFFFFF" w:themeColor="background1"/>
              <w:right w:val="single" w:sz="4" w:space="0" w:color="FFFFFF" w:themeColor="background1"/>
            </w:tcBorders>
          </w:tcPr>
          <w:p w14:paraId="00A4953E"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9" w:type="dxa"/>
            <w:tcBorders>
              <w:top w:val="nil"/>
              <w:left w:val="single" w:sz="4" w:space="0" w:color="FFFFFF" w:themeColor="background1"/>
              <w:bottom w:val="single" w:sz="4" w:space="0" w:color="FFFFFF" w:themeColor="background1"/>
              <w:right w:val="single" w:sz="4" w:space="0" w:color="FFFFFF" w:themeColor="background1"/>
            </w:tcBorders>
          </w:tcPr>
          <w:p w14:paraId="44FE26CB"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4" w:type="dxa"/>
            <w:tcBorders>
              <w:top w:val="nil"/>
              <w:left w:val="single" w:sz="4" w:space="0" w:color="FFFFFF" w:themeColor="background1"/>
              <w:bottom w:val="single" w:sz="4" w:space="0" w:color="FFFFFF" w:themeColor="background1"/>
            </w:tcBorders>
          </w:tcPr>
          <w:p w14:paraId="65230739"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1637" w:type="dxa"/>
          </w:tcPr>
          <w:p w14:paraId="0BD8F3F8" w14:textId="3317CC2D"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14</w:t>
            </w:r>
          </w:p>
        </w:tc>
        <w:tc>
          <w:tcPr>
            <w:tcW w:w="536" w:type="dxa"/>
          </w:tcPr>
          <w:p w14:paraId="1D1437E7"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10</w:t>
            </w:r>
          </w:p>
        </w:tc>
        <w:tc>
          <w:tcPr>
            <w:tcW w:w="489" w:type="dxa"/>
          </w:tcPr>
          <w:p w14:paraId="2BB16559" w14:textId="51E4E592"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3</w:t>
            </w:r>
          </w:p>
        </w:tc>
        <w:tc>
          <w:tcPr>
            <w:tcW w:w="482" w:type="dxa"/>
          </w:tcPr>
          <w:p w14:paraId="4F89C54C" w14:textId="51669474"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1</w:t>
            </w:r>
          </w:p>
        </w:tc>
        <w:tc>
          <w:tcPr>
            <w:tcW w:w="481" w:type="dxa"/>
          </w:tcPr>
          <w:p w14:paraId="7362D6C3" w14:textId="7A50EC70"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0</w:t>
            </w:r>
          </w:p>
        </w:tc>
        <w:tc>
          <w:tcPr>
            <w:tcW w:w="1080" w:type="dxa"/>
            <w:gridSpan w:val="2"/>
          </w:tcPr>
          <w:p w14:paraId="31D5F518" w14:textId="30BAD15D" w:rsidR="000B2CD6" w:rsidRPr="000B345C" w:rsidRDefault="000B2CD6" w:rsidP="000B2CD6">
            <w:pPr>
              <w:autoSpaceDE w:val="0"/>
              <w:autoSpaceDN w:val="0"/>
              <w:adjustRightInd w:val="0"/>
              <w:jc w:val="center"/>
              <w:rPr>
                <w:rFonts w:cstheme="minorHAnsi"/>
                <w:bCs/>
                <w:sz w:val="24"/>
                <w:szCs w:val="24"/>
              </w:rPr>
            </w:pPr>
            <w:r w:rsidRPr="008B4EA4">
              <w:t>1</w:t>
            </w:r>
          </w:p>
        </w:tc>
        <w:tc>
          <w:tcPr>
            <w:tcW w:w="499" w:type="dxa"/>
          </w:tcPr>
          <w:p w14:paraId="7828761A" w14:textId="110E50DB" w:rsidR="000B2CD6" w:rsidRPr="000B345C" w:rsidRDefault="000B2CD6" w:rsidP="000B2CD6">
            <w:pPr>
              <w:autoSpaceDE w:val="0"/>
              <w:autoSpaceDN w:val="0"/>
              <w:adjustRightInd w:val="0"/>
              <w:jc w:val="center"/>
              <w:rPr>
                <w:rFonts w:cstheme="minorHAnsi"/>
                <w:bCs/>
                <w:sz w:val="24"/>
                <w:szCs w:val="24"/>
              </w:rPr>
            </w:pPr>
            <w:r w:rsidRPr="00F146AE">
              <w:t>15</w:t>
            </w:r>
          </w:p>
        </w:tc>
      </w:tr>
      <w:tr w:rsidR="000B2CD6" w:rsidRPr="000B345C" w14:paraId="351DE193" w14:textId="77777777" w:rsidTr="000B345C">
        <w:trPr>
          <w:jc w:val="center"/>
        </w:trPr>
        <w:tc>
          <w:tcPr>
            <w:tcW w:w="612" w:type="dxa"/>
          </w:tcPr>
          <w:p w14:paraId="32F2EB6F"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4</w:t>
            </w:r>
          </w:p>
        </w:tc>
        <w:tc>
          <w:tcPr>
            <w:tcW w:w="1124" w:type="dxa"/>
          </w:tcPr>
          <w:p w14:paraId="2C3EDC4A"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ab</w:t>
            </w:r>
          </w:p>
        </w:tc>
        <w:tc>
          <w:tcPr>
            <w:tcW w:w="430" w:type="dxa"/>
            <w:tcBorders>
              <w:top w:val="single" w:sz="4" w:space="0" w:color="FFFFFF" w:themeColor="background1"/>
              <w:bottom w:val="single" w:sz="4" w:space="0" w:color="FFFFFF" w:themeColor="background1"/>
              <w:right w:val="single" w:sz="4" w:space="0" w:color="FFFFFF" w:themeColor="background1"/>
            </w:tcBorders>
          </w:tcPr>
          <w:p w14:paraId="0295C9FE"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772D736"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4" w:type="dxa"/>
            <w:tcBorders>
              <w:top w:val="single" w:sz="4" w:space="0" w:color="FFFFFF" w:themeColor="background1"/>
              <w:left w:val="single" w:sz="4" w:space="0" w:color="FFFFFF" w:themeColor="background1"/>
              <w:bottom w:val="single" w:sz="4" w:space="0" w:color="FFFFFF" w:themeColor="background1"/>
            </w:tcBorders>
          </w:tcPr>
          <w:p w14:paraId="1BB70678"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1637" w:type="dxa"/>
          </w:tcPr>
          <w:p w14:paraId="577FD786" w14:textId="3300A953"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8</w:t>
            </w:r>
          </w:p>
        </w:tc>
        <w:tc>
          <w:tcPr>
            <w:tcW w:w="536" w:type="dxa"/>
          </w:tcPr>
          <w:p w14:paraId="5E7C16C8"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10</w:t>
            </w:r>
          </w:p>
        </w:tc>
        <w:tc>
          <w:tcPr>
            <w:tcW w:w="489" w:type="dxa"/>
          </w:tcPr>
          <w:p w14:paraId="5982CE19" w14:textId="4447BBDE"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-3</w:t>
            </w:r>
          </w:p>
        </w:tc>
        <w:tc>
          <w:tcPr>
            <w:tcW w:w="482" w:type="dxa"/>
          </w:tcPr>
          <w:p w14:paraId="0A296DF3" w14:textId="675A14CF"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1</w:t>
            </w:r>
          </w:p>
        </w:tc>
        <w:tc>
          <w:tcPr>
            <w:tcW w:w="481" w:type="dxa"/>
          </w:tcPr>
          <w:p w14:paraId="726BC716" w14:textId="0D8B82A5"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0</w:t>
            </w:r>
          </w:p>
        </w:tc>
        <w:tc>
          <w:tcPr>
            <w:tcW w:w="1080" w:type="dxa"/>
            <w:gridSpan w:val="2"/>
          </w:tcPr>
          <w:p w14:paraId="2BC17F98" w14:textId="07FC547A" w:rsidR="000B2CD6" w:rsidRPr="000B345C" w:rsidRDefault="000B2CD6" w:rsidP="000B2CD6">
            <w:pPr>
              <w:autoSpaceDE w:val="0"/>
              <w:autoSpaceDN w:val="0"/>
              <w:adjustRightInd w:val="0"/>
              <w:jc w:val="center"/>
              <w:rPr>
                <w:rFonts w:cstheme="minorHAnsi"/>
                <w:bCs/>
                <w:sz w:val="24"/>
                <w:szCs w:val="24"/>
              </w:rPr>
            </w:pPr>
            <w:r w:rsidRPr="008B4EA4">
              <w:t>-2</w:t>
            </w:r>
          </w:p>
        </w:tc>
        <w:tc>
          <w:tcPr>
            <w:tcW w:w="499" w:type="dxa"/>
          </w:tcPr>
          <w:p w14:paraId="3948B393" w14:textId="6293C114" w:rsidR="000B2CD6" w:rsidRPr="000B345C" w:rsidRDefault="000B2CD6" w:rsidP="000B2CD6">
            <w:pPr>
              <w:autoSpaceDE w:val="0"/>
              <w:autoSpaceDN w:val="0"/>
              <w:adjustRightInd w:val="0"/>
              <w:jc w:val="center"/>
              <w:rPr>
                <w:rFonts w:cstheme="minorHAnsi"/>
                <w:bCs/>
                <w:sz w:val="24"/>
                <w:szCs w:val="24"/>
              </w:rPr>
            </w:pPr>
            <w:r w:rsidRPr="00F146AE">
              <w:t>6</w:t>
            </w:r>
          </w:p>
        </w:tc>
      </w:tr>
      <w:tr w:rsidR="000B2CD6" w:rsidRPr="000B345C" w14:paraId="43AA3BEB" w14:textId="77777777" w:rsidTr="000B345C">
        <w:trPr>
          <w:jc w:val="center"/>
        </w:trPr>
        <w:tc>
          <w:tcPr>
            <w:tcW w:w="612" w:type="dxa"/>
          </w:tcPr>
          <w:p w14:paraId="56638FB4"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5</w:t>
            </w:r>
          </w:p>
        </w:tc>
        <w:tc>
          <w:tcPr>
            <w:tcW w:w="1124" w:type="dxa"/>
          </w:tcPr>
          <w:p w14:paraId="448CDB49"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c</w:t>
            </w:r>
          </w:p>
        </w:tc>
        <w:tc>
          <w:tcPr>
            <w:tcW w:w="430" w:type="dxa"/>
            <w:tcBorders>
              <w:top w:val="single" w:sz="4" w:space="0" w:color="FFFFFF" w:themeColor="background1"/>
              <w:bottom w:val="single" w:sz="4" w:space="0" w:color="FFFFFF" w:themeColor="background1"/>
              <w:right w:val="single" w:sz="4" w:space="0" w:color="FFFFFF" w:themeColor="background1"/>
            </w:tcBorders>
          </w:tcPr>
          <w:p w14:paraId="6AC552C3"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04FB7A"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4" w:type="dxa"/>
            <w:tcBorders>
              <w:top w:val="single" w:sz="4" w:space="0" w:color="FFFFFF" w:themeColor="background1"/>
              <w:left w:val="single" w:sz="4" w:space="0" w:color="FFFFFF" w:themeColor="background1"/>
              <w:bottom w:val="single" w:sz="4" w:space="0" w:color="FFFFFF" w:themeColor="background1"/>
            </w:tcBorders>
          </w:tcPr>
          <w:p w14:paraId="6D303BE1"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1637" w:type="dxa"/>
          </w:tcPr>
          <w:p w14:paraId="6E76084B" w14:textId="50577C6A"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10</w:t>
            </w:r>
          </w:p>
        </w:tc>
        <w:tc>
          <w:tcPr>
            <w:tcW w:w="536" w:type="dxa"/>
          </w:tcPr>
          <w:p w14:paraId="41291244"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10</w:t>
            </w:r>
          </w:p>
        </w:tc>
        <w:tc>
          <w:tcPr>
            <w:tcW w:w="489" w:type="dxa"/>
          </w:tcPr>
          <w:p w14:paraId="5FAE9FA1" w14:textId="0EFEFCEE"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3</w:t>
            </w:r>
          </w:p>
        </w:tc>
        <w:tc>
          <w:tcPr>
            <w:tcW w:w="482" w:type="dxa"/>
          </w:tcPr>
          <w:p w14:paraId="492ED707" w14:textId="05DD2DE8"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1</w:t>
            </w:r>
          </w:p>
        </w:tc>
        <w:tc>
          <w:tcPr>
            <w:tcW w:w="481" w:type="dxa"/>
          </w:tcPr>
          <w:p w14:paraId="24FC04D5" w14:textId="275AAF0B"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-4</w:t>
            </w:r>
          </w:p>
        </w:tc>
        <w:tc>
          <w:tcPr>
            <w:tcW w:w="1080" w:type="dxa"/>
            <w:gridSpan w:val="2"/>
          </w:tcPr>
          <w:p w14:paraId="73521852" w14:textId="4C5469D0" w:rsidR="000B2CD6" w:rsidRPr="000B345C" w:rsidRDefault="000B2CD6" w:rsidP="000B2CD6">
            <w:pPr>
              <w:autoSpaceDE w:val="0"/>
              <w:autoSpaceDN w:val="0"/>
              <w:adjustRightInd w:val="0"/>
              <w:jc w:val="center"/>
              <w:rPr>
                <w:rFonts w:cstheme="minorHAnsi"/>
                <w:bCs/>
                <w:sz w:val="24"/>
                <w:szCs w:val="24"/>
              </w:rPr>
            </w:pPr>
            <w:r w:rsidRPr="008B4EA4">
              <w:t>-2</w:t>
            </w:r>
          </w:p>
        </w:tc>
        <w:tc>
          <w:tcPr>
            <w:tcW w:w="499" w:type="dxa"/>
          </w:tcPr>
          <w:p w14:paraId="2F7C03CA" w14:textId="445A3D8D" w:rsidR="000B2CD6" w:rsidRPr="000B345C" w:rsidRDefault="000B2CD6" w:rsidP="000B2CD6">
            <w:pPr>
              <w:autoSpaceDE w:val="0"/>
              <w:autoSpaceDN w:val="0"/>
              <w:adjustRightInd w:val="0"/>
              <w:jc w:val="center"/>
              <w:rPr>
                <w:rFonts w:cstheme="minorHAnsi"/>
                <w:bCs/>
                <w:sz w:val="24"/>
                <w:szCs w:val="24"/>
              </w:rPr>
            </w:pPr>
            <w:r w:rsidRPr="00F146AE">
              <w:t>8</w:t>
            </w:r>
          </w:p>
        </w:tc>
      </w:tr>
      <w:tr w:rsidR="000B2CD6" w:rsidRPr="000B345C" w14:paraId="73086020" w14:textId="77777777" w:rsidTr="000B345C">
        <w:trPr>
          <w:jc w:val="center"/>
        </w:trPr>
        <w:tc>
          <w:tcPr>
            <w:tcW w:w="612" w:type="dxa"/>
          </w:tcPr>
          <w:p w14:paraId="74C9708C"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6</w:t>
            </w:r>
          </w:p>
        </w:tc>
        <w:tc>
          <w:tcPr>
            <w:tcW w:w="1124" w:type="dxa"/>
          </w:tcPr>
          <w:p w14:paraId="6EEFA451"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ac</w:t>
            </w:r>
          </w:p>
        </w:tc>
        <w:tc>
          <w:tcPr>
            <w:tcW w:w="430" w:type="dxa"/>
            <w:tcBorders>
              <w:top w:val="single" w:sz="4" w:space="0" w:color="FFFFFF" w:themeColor="background1"/>
              <w:bottom w:val="single" w:sz="4" w:space="0" w:color="FFFFFF" w:themeColor="background1"/>
              <w:right w:val="single" w:sz="4" w:space="0" w:color="FFFFFF" w:themeColor="background1"/>
            </w:tcBorders>
          </w:tcPr>
          <w:p w14:paraId="7A7FA232"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7E523A"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4" w:type="dxa"/>
            <w:tcBorders>
              <w:top w:val="single" w:sz="4" w:space="0" w:color="FFFFFF" w:themeColor="background1"/>
              <w:left w:val="single" w:sz="4" w:space="0" w:color="FFFFFF" w:themeColor="background1"/>
              <w:bottom w:val="single" w:sz="4" w:space="0" w:color="FFFFFF" w:themeColor="background1"/>
            </w:tcBorders>
          </w:tcPr>
          <w:p w14:paraId="42252A80"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1637" w:type="dxa"/>
          </w:tcPr>
          <w:p w14:paraId="26DC4984" w14:textId="474CD323"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4</w:t>
            </w:r>
          </w:p>
        </w:tc>
        <w:tc>
          <w:tcPr>
            <w:tcW w:w="536" w:type="dxa"/>
          </w:tcPr>
          <w:p w14:paraId="6BFD1EB3"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10</w:t>
            </w:r>
          </w:p>
        </w:tc>
        <w:tc>
          <w:tcPr>
            <w:tcW w:w="489" w:type="dxa"/>
          </w:tcPr>
          <w:p w14:paraId="688F9962" w14:textId="3785032F"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-3</w:t>
            </w:r>
          </w:p>
        </w:tc>
        <w:tc>
          <w:tcPr>
            <w:tcW w:w="482" w:type="dxa"/>
          </w:tcPr>
          <w:p w14:paraId="67FC3537" w14:textId="1136D58E"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1</w:t>
            </w:r>
          </w:p>
        </w:tc>
        <w:tc>
          <w:tcPr>
            <w:tcW w:w="481" w:type="dxa"/>
          </w:tcPr>
          <w:p w14:paraId="51927F68" w14:textId="7CA69BF8"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-4</w:t>
            </w:r>
          </w:p>
        </w:tc>
        <w:tc>
          <w:tcPr>
            <w:tcW w:w="1080" w:type="dxa"/>
            <w:gridSpan w:val="2"/>
          </w:tcPr>
          <w:p w14:paraId="7C2E9F5B" w14:textId="193C07C0" w:rsidR="000B2CD6" w:rsidRPr="000B345C" w:rsidRDefault="000B2CD6" w:rsidP="000B2CD6">
            <w:pPr>
              <w:autoSpaceDE w:val="0"/>
              <w:autoSpaceDN w:val="0"/>
              <w:adjustRightInd w:val="0"/>
              <w:jc w:val="center"/>
              <w:rPr>
                <w:rFonts w:cstheme="minorHAnsi"/>
                <w:bCs/>
                <w:sz w:val="24"/>
                <w:szCs w:val="24"/>
              </w:rPr>
            </w:pPr>
            <w:r w:rsidRPr="008B4EA4">
              <w:t>0</w:t>
            </w:r>
          </w:p>
        </w:tc>
        <w:tc>
          <w:tcPr>
            <w:tcW w:w="499" w:type="dxa"/>
          </w:tcPr>
          <w:p w14:paraId="23A45973" w14:textId="4CDD1EE2" w:rsidR="000B2CD6" w:rsidRPr="000B345C" w:rsidRDefault="000B2CD6" w:rsidP="000B2CD6">
            <w:pPr>
              <w:autoSpaceDE w:val="0"/>
              <w:autoSpaceDN w:val="0"/>
              <w:adjustRightInd w:val="0"/>
              <w:jc w:val="center"/>
              <w:rPr>
                <w:rFonts w:cstheme="minorHAnsi"/>
                <w:bCs/>
                <w:sz w:val="24"/>
                <w:szCs w:val="24"/>
              </w:rPr>
            </w:pPr>
            <w:r w:rsidRPr="00F146AE">
              <w:t>4</w:t>
            </w:r>
          </w:p>
        </w:tc>
      </w:tr>
      <w:tr w:rsidR="000B2CD6" w:rsidRPr="000B345C" w14:paraId="1A345A5E" w14:textId="77777777" w:rsidTr="000B345C">
        <w:trPr>
          <w:jc w:val="center"/>
        </w:trPr>
        <w:tc>
          <w:tcPr>
            <w:tcW w:w="612" w:type="dxa"/>
          </w:tcPr>
          <w:p w14:paraId="235C932E"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7</w:t>
            </w:r>
          </w:p>
        </w:tc>
        <w:tc>
          <w:tcPr>
            <w:tcW w:w="1124" w:type="dxa"/>
          </w:tcPr>
          <w:p w14:paraId="31870063"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bc</w:t>
            </w:r>
          </w:p>
        </w:tc>
        <w:tc>
          <w:tcPr>
            <w:tcW w:w="430" w:type="dxa"/>
            <w:tcBorders>
              <w:top w:val="single" w:sz="4" w:space="0" w:color="FFFFFF" w:themeColor="background1"/>
              <w:bottom w:val="single" w:sz="4" w:space="0" w:color="FFFFFF" w:themeColor="background1"/>
              <w:right w:val="single" w:sz="4" w:space="0" w:color="FFFFFF" w:themeColor="background1"/>
            </w:tcBorders>
          </w:tcPr>
          <w:p w14:paraId="2326A40B"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6FF7D0"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4" w:type="dxa"/>
            <w:tcBorders>
              <w:top w:val="single" w:sz="4" w:space="0" w:color="FFFFFF" w:themeColor="background1"/>
              <w:left w:val="single" w:sz="4" w:space="0" w:color="FFFFFF" w:themeColor="background1"/>
              <w:bottom w:val="single" w:sz="4" w:space="0" w:color="FFFFFF" w:themeColor="background1"/>
            </w:tcBorders>
          </w:tcPr>
          <w:p w14:paraId="0E82BAC9"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1637" w:type="dxa"/>
          </w:tcPr>
          <w:p w14:paraId="48446ACA" w14:textId="400A2002"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10</w:t>
            </w:r>
          </w:p>
        </w:tc>
        <w:tc>
          <w:tcPr>
            <w:tcW w:w="536" w:type="dxa"/>
          </w:tcPr>
          <w:p w14:paraId="03C1A2F3"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10</w:t>
            </w:r>
          </w:p>
        </w:tc>
        <w:tc>
          <w:tcPr>
            <w:tcW w:w="489" w:type="dxa"/>
          </w:tcPr>
          <w:p w14:paraId="3694F668" w14:textId="04D7EA3C"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3</w:t>
            </w:r>
          </w:p>
        </w:tc>
        <w:tc>
          <w:tcPr>
            <w:tcW w:w="482" w:type="dxa"/>
          </w:tcPr>
          <w:p w14:paraId="0BBDBB1E" w14:textId="7FAB6BDE"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1</w:t>
            </w:r>
          </w:p>
        </w:tc>
        <w:tc>
          <w:tcPr>
            <w:tcW w:w="481" w:type="dxa"/>
          </w:tcPr>
          <w:p w14:paraId="08C01E61" w14:textId="70D800DB"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-4</w:t>
            </w:r>
          </w:p>
        </w:tc>
        <w:tc>
          <w:tcPr>
            <w:tcW w:w="1080" w:type="dxa"/>
            <w:gridSpan w:val="2"/>
          </w:tcPr>
          <w:p w14:paraId="4D5A36B8" w14:textId="7A94404F" w:rsidR="000B2CD6" w:rsidRPr="000B345C" w:rsidRDefault="000B2CD6" w:rsidP="000B2CD6">
            <w:pPr>
              <w:autoSpaceDE w:val="0"/>
              <w:autoSpaceDN w:val="0"/>
              <w:adjustRightInd w:val="0"/>
              <w:jc w:val="center"/>
              <w:rPr>
                <w:rFonts w:cstheme="minorHAnsi"/>
                <w:bCs/>
                <w:sz w:val="24"/>
                <w:szCs w:val="24"/>
              </w:rPr>
            </w:pPr>
            <w:r w:rsidRPr="008B4EA4">
              <w:t>-3</w:t>
            </w:r>
          </w:p>
        </w:tc>
        <w:tc>
          <w:tcPr>
            <w:tcW w:w="499" w:type="dxa"/>
          </w:tcPr>
          <w:p w14:paraId="18F215A0" w14:textId="65AB717F" w:rsidR="000B2CD6" w:rsidRPr="000B345C" w:rsidRDefault="000B2CD6" w:rsidP="000B2CD6">
            <w:pPr>
              <w:autoSpaceDE w:val="0"/>
              <w:autoSpaceDN w:val="0"/>
              <w:adjustRightInd w:val="0"/>
              <w:jc w:val="center"/>
              <w:rPr>
                <w:rFonts w:cstheme="minorHAnsi"/>
                <w:bCs/>
                <w:sz w:val="24"/>
                <w:szCs w:val="24"/>
              </w:rPr>
            </w:pPr>
            <w:r w:rsidRPr="00F146AE">
              <w:t>7</w:t>
            </w:r>
          </w:p>
        </w:tc>
      </w:tr>
      <w:tr w:rsidR="000B2CD6" w:rsidRPr="000B345C" w14:paraId="65DEFE6C" w14:textId="77777777" w:rsidTr="000B345C">
        <w:trPr>
          <w:jc w:val="center"/>
        </w:trPr>
        <w:tc>
          <w:tcPr>
            <w:tcW w:w="612" w:type="dxa"/>
          </w:tcPr>
          <w:p w14:paraId="657B8750"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8</w:t>
            </w:r>
          </w:p>
        </w:tc>
        <w:tc>
          <w:tcPr>
            <w:tcW w:w="1124" w:type="dxa"/>
          </w:tcPr>
          <w:p w14:paraId="4F02E69F"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abc</w:t>
            </w:r>
          </w:p>
        </w:tc>
        <w:tc>
          <w:tcPr>
            <w:tcW w:w="430" w:type="dxa"/>
            <w:tcBorders>
              <w:top w:val="single" w:sz="4" w:space="0" w:color="FFFFFF" w:themeColor="background1"/>
              <w:right w:val="single" w:sz="4" w:space="0" w:color="FFFFFF" w:themeColor="background1"/>
            </w:tcBorders>
          </w:tcPr>
          <w:p w14:paraId="3D564471"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9" w:type="dxa"/>
            <w:tcBorders>
              <w:top w:val="single" w:sz="4" w:space="0" w:color="FFFFFF" w:themeColor="background1"/>
              <w:left w:val="single" w:sz="4" w:space="0" w:color="FFFFFF" w:themeColor="background1"/>
              <w:right w:val="single" w:sz="4" w:space="0" w:color="FFFFFF" w:themeColor="background1"/>
            </w:tcBorders>
          </w:tcPr>
          <w:p w14:paraId="318C855C"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414" w:type="dxa"/>
            <w:tcBorders>
              <w:top w:val="single" w:sz="4" w:space="0" w:color="FFFFFF" w:themeColor="background1"/>
              <w:left w:val="single" w:sz="4" w:space="0" w:color="FFFFFF" w:themeColor="background1"/>
            </w:tcBorders>
          </w:tcPr>
          <w:p w14:paraId="76E4D9E2"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w:t>
            </w:r>
          </w:p>
        </w:tc>
        <w:tc>
          <w:tcPr>
            <w:tcW w:w="1637" w:type="dxa"/>
          </w:tcPr>
          <w:p w14:paraId="4487AD89" w14:textId="5F7ACA89"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4</w:t>
            </w:r>
          </w:p>
        </w:tc>
        <w:tc>
          <w:tcPr>
            <w:tcW w:w="536" w:type="dxa"/>
          </w:tcPr>
          <w:p w14:paraId="2419331E" w14:textId="77777777" w:rsidR="000B2CD6" w:rsidRPr="000B345C" w:rsidRDefault="000B2CD6" w:rsidP="000B2CD6">
            <w:pPr>
              <w:autoSpaceDE w:val="0"/>
              <w:autoSpaceDN w:val="0"/>
              <w:adjustRightInd w:val="0"/>
              <w:jc w:val="center"/>
              <w:rPr>
                <w:rFonts w:cstheme="minorHAnsi"/>
                <w:bCs/>
                <w:sz w:val="24"/>
                <w:szCs w:val="24"/>
              </w:rPr>
            </w:pPr>
            <w:r w:rsidRPr="000B345C">
              <w:rPr>
                <w:rFonts w:cstheme="minorHAnsi"/>
                <w:bCs/>
                <w:sz w:val="24"/>
                <w:szCs w:val="24"/>
              </w:rPr>
              <w:t>10</w:t>
            </w:r>
          </w:p>
        </w:tc>
        <w:tc>
          <w:tcPr>
            <w:tcW w:w="489" w:type="dxa"/>
          </w:tcPr>
          <w:p w14:paraId="75CAD146" w14:textId="75117B67"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-3</w:t>
            </w:r>
          </w:p>
        </w:tc>
        <w:tc>
          <w:tcPr>
            <w:tcW w:w="482" w:type="dxa"/>
          </w:tcPr>
          <w:p w14:paraId="00CB604C" w14:textId="6E562832"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1</w:t>
            </w:r>
          </w:p>
        </w:tc>
        <w:tc>
          <w:tcPr>
            <w:tcW w:w="481" w:type="dxa"/>
          </w:tcPr>
          <w:p w14:paraId="1539EC73" w14:textId="58A0E0B1" w:rsidR="000B2CD6" w:rsidRPr="000B345C" w:rsidRDefault="000B2CD6" w:rsidP="000B2CD6">
            <w:pPr>
              <w:autoSpaceDE w:val="0"/>
              <w:autoSpaceDN w:val="0"/>
              <w:adjustRightInd w:val="0"/>
              <w:jc w:val="center"/>
              <w:rPr>
                <w:rFonts w:cstheme="minorHAnsi"/>
                <w:bCs/>
                <w:sz w:val="24"/>
                <w:szCs w:val="24"/>
              </w:rPr>
            </w:pPr>
            <w:r>
              <w:rPr>
                <w:rFonts w:cstheme="minorHAnsi"/>
                <w:bCs/>
                <w:sz w:val="24"/>
                <w:szCs w:val="24"/>
              </w:rPr>
              <w:t>-4</w:t>
            </w:r>
          </w:p>
        </w:tc>
        <w:tc>
          <w:tcPr>
            <w:tcW w:w="1080" w:type="dxa"/>
            <w:gridSpan w:val="2"/>
          </w:tcPr>
          <w:p w14:paraId="6A30AB07" w14:textId="144371CE" w:rsidR="000B2CD6" w:rsidRPr="000B345C" w:rsidRDefault="000B2CD6" w:rsidP="000B2CD6">
            <w:pPr>
              <w:autoSpaceDE w:val="0"/>
              <w:autoSpaceDN w:val="0"/>
              <w:adjustRightInd w:val="0"/>
              <w:jc w:val="center"/>
              <w:rPr>
                <w:rFonts w:cstheme="minorHAnsi"/>
                <w:bCs/>
                <w:sz w:val="24"/>
                <w:szCs w:val="24"/>
              </w:rPr>
            </w:pPr>
            <w:r w:rsidRPr="008B4EA4">
              <w:t>0</w:t>
            </w:r>
          </w:p>
        </w:tc>
        <w:tc>
          <w:tcPr>
            <w:tcW w:w="499" w:type="dxa"/>
          </w:tcPr>
          <w:p w14:paraId="681E1A2C" w14:textId="6885E3D9" w:rsidR="000B2CD6" w:rsidRPr="000B345C" w:rsidRDefault="000B2CD6" w:rsidP="000B2CD6">
            <w:pPr>
              <w:autoSpaceDE w:val="0"/>
              <w:autoSpaceDN w:val="0"/>
              <w:adjustRightInd w:val="0"/>
              <w:jc w:val="center"/>
              <w:rPr>
                <w:rFonts w:cstheme="minorHAnsi"/>
                <w:bCs/>
                <w:sz w:val="24"/>
                <w:szCs w:val="24"/>
              </w:rPr>
            </w:pPr>
            <w:r w:rsidRPr="00F146AE">
              <w:t>4</w:t>
            </w:r>
          </w:p>
        </w:tc>
      </w:tr>
    </w:tbl>
    <w:p w14:paraId="36D3596A" w14:textId="77777777" w:rsidR="000B345C" w:rsidRPr="006C0D5D" w:rsidRDefault="000B345C" w:rsidP="006C0D5D">
      <w:pPr>
        <w:tabs>
          <w:tab w:val="left" w:pos="1260"/>
        </w:tabs>
        <w:spacing w:after="0" w:line="240" w:lineRule="auto"/>
        <w:jc w:val="center"/>
        <w:rPr>
          <w:rFonts w:cstheme="minorHAnsi"/>
          <w:i/>
          <w:iCs/>
          <w:sz w:val="24"/>
          <w:szCs w:val="24"/>
        </w:rPr>
      </w:pPr>
      <w:r w:rsidRPr="006C0D5D">
        <w:rPr>
          <w:rFonts w:cstheme="minorHAnsi"/>
          <w:i/>
          <w:iCs/>
          <w:sz w:val="24"/>
          <w:szCs w:val="24"/>
        </w:rPr>
        <w:t>Response 1a: Y</w:t>
      </w:r>
      <w:r w:rsidRPr="006C0D5D">
        <w:rPr>
          <w:rFonts w:cstheme="minorHAnsi"/>
          <w:i/>
          <w:iCs/>
          <w:sz w:val="24"/>
          <w:szCs w:val="24"/>
          <w:vertAlign w:val="subscript"/>
        </w:rPr>
        <w:t>a</w:t>
      </w:r>
      <w:r w:rsidRPr="006C0D5D">
        <w:rPr>
          <w:rFonts w:cstheme="minorHAnsi"/>
          <w:i/>
          <w:iCs/>
          <w:sz w:val="24"/>
          <w:szCs w:val="24"/>
        </w:rPr>
        <w:t>=10+A+B+C,        Response 1b: Yb=10+A+B+C+N(0,2) with error.</w:t>
      </w:r>
    </w:p>
    <w:p w14:paraId="651A0BBA" w14:textId="77777777" w:rsidR="000B345C" w:rsidRPr="006C0D5D" w:rsidRDefault="000B345C" w:rsidP="006C0D5D">
      <w:pPr>
        <w:tabs>
          <w:tab w:val="left" w:pos="1260"/>
        </w:tabs>
        <w:spacing w:after="0" w:line="240" w:lineRule="auto"/>
        <w:rPr>
          <w:rFonts w:cstheme="minorHAnsi"/>
          <w:i/>
          <w:iCs/>
          <w:sz w:val="24"/>
          <w:szCs w:val="24"/>
        </w:rPr>
      </w:pPr>
      <w:r w:rsidRPr="006C0D5D">
        <w:rPr>
          <w:rFonts w:cstheme="minorHAnsi"/>
          <w:i/>
          <w:iCs/>
          <w:sz w:val="24"/>
          <w:szCs w:val="24"/>
        </w:rPr>
        <w:t>Minitab Commands for N(0,σ=2) error</w:t>
      </w:r>
    </w:p>
    <w:p w14:paraId="3340BEB4" w14:textId="77777777" w:rsidR="000B345C" w:rsidRPr="006C0D5D" w:rsidRDefault="000B345C" w:rsidP="006C0D5D">
      <w:pPr>
        <w:pStyle w:val="ListParagraph"/>
        <w:numPr>
          <w:ilvl w:val="0"/>
          <w:numId w:val="8"/>
        </w:numPr>
        <w:spacing w:after="0" w:line="240" w:lineRule="auto"/>
        <w:ind w:left="1080"/>
        <w:rPr>
          <w:rFonts w:cstheme="minorHAnsi"/>
          <w:i/>
          <w:iCs/>
          <w:sz w:val="24"/>
          <w:szCs w:val="24"/>
        </w:rPr>
      </w:pPr>
      <w:r w:rsidRPr="006C0D5D">
        <w:rPr>
          <w:rFonts w:cstheme="minorHAnsi"/>
          <w:i/>
          <w:iCs/>
          <w:sz w:val="24"/>
          <w:szCs w:val="24"/>
        </w:rPr>
        <w:t>Calc&gt;Random Data&gt;Normal&gt; rows=8,μ=0,σ=2,Store in c1 &gt;ok</w:t>
      </w:r>
    </w:p>
    <w:p w14:paraId="55E0DAF4" w14:textId="77777777" w:rsidR="000B345C" w:rsidRPr="006C0D5D" w:rsidRDefault="000B345C" w:rsidP="006C0D5D">
      <w:pPr>
        <w:pStyle w:val="ListParagraph"/>
        <w:numPr>
          <w:ilvl w:val="0"/>
          <w:numId w:val="8"/>
        </w:numPr>
        <w:spacing w:after="0" w:line="240" w:lineRule="auto"/>
        <w:ind w:left="1080"/>
        <w:rPr>
          <w:rFonts w:cstheme="minorHAnsi"/>
          <w:i/>
          <w:iCs/>
          <w:sz w:val="24"/>
          <w:szCs w:val="24"/>
        </w:rPr>
      </w:pPr>
      <w:r w:rsidRPr="006C0D5D">
        <w:rPr>
          <w:rFonts w:cstheme="minorHAnsi"/>
          <w:i/>
          <w:iCs/>
          <w:sz w:val="24"/>
          <w:szCs w:val="24"/>
        </w:rPr>
        <w:t>Calc&gt;Store in c2&gt;enter round(c1) →column N(0,2)</w:t>
      </w:r>
    </w:p>
    <w:p w14:paraId="2E3C9B22" w14:textId="418E76E7" w:rsidR="000B345C" w:rsidRDefault="006C0D5D" w:rsidP="006C0D5D">
      <w:pPr>
        <w:spacing w:after="0" w:line="240" w:lineRule="auto"/>
        <w:rPr>
          <w:rFonts w:cstheme="minorHAnsi"/>
          <w:i/>
          <w:iCs/>
          <w:sz w:val="24"/>
          <w:szCs w:val="24"/>
        </w:rPr>
      </w:pPr>
      <w:r w:rsidRPr="006C0D5D">
        <w:rPr>
          <w:rFonts w:cstheme="minorHAnsi"/>
          <w:b/>
          <w:bCs/>
          <w:i/>
          <w:iCs/>
          <w:sz w:val="24"/>
          <w:szCs w:val="24"/>
        </w:rPr>
        <w:lastRenderedPageBreak/>
        <w:t>1.a</w:t>
      </w:r>
      <w:r w:rsidRPr="006C0D5D">
        <w:rPr>
          <w:rFonts w:cstheme="minorHAnsi"/>
          <w:i/>
          <w:iCs/>
          <w:sz w:val="24"/>
          <w:szCs w:val="24"/>
        </w:rPr>
        <w:t xml:space="preserve">  </w:t>
      </w:r>
      <w:r w:rsidR="000B345C" w:rsidRPr="006C0D5D">
        <w:rPr>
          <w:rFonts w:cstheme="minorHAnsi"/>
          <w:i/>
          <w:iCs/>
          <w:sz w:val="24"/>
          <w:szCs w:val="24"/>
        </w:rPr>
        <w:t>Assume μ=10 minutes is the current base for processing with NO factor effects.  Construct responses using Table 6 factor effects and complete Table 7 for Response 1a.  Estimate the factor main factor effects given in Table 6 and interactions using contrasts by hand and with Minitab.  Review appropriate plots.  Write a brief summary to management on the study conclusions and suggested follow-up.</w:t>
      </w:r>
    </w:p>
    <w:p w14:paraId="117454DC" w14:textId="36E846B4" w:rsidR="00EF4C95" w:rsidRPr="00EF4C95" w:rsidRDefault="00EF4C95" w:rsidP="006C0D5D">
      <w:pPr>
        <w:spacing w:after="0" w:line="240" w:lineRule="auto"/>
        <w:rPr>
          <w:rFonts w:cstheme="minorHAnsi"/>
          <w:sz w:val="24"/>
          <w:szCs w:val="24"/>
        </w:rPr>
      </w:pPr>
    </w:p>
    <w:p w14:paraId="07ED2583" w14:textId="537B2370" w:rsidR="00EF4C95" w:rsidRDefault="006A2805" w:rsidP="007C6DF3">
      <w:pPr>
        <w:spacing w:after="0" w:line="240" w:lineRule="auto"/>
        <w:jc w:val="center"/>
        <w:rPr>
          <w:rFonts w:cstheme="minorHAnsi"/>
          <w:i/>
          <w:iCs/>
          <w:sz w:val="24"/>
          <w:szCs w:val="24"/>
        </w:rPr>
      </w:pPr>
      <w:r w:rsidRPr="006A2805">
        <w:rPr>
          <w:rFonts w:cstheme="minorHAnsi"/>
          <w:i/>
          <w:iCs/>
          <w:sz w:val="24"/>
          <w:szCs w:val="24"/>
        </w:rPr>
        <w:drawing>
          <wp:inline distT="0" distB="0" distL="0" distR="0" wp14:anchorId="360B71BB" wp14:editId="7E06B501">
            <wp:extent cx="4419600" cy="2946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600" cy="2946400"/>
                    </a:xfrm>
                    <a:prstGeom prst="rect">
                      <a:avLst/>
                    </a:prstGeom>
                  </pic:spPr>
                </pic:pic>
              </a:graphicData>
            </a:graphic>
          </wp:inline>
        </w:drawing>
      </w:r>
    </w:p>
    <w:p w14:paraId="561B795C" w14:textId="770BA5AC" w:rsidR="007C6DF3" w:rsidRDefault="007C6DF3" w:rsidP="007C6DF3">
      <w:pPr>
        <w:spacing w:after="0" w:line="240" w:lineRule="auto"/>
        <w:jc w:val="center"/>
        <w:rPr>
          <w:rFonts w:cstheme="minorHAnsi"/>
          <w:i/>
          <w:iCs/>
          <w:sz w:val="24"/>
          <w:szCs w:val="24"/>
        </w:rPr>
      </w:pPr>
    </w:p>
    <w:p w14:paraId="10B814DE" w14:textId="32A8814C" w:rsidR="007C6DF3" w:rsidRDefault="007C6DF3" w:rsidP="007C6DF3">
      <w:pPr>
        <w:spacing w:after="0" w:line="240" w:lineRule="auto"/>
        <w:rPr>
          <w:rFonts w:cstheme="minorHAnsi"/>
          <w:sz w:val="24"/>
          <w:szCs w:val="24"/>
        </w:rPr>
      </w:pPr>
      <w:r>
        <w:rPr>
          <w:rFonts w:cstheme="minorHAnsi"/>
          <w:sz w:val="24"/>
          <w:szCs w:val="24"/>
        </w:rPr>
        <w:t xml:space="preserve">The data was processed using Minitab, and the subsequent model is displayed below. The degrees of freedom for error is 0, therefore the p-values for coefficients and in the </w:t>
      </w:r>
      <w:proofErr w:type="gramStart"/>
      <w:r>
        <w:rPr>
          <w:rFonts w:cstheme="minorHAnsi"/>
          <w:sz w:val="24"/>
          <w:szCs w:val="24"/>
        </w:rPr>
        <w:t>ANOVA</w:t>
      </w:r>
      <w:proofErr w:type="gramEnd"/>
      <w:r>
        <w:rPr>
          <w:rFonts w:cstheme="minorHAnsi"/>
          <w:sz w:val="24"/>
          <w:szCs w:val="24"/>
        </w:rPr>
        <w:t xml:space="preserve"> table cannot be computed. The factor effects can be </w:t>
      </w:r>
      <w:proofErr w:type="gramStart"/>
      <w:r>
        <w:rPr>
          <w:rFonts w:cstheme="minorHAnsi"/>
          <w:sz w:val="24"/>
          <w:szCs w:val="24"/>
        </w:rPr>
        <w:t>computed, and</w:t>
      </w:r>
      <w:proofErr w:type="gramEnd"/>
      <w:r>
        <w:rPr>
          <w:rFonts w:cstheme="minorHAnsi"/>
          <w:sz w:val="24"/>
          <w:szCs w:val="24"/>
        </w:rPr>
        <w:t xml:space="preserve"> are displayed in the coded coefficients table. The effect for the factor B cannot be seen, because it is constant. Therefore, it is accounted for in the constant coefficient. There are no significant interactions between the 3 variables, as </w:t>
      </w:r>
      <w:r w:rsidR="006A2805">
        <w:rPr>
          <w:rFonts w:cstheme="minorHAnsi"/>
          <w:sz w:val="24"/>
          <w:szCs w:val="24"/>
        </w:rPr>
        <w:t>confirmed by the interaction plot above (Figure 1) and the half-normal probability plot of the effects of the coefficients in Figure 2.</w:t>
      </w:r>
    </w:p>
    <w:p w14:paraId="46C7238B" w14:textId="60AB6722" w:rsidR="007C6DF3" w:rsidRDefault="007C6DF3" w:rsidP="007C6DF3">
      <w:pPr>
        <w:spacing w:after="0" w:line="240" w:lineRule="auto"/>
        <w:rPr>
          <w:rFonts w:cstheme="minorHAnsi"/>
          <w:sz w:val="24"/>
          <w:szCs w:val="24"/>
        </w:rPr>
      </w:pPr>
    </w:p>
    <w:p w14:paraId="4DFFC199" w14:textId="5725BB25" w:rsidR="007C6DF3" w:rsidRPr="007C6DF3" w:rsidRDefault="006A2805" w:rsidP="007C6DF3">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8: </w:t>
      </w:r>
      <w:r w:rsidR="007C6DF3" w:rsidRPr="007C6DF3">
        <w:rPr>
          <w:rFonts w:ascii="Segoe UI" w:eastAsia="Times New Roman" w:hAnsi="Segoe UI" w:cs="Segoe UI"/>
          <w:b/>
          <w:bCs/>
          <w:color w:val="056EB2"/>
          <w:sz w:val="19"/>
          <w:szCs w:val="19"/>
        </w:rPr>
        <w:t>Coded Coefficients</w:t>
      </w:r>
      <w:r w:rsidR="00A16B2E">
        <w:rPr>
          <w:rFonts w:ascii="Segoe UI" w:eastAsia="Times New Roman" w:hAnsi="Segoe UI" w:cs="Segoe UI"/>
          <w:b/>
          <w:bCs/>
          <w:color w:val="056EB2"/>
          <w:sz w:val="19"/>
          <w:szCs w:val="19"/>
        </w:rPr>
        <w:t xml:space="preserve"> for the Model for Question 1.</w:t>
      </w:r>
      <w:r w:rsidR="00A16B2E">
        <w:rPr>
          <w:rFonts w:ascii="Segoe UI" w:eastAsia="Times New Roman" w:hAnsi="Segoe UI" w:cs="Segoe UI"/>
          <w:b/>
          <w:bCs/>
          <w:color w:val="056EB2"/>
          <w:sz w:val="19"/>
          <w:szCs w:val="19"/>
        </w:rPr>
        <w:t>a</w:t>
      </w:r>
    </w:p>
    <w:tbl>
      <w:tblPr>
        <w:tblW w:w="0" w:type="auto"/>
        <w:tblInd w:w="168" w:type="dxa"/>
        <w:tblCellMar>
          <w:left w:w="60" w:type="dxa"/>
          <w:right w:w="60" w:type="dxa"/>
        </w:tblCellMar>
        <w:tblLook w:val="0000" w:firstRow="0" w:lastRow="0" w:firstColumn="0" w:lastColumn="0" w:noHBand="0" w:noVBand="0"/>
      </w:tblPr>
      <w:tblGrid>
        <w:gridCol w:w="696"/>
        <w:gridCol w:w="660"/>
        <w:gridCol w:w="660"/>
        <w:gridCol w:w="456"/>
        <w:gridCol w:w="696"/>
        <w:gridCol w:w="696"/>
        <w:gridCol w:w="372"/>
      </w:tblGrid>
      <w:tr w:rsidR="007C6DF3" w:rsidRPr="007C6DF3" w14:paraId="1ACBDDA7" w14:textId="77777777">
        <w:tblPrEx>
          <w:tblCellMar>
            <w:top w:w="0" w:type="dxa"/>
            <w:bottom w:w="0" w:type="dxa"/>
          </w:tblCellMar>
        </w:tblPrEx>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7B2E40B" w14:textId="77777777" w:rsidR="007C6DF3" w:rsidRPr="007C6DF3" w:rsidRDefault="007C6DF3" w:rsidP="007C6DF3">
            <w:pPr>
              <w:autoSpaceDE w:val="0"/>
              <w:autoSpaceDN w:val="0"/>
              <w:adjustRightInd w:val="0"/>
              <w:spacing w:after="0" w:line="240" w:lineRule="auto"/>
              <w:rPr>
                <w:rFonts w:ascii="Segoe UI" w:eastAsia="Times New Roman" w:hAnsi="Segoe UI" w:cs="Segoe UI"/>
                <w:b/>
                <w:bCs/>
                <w:color w:val="000000"/>
                <w:sz w:val="15"/>
                <w:szCs w:val="15"/>
              </w:rPr>
            </w:pPr>
            <w:r w:rsidRPr="007C6DF3">
              <w:rPr>
                <w:rFonts w:ascii="Segoe UI" w:eastAsia="Times New Roman" w:hAnsi="Segoe UI" w:cs="Segoe UI"/>
                <w:b/>
                <w:bCs/>
                <w:color w:val="000000"/>
                <w:sz w:val="15"/>
                <w:szCs w:val="15"/>
              </w:rPr>
              <w:t>Term</w:t>
            </w:r>
          </w:p>
        </w:tc>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4E3758D"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b/>
                <w:bCs/>
                <w:color w:val="000000"/>
                <w:sz w:val="15"/>
                <w:szCs w:val="15"/>
              </w:rPr>
            </w:pPr>
            <w:r w:rsidRPr="007C6DF3">
              <w:rPr>
                <w:rFonts w:ascii="Segoe UI" w:eastAsia="Times New Roman" w:hAnsi="Segoe UI" w:cs="Segoe UI"/>
                <w:b/>
                <w:bCs/>
                <w:color w:val="000000"/>
                <w:sz w:val="15"/>
                <w:szCs w:val="15"/>
              </w:rPr>
              <w:t>Effect</w:t>
            </w:r>
          </w:p>
        </w:tc>
        <w:tc>
          <w:tcPr>
            <w:tcW w:w="6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5219038"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7C6DF3">
              <w:rPr>
                <w:rFonts w:ascii="Segoe UI" w:eastAsia="Times New Roman" w:hAnsi="Segoe UI" w:cs="Segoe UI"/>
                <w:b/>
                <w:bCs/>
                <w:color w:val="000000"/>
                <w:sz w:val="15"/>
                <w:szCs w:val="15"/>
              </w:rPr>
              <w:t>Coef</w:t>
            </w:r>
            <w:proofErr w:type="spellEnd"/>
          </w:p>
        </w:tc>
        <w:tc>
          <w:tcPr>
            <w:tcW w:w="4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3A680B2"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b/>
                <w:bCs/>
                <w:color w:val="000000"/>
                <w:sz w:val="15"/>
                <w:szCs w:val="15"/>
              </w:rPr>
            </w:pPr>
            <w:r w:rsidRPr="007C6DF3">
              <w:rPr>
                <w:rFonts w:ascii="Segoe UI" w:eastAsia="Times New Roman" w:hAnsi="Segoe UI" w:cs="Segoe UI"/>
                <w:b/>
                <w:bCs/>
                <w:color w:val="000000"/>
                <w:sz w:val="15"/>
                <w:szCs w:val="15"/>
              </w:rPr>
              <w:t>SE</w:t>
            </w:r>
            <w:r w:rsidRPr="007C6DF3">
              <w:rPr>
                <w:rFonts w:ascii="Segoe UI" w:eastAsia="Times New Roman" w:hAnsi="Segoe UI" w:cs="Segoe UI"/>
                <w:b/>
                <w:bCs/>
                <w:color w:val="000000"/>
                <w:sz w:val="15"/>
                <w:szCs w:val="15"/>
              </w:rPr>
              <w:br/>
            </w:r>
            <w:proofErr w:type="spellStart"/>
            <w:r w:rsidRPr="007C6DF3">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5A40A07"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b/>
                <w:bCs/>
                <w:color w:val="000000"/>
                <w:sz w:val="15"/>
                <w:szCs w:val="15"/>
              </w:rPr>
            </w:pPr>
            <w:r w:rsidRPr="007C6DF3">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1216E76"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b/>
                <w:bCs/>
                <w:color w:val="000000"/>
                <w:sz w:val="15"/>
                <w:szCs w:val="15"/>
              </w:rPr>
            </w:pPr>
            <w:r w:rsidRPr="007C6DF3">
              <w:rPr>
                <w:rFonts w:ascii="Segoe UI" w:eastAsia="Times New Roman" w:hAnsi="Segoe UI" w:cs="Segoe UI"/>
                <w:b/>
                <w:bCs/>
                <w:color w:val="000000"/>
                <w:sz w:val="15"/>
                <w:szCs w:val="15"/>
              </w:rPr>
              <w:t>P-Value</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A975604"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b/>
                <w:bCs/>
                <w:color w:val="000000"/>
                <w:sz w:val="15"/>
                <w:szCs w:val="15"/>
              </w:rPr>
            </w:pPr>
            <w:r w:rsidRPr="007C6DF3">
              <w:rPr>
                <w:rFonts w:ascii="Segoe UI" w:eastAsia="Times New Roman" w:hAnsi="Segoe UI" w:cs="Segoe UI"/>
                <w:b/>
                <w:bCs/>
                <w:color w:val="000000"/>
                <w:sz w:val="15"/>
                <w:szCs w:val="15"/>
              </w:rPr>
              <w:t>VIF</w:t>
            </w:r>
          </w:p>
        </w:tc>
      </w:tr>
      <w:tr w:rsidR="007C6DF3" w:rsidRPr="007C6DF3" w14:paraId="2720A7FD"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1A031AF9"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Constant</w:t>
            </w:r>
          </w:p>
        </w:tc>
        <w:tc>
          <w:tcPr>
            <w:tcW w:w="660" w:type="dxa"/>
            <w:tcBorders>
              <w:top w:val="nil"/>
              <w:left w:val="nil"/>
              <w:bottom w:val="nil"/>
              <w:right w:val="nil"/>
            </w:tcBorders>
            <w:tcMar>
              <w:left w:w="24" w:type="dxa"/>
              <w:right w:w="24" w:type="dxa"/>
            </w:tcMar>
          </w:tcPr>
          <w:p w14:paraId="042E8AFE"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 </w:t>
            </w:r>
          </w:p>
        </w:tc>
        <w:tc>
          <w:tcPr>
            <w:tcW w:w="660" w:type="dxa"/>
            <w:tcBorders>
              <w:top w:val="nil"/>
              <w:left w:val="nil"/>
              <w:bottom w:val="nil"/>
              <w:right w:val="nil"/>
            </w:tcBorders>
            <w:tcMar>
              <w:top w:w="12" w:type="dxa"/>
              <w:left w:w="24" w:type="dxa"/>
              <w:right w:w="24" w:type="dxa"/>
            </w:tcMar>
          </w:tcPr>
          <w:p w14:paraId="0896DF29"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9.000</w:t>
            </w:r>
          </w:p>
        </w:tc>
        <w:tc>
          <w:tcPr>
            <w:tcW w:w="456" w:type="dxa"/>
            <w:tcBorders>
              <w:top w:val="nil"/>
              <w:left w:val="nil"/>
              <w:bottom w:val="nil"/>
              <w:right w:val="nil"/>
            </w:tcBorders>
            <w:tcMar>
              <w:top w:w="12" w:type="dxa"/>
              <w:left w:w="24" w:type="dxa"/>
              <w:right w:w="24" w:type="dxa"/>
            </w:tcMar>
          </w:tcPr>
          <w:p w14:paraId="1EFBD3CE"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3DF94A3F"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FA22682"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372" w:type="dxa"/>
            <w:tcBorders>
              <w:top w:val="nil"/>
              <w:left w:val="nil"/>
              <w:bottom w:val="nil"/>
              <w:right w:val="nil"/>
            </w:tcBorders>
            <w:tcMar>
              <w:left w:w="24" w:type="dxa"/>
              <w:right w:w="24" w:type="dxa"/>
            </w:tcMar>
          </w:tcPr>
          <w:p w14:paraId="2AAC17FA"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 </w:t>
            </w:r>
          </w:p>
        </w:tc>
      </w:tr>
      <w:tr w:rsidR="007C6DF3" w:rsidRPr="007C6DF3" w14:paraId="1C072CFD"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2AD96A68"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A</w:t>
            </w:r>
          </w:p>
        </w:tc>
        <w:tc>
          <w:tcPr>
            <w:tcW w:w="660" w:type="dxa"/>
            <w:tcBorders>
              <w:top w:val="nil"/>
              <w:left w:val="nil"/>
              <w:bottom w:val="nil"/>
              <w:right w:val="nil"/>
            </w:tcBorders>
            <w:tcMar>
              <w:top w:w="12" w:type="dxa"/>
              <w:left w:w="24" w:type="dxa"/>
              <w:right w:w="24" w:type="dxa"/>
            </w:tcMar>
          </w:tcPr>
          <w:p w14:paraId="71D3D4EC"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-6.000</w:t>
            </w:r>
          </w:p>
        </w:tc>
        <w:tc>
          <w:tcPr>
            <w:tcW w:w="660" w:type="dxa"/>
            <w:tcBorders>
              <w:top w:val="nil"/>
              <w:left w:val="nil"/>
              <w:bottom w:val="nil"/>
              <w:right w:val="nil"/>
            </w:tcBorders>
            <w:tcMar>
              <w:top w:w="12" w:type="dxa"/>
              <w:left w:w="24" w:type="dxa"/>
              <w:right w:w="24" w:type="dxa"/>
            </w:tcMar>
          </w:tcPr>
          <w:p w14:paraId="669C43F7"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-3.000</w:t>
            </w:r>
          </w:p>
        </w:tc>
        <w:tc>
          <w:tcPr>
            <w:tcW w:w="456" w:type="dxa"/>
            <w:tcBorders>
              <w:top w:val="nil"/>
              <w:left w:val="nil"/>
              <w:bottom w:val="nil"/>
              <w:right w:val="nil"/>
            </w:tcBorders>
            <w:tcMar>
              <w:top w:w="12" w:type="dxa"/>
              <w:left w:w="24" w:type="dxa"/>
              <w:right w:w="24" w:type="dxa"/>
            </w:tcMar>
          </w:tcPr>
          <w:p w14:paraId="13E839AB"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EF90DEB"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397BE12"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2F63A03E"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1.00</w:t>
            </w:r>
          </w:p>
        </w:tc>
      </w:tr>
      <w:tr w:rsidR="007C6DF3" w:rsidRPr="007C6DF3" w14:paraId="066B09F1"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5A559DCE"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B</w:t>
            </w:r>
          </w:p>
        </w:tc>
        <w:tc>
          <w:tcPr>
            <w:tcW w:w="660" w:type="dxa"/>
            <w:tcBorders>
              <w:top w:val="nil"/>
              <w:left w:val="nil"/>
              <w:bottom w:val="nil"/>
              <w:right w:val="nil"/>
            </w:tcBorders>
            <w:tcMar>
              <w:top w:w="12" w:type="dxa"/>
              <w:left w:w="24" w:type="dxa"/>
              <w:right w:w="24" w:type="dxa"/>
            </w:tcMar>
          </w:tcPr>
          <w:p w14:paraId="2193D502"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0.000000</w:t>
            </w:r>
          </w:p>
        </w:tc>
        <w:tc>
          <w:tcPr>
            <w:tcW w:w="660" w:type="dxa"/>
            <w:tcBorders>
              <w:top w:val="nil"/>
              <w:left w:val="nil"/>
              <w:bottom w:val="nil"/>
              <w:right w:val="nil"/>
            </w:tcBorders>
            <w:tcMar>
              <w:top w:w="12" w:type="dxa"/>
              <w:left w:w="24" w:type="dxa"/>
              <w:right w:w="24" w:type="dxa"/>
            </w:tcMar>
          </w:tcPr>
          <w:p w14:paraId="3F5F7A27"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0.000000</w:t>
            </w:r>
          </w:p>
        </w:tc>
        <w:tc>
          <w:tcPr>
            <w:tcW w:w="456" w:type="dxa"/>
            <w:tcBorders>
              <w:top w:val="nil"/>
              <w:left w:val="nil"/>
              <w:bottom w:val="nil"/>
              <w:right w:val="nil"/>
            </w:tcBorders>
            <w:tcMar>
              <w:top w:w="12" w:type="dxa"/>
              <w:left w:w="24" w:type="dxa"/>
              <w:right w:w="24" w:type="dxa"/>
            </w:tcMar>
          </w:tcPr>
          <w:p w14:paraId="4CDE0E7F"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DDF004A"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F1B1522"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7D06BC19"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1.00</w:t>
            </w:r>
          </w:p>
        </w:tc>
      </w:tr>
      <w:tr w:rsidR="007C6DF3" w:rsidRPr="007C6DF3" w14:paraId="65DCCDB2"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53690398"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C</w:t>
            </w:r>
          </w:p>
        </w:tc>
        <w:tc>
          <w:tcPr>
            <w:tcW w:w="660" w:type="dxa"/>
            <w:tcBorders>
              <w:top w:val="nil"/>
              <w:left w:val="nil"/>
              <w:bottom w:val="nil"/>
              <w:right w:val="nil"/>
            </w:tcBorders>
            <w:tcMar>
              <w:top w:w="12" w:type="dxa"/>
              <w:left w:w="24" w:type="dxa"/>
              <w:right w:w="24" w:type="dxa"/>
            </w:tcMar>
          </w:tcPr>
          <w:p w14:paraId="7EBBBC07"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-4.000</w:t>
            </w:r>
          </w:p>
        </w:tc>
        <w:tc>
          <w:tcPr>
            <w:tcW w:w="660" w:type="dxa"/>
            <w:tcBorders>
              <w:top w:val="nil"/>
              <w:left w:val="nil"/>
              <w:bottom w:val="nil"/>
              <w:right w:val="nil"/>
            </w:tcBorders>
            <w:tcMar>
              <w:top w:w="12" w:type="dxa"/>
              <w:left w:w="24" w:type="dxa"/>
              <w:right w:w="24" w:type="dxa"/>
            </w:tcMar>
          </w:tcPr>
          <w:p w14:paraId="03294245"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-2.000</w:t>
            </w:r>
          </w:p>
        </w:tc>
        <w:tc>
          <w:tcPr>
            <w:tcW w:w="456" w:type="dxa"/>
            <w:tcBorders>
              <w:top w:val="nil"/>
              <w:left w:val="nil"/>
              <w:bottom w:val="nil"/>
              <w:right w:val="nil"/>
            </w:tcBorders>
            <w:tcMar>
              <w:top w:w="12" w:type="dxa"/>
              <w:left w:w="24" w:type="dxa"/>
              <w:right w:w="24" w:type="dxa"/>
            </w:tcMar>
          </w:tcPr>
          <w:p w14:paraId="60E00FEE"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ED00684"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D96B365"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796D016E"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1.00</w:t>
            </w:r>
          </w:p>
        </w:tc>
      </w:tr>
      <w:tr w:rsidR="007C6DF3" w:rsidRPr="007C6DF3" w14:paraId="715ECA9D"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62CC25DD"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A*B</w:t>
            </w:r>
          </w:p>
        </w:tc>
        <w:tc>
          <w:tcPr>
            <w:tcW w:w="660" w:type="dxa"/>
            <w:tcBorders>
              <w:top w:val="nil"/>
              <w:left w:val="nil"/>
              <w:bottom w:val="nil"/>
              <w:right w:val="nil"/>
            </w:tcBorders>
            <w:tcMar>
              <w:top w:w="12" w:type="dxa"/>
              <w:left w:w="24" w:type="dxa"/>
              <w:right w:w="24" w:type="dxa"/>
            </w:tcMar>
          </w:tcPr>
          <w:p w14:paraId="4CD58752"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0.000000</w:t>
            </w:r>
          </w:p>
        </w:tc>
        <w:tc>
          <w:tcPr>
            <w:tcW w:w="660" w:type="dxa"/>
            <w:tcBorders>
              <w:top w:val="nil"/>
              <w:left w:val="nil"/>
              <w:bottom w:val="nil"/>
              <w:right w:val="nil"/>
            </w:tcBorders>
            <w:tcMar>
              <w:top w:w="12" w:type="dxa"/>
              <w:left w:w="24" w:type="dxa"/>
              <w:right w:w="24" w:type="dxa"/>
            </w:tcMar>
          </w:tcPr>
          <w:p w14:paraId="36B52E2E"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0.000000</w:t>
            </w:r>
          </w:p>
        </w:tc>
        <w:tc>
          <w:tcPr>
            <w:tcW w:w="456" w:type="dxa"/>
            <w:tcBorders>
              <w:top w:val="nil"/>
              <w:left w:val="nil"/>
              <w:bottom w:val="nil"/>
              <w:right w:val="nil"/>
            </w:tcBorders>
            <w:tcMar>
              <w:top w:w="12" w:type="dxa"/>
              <w:left w:w="24" w:type="dxa"/>
              <w:right w:w="24" w:type="dxa"/>
            </w:tcMar>
          </w:tcPr>
          <w:p w14:paraId="5FB968EF"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6FB8AF0"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B0E0B87"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44DD1AED"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1.00</w:t>
            </w:r>
          </w:p>
        </w:tc>
      </w:tr>
      <w:tr w:rsidR="007C6DF3" w:rsidRPr="007C6DF3" w14:paraId="4DDF0F05"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5C8FE50A"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A*C</w:t>
            </w:r>
          </w:p>
        </w:tc>
        <w:tc>
          <w:tcPr>
            <w:tcW w:w="660" w:type="dxa"/>
            <w:tcBorders>
              <w:top w:val="nil"/>
              <w:left w:val="nil"/>
              <w:bottom w:val="nil"/>
              <w:right w:val="nil"/>
            </w:tcBorders>
            <w:tcMar>
              <w:top w:w="12" w:type="dxa"/>
              <w:left w:w="24" w:type="dxa"/>
              <w:right w:w="24" w:type="dxa"/>
            </w:tcMar>
          </w:tcPr>
          <w:p w14:paraId="1752A227"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0.000000</w:t>
            </w:r>
          </w:p>
        </w:tc>
        <w:tc>
          <w:tcPr>
            <w:tcW w:w="660" w:type="dxa"/>
            <w:tcBorders>
              <w:top w:val="nil"/>
              <w:left w:val="nil"/>
              <w:bottom w:val="nil"/>
              <w:right w:val="nil"/>
            </w:tcBorders>
            <w:tcMar>
              <w:top w:w="12" w:type="dxa"/>
              <w:left w:w="24" w:type="dxa"/>
              <w:right w:w="24" w:type="dxa"/>
            </w:tcMar>
          </w:tcPr>
          <w:p w14:paraId="58236CC3"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0.000000</w:t>
            </w:r>
          </w:p>
        </w:tc>
        <w:tc>
          <w:tcPr>
            <w:tcW w:w="456" w:type="dxa"/>
            <w:tcBorders>
              <w:top w:val="nil"/>
              <w:left w:val="nil"/>
              <w:bottom w:val="nil"/>
              <w:right w:val="nil"/>
            </w:tcBorders>
            <w:tcMar>
              <w:top w:w="12" w:type="dxa"/>
              <w:left w:w="24" w:type="dxa"/>
              <w:right w:w="24" w:type="dxa"/>
            </w:tcMar>
          </w:tcPr>
          <w:p w14:paraId="62105053"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26E6780A"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297E315"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47EF9976"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1.00</w:t>
            </w:r>
          </w:p>
        </w:tc>
      </w:tr>
      <w:tr w:rsidR="007C6DF3" w:rsidRPr="007C6DF3" w14:paraId="3CFBC9B5"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015013C7"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B*C</w:t>
            </w:r>
          </w:p>
        </w:tc>
        <w:tc>
          <w:tcPr>
            <w:tcW w:w="660" w:type="dxa"/>
            <w:tcBorders>
              <w:top w:val="nil"/>
              <w:left w:val="nil"/>
              <w:bottom w:val="nil"/>
              <w:right w:val="nil"/>
            </w:tcBorders>
            <w:tcMar>
              <w:top w:w="12" w:type="dxa"/>
              <w:left w:w="24" w:type="dxa"/>
              <w:right w:w="24" w:type="dxa"/>
            </w:tcMar>
          </w:tcPr>
          <w:p w14:paraId="78136E6A"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0.000000</w:t>
            </w:r>
          </w:p>
        </w:tc>
        <w:tc>
          <w:tcPr>
            <w:tcW w:w="660" w:type="dxa"/>
            <w:tcBorders>
              <w:top w:val="nil"/>
              <w:left w:val="nil"/>
              <w:bottom w:val="nil"/>
              <w:right w:val="nil"/>
            </w:tcBorders>
            <w:tcMar>
              <w:top w:w="12" w:type="dxa"/>
              <w:left w:w="24" w:type="dxa"/>
              <w:right w:w="24" w:type="dxa"/>
            </w:tcMar>
          </w:tcPr>
          <w:p w14:paraId="1C7FD066"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0.000000</w:t>
            </w:r>
          </w:p>
        </w:tc>
        <w:tc>
          <w:tcPr>
            <w:tcW w:w="456" w:type="dxa"/>
            <w:tcBorders>
              <w:top w:val="nil"/>
              <w:left w:val="nil"/>
              <w:bottom w:val="nil"/>
              <w:right w:val="nil"/>
            </w:tcBorders>
            <w:tcMar>
              <w:top w:w="12" w:type="dxa"/>
              <w:left w:w="24" w:type="dxa"/>
              <w:right w:w="24" w:type="dxa"/>
            </w:tcMar>
          </w:tcPr>
          <w:p w14:paraId="6E6A89AE"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830D3FF"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44193CF"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72D0528C"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1.00</w:t>
            </w:r>
          </w:p>
        </w:tc>
      </w:tr>
      <w:tr w:rsidR="007C6DF3" w:rsidRPr="007C6DF3" w14:paraId="490CF1C4"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2276008B"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A*B*C</w:t>
            </w:r>
          </w:p>
        </w:tc>
        <w:tc>
          <w:tcPr>
            <w:tcW w:w="660" w:type="dxa"/>
            <w:tcBorders>
              <w:top w:val="nil"/>
              <w:left w:val="nil"/>
              <w:bottom w:val="nil"/>
              <w:right w:val="nil"/>
            </w:tcBorders>
            <w:tcMar>
              <w:top w:w="12" w:type="dxa"/>
              <w:left w:w="24" w:type="dxa"/>
              <w:right w:w="24" w:type="dxa"/>
            </w:tcMar>
          </w:tcPr>
          <w:p w14:paraId="23FF9B88"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0.000000</w:t>
            </w:r>
          </w:p>
        </w:tc>
        <w:tc>
          <w:tcPr>
            <w:tcW w:w="660" w:type="dxa"/>
            <w:tcBorders>
              <w:top w:val="nil"/>
              <w:left w:val="nil"/>
              <w:bottom w:val="nil"/>
              <w:right w:val="nil"/>
            </w:tcBorders>
            <w:tcMar>
              <w:top w:w="12" w:type="dxa"/>
              <w:left w:w="24" w:type="dxa"/>
              <w:right w:w="24" w:type="dxa"/>
            </w:tcMar>
          </w:tcPr>
          <w:p w14:paraId="1FFE6B61"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0.000000</w:t>
            </w:r>
          </w:p>
        </w:tc>
        <w:tc>
          <w:tcPr>
            <w:tcW w:w="456" w:type="dxa"/>
            <w:tcBorders>
              <w:top w:val="nil"/>
              <w:left w:val="nil"/>
              <w:bottom w:val="nil"/>
              <w:right w:val="nil"/>
            </w:tcBorders>
            <w:tcMar>
              <w:top w:w="12" w:type="dxa"/>
              <w:left w:w="24" w:type="dxa"/>
              <w:right w:w="24" w:type="dxa"/>
            </w:tcMar>
          </w:tcPr>
          <w:p w14:paraId="7E6A19D6"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76E3063"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943135D"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4D4AC8FA" w14:textId="77777777" w:rsidR="007C6DF3" w:rsidRPr="007C6DF3" w:rsidRDefault="007C6DF3" w:rsidP="007C6DF3">
            <w:pPr>
              <w:autoSpaceDE w:val="0"/>
              <w:autoSpaceDN w:val="0"/>
              <w:adjustRightInd w:val="0"/>
              <w:spacing w:after="0" w:line="240" w:lineRule="auto"/>
              <w:jc w:val="right"/>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1.00</w:t>
            </w:r>
          </w:p>
        </w:tc>
      </w:tr>
    </w:tbl>
    <w:p w14:paraId="717470AE" w14:textId="77777777" w:rsidR="007C6DF3" w:rsidRPr="007C6DF3" w:rsidRDefault="007C6DF3" w:rsidP="007C6DF3">
      <w:pPr>
        <w:autoSpaceDE w:val="0"/>
        <w:autoSpaceDN w:val="0"/>
        <w:adjustRightInd w:val="0"/>
        <w:spacing w:after="96" w:line="240" w:lineRule="auto"/>
        <w:rPr>
          <w:rFonts w:ascii="Segoe UI" w:eastAsia="Times New Roman" w:hAnsi="Segoe UI" w:cs="Segoe UI"/>
          <w:b/>
          <w:bCs/>
          <w:color w:val="056EB2"/>
          <w:sz w:val="19"/>
          <w:szCs w:val="19"/>
        </w:rPr>
      </w:pPr>
      <w:r w:rsidRPr="007C6DF3">
        <w:rPr>
          <w:rFonts w:ascii="Segoe UI" w:eastAsia="Times New Roman" w:hAnsi="Segoe UI" w:cs="Segoe UI"/>
          <w:b/>
          <w:bCs/>
          <w:color w:val="056EB2"/>
          <w:sz w:val="19"/>
          <w:szCs w:val="19"/>
        </w:rPr>
        <w:t xml:space="preserve">Regression Equation in </w:t>
      </w:r>
      <w:proofErr w:type="spellStart"/>
      <w:r w:rsidRPr="007C6DF3">
        <w:rPr>
          <w:rFonts w:ascii="Segoe UI" w:eastAsia="Times New Roman" w:hAnsi="Segoe UI" w:cs="Segoe UI"/>
          <w:b/>
          <w:bCs/>
          <w:color w:val="056EB2"/>
          <w:sz w:val="19"/>
          <w:szCs w:val="19"/>
        </w:rPr>
        <w:t>Uncoded</w:t>
      </w:r>
      <w:proofErr w:type="spellEnd"/>
      <w:r w:rsidRPr="007C6DF3">
        <w:rPr>
          <w:rFonts w:ascii="Segoe UI" w:eastAsia="Times New Roman" w:hAnsi="Segoe UI" w:cs="Segoe UI"/>
          <w:b/>
          <w:bCs/>
          <w:color w:val="056EB2"/>
          <w:sz w:val="19"/>
          <w:szCs w:val="19"/>
        </w:rPr>
        <w:t xml:space="preserve"> Units</w:t>
      </w:r>
    </w:p>
    <w:tbl>
      <w:tblPr>
        <w:tblW w:w="0" w:type="auto"/>
        <w:tblInd w:w="168" w:type="dxa"/>
        <w:tblCellMar>
          <w:left w:w="60" w:type="dxa"/>
          <w:right w:w="60" w:type="dxa"/>
        </w:tblCellMar>
        <w:tblLook w:val="0000" w:firstRow="0" w:lastRow="0" w:firstColumn="0" w:lastColumn="0" w:noHBand="0" w:noVBand="0"/>
      </w:tblPr>
      <w:tblGrid>
        <w:gridCol w:w="864"/>
        <w:gridCol w:w="216"/>
        <w:gridCol w:w="4428"/>
      </w:tblGrid>
      <w:tr w:rsidR="007C6DF3" w:rsidRPr="007C6DF3" w14:paraId="5F9CA43B" w14:textId="77777777">
        <w:tblPrEx>
          <w:tblCellMar>
            <w:top w:w="0" w:type="dxa"/>
            <w:bottom w:w="0" w:type="dxa"/>
          </w:tblCellMar>
        </w:tblPrEx>
        <w:tc>
          <w:tcPr>
            <w:tcW w:w="864" w:type="dxa"/>
            <w:tcBorders>
              <w:top w:val="nil"/>
              <w:left w:val="nil"/>
              <w:bottom w:val="nil"/>
              <w:right w:val="nil"/>
            </w:tcBorders>
            <w:tcMar>
              <w:top w:w="12" w:type="dxa"/>
              <w:left w:w="24" w:type="dxa"/>
              <w:right w:w="24" w:type="dxa"/>
            </w:tcMar>
          </w:tcPr>
          <w:p w14:paraId="1B13AD2A"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Response1a</w:t>
            </w:r>
          </w:p>
        </w:tc>
        <w:tc>
          <w:tcPr>
            <w:tcW w:w="216" w:type="dxa"/>
            <w:tcBorders>
              <w:top w:val="nil"/>
              <w:left w:val="nil"/>
              <w:bottom w:val="nil"/>
              <w:right w:val="nil"/>
            </w:tcBorders>
            <w:tcMar>
              <w:top w:w="12" w:type="dxa"/>
              <w:left w:w="24" w:type="dxa"/>
              <w:right w:w="24" w:type="dxa"/>
            </w:tcMar>
          </w:tcPr>
          <w:p w14:paraId="5CE6D1BD"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w:t>
            </w:r>
          </w:p>
        </w:tc>
        <w:tc>
          <w:tcPr>
            <w:tcW w:w="4428" w:type="dxa"/>
            <w:tcBorders>
              <w:top w:val="nil"/>
              <w:left w:val="nil"/>
              <w:bottom w:val="nil"/>
              <w:right w:val="nil"/>
            </w:tcBorders>
            <w:tcMar>
              <w:top w:w="12" w:type="dxa"/>
              <w:left w:w="24" w:type="dxa"/>
              <w:right w:w="24" w:type="dxa"/>
            </w:tcMar>
          </w:tcPr>
          <w:p w14:paraId="1E092351" w14:textId="77777777" w:rsidR="007C6DF3" w:rsidRPr="007C6DF3" w:rsidRDefault="007C6DF3" w:rsidP="007C6DF3">
            <w:pPr>
              <w:autoSpaceDE w:val="0"/>
              <w:autoSpaceDN w:val="0"/>
              <w:adjustRightInd w:val="0"/>
              <w:spacing w:after="0" w:line="240" w:lineRule="auto"/>
              <w:rPr>
                <w:rFonts w:ascii="Segoe UI" w:eastAsia="Times New Roman" w:hAnsi="Segoe UI" w:cs="Segoe UI"/>
                <w:color w:val="000000"/>
                <w:sz w:val="14"/>
                <w:szCs w:val="14"/>
              </w:rPr>
            </w:pPr>
            <w:r w:rsidRPr="007C6DF3">
              <w:rPr>
                <w:rFonts w:ascii="Segoe UI" w:eastAsia="Times New Roman" w:hAnsi="Segoe UI" w:cs="Segoe UI"/>
                <w:color w:val="000000"/>
                <w:sz w:val="14"/>
                <w:szCs w:val="14"/>
              </w:rPr>
              <w:t>9.000 - 3.000 A + 0.000000 B - 2.000 C + 0.000000 A*B + 0.000000 A*C</w:t>
            </w:r>
            <w:r w:rsidRPr="007C6DF3">
              <w:rPr>
                <w:rFonts w:ascii="Segoe UI" w:eastAsia="Times New Roman" w:hAnsi="Segoe UI" w:cs="Segoe UI"/>
                <w:color w:val="000000"/>
                <w:sz w:val="14"/>
                <w:szCs w:val="14"/>
              </w:rPr>
              <w:br/>
              <w:t>+ 0.000000 B*C + 0.000000 A*B*C</w:t>
            </w:r>
          </w:p>
        </w:tc>
      </w:tr>
    </w:tbl>
    <w:p w14:paraId="1755420E" w14:textId="3E1CB075" w:rsidR="007C6DF3" w:rsidRPr="007C6DF3" w:rsidRDefault="006A2805" w:rsidP="007C6DF3">
      <w:pPr>
        <w:autoSpaceDE w:val="0"/>
        <w:autoSpaceDN w:val="0"/>
        <w:adjustRightInd w:val="0"/>
        <w:spacing w:before="144" w:after="144" w:line="240" w:lineRule="auto"/>
        <w:jc w:val="center"/>
        <w:rPr>
          <w:rFonts w:ascii="Segoe UI" w:eastAsia="Times New Roman" w:hAnsi="Segoe UI" w:cs="Segoe UI"/>
          <w:color w:val="000000"/>
          <w:sz w:val="19"/>
          <w:szCs w:val="19"/>
        </w:rPr>
      </w:pPr>
      <w:r w:rsidRPr="006A2805">
        <w:rPr>
          <w:rFonts w:ascii="Segoe UI" w:eastAsia="Times New Roman" w:hAnsi="Segoe UI" w:cs="Segoe UI"/>
          <w:color w:val="000000"/>
          <w:sz w:val="19"/>
          <w:szCs w:val="19"/>
        </w:rPr>
        <w:lastRenderedPageBreak/>
        <w:drawing>
          <wp:inline distT="0" distB="0" distL="0" distR="0" wp14:anchorId="6DAA5171" wp14:editId="13A81C64">
            <wp:extent cx="4351020" cy="29006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1020" cy="2900680"/>
                    </a:xfrm>
                    <a:prstGeom prst="rect">
                      <a:avLst/>
                    </a:prstGeom>
                  </pic:spPr>
                </pic:pic>
              </a:graphicData>
            </a:graphic>
          </wp:inline>
        </w:drawing>
      </w:r>
    </w:p>
    <w:p w14:paraId="464407A9" w14:textId="1F06A2D7" w:rsidR="006A2805" w:rsidRDefault="006A2805" w:rsidP="006A2805">
      <w:pPr>
        <w:spacing w:line="240" w:lineRule="auto"/>
        <w:rPr>
          <w:rFonts w:cstheme="minorHAnsi"/>
          <w:sz w:val="24"/>
          <w:szCs w:val="24"/>
        </w:rPr>
      </w:pPr>
      <w:r>
        <w:rPr>
          <w:rFonts w:cstheme="minorHAnsi"/>
          <w:sz w:val="24"/>
          <w:szCs w:val="24"/>
        </w:rPr>
        <w:t>The following is a summary for management.</w:t>
      </w:r>
    </w:p>
    <w:p w14:paraId="3A037C60" w14:textId="3AE6C978" w:rsidR="006A2805" w:rsidRDefault="006A2805" w:rsidP="006A2805">
      <w:pPr>
        <w:spacing w:line="240" w:lineRule="auto"/>
        <w:rPr>
          <w:rFonts w:cstheme="minorHAnsi"/>
          <w:sz w:val="24"/>
          <w:szCs w:val="24"/>
        </w:rPr>
      </w:pPr>
      <w:r>
        <w:rPr>
          <w:rFonts w:cstheme="minorHAnsi"/>
          <w:sz w:val="24"/>
          <w:szCs w:val="24"/>
        </w:rPr>
        <w:t xml:space="preserve">Analysis of the results of the experiment indicate that the high level of 5 for preprocessing steps results in a net </w:t>
      </w:r>
      <w:proofErr w:type="gramStart"/>
      <w:r>
        <w:rPr>
          <w:rFonts w:cstheme="minorHAnsi"/>
          <w:sz w:val="24"/>
          <w:szCs w:val="24"/>
        </w:rPr>
        <w:t>6 minute</w:t>
      </w:r>
      <w:proofErr w:type="gramEnd"/>
      <w:r>
        <w:rPr>
          <w:rFonts w:cstheme="minorHAnsi"/>
          <w:sz w:val="24"/>
          <w:szCs w:val="24"/>
        </w:rPr>
        <w:t xml:space="preserve"> decrease in check processing time compared to the low level of 0 steps. Scanning time did not result in a significant difference in check processing time. The new check design resulted in a net </w:t>
      </w:r>
      <w:proofErr w:type="gramStart"/>
      <w:r>
        <w:rPr>
          <w:rFonts w:cstheme="minorHAnsi"/>
          <w:sz w:val="24"/>
          <w:szCs w:val="24"/>
        </w:rPr>
        <w:t>4 minute</w:t>
      </w:r>
      <w:proofErr w:type="gramEnd"/>
      <w:r>
        <w:rPr>
          <w:rFonts w:cstheme="minorHAnsi"/>
          <w:sz w:val="24"/>
          <w:szCs w:val="24"/>
        </w:rPr>
        <w:t xml:space="preserve"> decrease in check processing time. Accordingly, the recommendation of this analysis is to select 5 preprocessing steps and use the new check design to decrease check processing time. More testing, particularly between the number of preprocessing steps and check design, will help to confirm these conclusions.</w:t>
      </w:r>
    </w:p>
    <w:p w14:paraId="66182EAE" w14:textId="7382F6A3" w:rsidR="000B345C" w:rsidRDefault="006C0D5D" w:rsidP="0047346F">
      <w:pPr>
        <w:pStyle w:val="ListParagraph"/>
        <w:spacing w:line="240" w:lineRule="auto"/>
        <w:ind w:left="0"/>
        <w:contextualSpacing w:val="0"/>
        <w:rPr>
          <w:rFonts w:cstheme="minorHAnsi"/>
          <w:i/>
          <w:iCs/>
          <w:sz w:val="24"/>
          <w:szCs w:val="24"/>
        </w:rPr>
      </w:pPr>
      <w:r w:rsidRPr="006C0D5D">
        <w:rPr>
          <w:rFonts w:cstheme="minorHAnsi"/>
          <w:b/>
          <w:bCs/>
          <w:i/>
          <w:iCs/>
          <w:sz w:val="24"/>
          <w:szCs w:val="24"/>
        </w:rPr>
        <w:t>1.b</w:t>
      </w:r>
      <w:r w:rsidRPr="006C0D5D">
        <w:rPr>
          <w:rFonts w:cstheme="minorHAnsi"/>
          <w:i/>
          <w:iCs/>
          <w:sz w:val="24"/>
          <w:szCs w:val="24"/>
        </w:rPr>
        <w:t xml:space="preserve">  </w:t>
      </w:r>
      <w:r w:rsidR="000B345C" w:rsidRPr="006C0D5D">
        <w:rPr>
          <w:rFonts w:cstheme="minorHAnsi"/>
          <w:i/>
          <w:iCs/>
          <w:sz w:val="24"/>
          <w:szCs w:val="24"/>
        </w:rPr>
        <w:t xml:space="preserve">Assume Error </w:t>
      </w:r>
      <w:r w:rsidR="000B345C" w:rsidRPr="006C0D5D">
        <w:rPr>
          <w:rFonts w:ascii="Cambria Math" w:hAnsi="Cambria Math" w:cs="Cambria Math"/>
          <w:i/>
          <w:iCs/>
          <w:sz w:val="24"/>
          <w:szCs w:val="24"/>
        </w:rPr>
        <w:t>∼</w:t>
      </w:r>
      <w:r w:rsidR="000B345C" w:rsidRPr="006C0D5D">
        <w:rPr>
          <w:rFonts w:cstheme="minorHAnsi"/>
          <w:i/>
          <w:iCs/>
          <w:sz w:val="24"/>
          <w:szCs w:val="24"/>
        </w:rPr>
        <w:t xml:space="preserve"> N(</w:t>
      </w:r>
      <m:oMath>
        <m:r>
          <w:rPr>
            <w:rFonts w:ascii="Cambria Math" w:hAnsi="Cambria Math" w:cstheme="minorHAnsi"/>
            <w:sz w:val="24"/>
            <w:szCs w:val="24"/>
          </w:rPr>
          <m:t>μ=0, σ=2)</m:t>
        </m:r>
      </m:oMath>
      <w:r w:rsidR="000B345C" w:rsidRPr="006C0D5D">
        <w:rPr>
          <w:rFonts w:cstheme="minorHAnsi"/>
          <w:i/>
          <w:iCs/>
          <w:sz w:val="24"/>
          <w:szCs w:val="24"/>
        </w:rPr>
        <w:t xml:space="preserve"> is added to the factor effects.  Generate 8 random deviates in Minitab, and place values in the left Response 1b column of Table 7.  Use Minitab commands: Calc&gt;Random Data&gt;Normal.  Round values to the nearest integer minute (Calc&gt;Round).  Use these 8 random responses and generate the factor effects as in part (a).  Estimate the factor effects using only Minitab (no hand calculations).  Pool interactions where appropriate and estimate effects.  Note: Re-simulate error if your analysis produces no significant effects or an effect larger than the A effect.</w:t>
      </w:r>
    </w:p>
    <w:p w14:paraId="023CC042" w14:textId="15B02014" w:rsidR="000B2CD6" w:rsidRDefault="000B2CD6" w:rsidP="0047346F">
      <w:pPr>
        <w:pStyle w:val="ListParagraph"/>
        <w:spacing w:line="240" w:lineRule="auto"/>
        <w:ind w:left="0"/>
        <w:contextualSpacing w:val="0"/>
        <w:rPr>
          <w:rFonts w:cstheme="minorHAnsi"/>
          <w:sz w:val="24"/>
          <w:szCs w:val="24"/>
        </w:rPr>
      </w:pPr>
      <w:r>
        <w:rPr>
          <w:rFonts w:cstheme="minorHAnsi"/>
          <w:sz w:val="24"/>
          <w:szCs w:val="24"/>
        </w:rPr>
        <w:t>Refer to Table 7 to view the simulated and calculated data for error and the subsequent response for part 1.b. The factorial regression model was computed with the following results:</w:t>
      </w:r>
    </w:p>
    <w:p w14:paraId="589B1D3A" w14:textId="367A672A" w:rsidR="000B2CD6" w:rsidRPr="000B2CD6" w:rsidRDefault="000B2CD6" w:rsidP="000B2CD6">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9: </w:t>
      </w:r>
      <w:r w:rsidRPr="000B2CD6">
        <w:rPr>
          <w:rFonts w:ascii="Segoe UI" w:eastAsia="Times New Roman" w:hAnsi="Segoe UI" w:cs="Segoe UI"/>
          <w:b/>
          <w:bCs/>
          <w:color w:val="056EB2"/>
          <w:sz w:val="19"/>
          <w:szCs w:val="19"/>
        </w:rPr>
        <w:t>Coded Coefficients</w:t>
      </w:r>
      <w:r w:rsidR="00A16B2E">
        <w:rPr>
          <w:rFonts w:ascii="Segoe UI" w:eastAsia="Times New Roman" w:hAnsi="Segoe UI" w:cs="Segoe UI"/>
          <w:b/>
          <w:bCs/>
          <w:color w:val="056EB2"/>
          <w:sz w:val="19"/>
          <w:szCs w:val="19"/>
        </w:rPr>
        <w:t xml:space="preserve"> for the </w:t>
      </w:r>
      <w:r w:rsidR="00A16B2E">
        <w:rPr>
          <w:rFonts w:ascii="Segoe UI" w:eastAsia="Times New Roman" w:hAnsi="Segoe UI" w:cs="Segoe UI"/>
          <w:b/>
          <w:bCs/>
          <w:color w:val="056EB2"/>
          <w:sz w:val="19"/>
          <w:szCs w:val="19"/>
        </w:rPr>
        <w:t>Full</w:t>
      </w:r>
      <w:r w:rsidR="00A16B2E">
        <w:rPr>
          <w:rFonts w:ascii="Segoe UI" w:eastAsia="Times New Roman" w:hAnsi="Segoe UI" w:cs="Segoe UI"/>
          <w:b/>
          <w:bCs/>
          <w:color w:val="056EB2"/>
          <w:sz w:val="19"/>
          <w:szCs w:val="19"/>
        </w:rPr>
        <w:t xml:space="preserve"> Model for Question 1.b</w:t>
      </w:r>
    </w:p>
    <w:tbl>
      <w:tblPr>
        <w:tblW w:w="0" w:type="auto"/>
        <w:tblInd w:w="168" w:type="dxa"/>
        <w:tblCellMar>
          <w:left w:w="60" w:type="dxa"/>
          <w:right w:w="60" w:type="dxa"/>
        </w:tblCellMar>
        <w:tblLook w:val="0000" w:firstRow="0" w:lastRow="0" w:firstColumn="0" w:lastColumn="0" w:noHBand="0" w:noVBand="0"/>
      </w:tblPr>
      <w:tblGrid>
        <w:gridCol w:w="696"/>
        <w:gridCol w:w="576"/>
        <w:gridCol w:w="576"/>
        <w:gridCol w:w="456"/>
        <w:gridCol w:w="696"/>
        <w:gridCol w:w="696"/>
        <w:gridCol w:w="372"/>
      </w:tblGrid>
      <w:tr w:rsidR="000B2CD6" w:rsidRPr="000B2CD6" w14:paraId="52F88F23" w14:textId="77777777">
        <w:tblPrEx>
          <w:tblCellMar>
            <w:top w:w="0" w:type="dxa"/>
            <w:bottom w:w="0" w:type="dxa"/>
          </w:tblCellMar>
        </w:tblPrEx>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1BD1B1A" w14:textId="77777777" w:rsidR="000B2CD6" w:rsidRPr="000B2CD6" w:rsidRDefault="000B2CD6" w:rsidP="000B2CD6">
            <w:pPr>
              <w:autoSpaceDE w:val="0"/>
              <w:autoSpaceDN w:val="0"/>
              <w:adjustRightInd w:val="0"/>
              <w:spacing w:after="0" w:line="240" w:lineRule="auto"/>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Term</w:t>
            </w:r>
          </w:p>
        </w:tc>
        <w:tc>
          <w:tcPr>
            <w:tcW w:w="5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EC596E6"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Effect</w:t>
            </w:r>
          </w:p>
        </w:tc>
        <w:tc>
          <w:tcPr>
            <w:tcW w:w="5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D3AE951"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0B2CD6">
              <w:rPr>
                <w:rFonts w:ascii="Segoe UI" w:eastAsia="Times New Roman" w:hAnsi="Segoe UI" w:cs="Segoe UI"/>
                <w:b/>
                <w:bCs/>
                <w:color w:val="000000"/>
                <w:sz w:val="15"/>
                <w:szCs w:val="15"/>
              </w:rPr>
              <w:t>Coef</w:t>
            </w:r>
            <w:proofErr w:type="spellEnd"/>
          </w:p>
        </w:tc>
        <w:tc>
          <w:tcPr>
            <w:tcW w:w="45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815BA9E"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SE</w:t>
            </w:r>
            <w:r w:rsidRPr="000B2CD6">
              <w:rPr>
                <w:rFonts w:ascii="Segoe UI" w:eastAsia="Times New Roman" w:hAnsi="Segoe UI" w:cs="Segoe UI"/>
                <w:b/>
                <w:bCs/>
                <w:color w:val="000000"/>
                <w:sz w:val="15"/>
                <w:szCs w:val="15"/>
              </w:rPr>
              <w:br/>
            </w:r>
            <w:proofErr w:type="spellStart"/>
            <w:r w:rsidRPr="000B2CD6">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4A51258"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BBD96BB"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P-Value</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34C58D3"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VIF</w:t>
            </w:r>
          </w:p>
        </w:tc>
      </w:tr>
      <w:tr w:rsidR="000B2CD6" w:rsidRPr="000B2CD6" w14:paraId="0F5A1E8E"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24980E8E"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Constant</w:t>
            </w:r>
          </w:p>
        </w:tc>
        <w:tc>
          <w:tcPr>
            <w:tcW w:w="576" w:type="dxa"/>
            <w:tcBorders>
              <w:top w:val="nil"/>
              <w:left w:val="nil"/>
              <w:bottom w:val="nil"/>
              <w:right w:val="nil"/>
            </w:tcBorders>
            <w:tcMar>
              <w:left w:w="24" w:type="dxa"/>
              <w:right w:w="24" w:type="dxa"/>
            </w:tcMar>
          </w:tcPr>
          <w:p w14:paraId="78731315"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w:t>
            </w:r>
          </w:p>
        </w:tc>
        <w:tc>
          <w:tcPr>
            <w:tcW w:w="576" w:type="dxa"/>
            <w:tcBorders>
              <w:top w:val="nil"/>
              <w:left w:val="nil"/>
              <w:bottom w:val="nil"/>
              <w:right w:val="nil"/>
            </w:tcBorders>
            <w:tcMar>
              <w:top w:w="12" w:type="dxa"/>
              <w:left w:w="24" w:type="dxa"/>
              <w:right w:w="24" w:type="dxa"/>
            </w:tcMar>
          </w:tcPr>
          <w:p w14:paraId="71B000F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8.750</w:t>
            </w:r>
          </w:p>
        </w:tc>
        <w:tc>
          <w:tcPr>
            <w:tcW w:w="456" w:type="dxa"/>
            <w:tcBorders>
              <w:top w:val="nil"/>
              <w:left w:val="nil"/>
              <w:bottom w:val="nil"/>
              <w:right w:val="nil"/>
            </w:tcBorders>
            <w:tcMar>
              <w:top w:w="12" w:type="dxa"/>
              <w:left w:w="24" w:type="dxa"/>
              <w:right w:w="24" w:type="dxa"/>
            </w:tcMar>
          </w:tcPr>
          <w:p w14:paraId="0822ED90"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3F006655"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D62AD7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372" w:type="dxa"/>
            <w:tcBorders>
              <w:top w:val="nil"/>
              <w:left w:val="nil"/>
              <w:bottom w:val="nil"/>
              <w:right w:val="nil"/>
            </w:tcBorders>
            <w:tcMar>
              <w:left w:w="24" w:type="dxa"/>
              <w:right w:w="24" w:type="dxa"/>
            </w:tcMar>
          </w:tcPr>
          <w:p w14:paraId="1DA64963"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w:t>
            </w:r>
          </w:p>
        </w:tc>
      </w:tr>
      <w:tr w:rsidR="000B2CD6" w:rsidRPr="000B2CD6" w14:paraId="46185798"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0F52DAEC"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highlight w:val="yellow"/>
              </w:rPr>
            </w:pPr>
            <w:r w:rsidRPr="000B2CD6">
              <w:rPr>
                <w:rFonts w:ascii="Segoe UI" w:eastAsia="Times New Roman" w:hAnsi="Segoe UI" w:cs="Segoe UI"/>
                <w:color w:val="000000"/>
                <w:sz w:val="14"/>
                <w:szCs w:val="14"/>
                <w:highlight w:val="yellow"/>
              </w:rPr>
              <w:t>A</w:t>
            </w:r>
          </w:p>
        </w:tc>
        <w:tc>
          <w:tcPr>
            <w:tcW w:w="576" w:type="dxa"/>
            <w:tcBorders>
              <w:top w:val="nil"/>
              <w:left w:val="nil"/>
              <w:bottom w:val="nil"/>
              <w:right w:val="nil"/>
            </w:tcBorders>
            <w:tcMar>
              <w:top w:w="12" w:type="dxa"/>
              <w:left w:w="24" w:type="dxa"/>
              <w:right w:w="24" w:type="dxa"/>
            </w:tcMar>
          </w:tcPr>
          <w:p w14:paraId="78A53F16"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0B2CD6">
              <w:rPr>
                <w:rFonts w:ascii="Segoe UI" w:eastAsia="Times New Roman" w:hAnsi="Segoe UI" w:cs="Segoe UI"/>
                <w:color w:val="000000"/>
                <w:sz w:val="14"/>
                <w:szCs w:val="14"/>
                <w:highlight w:val="yellow"/>
              </w:rPr>
              <w:t>-5.500</w:t>
            </w:r>
          </w:p>
        </w:tc>
        <w:tc>
          <w:tcPr>
            <w:tcW w:w="576" w:type="dxa"/>
            <w:tcBorders>
              <w:top w:val="nil"/>
              <w:left w:val="nil"/>
              <w:bottom w:val="nil"/>
              <w:right w:val="nil"/>
            </w:tcBorders>
            <w:tcMar>
              <w:top w:w="12" w:type="dxa"/>
              <w:left w:w="24" w:type="dxa"/>
              <w:right w:w="24" w:type="dxa"/>
            </w:tcMar>
          </w:tcPr>
          <w:p w14:paraId="76722766"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-2.750</w:t>
            </w:r>
          </w:p>
        </w:tc>
        <w:tc>
          <w:tcPr>
            <w:tcW w:w="456" w:type="dxa"/>
            <w:tcBorders>
              <w:top w:val="nil"/>
              <w:left w:val="nil"/>
              <w:bottom w:val="nil"/>
              <w:right w:val="nil"/>
            </w:tcBorders>
            <w:tcMar>
              <w:top w:w="12" w:type="dxa"/>
              <w:left w:w="24" w:type="dxa"/>
              <w:right w:w="24" w:type="dxa"/>
            </w:tcMar>
          </w:tcPr>
          <w:p w14:paraId="145E705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6096074"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30C5EC40"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3405303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1.00</w:t>
            </w:r>
          </w:p>
        </w:tc>
      </w:tr>
      <w:tr w:rsidR="000B2CD6" w:rsidRPr="000B2CD6" w14:paraId="69B78CDF"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2EE54E57"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B</w:t>
            </w:r>
          </w:p>
        </w:tc>
        <w:tc>
          <w:tcPr>
            <w:tcW w:w="576" w:type="dxa"/>
            <w:tcBorders>
              <w:top w:val="nil"/>
              <w:left w:val="nil"/>
              <w:bottom w:val="nil"/>
              <w:right w:val="nil"/>
            </w:tcBorders>
            <w:tcMar>
              <w:top w:w="12" w:type="dxa"/>
              <w:left w:w="24" w:type="dxa"/>
              <w:right w:w="24" w:type="dxa"/>
            </w:tcMar>
          </w:tcPr>
          <w:p w14:paraId="2DFB3D91"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-1.5000</w:t>
            </w:r>
          </w:p>
        </w:tc>
        <w:tc>
          <w:tcPr>
            <w:tcW w:w="576" w:type="dxa"/>
            <w:tcBorders>
              <w:top w:val="nil"/>
              <w:left w:val="nil"/>
              <w:bottom w:val="nil"/>
              <w:right w:val="nil"/>
            </w:tcBorders>
            <w:tcMar>
              <w:top w:w="12" w:type="dxa"/>
              <w:left w:w="24" w:type="dxa"/>
              <w:right w:w="24" w:type="dxa"/>
            </w:tcMar>
          </w:tcPr>
          <w:p w14:paraId="1A75B4FA"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-0.7500</w:t>
            </w:r>
          </w:p>
        </w:tc>
        <w:tc>
          <w:tcPr>
            <w:tcW w:w="456" w:type="dxa"/>
            <w:tcBorders>
              <w:top w:val="nil"/>
              <w:left w:val="nil"/>
              <w:bottom w:val="nil"/>
              <w:right w:val="nil"/>
            </w:tcBorders>
            <w:tcMar>
              <w:top w:w="12" w:type="dxa"/>
              <w:left w:w="24" w:type="dxa"/>
              <w:right w:w="24" w:type="dxa"/>
            </w:tcMar>
          </w:tcPr>
          <w:p w14:paraId="30AC915F"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751A5FA"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2595810"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78943B65"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1.00</w:t>
            </w:r>
          </w:p>
        </w:tc>
      </w:tr>
      <w:tr w:rsidR="000B2CD6" w:rsidRPr="000B2CD6" w14:paraId="60E398FD"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41A43887"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highlight w:val="yellow"/>
              </w:rPr>
            </w:pPr>
            <w:r w:rsidRPr="000B2CD6">
              <w:rPr>
                <w:rFonts w:ascii="Segoe UI" w:eastAsia="Times New Roman" w:hAnsi="Segoe UI" w:cs="Segoe UI"/>
                <w:color w:val="000000"/>
                <w:sz w:val="14"/>
                <w:szCs w:val="14"/>
                <w:highlight w:val="yellow"/>
              </w:rPr>
              <w:t>C</w:t>
            </w:r>
          </w:p>
        </w:tc>
        <w:tc>
          <w:tcPr>
            <w:tcW w:w="576" w:type="dxa"/>
            <w:tcBorders>
              <w:top w:val="nil"/>
              <w:left w:val="nil"/>
              <w:bottom w:val="nil"/>
              <w:right w:val="nil"/>
            </w:tcBorders>
            <w:tcMar>
              <w:top w:w="12" w:type="dxa"/>
              <w:left w:w="24" w:type="dxa"/>
              <w:right w:w="24" w:type="dxa"/>
            </w:tcMar>
          </w:tcPr>
          <w:p w14:paraId="54197400"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0B2CD6">
              <w:rPr>
                <w:rFonts w:ascii="Segoe UI" w:eastAsia="Times New Roman" w:hAnsi="Segoe UI" w:cs="Segoe UI"/>
                <w:color w:val="000000"/>
                <w:sz w:val="14"/>
                <w:szCs w:val="14"/>
                <w:highlight w:val="yellow"/>
              </w:rPr>
              <w:t>-6.000</w:t>
            </w:r>
          </w:p>
        </w:tc>
        <w:tc>
          <w:tcPr>
            <w:tcW w:w="576" w:type="dxa"/>
            <w:tcBorders>
              <w:top w:val="nil"/>
              <w:left w:val="nil"/>
              <w:bottom w:val="nil"/>
              <w:right w:val="nil"/>
            </w:tcBorders>
            <w:tcMar>
              <w:top w:w="12" w:type="dxa"/>
              <w:left w:w="24" w:type="dxa"/>
              <w:right w:w="24" w:type="dxa"/>
            </w:tcMar>
          </w:tcPr>
          <w:p w14:paraId="6F83FF7C"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-3.000</w:t>
            </w:r>
          </w:p>
        </w:tc>
        <w:tc>
          <w:tcPr>
            <w:tcW w:w="456" w:type="dxa"/>
            <w:tcBorders>
              <w:top w:val="nil"/>
              <w:left w:val="nil"/>
              <w:bottom w:val="nil"/>
              <w:right w:val="nil"/>
            </w:tcBorders>
            <w:tcMar>
              <w:top w:w="12" w:type="dxa"/>
              <w:left w:w="24" w:type="dxa"/>
              <w:right w:w="24" w:type="dxa"/>
            </w:tcMar>
          </w:tcPr>
          <w:p w14:paraId="35ED2FEF"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754AF46"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36D50D43"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266A8E58"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1.00</w:t>
            </w:r>
          </w:p>
        </w:tc>
      </w:tr>
      <w:tr w:rsidR="000B2CD6" w:rsidRPr="000B2CD6" w14:paraId="62FA3E01"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167105A4"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A*B</w:t>
            </w:r>
          </w:p>
        </w:tc>
        <w:tc>
          <w:tcPr>
            <w:tcW w:w="576" w:type="dxa"/>
            <w:tcBorders>
              <w:top w:val="nil"/>
              <w:left w:val="nil"/>
              <w:bottom w:val="nil"/>
              <w:right w:val="nil"/>
            </w:tcBorders>
            <w:tcMar>
              <w:top w:w="12" w:type="dxa"/>
              <w:left w:w="24" w:type="dxa"/>
              <w:right w:w="24" w:type="dxa"/>
            </w:tcMar>
          </w:tcPr>
          <w:p w14:paraId="08F2355B"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-0.5000</w:t>
            </w:r>
          </w:p>
        </w:tc>
        <w:tc>
          <w:tcPr>
            <w:tcW w:w="576" w:type="dxa"/>
            <w:tcBorders>
              <w:top w:val="nil"/>
              <w:left w:val="nil"/>
              <w:bottom w:val="nil"/>
              <w:right w:val="nil"/>
            </w:tcBorders>
            <w:tcMar>
              <w:top w:w="12" w:type="dxa"/>
              <w:left w:w="24" w:type="dxa"/>
              <w:right w:w="24" w:type="dxa"/>
            </w:tcMar>
          </w:tcPr>
          <w:p w14:paraId="4EF59031"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-0.2500</w:t>
            </w:r>
          </w:p>
        </w:tc>
        <w:tc>
          <w:tcPr>
            <w:tcW w:w="456" w:type="dxa"/>
            <w:tcBorders>
              <w:top w:val="nil"/>
              <w:left w:val="nil"/>
              <w:bottom w:val="nil"/>
              <w:right w:val="nil"/>
            </w:tcBorders>
            <w:tcMar>
              <w:top w:w="12" w:type="dxa"/>
              <w:left w:w="24" w:type="dxa"/>
              <w:right w:w="24" w:type="dxa"/>
            </w:tcMar>
          </w:tcPr>
          <w:p w14:paraId="3DA9811E"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2ACB2328"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E108567"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6ADAB262"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1.00</w:t>
            </w:r>
          </w:p>
        </w:tc>
      </w:tr>
      <w:tr w:rsidR="000B2CD6" w:rsidRPr="000B2CD6" w14:paraId="338671E0"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3529957D"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A*C</w:t>
            </w:r>
          </w:p>
        </w:tc>
        <w:tc>
          <w:tcPr>
            <w:tcW w:w="576" w:type="dxa"/>
            <w:tcBorders>
              <w:top w:val="nil"/>
              <w:left w:val="nil"/>
              <w:bottom w:val="nil"/>
              <w:right w:val="nil"/>
            </w:tcBorders>
            <w:tcMar>
              <w:top w:w="12" w:type="dxa"/>
              <w:left w:w="24" w:type="dxa"/>
              <w:right w:w="24" w:type="dxa"/>
            </w:tcMar>
          </w:tcPr>
          <w:p w14:paraId="1758B02F"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2.000</w:t>
            </w:r>
          </w:p>
        </w:tc>
        <w:tc>
          <w:tcPr>
            <w:tcW w:w="576" w:type="dxa"/>
            <w:tcBorders>
              <w:top w:val="nil"/>
              <w:left w:val="nil"/>
              <w:bottom w:val="nil"/>
              <w:right w:val="nil"/>
            </w:tcBorders>
            <w:tcMar>
              <w:top w:w="12" w:type="dxa"/>
              <w:left w:w="24" w:type="dxa"/>
              <w:right w:w="24" w:type="dxa"/>
            </w:tcMar>
          </w:tcPr>
          <w:p w14:paraId="406BB166"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1.000</w:t>
            </w:r>
          </w:p>
        </w:tc>
        <w:tc>
          <w:tcPr>
            <w:tcW w:w="456" w:type="dxa"/>
            <w:tcBorders>
              <w:top w:val="nil"/>
              <w:left w:val="nil"/>
              <w:bottom w:val="nil"/>
              <w:right w:val="nil"/>
            </w:tcBorders>
            <w:tcMar>
              <w:top w:w="12" w:type="dxa"/>
              <w:left w:w="24" w:type="dxa"/>
              <w:right w:w="24" w:type="dxa"/>
            </w:tcMar>
          </w:tcPr>
          <w:p w14:paraId="7E8163FA"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4E56A6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3030B423"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577B62B4"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1.00</w:t>
            </w:r>
          </w:p>
        </w:tc>
      </w:tr>
      <w:tr w:rsidR="000B2CD6" w:rsidRPr="000B2CD6" w14:paraId="4A0E3646"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47CB7A16"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B*C</w:t>
            </w:r>
          </w:p>
        </w:tc>
        <w:tc>
          <w:tcPr>
            <w:tcW w:w="576" w:type="dxa"/>
            <w:tcBorders>
              <w:top w:val="nil"/>
              <w:left w:val="nil"/>
              <w:bottom w:val="nil"/>
              <w:right w:val="nil"/>
            </w:tcBorders>
            <w:tcMar>
              <w:top w:w="12" w:type="dxa"/>
              <w:left w:w="24" w:type="dxa"/>
              <w:right w:w="24" w:type="dxa"/>
            </w:tcMar>
          </w:tcPr>
          <w:p w14:paraId="6417846B"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1.0000</w:t>
            </w:r>
          </w:p>
        </w:tc>
        <w:tc>
          <w:tcPr>
            <w:tcW w:w="576" w:type="dxa"/>
            <w:tcBorders>
              <w:top w:val="nil"/>
              <w:left w:val="nil"/>
              <w:bottom w:val="nil"/>
              <w:right w:val="nil"/>
            </w:tcBorders>
            <w:tcMar>
              <w:top w:w="12" w:type="dxa"/>
              <w:left w:w="24" w:type="dxa"/>
              <w:right w:w="24" w:type="dxa"/>
            </w:tcMar>
          </w:tcPr>
          <w:p w14:paraId="753FE252"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0.5000</w:t>
            </w:r>
          </w:p>
        </w:tc>
        <w:tc>
          <w:tcPr>
            <w:tcW w:w="456" w:type="dxa"/>
            <w:tcBorders>
              <w:top w:val="nil"/>
              <w:left w:val="nil"/>
              <w:bottom w:val="nil"/>
              <w:right w:val="nil"/>
            </w:tcBorders>
            <w:tcMar>
              <w:top w:w="12" w:type="dxa"/>
              <w:left w:w="24" w:type="dxa"/>
              <w:right w:w="24" w:type="dxa"/>
            </w:tcMar>
          </w:tcPr>
          <w:p w14:paraId="2EDA61BF"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AE49CE7"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F640C73"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3C3EA35F"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1.00</w:t>
            </w:r>
          </w:p>
        </w:tc>
      </w:tr>
      <w:tr w:rsidR="000B2CD6" w:rsidRPr="000B2CD6" w14:paraId="101F3080"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1E44EF34"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A*B*C</w:t>
            </w:r>
          </w:p>
        </w:tc>
        <w:tc>
          <w:tcPr>
            <w:tcW w:w="576" w:type="dxa"/>
            <w:tcBorders>
              <w:top w:val="nil"/>
              <w:left w:val="nil"/>
              <w:bottom w:val="nil"/>
              <w:right w:val="nil"/>
            </w:tcBorders>
            <w:tcMar>
              <w:top w:w="12" w:type="dxa"/>
              <w:left w:w="24" w:type="dxa"/>
              <w:right w:w="24" w:type="dxa"/>
            </w:tcMar>
          </w:tcPr>
          <w:p w14:paraId="55995436"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1.0000</w:t>
            </w:r>
          </w:p>
        </w:tc>
        <w:tc>
          <w:tcPr>
            <w:tcW w:w="576" w:type="dxa"/>
            <w:tcBorders>
              <w:top w:val="nil"/>
              <w:left w:val="nil"/>
              <w:bottom w:val="nil"/>
              <w:right w:val="nil"/>
            </w:tcBorders>
            <w:tcMar>
              <w:top w:w="12" w:type="dxa"/>
              <w:left w:w="24" w:type="dxa"/>
              <w:right w:w="24" w:type="dxa"/>
            </w:tcMar>
          </w:tcPr>
          <w:p w14:paraId="76408FE7"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0.5000</w:t>
            </w:r>
          </w:p>
        </w:tc>
        <w:tc>
          <w:tcPr>
            <w:tcW w:w="456" w:type="dxa"/>
            <w:tcBorders>
              <w:top w:val="nil"/>
              <w:left w:val="nil"/>
              <w:bottom w:val="nil"/>
              <w:right w:val="nil"/>
            </w:tcBorders>
            <w:tcMar>
              <w:top w:w="12" w:type="dxa"/>
              <w:left w:w="24" w:type="dxa"/>
              <w:right w:w="24" w:type="dxa"/>
            </w:tcMar>
          </w:tcPr>
          <w:p w14:paraId="25DD8D87"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3F8B2A37"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8DF6655"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372" w:type="dxa"/>
            <w:tcBorders>
              <w:top w:val="nil"/>
              <w:left w:val="nil"/>
              <w:bottom w:val="nil"/>
              <w:right w:val="nil"/>
            </w:tcBorders>
            <w:tcMar>
              <w:top w:w="12" w:type="dxa"/>
              <w:left w:w="24" w:type="dxa"/>
              <w:right w:w="24" w:type="dxa"/>
            </w:tcMar>
          </w:tcPr>
          <w:p w14:paraId="0D65A95E"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1.00</w:t>
            </w:r>
          </w:p>
        </w:tc>
      </w:tr>
    </w:tbl>
    <w:p w14:paraId="7F0F2A67" w14:textId="26CE6BDB" w:rsidR="000B2CD6" w:rsidRPr="000B2CD6" w:rsidRDefault="000B2CD6" w:rsidP="000B2CD6">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lastRenderedPageBreak/>
        <w:t xml:space="preserve">Table 10: </w:t>
      </w:r>
      <w:r w:rsidRPr="000B2CD6">
        <w:rPr>
          <w:rFonts w:ascii="Segoe UI" w:eastAsia="Times New Roman" w:hAnsi="Segoe UI" w:cs="Segoe UI"/>
          <w:b/>
          <w:bCs/>
          <w:color w:val="056EB2"/>
          <w:sz w:val="19"/>
          <w:szCs w:val="19"/>
        </w:rPr>
        <w:t>Analysis of Variance</w:t>
      </w:r>
      <w:r w:rsidR="00A16B2E">
        <w:rPr>
          <w:rFonts w:ascii="Segoe UI" w:eastAsia="Times New Roman" w:hAnsi="Segoe UI" w:cs="Segoe UI"/>
          <w:b/>
          <w:bCs/>
          <w:color w:val="056EB2"/>
          <w:sz w:val="19"/>
          <w:szCs w:val="19"/>
        </w:rPr>
        <w:t xml:space="preserve"> for the </w:t>
      </w:r>
      <w:r w:rsidR="00A16B2E">
        <w:rPr>
          <w:rFonts w:ascii="Segoe UI" w:eastAsia="Times New Roman" w:hAnsi="Segoe UI" w:cs="Segoe UI"/>
          <w:b/>
          <w:bCs/>
          <w:color w:val="056EB2"/>
          <w:sz w:val="19"/>
          <w:szCs w:val="19"/>
        </w:rPr>
        <w:t>Full</w:t>
      </w:r>
      <w:r w:rsidR="00A16B2E">
        <w:rPr>
          <w:rFonts w:ascii="Segoe UI" w:eastAsia="Times New Roman" w:hAnsi="Segoe UI" w:cs="Segoe UI"/>
          <w:b/>
          <w:bCs/>
          <w:color w:val="056EB2"/>
          <w:sz w:val="19"/>
          <w:szCs w:val="19"/>
        </w:rPr>
        <w:t xml:space="preserve"> Model for Question 1.b</w:t>
      </w:r>
    </w:p>
    <w:tbl>
      <w:tblPr>
        <w:tblW w:w="0" w:type="auto"/>
        <w:tblInd w:w="168" w:type="dxa"/>
        <w:tblCellMar>
          <w:left w:w="60" w:type="dxa"/>
          <w:right w:w="60" w:type="dxa"/>
        </w:tblCellMar>
        <w:tblLook w:val="0000" w:firstRow="0" w:lastRow="0" w:firstColumn="0" w:lastColumn="0" w:noHBand="0" w:noVBand="0"/>
      </w:tblPr>
      <w:tblGrid>
        <w:gridCol w:w="1380"/>
        <w:gridCol w:w="324"/>
        <w:gridCol w:w="588"/>
        <w:gridCol w:w="648"/>
        <w:gridCol w:w="684"/>
        <w:gridCol w:w="696"/>
      </w:tblGrid>
      <w:tr w:rsidR="000B2CD6" w:rsidRPr="000B2CD6" w14:paraId="6A426785" w14:textId="77777777">
        <w:tblPrEx>
          <w:tblCellMar>
            <w:top w:w="0" w:type="dxa"/>
            <w:bottom w:w="0" w:type="dxa"/>
          </w:tblCellMar>
        </w:tblPrEx>
        <w:tc>
          <w:tcPr>
            <w:tcW w:w="138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3DAB4D9" w14:textId="77777777" w:rsidR="000B2CD6" w:rsidRPr="000B2CD6" w:rsidRDefault="000B2CD6" w:rsidP="000B2CD6">
            <w:pPr>
              <w:autoSpaceDE w:val="0"/>
              <w:autoSpaceDN w:val="0"/>
              <w:adjustRightInd w:val="0"/>
              <w:spacing w:after="0" w:line="240" w:lineRule="auto"/>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8588D05"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826EEC0"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8A2385C"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258D798"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553C892"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b/>
                <w:bCs/>
                <w:color w:val="000000"/>
                <w:sz w:val="15"/>
                <w:szCs w:val="15"/>
              </w:rPr>
            </w:pPr>
            <w:r w:rsidRPr="000B2CD6">
              <w:rPr>
                <w:rFonts w:ascii="Segoe UI" w:eastAsia="Times New Roman" w:hAnsi="Segoe UI" w:cs="Segoe UI"/>
                <w:b/>
                <w:bCs/>
                <w:color w:val="000000"/>
                <w:sz w:val="15"/>
                <w:szCs w:val="15"/>
              </w:rPr>
              <w:t>P-Value</w:t>
            </w:r>
          </w:p>
        </w:tc>
      </w:tr>
      <w:tr w:rsidR="000B2CD6" w:rsidRPr="000B2CD6" w14:paraId="35319A19"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108A5B65"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Model</w:t>
            </w:r>
          </w:p>
        </w:tc>
        <w:tc>
          <w:tcPr>
            <w:tcW w:w="324" w:type="dxa"/>
            <w:tcBorders>
              <w:top w:val="nil"/>
              <w:left w:val="nil"/>
              <w:bottom w:val="nil"/>
              <w:right w:val="nil"/>
            </w:tcBorders>
            <w:tcMar>
              <w:top w:w="12" w:type="dxa"/>
              <w:left w:w="24" w:type="dxa"/>
              <w:right w:w="24" w:type="dxa"/>
            </w:tcMar>
          </w:tcPr>
          <w:p w14:paraId="26E0F1C2"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7</w:t>
            </w:r>
          </w:p>
        </w:tc>
        <w:tc>
          <w:tcPr>
            <w:tcW w:w="588" w:type="dxa"/>
            <w:tcBorders>
              <w:top w:val="nil"/>
              <w:left w:val="nil"/>
              <w:bottom w:val="nil"/>
              <w:right w:val="nil"/>
            </w:tcBorders>
            <w:tcMar>
              <w:top w:w="12" w:type="dxa"/>
              <w:left w:w="24" w:type="dxa"/>
              <w:right w:w="24" w:type="dxa"/>
            </w:tcMar>
          </w:tcPr>
          <w:p w14:paraId="1EA75E92"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149.500</w:t>
            </w:r>
          </w:p>
        </w:tc>
        <w:tc>
          <w:tcPr>
            <w:tcW w:w="648" w:type="dxa"/>
            <w:tcBorders>
              <w:top w:val="nil"/>
              <w:left w:val="nil"/>
              <w:bottom w:val="nil"/>
              <w:right w:val="nil"/>
            </w:tcBorders>
            <w:tcMar>
              <w:top w:w="12" w:type="dxa"/>
              <w:left w:w="24" w:type="dxa"/>
              <w:right w:w="24" w:type="dxa"/>
            </w:tcMar>
          </w:tcPr>
          <w:p w14:paraId="15E3B845"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21.3571</w:t>
            </w:r>
          </w:p>
        </w:tc>
        <w:tc>
          <w:tcPr>
            <w:tcW w:w="684" w:type="dxa"/>
            <w:tcBorders>
              <w:top w:val="nil"/>
              <w:left w:val="nil"/>
              <w:bottom w:val="nil"/>
              <w:right w:val="nil"/>
            </w:tcBorders>
            <w:tcMar>
              <w:top w:w="12" w:type="dxa"/>
              <w:left w:w="24" w:type="dxa"/>
              <w:right w:w="24" w:type="dxa"/>
            </w:tcMar>
          </w:tcPr>
          <w:p w14:paraId="5C20EF81"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69109CB"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r>
      <w:tr w:rsidR="000B2CD6" w:rsidRPr="000B2CD6" w14:paraId="799B2919"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4AF1738B"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Linear</w:t>
            </w:r>
          </w:p>
        </w:tc>
        <w:tc>
          <w:tcPr>
            <w:tcW w:w="324" w:type="dxa"/>
            <w:tcBorders>
              <w:top w:val="nil"/>
              <w:left w:val="nil"/>
              <w:bottom w:val="nil"/>
              <w:right w:val="nil"/>
            </w:tcBorders>
            <w:tcMar>
              <w:top w:w="12" w:type="dxa"/>
              <w:left w:w="24" w:type="dxa"/>
              <w:right w:w="24" w:type="dxa"/>
            </w:tcMar>
          </w:tcPr>
          <w:p w14:paraId="2BEA79C2"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5D4DCE48"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137.000</w:t>
            </w:r>
          </w:p>
        </w:tc>
        <w:tc>
          <w:tcPr>
            <w:tcW w:w="648" w:type="dxa"/>
            <w:tcBorders>
              <w:top w:val="nil"/>
              <w:left w:val="nil"/>
              <w:bottom w:val="nil"/>
              <w:right w:val="nil"/>
            </w:tcBorders>
            <w:tcMar>
              <w:top w:w="12" w:type="dxa"/>
              <w:left w:w="24" w:type="dxa"/>
              <w:right w:w="24" w:type="dxa"/>
            </w:tcMar>
          </w:tcPr>
          <w:p w14:paraId="0CEF92F3"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45.6667</w:t>
            </w:r>
          </w:p>
        </w:tc>
        <w:tc>
          <w:tcPr>
            <w:tcW w:w="684" w:type="dxa"/>
            <w:tcBorders>
              <w:top w:val="nil"/>
              <w:left w:val="nil"/>
              <w:bottom w:val="nil"/>
              <w:right w:val="nil"/>
            </w:tcBorders>
            <w:tcMar>
              <w:top w:w="12" w:type="dxa"/>
              <w:left w:w="24" w:type="dxa"/>
              <w:right w:w="24" w:type="dxa"/>
            </w:tcMar>
          </w:tcPr>
          <w:p w14:paraId="5DE5323E"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3CC556AE"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r>
      <w:tr w:rsidR="000B2CD6" w:rsidRPr="000B2CD6" w14:paraId="31DC2879"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5084A6C2"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A</w:t>
            </w:r>
          </w:p>
        </w:tc>
        <w:tc>
          <w:tcPr>
            <w:tcW w:w="324" w:type="dxa"/>
            <w:tcBorders>
              <w:top w:val="nil"/>
              <w:left w:val="nil"/>
              <w:bottom w:val="nil"/>
              <w:right w:val="nil"/>
            </w:tcBorders>
            <w:tcMar>
              <w:top w:w="12" w:type="dxa"/>
              <w:left w:w="24" w:type="dxa"/>
              <w:right w:w="24" w:type="dxa"/>
            </w:tcMar>
          </w:tcPr>
          <w:p w14:paraId="0BFE31E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31CE1595"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60.500</w:t>
            </w:r>
          </w:p>
        </w:tc>
        <w:tc>
          <w:tcPr>
            <w:tcW w:w="648" w:type="dxa"/>
            <w:tcBorders>
              <w:top w:val="nil"/>
              <w:left w:val="nil"/>
              <w:bottom w:val="nil"/>
              <w:right w:val="nil"/>
            </w:tcBorders>
            <w:tcMar>
              <w:top w:w="12" w:type="dxa"/>
              <w:left w:w="24" w:type="dxa"/>
              <w:right w:w="24" w:type="dxa"/>
            </w:tcMar>
          </w:tcPr>
          <w:p w14:paraId="4A1ECFB8"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60.5000</w:t>
            </w:r>
          </w:p>
        </w:tc>
        <w:tc>
          <w:tcPr>
            <w:tcW w:w="684" w:type="dxa"/>
            <w:tcBorders>
              <w:top w:val="nil"/>
              <w:left w:val="nil"/>
              <w:bottom w:val="nil"/>
              <w:right w:val="nil"/>
            </w:tcBorders>
            <w:tcMar>
              <w:top w:w="12" w:type="dxa"/>
              <w:left w:w="24" w:type="dxa"/>
              <w:right w:w="24" w:type="dxa"/>
            </w:tcMar>
          </w:tcPr>
          <w:p w14:paraId="1B13907A"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589A487F"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r>
      <w:tr w:rsidR="000B2CD6" w:rsidRPr="000B2CD6" w14:paraId="34FD109E"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660978DB"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B</w:t>
            </w:r>
          </w:p>
        </w:tc>
        <w:tc>
          <w:tcPr>
            <w:tcW w:w="324" w:type="dxa"/>
            <w:tcBorders>
              <w:top w:val="nil"/>
              <w:left w:val="nil"/>
              <w:bottom w:val="nil"/>
              <w:right w:val="nil"/>
            </w:tcBorders>
            <w:tcMar>
              <w:top w:w="12" w:type="dxa"/>
              <w:left w:w="24" w:type="dxa"/>
              <w:right w:w="24" w:type="dxa"/>
            </w:tcMar>
          </w:tcPr>
          <w:p w14:paraId="146E4DAA"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66A64002"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4.500</w:t>
            </w:r>
          </w:p>
        </w:tc>
        <w:tc>
          <w:tcPr>
            <w:tcW w:w="648" w:type="dxa"/>
            <w:tcBorders>
              <w:top w:val="nil"/>
              <w:left w:val="nil"/>
              <w:bottom w:val="nil"/>
              <w:right w:val="nil"/>
            </w:tcBorders>
            <w:tcMar>
              <w:top w:w="12" w:type="dxa"/>
              <w:left w:w="24" w:type="dxa"/>
              <w:right w:w="24" w:type="dxa"/>
            </w:tcMar>
          </w:tcPr>
          <w:p w14:paraId="12F270FC"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4.5000</w:t>
            </w:r>
          </w:p>
        </w:tc>
        <w:tc>
          <w:tcPr>
            <w:tcW w:w="684" w:type="dxa"/>
            <w:tcBorders>
              <w:top w:val="nil"/>
              <w:left w:val="nil"/>
              <w:bottom w:val="nil"/>
              <w:right w:val="nil"/>
            </w:tcBorders>
            <w:tcMar>
              <w:top w:w="12" w:type="dxa"/>
              <w:left w:w="24" w:type="dxa"/>
              <w:right w:w="24" w:type="dxa"/>
            </w:tcMar>
          </w:tcPr>
          <w:p w14:paraId="79E5285E"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674AA086"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r>
      <w:tr w:rsidR="000B2CD6" w:rsidRPr="000B2CD6" w14:paraId="16080A68"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6B73525D"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C</w:t>
            </w:r>
          </w:p>
        </w:tc>
        <w:tc>
          <w:tcPr>
            <w:tcW w:w="324" w:type="dxa"/>
            <w:tcBorders>
              <w:top w:val="nil"/>
              <w:left w:val="nil"/>
              <w:bottom w:val="nil"/>
              <w:right w:val="nil"/>
            </w:tcBorders>
            <w:tcMar>
              <w:top w:w="12" w:type="dxa"/>
              <w:left w:w="24" w:type="dxa"/>
              <w:right w:w="24" w:type="dxa"/>
            </w:tcMar>
          </w:tcPr>
          <w:p w14:paraId="422BB93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226E31F4"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72.000</w:t>
            </w:r>
          </w:p>
        </w:tc>
        <w:tc>
          <w:tcPr>
            <w:tcW w:w="648" w:type="dxa"/>
            <w:tcBorders>
              <w:top w:val="nil"/>
              <w:left w:val="nil"/>
              <w:bottom w:val="nil"/>
              <w:right w:val="nil"/>
            </w:tcBorders>
            <w:tcMar>
              <w:top w:w="12" w:type="dxa"/>
              <w:left w:w="24" w:type="dxa"/>
              <w:right w:w="24" w:type="dxa"/>
            </w:tcMar>
          </w:tcPr>
          <w:p w14:paraId="787F1A7B"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72.0000</w:t>
            </w:r>
          </w:p>
        </w:tc>
        <w:tc>
          <w:tcPr>
            <w:tcW w:w="684" w:type="dxa"/>
            <w:tcBorders>
              <w:top w:val="nil"/>
              <w:left w:val="nil"/>
              <w:bottom w:val="nil"/>
              <w:right w:val="nil"/>
            </w:tcBorders>
            <w:tcMar>
              <w:top w:w="12" w:type="dxa"/>
              <w:left w:w="24" w:type="dxa"/>
              <w:right w:w="24" w:type="dxa"/>
            </w:tcMar>
          </w:tcPr>
          <w:p w14:paraId="3F27CD68"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4FFD7D5"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r>
      <w:tr w:rsidR="000B2CD6" w:rsidRPr="000B2CD6" w14:paraId="3469A62B"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4D83ED5B"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2-Way Interactions</w:t>
            </w:r>
          </w:p>
        </w:tc>
        <w:tc>
          <w:tcPr>
            <w:tcW w:w="324" w:type="dxa"/>
            <w:tcBorders>
              <w:top w:val="nil"/>
              <w:left w:val="nil"/>
              <w:bottom w:val="nil"/>
              <w:right w:val="nil"/>
            </w:tcBorders>
            <w:tcMar>
              <w:top w:w="12" w:type="dxa"/>
              <w:left w:w="24" w:type="dxa"/>
              <w:right w:w="24" w:type="dxa"/>
            </w:tcMar>
          </w:tcPr>
          <w:p w14:paraId="59359107"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770992A1"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10.500</w:t>
            </w:r>
          </w:p>
        </w:tc>
        <w:tc>
          <w:tcPr>
            <w:tcW w:w="648" w:type="dxa"/>
            <w:tcBorders>
              <w:top w:val="nil"/>
              <w:left w:val="nil"/>
              <w:bottom w:val="nil"/>
              <w:right w:val="nil"/>
            </w:tcBorders>
            <w:tcMar>
              <w:top w:w="12" w:type="dxa"/>
              <w:left w:w="24" w:type="dxa"/>
              <w:right w:w="24" w:type="dxa"/>
            </w:tcMar>
          </w:tcPr>
          <w:p w14:paraId="454B2991"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3.5000</w:t>
            </w:r>
          </w:p>
        </w:tc>
        <w:tc>
          <w:tcPr>
            <w:tcW w:w="684" w:type="dxa"/>
            <w:tcBorders>
              <w:top w:val="nil"/>
              <w:left w:val="nil"/>
              <w:bottom w:val="nil"/>
              <w:right w:val="nil"/>
            </w:tcBorders>
            <w:tcMar>
              <w:top w:w="12" w:type="dxa"/>
              <w:left w:w="24" w:type="dxa"/>
              <w:right w:w="24" w:type="dxa"/>
            </w:tcMar>
          </w:tcPr>
          <w:p w14:paraId="6F867BE9"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54C8A7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r>
      <w:tr w:rsidR="000B2CD6" w:rsidRPr="000B2CD6" w14:paraId="4C32F330"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54188168"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A*B</w:t>
            </w:r>
          </w:p>
        </w:tc>
        <w:tc>
          <w:tcPr>
            <w:tcW w:w="324" w:type="dxa"/>
            <w:tcBorders>
              <w:top w:val="nil"/>
              <w:left w:val="nil"/>
              <w:bottom w:val="nil"/>
              <w:right w:val="nil"/>
            </w:tcBorders>
            <w:tcMar>
              <w:top w:w="12" w:type="dxa"/>
              <w:left w:w="24" w:type="dxa"/>
              <w:right w:w="24" w:type="dxa"/>
            </w:tcMar>
          </w:tcPr>
          <w:p w14:paraId="4B295F0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0D30619F"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0.500</w:t>
            </w:r>
          </w:p>
        </w:tc>
        <w:tc>
          <w:tcPr>
            <w:tcW w:w="648" w:type="dxa"/>
            <w:tcBorders>
              <w:top w:val="nil"/>
              <w:left w:val="nil"/>
              <w:bottom w:val="nil"/>
              <w:right w:val="nil"/>
            </w:tcBorders>
            <w:tcMar>
              <w:top w:w="12" w:type="dxa"/>
              <w:left w:w="24" w:type="dxa"/>
              <w:right w:w="24" w:type="dxa"/>
            </w:tcMar>
          </w:tcPr>
          <w:p w14:paraId="141DD9D2"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0.5000</w:t>
            </w:r>
          </w:p>
        </w:tc>
        <w:tc>
          <w:tcPr>
            <w:tcW w:w="684" w:type="dxa"/>
            <w:tcBorders>
              <w:top w:val="nil"/>
              <w:left w:val="nil"/>
              <w:bottom w:val="nil"/>
              <w:right w:val="nil"/>
            </w:tcBorders>
            <w:tcMar>
              <w:top w:w="12" w:type="dxa"/>
              <w:left w:w="24" w:type="dxa"/>
              <w:right w:w="24" w:type="dxa"/>
            </w:tcMar>
          </w:tcPr>
          <w:p w14:paraId="583A0496"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44CECA48"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r>
      <w:tr w:rsidR="000B2CD6" w:rsidRPr="000B2CD6" w14:paraId="171AD0A1"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59A859C5"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A*C</w:t>
            </w:r>
          </w:p>
        </w:tc>
        <w:tc>
          <w:tcPr>
            <w:tcW w:w="324" w:type="dxa"/>
            <w:tcBorders>
              <w:top w:val="nil"/>
              <w:left w:val="nil"/>
              <w:bottom w:val="nil"/>
              <w:right w:val="nil"/>
            </w:tcBorders>
            <w:tcMar>
              <w:top w:w="12" w:type="dxa"/>
              <w:left w:w="24" w:type="dxa"/>
              <w:right w:w="24" w:type="dxa"/>
            </w:tcMar>
          </w:tcPr>
          <w:p w14:paraId="2A88B289"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5935EEAF"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8.000</w:t>
            </w:r>
          </w:p>
        </w:tc>
        <w:tc>
          <w:tcPr>
            <w:tcW w:w="648" w:type="dxa"/>
            <w:tcBorders>
              <w:top w:val="nil"/>
              <w:left w:val="nil"/>
              <w:bottom w:val="nil"/>
              <w:right w:val="nil"/>
            </w:tcBorders>
            <w:tcMar>
              <w:top w:w="12" w:type="dxa"/>
              <w:left w:w="24" w:type="dxa"/>
              <w:right w:w="24" w:type="dxa"/>
            </w:tcMar>
          </w:tcPr>
          <w:p w14:paraId="0512A344"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8.0000</w:t>
            </w:r>
          </w:p>
        </w:tc>
        <w:tc>
          <w:tcPr>
            <w:tcW w:w="684" w:type="dxa"/>
            <w:tcBorders>
              <w:top w:val="nil"/>
              <w:left w:val="nil"/>
              <w:bottom w:val="nil"/>
              <w:right w:val="nil"/>
            </w:tcBorders>
            <w:tcMar>
              <w:top w:w="12" w:type="dxa"/>
              <w:left w:w="24" w:type="dxa"/>
              <w:right w:w="24" w:type="dxa"/>
            </w:tcMar>
          </w:tcPr>
          <w:p w14:paraId="370E2C90"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35D06761"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r>
      <w:tr w:rsidR="000B2CD6" w:rsidRPr="000B2CD6" w14:paraId="1DFDE396"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7AC2628A"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B*C</w:t>
            </w:r>
          </w:p>
        </w:tc>
        <w:tc>
          <w:tcPr>
            <w:tcW w:w="324" w:type="dxa"/>
            <w:tcBorders>
              <w:top w:val="nil"/>
              <w:left w:val="nil"/>
              <w:bottom w:val="nil"/>
              <w:right w:val="nil"/>
            </w:tcBorders>
            <w:tcMar>
              <w:top w:w="12" w:type="dxa"/>
              <w:left w:w="24" w:type="dxa"/>
              <w:right w:w="24" w:type="dxa"/>
            </w:tcMar>
          </w:tcPr>
          <w:p w14:paraId="0E4B2ED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755188F5"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2.000</w:t>
            </w:r>
          </w:p>
        </w:tc>
        <w:tc>
          <w:tcPr>
            <w:tcW w:w="648" w:type="dxa"/>
            <w:tcBorders>
              <w:top w:val="nil"/>
              <w:left w:val="nil"/>
              <w:bottom w:val="nil"/>
              <w:right w:val="nil"/>
            </w:tcBorders>
            <w:tcMar>
              <w:top w:w="12" w:type="dxa"/>
              <w:left w:w="24" w:type="dxa"/>
              <w:right w:w="24" w:type="dxa"/>
            </w:tcMar>
          </w:tcPr>
          <w:p w14:paraId="54001371"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2.0000</w:t>
            </w:r>
          </w:p>
        </w:tc>
        <w:tc>
          <w:tcPr>
            <w:tcW w:w="684" w:type="dxa"/>
            <w:tcBorders>
              <w:top w:val="nil"/>
              <w:left w:val="nil"/>
              <w:bottom w:val="nil"/>
              <w:right w:val="nil"/>
            </w:tcBorders>
            <w:tcMar>
              <w:top w:w="12" w:type="dxa"/>
              <w:left w:w="24" w:type="dxa"/>
              <w:right w:w="24" w:type="dxa"/>
            </w:tcMar>
          </w:tcPr>
          <w:p w14:paraId="21F6BA62"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1158FD66"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r>
      <w:tr w:rsidR="000B2CD6" w:rsidRPr="000B2CD6" w14:paraId="17B935C7"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3010A771"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3-Way Interactions</w:t>
            </w:r>
          </w:p>
        </w:tc>
        <w:tc>
          <w:tcPr>
            <w:tcW w:w="324" w:type="dxa"/>
            <w:tcBorders>
              <w:top w:val="nil"/>
              <w:left w:val="nil"/>
              <w:bottom w:val="nil"/>
              <w:right w:val="nil"/>
            </w:tcBorders>
            <w:tcMar>
              <w:top w:w="12" w:type="dxa"/>
              <w:left w:w="24" w:type="dxa"/>
              <w:right w:w="24" w:type="dxa"/>
            </w:tcMar>
          </w:tcPr>
          <w:p w14:paraId="09F46B80"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00CCD1F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2.000</w:t>
            </w:r>
          </w:p>
        </w:tc>
        <w:tc>
          <w:tcPr>
            <w:tcW w:w="648" w:type="dxa"/>
            <w:tcBorders>
              <w:top w:val="nil"/>
              <w:left w:val="nil"/>
              <w:bottom w:val="nil"/>
              <w:right w:val="nil"/>
            </w:tcBorders>
            <w:tcMar>
              <w:top w:w="12" w:type="dxa"/>
              <w:left w:w="24" w:type="dxa"/>
              <w:right w:w="24" w:type="dxa"/>
            </w:tcMar>
          </w:tcPr>
          <w:p w14:paraId="4CA08B22"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2.0000</w:t>
            </w:r>
          </w:p>
        </w:tc>
        <w:tc>
          <w:tcPr>
            <w:tcW w:w="684" w:type="dxa"/>
            <w:tcBorders>
              <w:top w:val="nil"/>
              <w:left w:val="nil"/>
              <w:bottom w:val="nil"/>
              <w:right w:val="nil"/>
            </w:tcBorders>
            <w:tcMar>
              <w:top w:w="12" w:type="dxa"/>
              <w:left w:w="24" w:type="dxa"/>
              <w:right w:w="24" w:type="dxa"/>
            </w:tcMar>
          </w:tcPr>
          <w:p w14:paraId="46068858"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03A979FB"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r>
      <w:tr w:rsidR="000B2CD6" w:rsidRPr="000B2CD6" w14:paraId="352C9750"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3750D17C"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A*B*C</w:t>
            </w:r>
          </w:p>
        </w:tc>
        <w:tc>
          <w:tcPr>
            <w:tcW w:w="324" w:type="dxa"/>
            <w:tcBorders>
              <w:top w:val="nil"/>
              <w:left w:val="nil"/>
              <w:bottom w:val="nil"/>
              <w:right w:val="nil"/>
            </w:tcBorders>
            <w:tcMar>
              <w:top w:w="12" w:type="dxa"/>
              <w:left w:w="24" w:type="dxa"/>
              <w:right w:w="24" w:type="dxa"/>
            </w:tcMar>
          </w:tcPr>
          <w:p w14:paraId="328152BF"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265034EB"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2.000</w:t>
            </w:r>
          </w:p>
        </w:tc>
        <w:tc>
          <w:tcPr>
            <w:tcW w:w="648" w:type="dxa"/>
            <w:tcBorders>
              <w:top w:val="nil"/>
              <w:left w:val="nil"/>
              <w:bottom w:val="nil"/>
              <w:right w:val="nil"/>
            </w:tcBorders>
            <w:tcMar>
              <w:top w:w="12" w:type="dxa"/>
              <w:left w:w="24" w:type="dxa"/>
              <w:right w:w="24" w:type="dxa"/>
            </w:tcMar>
          </w:tcPr>
          <w:p w14:paraId="6E0AD271"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2.0000</w:t>
            </w:r>
          </w:p>
        </w:tc>
        <w:tc>
          <w:tcPr>
            <w:tcW w:w="684" w:type="dxa"/>
            <w:tcBorders>
              <w:top w:val="nil"/>
              <w:left w:val="nil"/>
              <w:bottom w:val="nil"/>
              <w:right w:val="nil"/>
            </w:tcBorders>
            <w:tcMar>
              <w:top w:w="12" w:type="dxa"/>
              <w:left w:w="24" w:type="dxa"/>
              <w:right w:w="24" w:type="dxa"/>
            </w:tcMar>
          </w:tcPr>
          <w:p w14:paraId="3038264C"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96" w:type="dxa"/>
            <w:tcBorders>
              <w:top w:val="nil"/>
              <w:left w:val="nil"/>
              <w:bottom w:val="nil"/>
              <w:right w:val="nil"/>
            </w:tcBorders>
            <w:tcMar>
              <w:top w:w="12" w:type="dxa"/>
              <w:left w:w="24" w:type="dxa"/>
              <w:right w:w="24" w:type="dxa"/>
            </w:tcMar>
          </w:tcPr>
          <w:p w14:paraId="75220527"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r>
      <w:tr w:rsidR="000B2CD6" w:rsidRPr="000B2CD6" w14:paraId="3512693E"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0AB5B281"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778DBB8D"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0</w:t>
            </w:r>
          </w:p>
        </w:tc>
        <w:tc>
          <w:tcPr>
            <w:tcW w:w="588" w:type="dxa"/>
            <w:tcBorders>
              <w:top w:val="nil"/>
              <w:left w:val="nil"/>
              <w:bottom w:val="nil"/>
              <w:right w:val="nil"/>
            </w:tcBorders>
            <w:tcMar>
              <w:top w:w="12" w:type="dxa"/>
              <w:left w:w="24" w:type="dxa"/>
              <w:right w:w="24" w:type="dxa"/>
            </w:tcMar>
          </w:tcPr>
          <w:p w14:paraId="13611560"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48" w:type="dxa"/>
            <w:tcBorders>
              <w:top w:val="nil"/>
              <w:left w:val="nil"/>
              <w:bottom w:val="nil"/>
              <w:right w:val="nil"/>
            </w:tcBorders>
            <w:tcMar>
              <w:top w:w="12" w:type="dxa"/>
              <w:left w:w="24" w:type="dxa"/>
              <w:right w:w="24" w:type="dxa"/>
            </w:tcMar>
          </w:tcPr>
          <w:p w14:paraId="0E7DAED0"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684" w:type="dxa"/>
            <w:tcBorders>
              <w:top w:val="nil"/>
              <w:left w:val="nil"/>
              <w:bottom w:val="nil"/>
              <w:right w:val="nil"/>
            </w:tcBorders>
            <w:tcMar>
              <w:left w:w="24" w:type="dxa"/>
              <w:right w:w="24" w:type="dxa"/>
            </w:tcMar>
          </w:tcPr>
          <w:p w14:paraId="06A8181D"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79B1CD00"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w:t>
            </w:r>
          </w:p>
        </w:tc>
      </w:tr>
      <w:tr w:rsidR="000B2CD6" w:rsidRPr="000B2CD6" w14:paraId="57F9CA82" w14:textId="77777777">
        <w:tblPrEx>
          <w:tblCellMar>
            <w:top w:w="0" w:type="dxa"/>
            <w:bottom w:w="0" w:type="dxa"/>
          </w:tblCellMar>
        </w:tblPrEx>
        <w:tc>
          <w:tcPr>
            <w:tcW w:w="1380" w:type="dxa"/>
            <w:tcBorders>
              <w:top w:val="nil"/>
              <w:left w:val="nil"/>
              <w:bottom w:val="nil"/>
              <w:right w:val="nil"/>
            </w:tcBorders>
            <w:tcMar>
              <w:top w:w="12" w:type="dxa"/>
              <w:left w:w="24" w:type="dxa"/>
              <w:right w:w="24" w:type="dxa"/>
            </w:tcMar>
          </w:tcPr>
          <w:p w14:paraId="1E5C4D43"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560CBFBB"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7</w:t>
            </w:r>
          </w:p>
        </w:tc>
        <w:tc>
          <w:tcPr>
            <w:tcW w:w="588" w:type="dxa"/>
            <w:tcBorders>
              <w:top w:val="nil"/>
              <w:left w:val="nil"/>
              <w:bottom w:val="nil"/>
              <w:right w:val="nil"/>
            </w:tcBorders>
            <w:tcMar>
              <w:top w:w="12" w:type="dxa"/>
              <w:left w:w="24" w:type="dxa"/>
              <w:right w:w="24" w:type="dxa"/>
            </w:tcMar>
          </w:tcPr>
          <w:p w14:paraId="42245235" w14:textId="77777777" w:rsidR="000B2CD6" w:rsidRPr="000B2CD6" w:rsidRDefault="000B2CD6" w:rsidP="000B2CD6">
            <w:pPr>
              <w:autoSpaceDE w:val="0"/>
              <w:autoSpaceDN w:val="0"/>
              <w:adjustRightInd w:val="0"/>
              <w:spacing w:after="0" w:line="240" w:lineRule="auto"/>
              <w:jc w:val="right"/>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149.500</w:t>
            </w:r>
          </w:p>
        </w:tc>
        <w:tc>
          <w:tcPr>
            <w:tcW w:w="648" w:type="dxa"/>
            <w:tcBorders>
              <w:top w:val="nil"/>
              <w:left w:val="nil"/>
              <w:bottom w:val="nil"/>
              <w:right w:val="nil"/>
            </w:tcBorders>
            <w:tcMar>
              <w:left w:w="24" w:type="dxa"/>
              <w:right w:w="24" w:type="dxa"/>
            </w:tcMar>
          </w:tcPr>
          <w:p w14:paraId="06729CF7"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75FC5DCF"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6DA7C33C"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 </w:t>
            </w:r>
          </w:p>
        </w:tc>
      </w:tr>
    </w:tbl>
    <w:p w14:paraId="1079F217" w14:textId="77777777" w:rsidR="000B2CD6" w:rsidRPr="000B2CD6" w:rsidRDefault="000B2CD6" w:rsidP="000B2CD6">
      <w:pPr>
        <w:autoSpaceDE w:val="0"/>
        <w:autoSpaceDN w:val="0"/>
        <w:adjustRightInd w:val="0"/>
        <w:spacing w:after="96" w:line="240" w:lineRule="auto"/>
        <w:rPr>
          <w:rFonts w:ascii="Segoe UI" w:eastAsia="Times New Roman" w:hAnsi="Segoe UI" w:cs="Segoe UI"/>
          <w:b/>
          <w:bCs/>
          <w:color w:val="056EB2"/>
          <w:sz w:val="19"/>
          <w:szCs w:val="19"/>
        </w:rPr>
      </w:pPr>
      <w:r w:rsidRPr="000B2CD6">
        <w:rPr>
          <w:rFonts w:ascii="Segoe UI" w:eastAsia="Times New Roman" w:hAnsi="Segoe UI" w:cs="Segoe UI"/>
          <w:b/>
          <w:bCs/>
          <w:color w:val="056EB2"/>
          <w:sz w:val="19"/>
          <w:szCs w:val="19"/>
        </w:rPr>
        <w:t xml:space="preserve">Regression Equation in </w:t>
      </w:r>
      <w:proofErr w:type="spellStart"/>
      <w:r w:rsidRPr="000B2CD6">
        <w:rPr>
          <w:rFonts w:ascii="Segoe UI" w:eastAsia="Times New Roman" w:hAnsi="Segoe UI" w:cs="Segoe UI"/>
          <w:b/>
          <w:bCs/>
          <w:color w:val="056EB2"/>
          <w:sz w:val="19"/>
          <w:szCs w:val="19"/>
        </w:rPr>
        <w:t>Uncoded</w:t>
      </w:r>
      <w:proofErr w:type="spellEnd"/>
      <w:r w:rsidRPr="000B2CD6">
        <w:rPr>
          <w:rFonts w:ascii="Segoe UI" w:eastAsia="Times New Roman" w:hAnsi="Segoe UI" w:cs="Segoe UI"/>
          <w:b/>
          <w:bCs/>
          <w:color w:val="056EB2"/>
          <w:sz w:val="19"/>
          <w:szCs w:val="19"/>
        </w:rPr>
        <w:t xml:space="preserve"> Units</w:t>
      </w:r>
    </w:p>
    <w:tbl>
      <w:tblPr>
        <w:tblW w:w="0" w:type="auto"/>
        <w:tblInd w:w="168" w:type="dxa"/>
        <w:tblCellMar>
          <w:left w:w="60" w:type="dxa"/>
          <w:right w:w="60" w:type="dxa"/>
        </w:tblCellMar>
        <w:tblLook w:val="0000" w:firstRow="0" w:lastRow="0" w:firstColumn="0" w:lastColumn="0" w:noHBand="0" w:noVBand="0"/>
      </w:tblPr>
      <w:tblGrid>
        <w:gridCol w:w="876"/>
        <w:gridCol w:w="216"/>
        <w:gridCol w:w="4692"/>
      </w:tblGrid>
      <w:tr w:rsidR="000B2CD6" w:rsidRPr="000B2CD6" w14:paraId="6D9FB388" w14:textId="77777777">
        <w:tblPrEx>
          <w:tblCellMar>
            <w:top w:w="0" w:type="dxa"/>
            <w:bottom w:w="0" w:type="dxa"/>
          </w:tblCellMar>
        </w:tblPrEx>
        <w:tc>
          <w:tcPr>
            <w:tcW w:w="876" w:type="dxa"/>
            <w:tcBorders>
              <w:top w:val="nil"/>
              <w:left w:val="nil"/>
              <w:bottom w:val="nil"/>
              <w:right w:val="nil"/>
            </w:tcBorders>
            <w:tcMar>
              <w:top w:w="12" w:type="dxa"/>
              <w:left w:w="24" w:type="dxa"/>
              <w:right w:w="24" w:type="dxa"/>
            </w:tcMar>
          </w:tcPr>
          <w:p w14:paraId="3149044B"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Response1b</w:t>
            </w:r>
          </w:p>
        </w:tc>
        <w:tc>
          <w:tcPr>
            <w:tcW w:w="216" w:type="dxa"/>
            <w:tcBorders>
              <w:top w:val="nil"/>
              <w:left w:val="nil"/>
              <w:bottom w:val="nil"/>
              <w:right w:val="nil"/>
            </w:tcBorders>
            <w:tcMar>
              <w:top w:w="12" w:type="dxa"/>
              <w:left w:w="24" w:type="dxa"/>
              <w:right w:w="24" w:type="dxa"/>
            </w:tcMar>
          </w:tcPr>
          <w:p w14:paraId="593683F7"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w:t>
            </w:r>
          </w:p>
        </w:tc>
        <w:tc>
          <w:tcPr>
            <w:tcW w:w="4692" w:type="dxa"/>
            <w:tcBorders>
              <w:top w:val="nil"/>
              <w:left w:val="nil"/>
              <w:bottom w:val="nil"/>
              <w:right w:val="nil"/>
            </w:tcBorders>
            <w:tcMar>
              <w:top w:w="12" w:type="dxa"/>
              <w:left w:w="24" w:type="dxa"/>
              <w:right w:w="24" w:type="dxa"/>
            </w:tcMar>
          </w:tcPr>
          <w:p w14:paraId="1B7188F4" w14:textId="77777777" w:rsidR="000B2CD6" w:rsidRPr="000B2CD6" w:rsidRDefault="000B2CD6" w:rsidP="000B2CD6">
            <w:pPr>
              <w:autoSpaceDE w:val="0"/>
              <w:autoSpaceDN w:val="0"/>
              <w:adjustRightInd w:val="0"/>
              <w:spacing w:after="0" w:line="240" w:lineRule="auto"/>
              <w:rPr>
                <w:rFonts w:ascii="Segoe UI" w:eastAsia="Times New Roman" w:hAnsi="Segoe UI" w:cs="Segoe UI"/>
                <w:color w:val="000000"/>
                <w:sz w:val="14"/>
                <w:szCs w:val="14"/>
              </w:rPr>
            </w:pPr>
            <w:r w:rsidRPr="000B2CD6">
              <w:rPr>
                <w:rFonts w:ascii="Segoe UI" w:eastAsia="Times New Roman" w:hAnsi="Segoe UI" w:cs="Segoe UI"/>
                <w:color w:val="000000"/>
                <w:sz w:val="14"/>
                <w:szCs w:val="14"/>
              </w:rPr>
              <w:t>8.750 - 2.750 A - 0.7500 B - 3.000 C - 0.2500 A*B + 1.000 A*C + 0.5000 B*C</w:t>
            </w:r>
            <w:r w:rsidRPr="000B2CD6">
              <w:rPr>
                <w:rFonts w:ascii="Segoe UI" w:eastAsia="Times New Roman" w:hAnsi="Segoe UI" w:cs="Segoe UI"/>
                <w:color w:val="000000"/>
                <w:sz w:val="14"/>
                <w:szCs w:val="14"/>
              </w:rPr>
              <w:br/>
              <w:t>+ 0.5000 A*B*C</w:t>
            </w:r>
          </w:p>
        </w:tc>
      </w:tr>
    </w:tbl>
    <w:p w14:paraId="22B75FC5" w14:textId="215A5597" w:rsidR="000B2CD6" w:rsidRPr="000B2CD6" w:rsidRDefault="000B2CD6" w:rsidP="00134369">
      <w:pPr>
        <w:autoSpaceDE w:val="0"/>
        <w:autoSpaceDN w:val="0"/>
        <w:adjustRightInd w:val="0"/>
        <w:spacing w:before="144" w:after="144" w:line="240" w:lineRule="auto"/>
        <w:jc w:val="center"/>
        <w:rPr>
          <w:rFonts w:ascii="Segoe UI" w:eastAsia="Times New Roman" w:hAnsi="Segoe UI" w:cs="Segoe UI"/>
          <w:color w:val="000000"/>
          <w:sz w:val="19"/>
          <w:szCs w:val="19"/>
        </w:rPr>
      </w:pPr>
      <w:r w:rsidRPr="000B2CD6">
        <w:rPr>
          <w:rFonts w:ascii="Segoe UI" w:eastAsia="Times New Roman" w:hAnsi="Segoe UI" w:cs="Segoe UI"/>
          <w:color w:val="000000"/>
          <w:sz w:val="19"/>
          <w:szCs w:val="19"/>
        </w:rPr>
        <w:drawing>
          <wp:inline distT="0" distB="0" distL="0" distR="0" wp14:anchorId="21923662" wp14:editId="4619C21A">
            <wp:extent cx="3909060" cy="2606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9060" cy="2606040"/>
                    </a:xfrm>
                    <a:prstGeom prst="rect">
                      <a:avLst/>
                    </a:prstGeom>
                  </pic:spPr>
                </pic:pic>
              </a:graphicData>
            </a:graphic>
          </wp:inline>
        </w:drawing>
      </w:r>
    </w:p>
    <w:p w14:paraId="74642F21" w14:textId="077EB515" w:rsidR="00134369" w:rsidRDefault="00134369" w:rsidP="00134369">
      <w:pPr>
        <w:pStyle w:val="ListParagraph"/>
        <w:spacing w:line="240" w:lineRule="auto"/>
        <w:ind w:left="0"/>
        <w:contextualSpacing w:val="0"/>
        <w:jc w:val="center"/>
        <w:rPr>
          <w:rFonts w:cstheme="minorHAnsi"/>
          <w:sz w:val="24"/>
          <w:szCs w:val="24"/>
        </w:rPr>
      </w:pPr>
      <w:r w:rsidRPr="00134369">
        <w:rPr>
          <w:rFonts w:cstheme="minorHAnsi"/>
          <w:sz w:val="24"/>
          <w:szCs w:val="24"/>
        </w:rPr>
        <w:drawing>
          <wp:inline distT="0" distB="0" distL="0" distR="0" wp14:anchorId="22F58C65" wp14:editId="48ADBE26">
            <wp:extent cx="3935730" cy="2623820"/>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5730" cy="2623820"/>
                    </a:xfrm>
                    <a:prstGeom prst="rect">
                      <a:avLst/>
                    </a:prstGeom>
                  </pic:spPr>
                </pic:pic>
              </a:graphicData>
            </a:graphic>
          </wp:inline>
        </w:drawing>
      </w:r>
    </w:p>
    <w:p w14:paraId="7A09D488" w14:textId="6D8833B1" w:rsidR="000B2CD6" w:rsidRDefault="00134369" w:rsidP="0047346F">
      <w:pPr>
        <w:pStyle w:val="ListParagraph"/>
        <w:spacing w:line="240" w:lineRule="auto"/>
        <w:ind w:left="0"/>
        <w:contextualSpacing w:val="0"/>
        <w:rPr>
          <w:rFonts w:cstheme="minorHAnsi"/>
          <w:sz w:val="24"/>
          <w:szCs w:val="24"/>
        </w:rPr>
      </w:pPr>
      <w:r>
        <w:rPr>
          <w:rFonts w:cstheme="minorHAnsi"/>
          <w:sz w:val="24"/>
          <w:szCs w:val="24"/>
        </w:rPr>
        <w:lastRenderedPageBreak/>
        <w:t xml:space="preserve">Having 0 degrees of freedom for error, the p-values cannot be computed. The half-normal probability plot of the effects in figure 3 indicates that no effects are significant. The interaction matrix in Figure 4 indicates no significant interaction. Removing the interaction terms will allow the p-values to be computed. As expected, the p-values for factors A and C are significant at the 0.05 significance level, and the factor B is not significant. </w:t>
      </w:r>
      <w:r w:rsidR="005C719A">
        <w:rPr>
          <w:rFonts w:cstheme="minorHAnsi"/>
          <w:sz w:val="24"/>
          <w:szCs w:val="24"/>
        </w:rPr>
        <w:t xml:space="preserve">Figure 5 supports the conclusion that factors A and C are significant while B is not. </w:t>
      </w:r>
    </w:p>
    <w:p w14:paraId="342F5897" w14:textId="2B110C22" w:rsidR="00134369" w:rsidRPr="00134369" w:rsidRDefault="00A16B2E" w:rsidP="00134369">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11: </w:t>
      </w:r>
      <w:r w:rsidR="00134369" w:rsidRPr="00134369">
        <w:rPr>
          <w:rFonts w:ascii="Segoe UI" w:eastAsia="Times New Roman" w:hAnsi="Segoe UI" w:cs="Segoe UI"/>
          <w:b/>
          <w:bCs/>
          <w:color w:val="056EB2"/>
          <w:sz w:val="19"/>
          <w:szCs w:val="19"/>
        </w:rPr>
        <w:t>Coded Coefficients</w:t>
      </w:r>
      <w:r>
        <w:rPr>
          <w:rFonts w:ascii="Segoe UI" w:eastAsia="Times New Roman" w:hAnsi="Segoe UI" w:cs="Segoe UI"/>
          <w:b/>
          <w:bCs/>
          <w:color w:val="056EB2"/>
          <w:sz w:val="19"/>
          <w:szCs w:val="19"/>
        </w:rPr>
        <w:t xml:space="preserve"> for the Reduced Model for Question 1.b</w:t>
      </w:r>
    </w:p>
    <w:tbl>
      <w:tblPr>
        <w:tblW w:w="0" w:type="auto"/>
        <w:tblInd w:w="168" w:type="dxa"/>
        <w:tblCellMar>
          <w:left w:w="60" w:type="dxa"/>
          <w:right w:w="60" w:type="dxa"/>
        </w:tblCellMar>
        <w:tblLook w:val="0000" w:firstRow="0" w:lastRow="0" w:firstColumn="0" w:lastColumn="0" w:noHBand="0" w:noVBand="0"/>
      </w:tblPr>
      <w:tblGrid>
        <w:gridCol w:w="696"/>
        <w:gridCol w:w="540"/>
        <w:gridCol w:w="504"/>
        <w:gridCol w:w="672"/>
        <w:gridCol w:w="696"/>
        <w:gridCol w:w="696"/>
        <w:gridCol w:w="372"/>
      </w:tblGrid>
      <w:tr w:rsidR="00134369" w:rsidRPr="00134369" w14:paraId="06B8F1B2" w14:textId="77777777">
        <w:tblPrEx>
          <w:tblCellMar>
            <w:top w:w="0" w:type="dxa"/>
            <w:bottom w:w="0" w:type="dxa"/>
          </w:tblCellMar>
        </w:tblPrEx>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7667326" w14:textId="77777777" w:rsidR="00134369" w:rsidRPr="00134369" w:rsidRDefault="00134369" w:rsidP="00134369">
            <w:pPr>
              <w:autoSpaceDE w:val="0"/>
              <w:autoSpaceDN w:val="0"/>
              <w:adjustRightInd w:val="0"/>
              <w:spacing w:after="0" w:line="240" w:lineRule="auto"/>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Term</w:t>
            </w:r>
          </w:p>
        </w:tc>
        <w:tc>
          <w:tcPr>
            <w:tcW w:w="54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05C278F"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Effect</w:t>
            </w:r>
          </w:p>
        </w:tc>
        <w:tc>
          <w:tcPr>
            <w:tcW w:w="50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A667FF9"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b/>
                <w:bCs/>
                <w:color w:val="000000"/>
                <w:sz w:val="15"/>
                <w:szCs w:val="15"/>
              </w:rPr>
            </w:pPr>
            <w:proofErr w:type="spellStart"/>
            <w:r w:rsidRPr="00134369">
              <w:rPr>
                <w:rFonts w:ascii="Segoe UI" w:eastAsia="Times New Roman" w:hAnsi="Segoe UI" w:cs="Segoe UI"/>
                <w:b/>
                <w:bCs/>
                <w:color w:val="000000"/>
                <w:sz w:val="15"/>
                <w:szCs w:val="15"/>
              </w:rPr>
              <w:t>Coef</w:t>
            </w:r>
            <w:proofErr w:type="spellEnd"/>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9486A4B"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 xml:space="preserve">SE </w:t>
            </w:r>
            <w:proofErr w:type="spellStart"/>
            <w:r w:rsidRPr="00134369">
              <w:rPr>
                <w:rFonts w:ascii="Segoe UI" w:eastAsia="Times New Roman" w:hAnsi="Segoe UI" w:cs="Segoe UI"/>
                <w:b/>
                <w:bCs/>
                <w:color w:val="000000"/>
                <w:sz w:val="15"/>
                <w:szCs w:val="15"/>
              </w:rPr>
              <w:t>Coef</w:t>
            </w:r>
            <w:proofErr w:type="spellEnd"/>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A229C61"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T-Value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CD62CFA"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P-Value</w:t>
            </w:r>
          </w:p>
        </w:tc>
        <w:tc>
          <w:tcPr>
            <w:tcW w:w="3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F88307C"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VIF</w:t>
            </w:r>
          </w:p>
        </w:tc>
      </w:tr>
      <w:tr w:rsidR="00134369" w:rsidRPr="00134369" w14:paraId="03F3369B"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001CFBAE"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Constant</w:t>
            </w:r>
          </w:p>
        </w:tc>
        <w:tc>
          <w:tcPr>
            <w:tcW w:w="540" w:type="dxa"/>
            <w:tcBorders>
              <w:top w:val="nil"/>
              <w:left w:val="nil"/>
              <w:bottom w:val="nil"/>
              <w:right w:val="nil"/>
            </w:tcBorders>
            <w:tcMar>
              <w:left w:w="24" w:type="dxa"/>
              <w:right w:w="24" w:type="dxa"/>
            </w:tcMar>
          </w:tcPr>
          <w:p w14:paraId="72EFF6A8"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 </w:t>
            </w:r>
          </w:p>
        </w:tc>
        <w:tc>
          <w:tcPr>
            <w:tcW w:w="504" w:type="dxa"/>
            <w:tcBorders>
              <w:top w:val="nil"/>
              <w:left w:val="nil"/>
              <w:bottom w:val="nil"/>
              <w:right w:val="nil"/>
            </w:tcBorders>
            <w:tcMar>
              <w:top w:w="12" w:type="dxa"/>
              <w:left w:w="24" w:type="dxa"/>
              <w:right w:w="24" w:type="dxa"/>
            </w:tcMar>
          </w:tcPr>
          <w:p w14:paraId="7AD690ED"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8.750</w:t>
            </w:r>
          </w:p>
        </w:tc>
        <w:tc>
          <w:tcPr>
            <w:tcW w:w="672" w:type="dxa"/>
            <w:tcBorders>
              <w:top w:val="nil"/>
              <w:left w:val="nil"/>
              <w:bottom w:val="nil"/>
              <w:right w:val="nil"/>
            </w:tcBorders>
            <w:tcMar>
              <w:top w:w="12" w:type="dxa"/>
              <w:left w:w="24" w:type="dxa"/>
              <w:right w:w="24" w:type="dxa"/>
            </w:tcMar>
          </w:tcPr>
          <w:p w14:paraId="1482D31B"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0.625</w:t>
            </w:r>
          </w:p>
        </w:tc>
        <w:tc>
          <w:tcPr>
            <w:tcW w:w="696" w:type="dxa"/>
            <w:tcBorders>
              <w:top w:val="nil"/>
              <w:left w:val="nil"/>
              <w:bottom w:val="nil"/>
              <w:right w:val="nil"/>
            </w:tcBorders>
            <w:tcMar>
              <w:top w:w="12" w:type="dxa"/>
              <w:left w:w="24" w:type="dxa"/>
              <w:right w:w="24" w:type="dxa"/>
            </w:tcMar>
          </w:tcPr>
          <w:p w14:paraId="79E961C9"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14.00</w:t>
            </w:r>
          </w:p>
        </w:tc>
        <w:tc>
          <w:tcPr>
            <w:tcW w:w="696" w:type="dxa"/>
            <w:tcBorders>
              <w:top w:val="nil"/>
              <w:left w:val="nil"/>
              <w:bottom w:val="nil"/>
              <w:right w:val="nil"/>
            </w:tcBorders>
            <w:tcMar>
              <w:top w:w="12" w:type="dxa"/>
              <w:left w:w="24" w:type="dxa"/>
              <w:right w:w="24" w:type="dxa"/>
            </w:tcMar>
          </w:tcPr>
          <w:p w14:paraId="095957F4"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0.000</w:t>
            </w:r>
          </w:p>
        </w:tc>
        <w:tc>
          <w:tcPr>
            <w:tcW w:w="372" w:type="dxa"/>
            <w:tcBorders>
              <w:top w:val="nil"/>
              <w:left w:val="nil"/>
              <w:bottom w:val="nil"/>
              <w:right w:val="nil"/>
            </w:tcBorders>
            <w:tcMar>
              <w:left w:w="24" w:type="dxa"/>
              <w:right w:w="24" w:type="dxa"/>
            </w:tcMar>
          </w:tcPr>
          <w:p w14:paraId="438FEFE7"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 </w:t>
            </w:r>
          </w:p>
        </w:tc>
      </w:tr>
      <w:tr w:rsidR="00134369" w:rsidRPr="00134369" w14:paraId="12F500D2"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248288F0" w14:textId="77777777" w:rsidR="00134369" w:rsidRPr="005C719A" w:rsidRDefault="00134369" w:rsidP="00134369">
            <w:pPr>
              <w:autoSpaceDE w:val="0"/>
              <w:autoSpaceDN w:val="0"/>
              <w:adjustRightInd w:val="0"/>
              <w:spacing w:after="0" w:line="240" w:lineRule="auto"/>
              <w:rPr>
                <w:rFonts w:ascii="Segoe UI" w:eastAsia="Times New Roman" w:hAnsi="Segoe UI" w:cs="Segoe UI"/>
                <w:color w:val="000000"/>
                <w:sz w:val="14"/>
                <w:szCs w:val="14"/>
                <w:highlight w:val="yellow"/>
              </w:rPr>
            </w:pPr>
            <w:r w:rsidRPr="005C719A">
              <w:rPr>
                <w:rFonts w:ascii="Segoe UI" w:eastAsia="Times New Roman" w:hAnsi="Segoe UI" w:cs="Segoe UI"/>
                <w:color w:val="000000"/>
                <w:sz w:val="14"/>
                <w:szCs w:val="14"/>
                <w:highlight w:val="yellow"/>
              </w:rPr>
              <w:t>A</w:t>
            </w:r>
          </w:p>
        </w:tc>
        <w:tc>
          <w:tcPr>
            <w:tcW w:w="540" w:type="dxa"/>
            <w:tcBorders>
              <w:top w:val="nil"/>
              <w:left w:val="nil"/>
              <w:bottom w:val="nil"/>
              <w:right w:val="nil"/>
            </w:tcBorders>
            <w:tcMar>
              <w:top w:w="12" w:type="dxa"/>
              <w:left w:w="24" w:type="dxa"/>
              <w:right w:w="24" w:type="dxa"/>
            </w:tcMar>
          </w:tcPr>
          <w:p w14:paraId="3ECC349B" w14:textId="77777777" w:rsidR="00134369" w:rsidRPr="005C719A"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5C719A">
              <w:rPr>
                <w:rFonts w:ascii="Segoe UI" w:eastAsia="Times New Roman" w:hAnsi="Segoe UI" w:cs="Segoe UI"/>
                <w:color w:val="000000"/>
                <w:sz w:val="14"/>
                <w:szCs w:val="14"/>
                <w:highlight w:val="yellow"/>
              </w:rPr>
              <w:t>-5.500</w:t>
            </w:r>
          </w:p>
        </w:tc>
        <w:tc>
          <w:tcPr>
            <w:tcW w:w="504" w:type="dxa"/>
            <w:tcBorders>
              <w:top w:val="nil"/>
              <w:left w:val="nil"/>
              <w:bottom w:val="nil"/>
              <w:right w:val="nil"/>
            </w:tcBorders>
            <w:tcMar>
              <w:top w:w="12" w:type="dxa"/>
              <w:left w:w="24" w:type="dxa"/>
              <w:right w:w="24" w:type="dxa"/>
            </w:tcMar>
          </w:tcPr>
          <w:p w14:paraId="3B0AFAD8" w14:textId="77777777" w:rsidR="00134369" w:rsidRPr="005C719A"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5C719A">
              <w:rPr>
                <w:rFonts w:ascii="Segoe UI" w:eastAsia="Times New Roman" w:hAnsi="Segoe UI" w:cs="Segoe UI"/>
                <w:color w:val="000000"/>
                <w:sz w:val="14"/>
                <w:szCs w:val="14"/>
              </w:rPr>
              <w:t>-2.750</w:t>
            </w:r>
          </w:p>
        </w:tc>
        <w:tc>
          <w:tcPr>
            <w:tcW w:w="672" w:type="dxa"/>
            <w:tcBorders>
              <w:top w:val="nil"/>
              <w:left w:val="nil"/>
              <w:bottom w:val="nil"/>
              <w:right w:val="nil"/>
            </w:tcBorders>
            <w:tcMar>
              <w:top w:w="12" w:type="dxa"/>
              <w:left w:w="24" w:type="dxa"/>
              <w:right w:w="24" w:type="dxa"/>
            </w:tcMar>
          </w:tcPr>
          <w:p w14:paraId="2F4616D2"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0.625</w:t>
            </w:r>
          </w:p>
        </w:tc>
        <w:tc>
          <w:tcPr>
            <w:tcW w:w="696" w:type="dxa"/>
            <w:tcBorders>
              <w:top w:val="nil"/>
              <w:left w:val="nil"/>
              <w:bottom w:val="nil"/>
              <w:right w:val="nil"/>
            </w:tcBorders>
            <w:tcMar>
              <w:top w:w="12" w:type="dxa"/>
              <w:left w:w="24" w:type="dxa"/>
              <w:right w:w="24" w:type="dxa"/>
            </w:tcMar>
          </w:tcPr>
          <w:p w14:paraId="2EE654C6"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-4.40</w:t>
            </w:r>
          </w:p>
        </w:tc>
        <w:tc>
          <w:tcPr>
            <w:tcW w:w="696" w:type="dxa"/>
            <w:tcBorders>
              <w:top w:val="nil"/>
              <w:left w:val="nil"/>
              <w:bottom w:val="nil"/>
              <w:right w:val="nil"/>
            </w:tcBorders>
            <w:tcMar>
              <w:top w:w="12" w:type="dxa"/>
              <w:left w:w="24" w:type="dxa"/>
              <w:right w:w="24" w:type="dxa"/>
            </w:tcMar>
          </w:tcPr>
          <w:p w14:paraId="554F0BA4" w14:textId="77777777" w:rsidR="00134369" w:rsidRPr="005C719A"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5C719A">
              <w:rPr>
                <w:rFonts w:ascii="Segoe UI" w:eastAsia="Times New Roman" w:hAnsi="Segoe UI" w:cs="Segoe UI"/>
                <w:color w:val="000000"/>
                <w:sz w:val="14"/>
                <w:szCs w:val="14"/>
                <w:highlight w:val="yellow"/>
              </w:rPr>
              <w:t>0.012</w:t>
            </w:r>
          </w:p>
        </w:tc>
        <w:tc>
          <w:tcPr>
            <w:tcW w:w="372" w:type="dxa"/>
            <w:tcBorders>
              <w:top w:val="nil"/>
              <w:left w:val="nil"/>
              <w:bottom w:val="nil"/>
              <w:right w:val="nil"/>
            </w:tcBorders>
            <w:tcMar>
              <w:top w:w="12" w:type="dxa"/>
              <w:left w:w="24" w:type="dxa"/>
              <w:right w:w="24" w:type="dxa"/>
            </w:tcMar>
          </w:tcPr>
          <w:p w14:paraId="547E7901" w14:textId="77777777" w:rsidR="00134369" w:rsidRPr="005C719A"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5C719A">
              <w:rPr>
                <w:rFonts w:ascii="Segoe UI" w:eastAsia="Times New Roman" w:hAnsi="Segoe UI" w:cs="Segoe UI"/>
                <w:color w:val="000000"/>
                <w:sz w:val="14"/>
                <w:szCs w:val="14"/>
              </w:rPr>
              <w:t>1.00</w:t>
            </w:r>
          </w:p>
        </w:tc>
      </w:tr>
      <w:tr w:rsidR="00134369" w:rsidRPr="00134369" w14:paraId="54500841"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5C2D2984" w14:textId="77777777" w:rsidR="00134369" w:rsidRPr="005C719A" w:rsidRDefault="00134369" w:rsidP="00134369">
            <w:pPr>
              <w:autoSpaceDE w:val="0"/>
              <w:autoSpaceDN w:val="0"/>
              <w:adjustRightInd w:val="0"/>
              <w:spacing w:after="0" w:line="240" w:lineRule="auto"/>
              <w:rPr>
                <w:rFonts w:ascii="Segoe UI" w:eastAsia="Times New Roman" w:hAnsi="Segoe UI" w:cs="Segoe UI"/>
                <w:color w:val="000000"/>
                <w:sz w:val="14"/>
                <w:szCs w:val="14"/>
                <w:highlight w:val="yellow"/>
              </w:rPr>
            </w:pPr>
            <w:r w:rsidRPr="005C719A">
              <w:rPr>
                <w:rFonts w:ascii="Segoe UI" w:eastAsia="Times New Roman" w:hAnsi="Segoe UI" w:cs="Segoe UI"/>
                <w:color w:val="000000"/>
                <w:sz w:val="14"/>
                <w:szCs w:val="14"/>
              </w:rPr>
              <w:t>B</w:t>
            </w:r>
          </w:p>
        </w:tc>
        <w:tc>
          <w:tcPr>
            <w:tcW w:w="540" w:type="dxa"/>
            <w:tcBorders>
              <w:top w:val="nil"/>
              <w:left w:val="nil"/>
              <w:bottom w:val="nil"/>
              <w:right w:val="nil"/>
            </w:tcBorders>
            <w:tcMar>
              <w:top w:w="12" w:type="dxa"/>
              <w:left w:w="24" w:type="dxa"/>
              <w:right w:w="24" w:type="dxa"/>
            </w:tcMar>
          </w:tcPr>
          <w:p w14:paraId="4B9E93C1"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-1.500</w:t>
            </w:r>
          </w:p>
        </w:tc>
        <w:tc>
          <w:tcPr>
            <w:tcW w:w="504" w:type="dxa"/>
            <w:tcBorders>
              <w:top w:val="nil"/>
              <w:left w:val="nil"/>
              <w:bottom w:val="nil"/>
              <w:right w:val="nil"/>
            </w:tcBorders>
            <w:tcMar>
              <w:top w:w="12" w:type="dxa"/>
              <w:left w:w="24" w:type="dxa"/>
              <w:right w:w="24" w:type="dxa"/>
            </w:tcMar>
          </w:tcPr>
          <w:p w14:paraId="1D97350C"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-0.750</w:t>
            </w:r>
          </w:p>
        </w:tc>
        <w:tc>
          <w:tcPr>
            <w:tcW w:w="672" w:type="dxa"/>
            <w:tcBorders>
              <w:top w:val="nil"/>
              <w:left w:val="nil"/>
              <w:bottom w:val="nil"/>
              <w:right w:val="nil"/>
            </w:tcBorders>
            <w:tcMar>
              <w:top w:w="12" w:type="dxa"/>
              <w:left w:w="24" w:type="dxa"/>
              <w:right w:w="24" w:type="dxa"/>
            </w:tcMar>
          </w:tcPr>
          <w:p w14:paraId="4CDAD058"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0.625</w:t>
            </w:r>
          </w:p>
        </w:tc>
        <w:tc>
          <w:tcPr>
            <w:tcW w:w="696" w:type="dxa"/>
            <w:tcBorders>
              <w:top w:val="nil"/>
              <w:left w:val="nil"/>
              <w:bottom w:val="nil"/>
              <w:right w:val="nil"/>
            </w:tcBorders>
            <w:tcMar>
              <w:top w:w="12" w:type="dxa"/>
              <w:left w:w="24" w:type="dxa"/>
              <w:right w:w="24" w:type="dxa"/>
            </w:tcMar>
          </w:tcPr>
          <w:p w14:paraId="0177A8A6"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-1.20</w:t>
            </w:r>
          </w:p>
        </w:tc>
        <w:tc>
          <w:tcPr>
            <w:tcW w:w="696" w:type="dxa"/>
            <w:tcBorders>
              <w:top w:val="nil"/>
              <w:left w:val="nil"/>
              <w:bottom w:val="nil"/>
              <w:right w:val="nil"/>
            </w:tcBorders>
            <w:tcMar>
              <w:top w:w="12" w:type="dxa"/>
              <w:left w:w="24" w:type="dxa"/>
              <w:right w:w="24" w:type="dxa"/>
            </w:tcMar>
          </w:tcPr>
          <w:p w14:paraId="668D9243"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0.296</w:t>
            </w:r>
          </w:p>
        </w:tc>
        <w:tc>
          <w:tcPr>
            <w:tcW w:w="372" w:type="dxa"/>
            <w:tcBorders>
              <w:top w:val="nil"/>
              <w:left w:val="nil"/>
              <w:bottom w:val="nil"/>
              <w:right w:val="nil"/>
            </w:tcBorders>
            <w:tcMar>
              <w:top w:w="12" w:type="dxa"/>
              <w:left w:w="24" w:type="dxa"/>
              <w:right w:w="24" w:type="dxa"/>
            </w:tcMar>
          </w:tcPr>
          <w:p w14:paraId="603109C1" w14:textId="77777777" w:rsidR="00134369" w:rsidRPr="005C719A"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5C719A">
              <w:rPr>
                <w:rFonts w:ascii="Segoe UI" w:eastAsia="Times New Roman" w:hAnsi="Segoe UI" w:cs="Segoe UI"/>
                <w:color w:val="000000"/>
                <w:sz w:val="14"/>
                <w:szCs w:val="14"/>
              </w:rPr>
              <w:t>1.00</w:t>
            </w:r>
          </w:p>
        </w:tc>
      </w:tr>
      <w:tr w:rsidR="00134369" w:rsidRPr="00134369" w14:paraId="47F2EACF" w14:textId="77777777">
        <w:tblPrEx>
          <w:tblCellMar>
            <w:top w:w="0" w:type="dxa"/>
            <w:bottom w:w="0" w:type="dxa"/>
          </w:tblCellMar>
        </w:tblPrEx>
        <w:tc>
          <w:tcPr>
            <w:tcW w:w="696" w:type="dxa"/>
            <w:tcBorders>
              <w:top w:val="nil"/>
              <w:left w:val="nil"/>
              <w:bottom w:val="nil"/>
              <w:right w:val="nil"/>
            </w:tcBorders>
            <w:tcMar>
              <w:top w:w="12" w:type="dxa"/>
              <w:left w:w="24" w:type="dxa"/>
              <w:right w:w="24" w:type="dxa"/>
            </w:tcMar>
          </w:tcPr>
          <w:p w14:paraId="1D5988F8"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5C719A">
              <w:rPr>
                <w:rFonts w:ascii="Segoe UI" w:eastAsia="Times New Roman" w:hAnsi="Segoe UI" w:cs="Segoe UI"/>
                <w:color w:val="000000"/>
                <w:sz w:val="14"/>
                <w:szCs w:val="14"/>
                <w:highlight w:val="yellow"/>
              </w:rPr>
              <w:t>C</w:t>
            </w:r>
          </w:p>
        </w:tc>
        <w:tc>
          <w:tcPr>
            <w:tcW w:w="540" w:type="dxa"/>
            <w:tcBorders>
              <w:top w:val="nil"/>
              <w:left w:val="nil"/>
              <w:bottom w:val="nil"/>
              <w:right w:val="nil"/>
            </w:tcBorders>
            <w:tcMar>
              <w:top w:w="12" w:type="dxa"/>
              <w:left w:w="24" w:type="dxa"/>
              <w:right w:w="24" w:type="dxa"/>
            </w:tcMar>
          </w:tcPr>
          <w:p w14:paraId="0EE86664"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w:t>
            </w:r>
            <w:r w:rsidRPr="005C719A">
              <w:rPr>
                <w:rFonts w:ascii="Segoe UI" w:eastAsia="Times New Roman" w:hAnsi="Segoe UI" w:cs="Segoe UI"/>
                <w:color w:val="000000"/>
                <w:sz w:val="14"/>
                <w:szCs w:val="14"/>
                <w:highlight w:val="yellow"/>
              </w:rPr>
              <w:t>6.000</w:t>
            </w:r>
          </w:p>
        </w:tc>
        <w:tc>
          <w:tcPr>
            <w:tcW w:w="504" w:type="dxa"/>
            <w:tcBorders>
              <w:top w:val="nil"/>
              <w:left w:val="nil"/>
              <w:bottom w:val="nil"/>
              <w:right w:val="nil"/>
            </w:tcBorders>
            <w:tcMar>
              <w:top w:w="12" w:type="dxa"/>
              <w:left w:w="24" w:type="dxa"/>
              <w:right w:w="24" w:type="dxa"/>
            </w:tcMar>
          </w:tcPr>
          <w:p w14:paraId="04ACCB12"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-3.000</w:t>
            </w:r>
          </w:p>
        </w:tc>
        <w:tc>
          <w:tcPr>
            <w:tcW w:w="672" w:type="dxa"/>
            <w:tcBorders>
              <w:top w:val="nil"/>
              <w:left w:val="nil"/>
              <w:bottom w:val="nil"/>
              <w:right w:val="nil"/>
            </w:tcBorders>
            <w:tcMar>
              <w:top w:w="12" w:type="dxa"/>
              <w:left w:w="24" w:type="dxa"/>
              <w:right w:w="24" w:type="dxa"/>
            </w:tcMar>
          </w:tcPr>
          <w:p w14:paraId="73F7229D"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0.625</w:t>
            </w:r>
          </w:p>
        </w:tc>
        <w:tc>
          <w:tcPr>
            <w:tcW w:w="696" w:type="dxa"/>
            <w:tcBorders>
              <w:top w:val="nil"/>
              <w:left w:val="nil"/>
              <w:bottom w:val="nil"/>
              <w:right w:val="nil"/>
            </w:tcBorders>
            <w:tcMar>
              <w:top w:w="12" w:type="dxa"/>
              <w:left w:w="24" w:type="dxa"/>
              <w:right w:w="24" w:type="dxa"/>
            </w:tcMar>
          </w:tcPr>
          <w:p w14:paraId="6AF7E043"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-4.80</w:t>
            </w:r>
          </w:p>
        </w:tc>
        <w:tc>
          <w:tcPr>
            <w:tcW w:w="696" w:type="dxa"/>
            <w:tcBorders>
              <w:top w:val="nil"/>
              <w:left w:val="nil"/>
              <w:bottom w:val="nil"/>
              <w:right w:val="nil"/>
            </w:tcBorders>
            <w:tcMar>
              <w:top w:w="12" w:type="dxa"/>
              <w:left w:w="24" w:type="dxa"/>
              <w:right w:w="24" w:type="dxa"/>
            </w:tcMar>
          </w:tcPr>
          <w:p w14:paraId="426354AA" w14:textId="77777777" w:rsidR="00134369" w:rsidRPr="005C719A"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highlight w:val="yellow"/>
              </w:rPr>
            </w:pPr>
            <w:r w:rsidRPr="005C719A">
              <w:rPr>
                <w:rFonts w:ascii="Segoe UI" w:eastAsia="Times New Roman" w:hAnsi="Segoe UI" w:cs="Segoe UI"/>
                <w:color w:val="000000"/>
                <w:sz w:val="14"/>
                <w:szCs w:val="14"/>
                <w:highlight w:val="yellow"/>
              </w:rPr>
              <w:t>0.009</w:t>
            </w:r>
          </w:p>
        </w:tc>
        <w:tc>
          <w:tcPr>
            <w:tcW w:w="372" w:type="dxa"/>
            <w:tcBorders>
              <w:top w:val="nil"/>
              <w:left w:val="nil"/>
              <w:bottom w:val="nil"/>
              <w:right w:val="nil"/>
            </w:tcBorders>
            <w:tcMar>
              <w:top w:w="12" w:type="dxa"/>
              <w:left w:w="24" w:type="dxa"/>
              <w:right w:w="24" w:type="dxa"/>
            </w:tcMar>
          </w:tcPr>
          <w:p w14:paraId="77B3CE01"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1.00</w:t>
            </w:r>
          </w:p>
        </w:tc>
      </w:tr>
    </w:tbl>
    <w:p w14:paraId="434B3F1E" w14:textId="254C2D92" w:rsidR="00134369" w:rsidRPr="00134369" w:rsidRDefault="00A16B2E" w:rsidP="00134369">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12: </w:t>
      </w:r>
      <w:r w:rsidR="00134369" w:rsidRPr="00134369">
        <w:rPr>
          <w:rFonts w:ascii="Segoe UI" w:eastAsia="Times New Roman" w:hAnsi="Segoe UI" w:cs="Segoe UI"/>
          <w:b/>
          <w:bCs/>
          <w:color w:val="056EB2"/>
          <w:sz w:val="19"/>
          <w:szCs w:val="19"/>
        </w:rPr>
        <w:t>Analysis of Variance</w:t>
      </w:r>
      <w:r>
        <w:rPr>
          <w:rFonts w:ascii="Segoe UI" w:eastAsia="Times New Roman" w:hAnsi="Segoe UI" w:cs="Segoe UI"/>
          <w:b/>
          <w:bCs/>
          <w:color w:val="056EB2"/>
          <w:sz w:val="19"/>
          <w:szCs w:val="19"/>
        </w:rPr>
        <w:t xml:space="preserve"> for the Reduced Model for Question 1.b</w:t>
      </w:r>
    </w:p>
    <w:tbl>
      <w:tblPr>
        <w:tblW w:w="0" w:type="auto"/>
        <w:tblInd w:w="168" w:type="dxa"/>
        <w:tblCellMar>
          <w:left w:w="60" w:type="dxa"/>
          <w:right w:w="60" w:type="dxa"/>
        </w:tblCellMar>
        <w:tblLook w:val="0000" w:firstRow="0" w:lastRow="0" w:firstColumn="0" w:lastColumn="0" w:noHBand="0" w:noVBand="0"/>
      </w:tblPr>
      <w:tblGrid>
        <w:gridCol w:w="612"/>
        <w:gridCol w:w="324"/>
        <w:gridCol w:w="588"/>
        <w:gridCol w:w="648"/>
        <w:gridCol w:w="684"/>
        <w:gridCol w:w="696"/>
      </w:tblGrid>
      <w:tr w:rsidR="00134369" w:rsidRPr="00134369" w14:paraId="5C3565AB" w14:textId="77777777">
        <w:tblPrEx>
          <w:tblCellMar>
            <w:top w:w="0" w:type="dxa"/>
            <w:bottom w:w="0" w:type="dxa"/>
          </w:tblCellMar>
        </w:tblPrEx>
        <w:tc>
          <w:tcPr>
            <w:tcW w:w="61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8C137D8" w14:textId="77777777" w:rsidR="00134369" w:rsidRPr="00134369" w:rsidRDefault="00134369" w:rsidP="00134369">
            <w:pPr>
              <w:autoSpaceDE w:val="0"/>
              <w:autoSpaceDN w:val="0"/>
              <w:adjustRightInd w:val="0"/>
              <w:spacing w:after="0" w:line="240" w:lineRule="auto"/>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7881A0E"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B5C7AF4"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5E5C3BF"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A935FCF"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2CF77D8"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b/>
                <w:bCs/>
                <w:color w:val="000000"/>
                <w:sz w:val="15"/>
                <w:szCs w:val="15"/>
              </w:rPr>
            </w:pPr>
            <w:r w:rsidRPr="00134369">
              <w:rPr>
                <w:rFonts w:ascii="Segoe UI" w:eastAsia="Times New Roman" w:hAnsi="Segoe UI" w:cs="Segoe UI"/>
                <w:b/>
                <w:bCs/>
                <w:color w:val="000000"/>
                <w:sz w:val="15"/>
                <w:szCs w:val="15"/>
              </w:rPr>
              <w:t>P-Value</w:t>
            </w:r>
          </w:p>
        </w:tc>
      </w:tr>
      <w:tr w:rsidR="00134369" w:rsidRPr="00134369" w14:paraId="5A4313F5" w14:textId="77777777">
        <w:tblPrEx>
          <w:tblCellMar>
            <w:top w:w="0" w:type="dxa"/>
            <w:bottom w:w="0" w:type="dxa"/>
          </w:tblCellMar>
        </w:tblPrEx>
        <w:tc>
          <w:tcPr>
            <w:tcW w:w="612" w:type="dxa"/>
            <w:tcBorders>
              <w:top w:val="nil"/>
              <w:left w:val="nil"/>
              <w:bottom w:val="nil"/>
              <w:right w:val="nil"/>
            </w:tcBorders>
            <w:tcMar>
              <w:top w:w="12" w:type="dxa"/>
              <w:left w:w="24" w:type="dxa"/>
              <w:right w:w="24" w:type="dxa"/>
            </w:tcMar>
          </w:tcPr>
          <w:p w14:paraId="078A46EA"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Model</w:t>
            </w:r>
          </w:p>
        </w:tc>
        <w:tc>
          <w:tcPr>
            <w:tcW w:w="324" w:type="dxa"/>
            <w:tcBorders>
              <w:top w:val="nil"/>
              <w:left w:val="nil"/>
              <w:bottom w:val="nil"/>
              <w:right w:val="nil"/>
            </w:tcBorders>
            <w:tcMar>
              <w:top w:w="12" w:type="dxa"/>
              <w:left w:w="24" w:type="dxa"/>
              <w:right w:w="24" w:type="dxa"/>
            </w:tcMar>
          </w:tcPr>
          <w:p w14:paraId="5ECF20CD"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4B2A2F3D"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137.000</w:t>
            </w:r>
          </w:p>
        </w:tc>
        <w:tc>
          <w:tcPr>
            <w:tcW w:w="648" w:type="dxa"/>
            <w:tcBorders>
              <w:top w:val="nil"/>
              <w:left w:val="nil"/>
              <w:bottom w:val="nil"/>
              <w:right w:val="nil"/>
            </w:tcBorders>
            <w:tcMar>
              <w:top w:w="12" w:type="dxa"/>
              <w:left w:w="24" w:type="dxa"/>
              <w:right w:w="24" w:type="dxa"/>
            </w:tcMar>
          </w:tcPr>
          <w:p w14:paraId="2C631E0A"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45.667</w:t>
            </w:r>
          </w:p>
        </w:tc>
        <w:tc>
          <w:tcPr>
            <w:tcW w:w="684" w:type="dxa"/>
            <w:tcBorders>
              <w:top w:val="nil"/>
              <w:left w:val="nil"/>
              <w:bottom w:val="nil"/>
              <w:right w:val="nil"/>
            </w:tcBorders>
            <w:tcMar>
              <w:top w:w="12" w:type="dxa"/>
              <w:left w:w="24" w:type="dxa"/>
              <w:right w:w="24" w:type="dxa"/>
            </w:tcMar>
          </w:tcPr>
          <w:p w14:paraId="7184282B"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14.61</w:t>
            </w:r>
          </w:p>
        </w:tc>
        <w:tc>
          <w:tcPr>
            <w:tcW w:w="696" w:type="dxa"/>
            <w:tcBorders>
              <w:top w:val="nil"/>
              <w:left w:val="nil"/>
              <w:bottom w:val="nil"/>
              <w:right w:val="nil"/>
            </w:tcBorders>
            <w:tcMar>
              <w:top w:w="12" w:type="dxa"/>
              <w:left w:w="24" w:type="dxa"/>
              <w:right w:w="24" w:type="dxa"/>
            </w:tcMar>
          </w:tcPr>
          <w:p w14:paraId="7605DED9"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0.013</w:t>
            </w:r>
          </w:p>
        </w:tc>
      </w:tr>
      <w:tr w:rsidR="00134369" w:rsidRPr="00134369" w14:paraId="1D732FFC" w14:textId="77777777">
        <w:tblPrEx>
          <w:tblCellMar>
            <w:top w:w="0" w:type="dxa"/>
            <w:bottom w:w="0" w:type="dxa"/>
          </w:tblCellMar>
        </w:tblPrEx>
        <w:tc>
          <w:tcPr>
            <w:tcW w:w="612" w:type="dxa"/>
            <w:tcBorders>
              <w:top w:val="nil"/>
              <w:left w:val="nil"/>
              <w:bottom w:val="nil"/>
              <w:right w:val="nil"/>
            </w:tcBorders>
            <w:tcMar>
              <w:top w:w="12" w:type="dxa"/>
              <w:left w:w="24" w:type="dxa"/>
              <w:right w:w="24" w:type="dxa"/>
            </w:tcMar>
          </w:tcPr>
          <w:p w14:paraId="5A6171D9"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  Linear</w:t>
            </w:r>
          </w:p>
        </w:tc>
        <w:tc>
          <w:tcPr>
            <w:tcW w:w="324" w:type="dxa"/>
            <w:tcBorders>
              <w:top w:val="nil"/>
              <w:left w:val="nil"/>
              <w:bottom w:val="nil"/>
              <w:right w:val="nil"/>
            </w:tcBorders>
            <w:tcMar>
              <w:top w:w="12" w:type="dxa"/>
              <w:left w:w="24" w:type="dxa"/>
              <w:right w:w="24" w:type="dxa"/>
            </w:tcMar>
          </w:tcPr>
          <w:p w14:paraId="6759757C"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6DFD0636"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137.000</w:t>
            </w:r>
          </w:p>
        </w:tc>
        <w:tc>
          <w:tcPr>
            <w:tcW w:w="648" w:type="dxa"/>
            <w:tcBorders>
              <w:top w:val="nil"/>
              <w:left w:val="nil"/>
              <w:bottom w:val="nil"/>
              <w:right w:val="nil"/>
            </w:tcBorders>
            <w:tcMar>
              <w:top w:w="12" w:type="dxa"/>
              <w:left w:w="24" w:type="dxa"/>
              <w:right w:w="24" w:type="dxa"/>
            </w:tcMar>
          </w:tcPr>
          <w:p w14:paraId="1EE4429A"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45.667</w:t>
            </w:r>
          </w:p>
        </w:tc>
        <w:tc>
          <w:tcPr>
            <w:tcW w:w="684" w:type="dxa"/>
            <w:tcBorders>
              <w:top w:val="nil"/>
              <w:left w:val="nil"/>
              <w:bottom w:val="nil"/>
              <w:right w:val="nil"/>
            </w:tcBorders>
            <w:tcMar>
              <w:top w:w="12" w:type="dxa"/>
              <w:left w:w="24" w:type="dxa"/>
              <w:right w:w="24" w:type="dxa"/>
            </w:tcMar>
          </w:tcPr>
          <w:p w14:paraId="35DBC086"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14.61</w:t>
            </w:r>
          </w:p>
        </w:tc>
        <w:tc>
          <w:tcPr>
            <w:tcW w:w="696" w:type="dxa"/>
            <w:tcBorders>
              <w:top w:val="nil"/>
              <w:left w:val="nil"/>
              <w:bottom w:val="nil"/>
              <w:right w:val="nil"/>
            </w:tcBorders>
            <w:tcMar>
              <w:top w:w="12" w:type="dxa"/>
              <w:left w:w="24" w:type="dxa"/>
              <w:right w:w="24" w:type="dxa"/>
            </w:tcMar>
          </w:tcPr>
          <w:p w14:paraId="4A759F75"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0.013</w:t>
            </w:r>
          </w:p>
        </w:tc>
      </w:tr>
      <w:tr w:rsidR="00134369" w:rsidRPr="00134369" w14:paraId="339A50B5" w14:textId="77777777">
        <w:tblPrEx>
          <w:tblCellMar>
            <w:top w:w="0" w:type="dxa"/>
            <w:bottom w:w="0" w:type="dxa"/>
          </w:tblCellMar>
        </w:tblPrEx>
        <w:tc>
          <w:tcPr>
            <w:tcW w:w="612" w:type="dxa"/>
            <w:tcBorders>
              <w:top w:val="nil"/>
              <w:left w:val="nil"/>
              <w:bottom w:val="nil"/>
              <w:right w:val="nil"/>
            </w:tcBorders>
            <w:tcMar>
              <w:top w:w="12" w:type="dxa"/>
              <w:left w:w="24" w:type="dxa"/>
              <w:right w:w="24" w:type="dxa"/>
            </w:tcMar>
          </w:tcPr>
          <w:p w14:paraId="6704A046"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    A</w:t>
            </w:r>
          </w:p>
        </w:tc>
        <w:tc>
          <w:tcPr>
            <w:tcW w:w="324" w:type="dxa"/>
            <w:tcBorders>
              <w:top w:val="nil"/>
              <w:left w:val="nil"/>
              <w:bottom w:val="nil"/>
              <w:right w:val="nil"/>
            </w:tcBorders>
            <w:tcMar>
              <w:top w:w="12" w:type="dxa"/>
              <w:left w:w="24" w:type="dxa"/>
              <w:right w:w="24" w:type="dxa"/>
            </w:tcMar>
          </w:tcPr>
          <w:p w14:paraId="37859371"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1A76331D"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60.500</w:t>
            </w:r>
          </w:p>
        </w:tc>
        <w:tc>
          <w:tcPr>
            <w:tcW w:w="648" w:type="dxa"/>
            <w:tcBorders>
              <w:top w:val="nil"/>
              <w:left w:val="nil"/>
              <w:bottom w:val="nil"/>
              <w:right w:val="nil"/>
            </w:tcBorders>
            <w:tcMar>
              <w:top w:w="12" w:type="dxa"/>
              <w:left w:w="24" w:type="dxa"/>
              <w:right w:w="24" w:type="dxa"/>
            </w:tcMar>
          </w:tcPr>
          <w:p w14:paraId="4393A9F0"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60.500</w:t>
            </w:r>
          </w:p>
        </w:tc>
        <w:tc>
          <w:tcPr>
            <w:tcW w:w="684" w:type="dxa"/>
            <w:tcBorders>
              <w:top w:val="nil"/>
              <w:left w:val="nil"/>
              <w:bottom w:val="nil"/>
              <w:right w:val="nil"/>
            </w:tcBorders>
            <w:tcMar>
              <w:top w:w="12" w:type="dxa"/>
              <w:left w:w="24" w:type="dxa"/>
              <w:right w:w="24" w:type="dxa"/>
            </w:tcMar>
          </w:tcPr>
          <w:p w14:paraId="12EB4431"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19.36</w:t>
            </w:r>
          </w:p>
        </w:tc>
        <w:tc>
          <w:tcPr>
            <w:tcW w:w="696" w:type="dxa"/>
            <w:tcBorders>
              <w:top w:val="nil"/>
              <w:left w:val="nil"/>
              <w:bottom w:val="nil"/>
              <w:right w:val="nil"/>
            </w:tcBorders>
            <w:tcMar>
              <w:top w:w="12" w:type="dxa"/>
              <w:left w:w="24" w:type="dxa"/>
              <w:right w:w="24" w:type="dxa"/>
            </w:tcMar>
          </w:tcPr>
          <w:p w14:paraId="66A3C3C5"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0.012</w:t>
            </w:r>
          </w:p>
        </w:tc>
      </w:tr>
      <w:tr w:rsidR="00134369" w:rsidRPr="00134369" w14:paraId="72DED3F2" w14:textId="77777777">
        <w:tblPrEx>
          <w:tblCellMar>
            <w:top w:w="0" w:type="dxa"/>
            <w:bottom w:w="0" w:type="dxa"/>
          </w:tblCellMar>
        </w:tblPrEx>
        <w:tc>
          <w:tcPr>
            <w:tcW w:w="612" w:type="dxa"/>
            <w:tcBorders>
              <w:top w:val="nil"/>
              <w:left w:val="nil"/>
              <w:bottom w:val="nil"/>
              <w:right w:val="nil"/>
            </w:tcBorders>
            <w:tcMar>
              <w:top w:w="12" w:type="dxa"/>
              <w:left w:w="24" w:type="dxa"/>
              <w:right w:w="24" w:type="dxa"/>
            </w:tcMar>
          </w:tcPr>
          <w:p w14:paraId="4216F80F"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    B</w:t>
            </w:r>
          </w:p>
        </w:tc>
        <w:tc>
          <w:tcPr>
            <w:tcW w:w="324" w:type="dxa"/>
            <w:tcBorders>
              <w:top w:val="nil"/>
              <w:left w:val="nil"/>
              <w:bottom w:val="nil"/>
              <w:right w:val="nil"/>
            </w:tcBorders>
            <w:tcMar>
              <w:top w:w="12" w:type="dxa"/>
              <w:left w:w="24" w:type="dxa"/>
              <w:right w:w="24" w:type="dxa"/>
            </w:tcMar>
          </w:tcPr>
          <w:p w14:paraId="06373C28"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100B82CE"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4.500</w:t>
            </w:r>
          </w:p>
        </w:tc>
        <w:tc>
          <w:tcPr>
            <w:tcW w:w="648" w:type="dxa"/>
            <w:tcBorders>
              <w:top w:val="nil"/>
              <w:left w:val="nil"/>
              <w:bottom w:val="nil"/>
              <w:right w:val="nil"/>
            </w:tcBorders>
            <w:tcMar>
              <w:top w:w="12" w:type="dxa"/>
              <w:left w:w="24" w:type="dxa"/>
              <w:right w:w="24" w:type="dxa"/>
            </w:tcMar>
          </w:tcPr>
          <w:p w14:paraId="24A5DC20"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4.500</w:t>
            </w:r>
          </w:p>
        </w:tc>
        <w:tc>
          <w:tcPr>
            <w:tcW w:w="684" w:type="dxa"/>
            <w:tcBorders>
              <w:top w:val="nil"/>
              <w:left w:val="nil"/>
              <w:bottom w:val="nil"/>
              <w:right w:val="nil"/>
            </w:tcBorders>
            <w:tcMar>
              <w:top w:w="12" w:type="dxa"/>
              <w:left w:w="24" w:type="dxa"/>
              <w:right w:w="24" w:type="dxa"/>
            </w:tcMar>
          </w:tcPr>
          <w:p w14:paraId="09FA6F73"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1.44</w:t>
            </w:r>
          </w:p>
        </w:tc>
        <w:tc>
          <w:tcPr>
            <w:tcW w:w="696" w:type="dxa"/>
            <w:tcBorders>
              <w:top w:val="nil"/>
              <w:left w:val="nil"/>
              <w:bottom w:val="nil"/>
              <w:right w:val="nil"/>
            </w:tcBorders>
            <w:tcMar>
              <w:top w:w="12" w:type="dxa"/>
              <w:left w:w="24" w:type="dxa"/>
              <w:right w:w="24" w:type="dxa"/>
            </w:tcMar>
          </w:tcPr>
          <w:p w14:paraId="67924E9D"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0.296</w:t>
            </w:r>
          </w:p>
        </w:tc>
      </w:tr>
      <w:tr w:rsidR="00134369" w:rsidRPr="00134369" w14:paraId="2532E9C3" w14:textId="77777777">
        <w:tblPrEx>
          <w:tblCellMar>
            <w:top w:w="0" w:type="dxa"/>
            <w:bottom w:w="0" w:type="dxa"/>
          </w:tblCellMar>
        </w:tblPrEx>
        <w:tc>
          <w:tcPr>
            <w:tcW w:w="612" w:type="dxa"/>
            <w:tcBorders>
              <w:top w:val="nil"/>
              <w:left w:val="nil"/>
              <w:bottom w:val="nil"/>
              <w:right w:val="nil"/>
            </w:tcBorders>
            <w:tcMar>
              <w:top w:w="12" w:type="dxa"/>
              <w:left w:w="24" w:type="dxa"/>
              <w:right w:w="24" w:type="dxa"/>
            </w:tcMar>
          </w:tcPr>
          <w:p w14:paraId="6975CEDE"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    C</w:t>
            </w:r>
          </w:p>
        </w:tc>
        <w:tc>
          <w:tcPr>
            <w:tcW w:w="324" w:type="dxa"/>
            <w:tcBorders>
              <w:top w:val="nil"/>
              <w:left w:val="nil"/>
              <w:bottom w:val="nil"/>
              <w:right w:val="nil"/>
            </w:tcBorders>
            <w:tcMar>
              <w:top w:w="12" w:type="dxa"/>
              <w:left w:w="24" w:type="dxa"/>
              <w:right w:w="24" w:type="dxa"/>
            </w:tcMar>
          </w:tcPr>
          <w:p w14:paraId="678E0079"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w:t>
            </w:r>
          </w:p>
        </w:tc>
        <w:tc>
          <w:tcPr>
            <w:tcW w:w="588" w:type="dxa"/>
            <w:tcBorders>
              <w:top w:val="nil"/>
              <w:left w:val="nil"/>
              <w:bottom w:val="nil"/>
              <w:right w:val="nil"/>
            </w:tcBorders>
            <w:tcMar>
              <w:top w:w="12" w:type="dxa"/>
              <w:left w:w="24" w:type="dxa"/>
              <w:right w:w="24" w:type="dxa"/>
            </w:tcMar>
          </w:tcPr>
          <w:p w14:paraId="4DB51C64"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72.000</w:t>
            </w:r>
          </w:p>
        </w:tc>
        <w:tc>
          <w:tcPr>
            <w:tcW w:w="648" w:type="dxa"/>
            <w:tcBorders>
              <w:top w:val="nil"/>
              <w:left w:val="nil"/>
              <w:bottom w:val="nil"/>
              <w:right w:val="nil"/>
            </w:tcBorders>
            <w:tcMar>
              <w:top w:w="12" w:type="dxa"/>
              <w:left w:w="24" w:type="dxa"/>
              <w:right w:w="24" w:type="dxa"/>
            </w:tcMar>
          </w:tcPr>
          <w:p w14:paraId="380EFA86"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72.000</w:t>
            </w:r>
          </w:p>
        </w:tc>
        <w:tc>
          <w:tcPr>
            <w:tcW w:w="684" w:type="dxa"/>
            <w:tcBorders>
              <w:top w:val="nil"/>
              <w:left w:val="nil"/>
              <w:bottom w:val="nil"/>
              <w:right w:val="nil"/>
            </w:tcBorders>
            <w:tcMar>
              <w:top w:w="12" w:type="dxa"/>
              <w:left w:w="24" w:type="dxa"/>
              <w:right w:w="24" w:type="dxa"/>
            </w:tcMar>
          </w:tcPr>
          <w:p w14:paraId="31ADCA7C"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23.04</w:t>
            </w:r>
          </w:p>
        </w:tc>
        <w:tc>
          <w:tcPr>
            <w:tcW w:w="696" w:type="dxa"/>
            <w:tcBorders>
              <w:top w:val="nil"/>
              <w:left w:val="nil"/>
              <w:bottom w:val="nil"/>
              <w:right w:val="nil"/>
            </w:tcBorders>
            <w:tcMar>
              <w:top w:w="12" w:type="dxa"/>
              <w:left w:w="24" w:type="dxa"/>
              <w:right w:w="24" w:type="dxa"/>
            </w:tcMar>
          </w:tcPr>
          <w:p w14:paraId="733DCEC9"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0.009</w:t>
            </w:r>
          </w:p>
        </w:tc>
      </w:tr>
      <w:tr w:rsidR="00134369" w:rsidRPr="00134369" w14:paraId="78160927" w14:textId="77777777">
        <w:tblPrEx>
          <w:tblCellMar>
            <w:top w:w="0" w:type="dxa"/>
            <w:bottom w:w="0" w:type="dxa"/>
          </w:tblCellMar>
        </w:tblPrEx>
        <w:tc>
          <w:tcPr>
            <w:tcW w:w="612" w:type="dxa"/>
            <w:tcBorders>
              <w:top w:val="nil"/>
              <w:left w:val="nil"/>
              <w:bottom w:val="nil"/>
              <w:right w:val="nil"/>
            </w:tcBorders>
            <w:tcMar>
              <w:top w:w="12" w:type="dxa"/>
              <w:left w:w="24" w:type="dxa"/>
              <w:right w:w="24" w:type="dxa"/>
            </w:tcMar>
          </w:tcPr>
          <w:p w14:paraId="2D3E9151"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5459A219"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4</w:t>
            </w:r>
          </w:p>
        </w:tc>
        <w:tc>
          <w:tcPr>
            <w:tcW w:w="588" w:type="dxa"/>
            <w:tcBorders>
              <w:top w:val="nil"/>
              <w:left w:val="nil"/>
              <w:bottom w:val="nil"/>
              <w:right w:val="nil"/>
            </w:tcBorders>
            <w:tcMar>
              <w:top w:w="12" w:type="dxa"/>
              <w:left w:w="24" w:type="dxa"/>
              <w:right w:w="24" w:type="dxa"/>
            </w:tcMar>
          </w:tcPr>
          <w:p w14:paraId="0DAC727A"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12.500</w:t>
            </w:r>
          </w:p>
        </w:tc>
        <w:tc>
          <w:tcPr>
            <w:tcW w:w="648" w:type="dxa"/>
            <w:tcBorders>
              <w:top w:val="nil"/>
              <w:left w:val="nil"/>
              <w:bottom w:val="nil"/>
              <w:right w:val="nil"/>
            </w:tcBorders>
            <w:tcMar>
              <w:top w:w="12" w:type="dxa"/>
              <w:left w:w="24" w:type="dxa"/>
              <w:right w:w="24" w:type="dxa"/>
            </w:tcMar>
          </w:tcPr>
          <w:p w14:paraId="2BB05A2F"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3.125</w:t>
            </w:r>
          </w:p>
        </w:tc>
        <w:tc>
          <w:tcPr>
            <w:tcW w:w="684" w:type="dxa"/>
            <w:tcBorders>
              <w:top w:val="nil"/>
              <w:left w:val="nil"/>
              <w:bottom w:val="nil"/>
              <w:right w:val="nil"/>
            </w:tcBorders>
            <w:tcMar>
              <w:left w:w="24" w:type="dxa"/>
              <w:right w:w="24" w:type="dxa"/>
            </w:tcMar>
          </w:tcPr>
          <w:p w14:paraId="278088D4"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90DF8FF"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 </w:t>
            </w:r>
          </w:p>
        </w:tc>
      </w:tr>
      <w:tr w:rsidR="00134369" w:rsidRPr="00134369" w14:paraId="3D7C360E" w14:textId="77777777">
        <w:tblPrEx>
          <w:tblCellMar>
            <w:top w:w="0" w:type="dxa"/>
            <w:bottom w:w="0" w:type="dxa"/>
          </w:tblCellMar>
        </w:tblPrEx>
        <w:tc>
          <w:tcPr>
            <w:tcW w:w="612" w:type="dxa"/>
            <w:tcBorders>
              <w:top w:val="nil"/>
              <w:left w:val="nil"/>
              <w:bottom w:val="nil"/>
              <w:right w:val="nil"/>
            </w:tcBorders>
            <w:tcMar>
              <w:top w:w="12" w:type="dxa"/>
              <w:left w:w="24" w:type="dxa"/>
              <w:right w:w="24" w:type="dxa"/>
            </w:tcMar>
          </w:tcPr>
          <w:p w14:paraId="006A180E"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0129805F"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7</w:t>
            </w:r>
          </w:p>
        </w:tc>
        <w:tc>
          <w:tcPr>
            <w:tcW w:w="588" w:type="dxa"/>
            <w:tcBorders>
              <w:top w:val="nil"/>
              <w:left w:val="nil"/>
              <w:bottom w:val="nil"/>
              <w:right w:val="nil"/>
            </w:tcBorders>
            <w:tcMar>
              <w:top w:w="12" w:type="dxa"/>
              <w:left w:w="24" w:type="dxa"/>
              <w:right w:w="24" w:type="dxa"/>
            </w:tcMar>
          </w:tcPr>
          <w:p w14:paraId="302E613B" w14:textId="77777777" w:rsidR="00134369" w:rsidRPr="00134369" w:rsidRDefault="00134369" w:rsidP="00134369">
            <w:pPr>
              <w:autoSpaceDE w:val="0"/>
              <w:autoSpaceDN w:val="0"/>
              <w:adjustRightInd w:val="0"/>
              <w:spacing w:after="0" w:line="240" w:lineRule="auto"/>
              <w:jc w:val="right"/>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149.500</w:t>
            </w:r>
          </w:p>
        </w:tc>
        <w:tc>
          <w:tcPr>
            <w:tcW w:w="648" w:type="dxa"/>
            <w:tcBorders>
              <w:top w:val="nil"/>
              <w:left w:val="nil"/>
              <w:bottom w:val="nil"/>
              <w:right w:val="nil"/>
            </w:tcBorders>
            <w:tcMar>
              <w:left w:w="24" w:type="dxa"/>
              <w:right w:w="24" w:type="dxa"/>
            </w:tcMar>
          </w:tcPr>
          <w:p w14:paraId="7E54D38E"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1744EC35"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4A2661A1" w14:textId="77777777" w:rsidR="00134369" w:rsidRPr="00134369" w:rsidRDefault="00134369" w:rsidP="00134369">
            <w:pPr>
              <w:autoSpaceDE w:val="0"/>
              <w:autoSpaceDN w:val="0"/>
              <w:adjustRightInd w:val="0"/>
              <w:spacing w:after="0" w:line="240" w:lineRule="auto"/>
              <w:rPr>
                <w:rFonts w:ascii="Segoe UI" w:eastAsia="Times New Roman" w:hAnsi="Segoe UI" w:cs="Segoe UI"/>
                <w:color w:val="000000"/>
                <w:sz w:val="14"/>
                <w:szCs w:val="14"/>
              </w:rPr>
            </w:pPr>
            <w:r w:rsidRPr="00134369">
              <w:rPr>
                <w:rFonts w:ascii="Segoe UI" w:eastAsia="Times New Roman" w:hAnsi="Segoe UI" w:cs="Segoe UI"/>
                <w:color w:val="000000"/>
                <w:sz w:val="14"/>
                <w:szCs w:val="14"/>
              </w:rPr>
              <w:t> </w:t>
            </w:r>
          </w:p>
        </w:tc>
      </w:tr>
    </w:tbl>
    <w:p w14:paraId="4B7D220F" w14:textId="33308938" w:rsidR="005C719A" w:rsidRDefault="00134369" w:rsidP="005C719A">
      <w:pPr>
        <w:autoSpaceDE w:val="0"/>
        <w:autoSpaceDN w:val="0"/>
        <w:adjustRightInd w:val="0"/>
        <w:spacing w:before="144" w:after="144" w:line="240" w:lineRule="auto"/>
        <w:jc w:val="center"/>
        <w:rPr>
          <w:rFonts w:ascii="Segoe UI" w:eastAsia="Times New Roman" w:hAnsi="Segoe UI" w:cs="Segoe UI"/>
          <w:color w:val="000000"/>
          <w:sz w:val="19"/>
          <w:szCs w:val="19"/>
        </w:rPr>
      </w:pPr>
      <w:r w:rsidRPr="00134369">
        <w:rPr>
          <w:rFonts w:ascii="Segoe UI" w:eastAsia="Times New Roman" w:hAnsi="Segoe UI" w:cs="Segoe UI"/>
          <w:color w:val="000000"/>
          <w:sz w:val="19"/>
          <w:szCs w:val="19"/>
        </w:rPr>
        <w:drawing>
          <wp:inline distT="0" distB="0" distL="0" distR="0" wp14:anchorId="1CC6281A" wp14:editId="4296914A">
            <wp:extent cx="3863340" cy="25755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3340" cy="2575560"/>
                    </a:xfrm>
                    <a:prstGeom prst="rect">
                      <a:avLst/>
                    </a:prstGeom>
                  </pic:spPr>
                </pic:pic>
              </a:graphicData>
            </a:graphic>
          </wp:inline>
        </w:drawing>
      </w:r>
    </w:p>
    <w:p w14:paraId="680CF89E" w14:textId="0532BA25" w:rsidR="005C719A" w:rsidRPr="005C719A" w:rsidRDefault="005C719A" w:rsidP="005C719A">
      <w:pPr>
        <w:autoSpaceDE w:val="0"/>
        <w:autoSpaceDN w:val="0"/>
        <w:adjustRightInd w:val="0"/>
        <w:spacing w:before="144" w:after="144" w:line="240" w:lineRule="auto"/>
        <w:rPr>
          <w:rFonts w:eastAsia="Times New Roman" w:cstheme="minorHAnsi"/>
          <w:color w:val="000000"/>
          <w:sz w:val="24"/>
          <w:szCs w:val="24"/>
        </w:rPr>
      </w:pPr>
      <w:r w:rsidRPr="005C719A">
        <w:rPr>
          <w:rFonts w:eastAsia="Times New Roman" w:cstheme="minorHAnsi"/>
          <w:color w:val="000000"/>
          <w:sz w:val="24"/>
          <w:szCs w:val="24"/>
        </w:rPr>
        <w:t xml:space="preserve">Figures 6-9 are the residual plots for the model. The residuals are normally distributed per the Anderson-Darling normality test with a p-value of 0.836. There are no standardized residuals beyond 2 </w:t>
      </w:r>
      <w:proofErr w:type="gramStart"/>
      <w:r w:rsidRPr="005C719A">
        <w:rPr>
          <w:rFonts w:eastAsia="Times New Roman" w:cstheme="minorHAnsi"/>
          <w:color w:val="000000"/>
          <w:sz w:val="24"/>
          <w:szCs w:val="24"/>
        </w:rPr>
        <w:t>sigma</w:t>
      </w:r>
      <w:proofErr w:type="gramEnd"/>
      <w:r w:rsidRPr="005C719A">
        <w:rPr>
          <w:rFonts w:eastAsia="Times New Roman" w:cstheme="minorHAnsi"/>
          <w:color w:val="000000"/>
          <w:sz w:val="24"/>
          <w:szCs w:val="24"/>
        </w:rPr>
        <w:t xml:space="preserve">, validating the absence of outliers assumption. The residual plots versus the factors do not demonstrate a significant non-homogeneity of variance concern. Absence of run-order data prevents validation of the assumption of independence. </w:t>
      </w:r>
    </w:p>
    <w:p w14:paraId="4D26D726" w14:textId="568EB599" w:rsidR="00134369" w:rsidRPr="00134369" w:rsidRDefault="005C719A" w:rsidP="00134369">
      <w:pPr>
        <w:autoSpaceDE w:val="0"/>
        <w:autoSpaceDN w:val="0"/>
        <w:adjustRightInd w:val="0"/>
        <w:spacing w:before="144" w:after="144" w:line="240" w:lineRule="auto"/>
        <w:jc w:val="center"/>
        <w:rPr>
          <w:rFonts w:ascii="Segoe UI" w:eastAsia="Times New Roman" w:hAnsi="Segoe UI" w:cs="Segoe UI"/>
          <w:color w:val="000000"/>
          <w:sz w:val="19"/>
          <w:szCs w:val="19"/>
        </w:rPr>
      </w:pPr>
      <w:r w:rsidRPr="005C719A">
        <w:rPr>
          <w:rFonts w:ascii="Segoe UI" w:eastAsia="Times New Roman" w:hAnsi="Segoe UI" w:cs="Segoe UI"/>
          <w:color w:val="000000"/>
          <w:sz w:val="19"/>
          <w:szCs w:val="19"/>
        </w:rPr>
        <w:lastRenderedPageBreak/>
        <w:drawing>
          <wp:inline distT="0" distB="0" distL="0" distR="0" wp14:anchorId="33D21AC4" wp14:editId="121997E4">
            <wp:extent cx="4655820" cy="31038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5820" cy="3103880"/>
                    </a:xfrm>
                    <a:prstGeom prst="rect">
                      <a:avLst/>
                    </a:prstGeom>
                  </pic:spPr>
                </pic:pic>
              </a:graphicData>
            </a:graphic>
          </wp:inline>
        </w:drawing>
      </w:r>
      <w:r w:rsidRPr="005C719A">
        <w:rPr>
          <w:noProof/>
        </w:rPr>
        <w:t xml:space="preserve"> </w:t>
      </w:r>
      <w:r w:rsidRPr="005C719A">
        <w:rPr>
          <w:rFonts w:ascii="Segoe UI" w:eastAsia="Times New Roman" w:hAnsi="Segoe UI" w:cs="Segoe UI"/>
          <w:color w:val="000000"/>
          <w:sz w:val="19"/>
          <w:szCs w:val="19"/>
        </w:rPr>
        <w:drawing>
          <wp:inline distT="0" distB="0" distL="0" distR="0" wp14:anchorId="0E90BD32" wp14:editId="59737247">
            <wp:extent cx="291465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650" cy="1943100"/>
                    </a:xfrm>
                    <a:prstGeom prst="rect">
                      <a:avLst/>
                    </a:prstGeom>
                  </pic:spPr>
                </pic:pic>
              </a:graphicData>
            </a:graphic>
          </wp:inline>
        </w:drawing>
      </w:r>
      <w:r w:rsidRPr="005C719A">
        <w:rPr>
          <w:noProof/>
        </w:rPr>
        <w:t xml:space="preserve"> </w:t>
      </w:r>
      <w:r w:rsidRPr="005C719A">
        <w:rPr>
          <w:noProof/>
        </w:rPr>
        <w:drawing>
          <wp:inline distT="0" distB="0" distL="0" distR="0" wp14:anchorId="1FA056FB" wp14:editId="0862644B">
            <wp:extent cx="2914650" cy="1943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1943100"/>
                    </a:xfrm>
                    <a:prstGeom prst="rect">
                      <a:avLst/>
                    </a:prstGeom>
                  </pic:spPr>
                </pic:pic>
              </a:graphicData>
            </a:graphic>
          </wp:inline>
        </w:drawing>
      </w:r>
      <w:r w:rsidRPr="005C719A">
        <w:rPr>
          <w:noProof/>
        </w:rPr>
        <w:t xml:space="preserve"> </w:t>
      </w:r>
      <w:r w:rsidRPr="005C719A">
        <w:rPr>
          <w:noProof/>
        </w:rPr>
        <w:drawing>
          <wp:inline distT="0" distB="0" distL="0" distR="0" wp14:anchorId="55FC1ADD" wp14:editId="08B334D2">
            <wp:extent cx="3177540" cy="21183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7540" cy="2118360"/>
                    </a:xfrm>
                    <a:prstGeom prst="rect">
                      <a:avLst/>
                    </a:prstGeom>
                  </pic:spPr>
                </pic:pic>
              </a:graphicData>
            </a:graphic>
          </wp:inline>
        </w:drawing>
      </w:r>
    </w:p>
    <w:p w14:paraId="00E161C8" w14:textId="0BFBA32E" w:rsidR="00134369" w:rsidRDefault="005C719A" w:rsidP="0047346F">
      <w:pPr>
        <w:pStyle w:val="ListParagraph"/>
        <w:spacing w:line="240" w:lineRule="auto"/>
        <w:ind w:left="0"/>
        <w:contextualSpacing w:val="0"/>
        <w:rPr>
          <w:rFonts w:cstheme="minorHAnsi"/>
          <w:sz w:val="24"/>
          <w:szCs w:val="24"/>
        </w:rPr>
      </w:pPr>
      <w:r>
        <w:rPr>
          <w:rFonts w:cstheme="minorHAnsi"/>
          <w:sz w:val="24"/>
          <w:szCs w:val="24"/>
        </w:rPr>
        <w:t xml:space="preserve">Figure 10 displays the main effects for the factors in the model. The high values for </w:t>
      </w:r>
      <w:r w:rsidR="00A16B2E">
        <w:rPr>
          <w:rFonts w:cstheme="minorHAnsi"/>
          <w:sz w:val="24"/>
          <w:szCs w:val="24"/>
        </w:rPr>
        <w:t>A and C result in lower mean processing time, while B does not make a significant difference. Figure 4 supports the conclusion of an absence of significant interactions.</w:t>
      </w:r>
    </w:p>
    <w:p w14:paraId="7F878920" w14:textId="23E93F04" w:rsidR="00A16B2E" w:rsidRPr="000B2CD6" w:rsidRDefault="00A16B2E" w:rsidP="00A16B2E">
      <w:pPr>
        <w:pStyle w:val="ListParagraph"/>
        <w:spacing w:line="240" w:lineRule="auto"/>
        <w:ind w:left="0"/>
        <w:contextualSpacing w:val="0"/>
        <w:jc w:val="center"/>
        <w:rPr>
          <w:rFonts w:cstheme="minorHAnsi"/>
          <w:sz w:val="24"/>
          <w:szCs w:val="24"/>
        </w:rPr>
      </w:pPr>
      <w:r w:rsidRPr="00A16B2E">
        <w:rPr>
          <w:rFonts w:cstheme="minorHAnsi"/>
          <w:sz w:val="24"/>
          <w:szCs w:val="24"/>
        </w:rPr>
        <w:lastRenderedPageBreak/>
        <w:drawing>
          <wp:inline distT="0" distB="0" distL="0" distR="0" wp14:anchorId="4623474E" wp14:editId="31E38681">
            <wp:extent cx="4457700" cy="2971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2971800"/>
                    </a:xfrm>
                    <a:prstGeom prst="rect">
                      <a:avLst/>
                    </a:prstGeom>
                  </pic:spPr>
                </pic:pic>
              </a:graphicData>
            </a:graphic>
          </wp:inline>
        </w:drawing>
      </w:r>
    </w:p>
    <w:p w14:paraId="48C3C66A" w14:textId="6D0D2D5D" w:rsidR="000B345C" w:rsidRPr="006C0D5D" w:rsidRDefault="006C0D5D" w:rsidP="0047346F">
      <w:pPr>
        <w:pStyle w:val="ListParagraph"/>
        <w:spacing w:line="240" w:lineRule="auto"/>
        <w:ind w:left="0"/>
        <w:contextualSpacing w:val="0"/>
        <w:rPr>
          <w:rFonts w:cstheme="minorHAnsi"/>
          <w:i/>
          <w:iCs/>
          <w:sz w:val="24"/>
          <w:szCs w:val="24"/>
        </w:rPr>
      </w:pPr>
      <w:r w:rsidRPr="006C0D5D">
        <w:rPr>
          <w:rFonts w:cstheme="minorHAnsi"/>
          <w:b/>
          <w:bCs/>
          <w:i/>
          <w:iCs/>
          <w:sz w:val="24"/>
          <w:szCs w:val="24"/>
        </w:rPr>
        <w:t>1.c</w:t>
      </w:r>
      <w:r w:rsidRPr="006C0D5D">
        <w:rPr>
          <w:rFonts w:cstheme="minorHAnsi"/>
          <w:i/>
          <w:iCs/>
          <w:sz w:val="24"/>
          <w:szCs w:val="24"/>
        </w:rPr>
        <w:t xml:space="preserve">  </w:t>
      </w:r>
      <w:r w:rsidR="000B345C" w:rsidRPr="006C0D5D">
        <w:rPr>
          <w:rFonts w:cstheme="minorHAnsi"/>
          <w:i/>
          <w:iCs/>
          <w:sz w:val="24"/>
          <w:szCs w:val="24"/>
          <w:u w:val="single"/>
        </w:rPr>
        <w:t xml:space="preserve">Compare </w:t>
      </w:r>
      <w:r w:rsidR="000B345C" w:rsidRPr="006C0D5D">
        <w:rPr>
          <w:rFonts w:cstheme="minorHAnsi"/>
          <w:i/>
          <w:iCs/>
          <w:sz w:val="24"/>
          <w:szCs w:val="24"/>
        </w:rPr>
        <w:t xml:space="preserve">the results in parts (a) and (b) in a table and suggest </w:t>
      </w:r>
      <w:r w:rsidR="000B345C" w:rsidRPr="006C0D5D">
        <w:rPr>
          <w:rFonts w:cstheme="minorHAnsi"/>
          <w:i/>
          <w:iCs/>
          <w:sz w:val="24"/>
          <w:szCs w:val="24"/>
          <w:u w:val="single"/>
        </w:rPr>
        <w:t>conclusions</w:t>
      </w:r>
      <w:r w:rsidR="000B345C" w:rsidRPr="006C0D5D">
        <w:rPr>
          <w:rFonts w:cstheme="minorHAnsi"/>
          <w:i/>
          <w:iCs/>
          <w:sz w:val="24"/>
          <w:szCs w:val="24"/>
        </w:rPr>
        <w:t xml:space="preserve"> on the impact of error on factorial experiments.  Consider σ-distance of effects.</w:t>
      </w:r>
    </w:p>
    <w:p w14:paraId="66410F1B" w14:textId="7E034DBB" w:rsidR="001F1CB2" w:rsidRDefault="00A16B2E" w:rsidP="00A16B2E">
      <w:pPr>
        <w:jc w:val="center"/>
        <w:rPr>
          <w:b/>
          <w:bCs/>
          <w:sz w:val="24"/>
          <w:szCs w:val="24"/>
        </w:rPr>
      </w:pPr>
      <w:r w:rsidRPr="00A16B2E">
        <w:rPr>
          <w:b/>
          <w:bCs/>
          <w:sz w:val="24"/>
          <w:szCs w:val="24"/>
        </w:rPr>
        <w:t>Table 13: Summary and Comparison of Conclusions for Questions 1.a and 1.b</w:t>
      </w:r>
    </w:p>
    <w:tbl>
      <w:tblPr>
        <w:tblStyle w:val="TableGrid"/>
        <w:tblW w:w="0" w:type="auto"/>
        <w:tblLook w:val="04A0" w:firstRow="1" w:lastRow="0" w:firstColumn="1" w:lastColumn="0" w:noHBand="0" w:noVBand="1"/>
      </w:tblPr>
      <w:tblGrid>
        <w:gridCol w:w="3116"/>
        <w:gridCol w:w="3117"/>
        <w:gridCol w:w="3117"/>
      </w:tblGrid>
      <w:tr w:rsidR="00A16B2E" w14:paraId="4F6605CE" w14:textId="77777777" w:rsidTr="00E51718">
        <w:tc>
          <w:tcPr>
            <w:tcW w:w="3116" w:type="dxa"/>
            <w:tcBorders>
              <w:top w:val="nil"/>
              <w:left w:val="nil"/>
            </w:tcBorders>
          </w:tcPr>
          <w:p w14:paraId="6C26CD1E" w14:textId="77777777" w:rsidR="00A16B2E" w:rsidRDefault="00A16B2E" w:rsidP="00A16B2E">
            <w:pPr>
              <w:jc w:val="center"/>
              <w:rPr>
                <w:sz w:val="24"/>
                <w:szCs w:val="24"/>
              </w:rPr>
            </w:pPr>
          </w:p>
        </w:tc>
        <w:tc>
          <w:tcPr>
            <w:tcW w:w="3117" w:type="dxa"/>
          </w:tcPr>
          <w:p w14:paraId="452FDE1E" w14:textId="72A8A26B" w:rsidR="00A16B2E" w:rsidRPr="00E51718" w:rsidRDefault="00A16B2E" w:rsidP="00A16B2E">
            <w:pPr>
              <w:jc w:val="center"/>
              <w:rPr>
                <w:b/>
                <w:bCs/>
                <w:sz w:val="24"/>
                <w:szCs w:val="24"/>
              </w:rPr>
            </w:pPr>
            <w:r w:rsidRPr="00E51718">
              <w:rPr>
                <w:b/>
                <w:bCs/>
                <w:sz w:val="24"/>
                <w:szCs w:val="24"/>
              </w:rPr>
              <w:t>Question 1.a</w:t>
            </w:r>
          </w:p>
        </w:tc>
        <w:tc>
          <w:tcPr>
            <w:tcW w:w="3117" w:type="dxa"/>
          </w:tcPr>
          <w:p w14:paraId="5869015C" w14:textId="456F8698" w:rsidR="00A16B2E" w:rsidRPr="00E51718" w:rsidRDefault="00A16B2E" w:rsidP="00A16B2E">
            <w:pPr>
              <w:jc w:val="center"/>
              <w:rPr>
                <w:b/>
                <w:bCs/>
                <w:sz w:val="24"/>
                <w:szCs w:val="24"/>
              </w:rPr>
            </w:pPr>
            <w:r w:rsidRPr="00E51718">
              <w:rPr>
                <w:b/>
                <w:bCs/>
                <w:sz w:val="24"/>
                <w:szCs w:val="24"/>
              </w:rPr>
              <w:t>Question 1.b</w:t>
            </w:r>
          </w:p>
        </w:tc>
      </w:tr>
      <w:tr w:rsidR="00A16B2E" w14:paraId="62A7C3E9" w14:textId="77777777" w:rsidTr="00A16B2E">
        <w:tc>
          <w:tcPr>
            <w:tcW w:w="3116" w:type="dxa"/>
          </w:tcPr>
          <w:p w14:paraId="0A722214" w14:textId="1CA1F135" w:rsidR="00A16B2E" w:rsidRPr="00E51718" w:rsidRDefault="00A16B2E" w:rsidP="00A16B2E">
            <w:pPr>
              <w:jc w:val="center"/>
              <w:rPr>
                <w:i/>
                <w:iCs/>
                <w:sz w:val="24"/>
                <w:szCs w:val="24"/>
              </w:rPr>
            </w:pPr>
            <w:r w:rsidRPr="00E51718">
              <w:rPr>
                <w:i/>
                <w:iCs/>
                <w:sz w:val="24"/>
                <w:szCs w:val="24"/>
              </w:rPr>
              <w:t>Calculated Effect for A</w:t>
            </w:r>
          </w:p>
        </w:tc>
        <w:tc>
          <w:tcPr>
            <w:tcW w:w="3117" w:type="dxa"/>
          </w:tcPr>
          <w:p w14:paraId="17F99272" w14:textId="29A16F83" w:rsidR="00A16B2E" w:rsidRDefault="00A16B2E" w:rsidP="00A16B2E">
            <w:pPr>
              <w:jc w:val="center"/>
              <w:rPr>
                <w:sz w:val="24"/>
                <w:szCs w:val="24"/>
              </w:rPr>
            </w:pPr>
            <w:r>
              <w:rPr>
                <w:sz w:val="24"/>
                <w:szCs w:val="24"/>
              </w:rPr>
              <w:t>-6</w:t>
            </w:r>
          </w:p>
        </w:tc>
        <w:tc>
          <w:tcPr>
            <w:tcW w:w="3117" w:type="dxa"/>
          </w:tcPr>
          <w:p w14:paraId="5C73D463" w14:textId="158D5662" w:rsidR="00A16B2E" w:rsidRDefault="00A16B2E" w:rsidP="00A16B2E">
            <w:pPr>
              <w:jc w:val="center"/>
              <w:rPr>
                <w:sz w:val="24"/>
                <w:szCs w:val="24"/>
              </w:rPr>
            </w:pPr>
            <w:r>
              <w:rPr>
                <w:sz w:val="24"/>
                <w:szCs w:val="24"/>
              </w:rPr>
              <w:t>-5.5</w:t>
            </w:r>
          </w:p>
        </w:tc>
      </w:tr>
      <w:tr w:rsidR="00A16B2E" w14:paraId="67CE0A37" w14:textId="77777777" w:rsidTr="00A16B2E">
        <w:tc>
          <w:tcPr>
            <w:tcW w:w="3116" w:type="dxa"/>
          </w:tcPr>
          <w:p w14:paraId="18281066" w14:textId="20E6CFEE" w:rsidR="00A16B2E" w:rsidRPr="00E51718" w:rsidRDefault="00A16B2E" w:rsidP="00A16B2E">
            <w:pPr>
              <w:jc w:val="center"/>
              <w:rPr>
                <w:i/>
                <w:iCs/>
                <w:sz w:val="24"/>
                <w:szCs w:val="24"/>
              </w:rPr>
            </w:pPr>
            <w:r w:rsidRPr="00E51718">
              <w:rPr>
                <w:i/>
                <w:iCs/>
                <w:sz w:val="24"/>
                <w:szCs w:val="24"/>
              </w:rPr>
              <w:t xml:space="preserve">Calculated Effect for </w:t>
            </w:r>
            <w:r w:rsidRPr="00E51718">
              <w:rPr>
                <w:i/>
                <w:iCs/>
                <w:sz w:val="24"/>
                <w:szCs w:val="24"/>
              </w:rPr>
              <w:t>B</w:t>
            </w:r>
          </w:p>
        </w:tc>
        <w:tc>
          <w:tcPr>
            <w:tcW w:w="3117" w:type="dxa"/>
          </w:tcPr>
          <w:p w14:paraId="5913BBB4" w14:textId="313FC92F" w:rsidR="00A16B2E" w:rsidRDefault="00A16B2E" w:rsidP="00A16B2E">
            <w:pPr>
              <w:jc w:val="center"/>
              <w:rPr>
                <w:sz w:val="24"/>
                <w:szCs w:val="24"/>
              </w:rPr>
            </w:pPr>
            <w:r>
              <w:rPr>
                <w:sz w:val="24"/>
                <w:szCs w:val="24"/>
              </w:rPr>
              <w:t>0</w:t>
            </w:r>
          </w:p>
        </w:tc>
        <w:tc>
          <w:tcPr>
            <w:tcW w:w="3117" w:type="dxa"/>
          </w:tcPr>
          <w:p w14:paraId="6514BE1B" w14:textId="6716B685" w:rsidR="00A16B2E" w:rsidRDefault="00A16B2E" w:rsidP="00A16B2E">
            <w:pPr>
              <w:jc w:val="center"/>
              <w:rPr>
                <w:sz w:val="24"/>
                <w:szCs w:val="24"/>
              </w:rPr>
            </w:pPr>
            <w:r>
              <w:rPr>
                <w:sz w:val="24"/>
                <w:szCs w:val="24"/>
              </w:rPr>
              <w:t>-1.5</w:t>
            </w:r>
          </w:p>
        </w:tc>
      </w:tr>
      <w:tr w:rsidR="00A16B2E" w14:paraId="00BE5893" w14:textId="77777777" w:rsidTr="00A16B2E">
        <w:tc>
          <w:tcPr>
            <w:tcW w:w="3116" w:type="dxa"/>
          </w:tcPr>
          <w:p w14:paraId="173A6C1B" w14:textId="58AFE0EF" w:rsidR="00A16B2E" w:rsidRPr="00E51718" w:rsidRDefault="00A16B2E" w:rsidP="00A16B2E">
            <w:pPr>
              <w:jc w:val="center"/>
              <w:rPr>
                <w:i/>
                <w:iCs/>
                <w:sz w:val="24"/>
                <w:szCs w:val="24"/>
              </w:rPr>
            </w:pPr>
            <w:r w:rsidRPr="00E51718">
              <w:rPr>
                <w:i/>
                <w:iCs/>
                <w:sz w:val="24"/>
                <w:szCs w:val="24"/>
              </w:rPr>
              <w:t xml:space="preserve">Calculated Effect for </w:t>
            </w:r>
            <w:r w:rsidRPr="00E51718">
              <w:rPr>
                <w:i/>
                <w:iCs/>
                <w:sz w:val="24"/>
                <w:szCs w:val="24"/>
              </w:rPr>
              <w:t>C</w:t>
            </w:r>
          </w:p>
        </w:tc>
        <w:tc>
          <w:tcPr>
            <w:tcW w:w="3117" w:type="dxa"/>
          </w:tcPr>
          <w:p w14:paraId="666ADC36" w14:textId="1F25E2E6" w:rsidR="00A16B2E" w:rsidRDefault="00A16B2E" w:rsidP="00A16B2E">
            <w:pPr>
              <w:jc w:val="center"/>
              <w:rPr>
                <w:sz w:val="24"/>
                <w:szCs w:val="24"/>
              </w:rPr>
            </w:pPr>
            <w:r>
              <w:rPr>
                <w:sz w:val="24"/>
                <w:szCs w:val="24"/>
              </w:rPr>
              <w:t>-4</w:t>
            </w:r>
          </w:p>
        </w:tc>
        <w:tc>
          <w:tcPr>
            <w:tcW w:w="3117" w:type="dxa"/>
          </w:tcPr>
          <w:p w14:paraId="2C8EE39A" w14:textId="56427725" w:rsidR="00A16B2E" w:rsidRDefault="00A16B2E" w:rsidP="00A16B2E">
            <w:pPr>
              <w:jc w:val="center"/>
              <w:rPr>
                <w:sz w:val="24"/>
                <w:szCs w:val="24"/>
              </w:rPr>
            </w:pPr>
            <w:r>
              <w:rPr>
                <w:sz w:val="24"/>
                <w:szCs w:val="24"/>
              </w:rPr>
              <w:t>-6</w:t>
            </w:r>
          </w:p>
        </w:tc>
      </w:tr>
      <w:tr w:rsidR="00A16B2E" w14:paraId="7CB635F9" w14:textId="77777777" w:rsidTr="00E51718">
        <w:tc>
          <w:tcPr>
            <w:tcW w:w="3116" w:type="dxa"/>
          </w:tcPr>
          <w:p w14:paraId="621BAEEB" w14:textId="5AA8E886" w:rsidR="00A16B2E" w:rsidRPr="00E51718" w:rsidRDefault="00A16B2E" w:rsidP="00A16B2E">
            <w:pPr>
              <w:jc w:val="center"/>
              <w:rPr>
                <w:i/>
                <w:iCs/>
                <w:sz w:val="24"/>
                <w:szCs w:val="24"/>
              </w:rPr>
            </w:pPr>
            <w:r w:rsidRPr="00E51718">
              <w:rPr>
                <w:i/>
                <w:iCs/>
                <w:sz w:val="24"/>
                <w:szCs w:val="24"/>
              </w:rPr>
              <w:t>Significance of Interaction Terms</w:t>
            </w:r>
          </w:p>
        </w:tc>
        <w:tc>
          <w:tcPr>
            <w:tcW w:w="3117" w:type="dxa"/>
            <w:vAlign w:val="center"/>
          </w:tcPr>
          <w:p w14:paraId="2158B9C6" w14:textId="16D2FEB9" w:rsidR="00A16B2E" w:rsidRDefault="00E51718" w:rsidP="00E51718">
            <w:pPr>
              <w:jc w:val="center"/>
              <w:rPr>
                <w:sz w:val="24"/>
                <w:szCs w:val="24"/>
              </w:rPr>
            </w:pPr>
            <w:r>
              <w:rPr>
                <w:sz w:val="24"/>
                <w:szCs w:val="24"/>
              </w:rPr>
              <w:t>No</w:t>
            </w:r>
          </w:p>
        </w:tc>
        <w:tc>
          <w:tcPr>
            <w:tcW w:w="3117" w:type="dxa"/>
            <w:vAlign w:val="center"/>
          </w:tcPr>
          <w:p w14:paraId="63DBA783" w14:textId="2B2D7F56" w:rsidR="00A16B2E" w:rsidRDefault="00E51718" w:rsidP="00E51718">
            <w:pPr>
              <w:jc w:val="center"/>
              <w:rPr>
                <w:sz w:val="24"/>
                <w:szCs w:val="24"/>
              </w:rPr>
            </w:pPr>
            <w:r>
              <w:rPr>
                <w:sz w:val="24"/>
                <w:szCs w:val="24"/>
              </w:rPr>
              <w:t>No</w:t>
            </w:r>
          </w:p>
        </w:tc>
      </w:tr>
      <w:tr w:rsidR="00A16B2E" w14:paraId="0BEA22D9" w14:textId="77777777" w:rsidTr="00E51718">
        <w:tc>
          <w:tcPr>
            <w:tcW w:w="3116" w:type="dxa"/>
          </w:tcPr>
          <w:p w14:paraId="6A4231C2" w14:textId="6F2DCA8C" w:rsidR="00A16B2E" w:rsidRPr="00E51718" w:rsidRDefault="00A16B2E" w:rsidP="00A16B2E">
            <w:pPr>
              <w:jc w:val="center"/>
              <w:rPr>
                <w:i/>
                <w:iCs/>
                <w:sz w:val="24"/>
                <w:szCs w:val="24"/>
              </w:rPr>
            </w:pPr>
            <w:r w:rsidRPr="00E51718">
              <w:rPr>
                <w:i/>
                <w:iCs/>
                <w:sz w:val="24"/>
                <w:szCs w:val="24"/>
              </w:rPr>
              <w:t>Able to compute p-values?</w:t>
            </w:r>
          </w:p>
        </w:tc>
        <w:tc>
          <w:tcPr>
            <w:tcW w:w="3117" w:type="dxa"/>
            <w:vAlign w:val="center"/>
          </w:tcPr>
          <w:p w14:paraId="754190D5" w14:textId="00500135" w:rsidR="00A16B2E" w:rsidRDefault="00E51718" w:rsidP="00E51718">
            <w:pPr>
              <w:jc w:val="center"/>
              <w:rPr>
                <w:sz w:val="24"/>
                <w:szCs w:val="24"/>
              </w:rPr>
            </w:pPr>
            <w:r>
              <w:rPr>
                <w:sz w:val="24"/>
                <w:szCs w:val="24"/>
              </w:rPr>
              <w:t>No</w:t>
            </w:r>
          </w:p>
        </w:tc>
        <w:tc>
          <w:tcPr>
            <w:tcW w:w="3117" w:type="dxa"/>
            <w:vAlign w:val="center"/>
          </w:tcPr>
          <w:p w14:paraId="6F5E337D" w14:textId="3410663C" w:rsidR="00A16B2E" w:rsidRDefault="00E51718" w:rsidP="00E51718">
            <w:pPr>
              <w:jc w:val="center"/>
              <w:rPr>
                <w:sz w:val="24"/>
                <w:szCs w:val="24"/>
              </w:rPr>
            </w:pPr>
            <w:r>
              <w:rPr>
                <w:sz w:val="24"/>
                <w:szCs w:val="24"/>
              </w:rPr>
              <w:t>Yes, without full model</w:t>
            </w:r>
          </w:p>
        </w:tc>
      </w:tr>
      <w:tr w:rsidR="00A16B2E" w14:paraId="5113C495" w14:textId="77777777" w:rsidTr="00E51718">
        <w:tc>
          <w:tcPr>
            <w:tcW w:w="3116" w:type="dxa"/>
          </w:tcPr>
          <w:p w14:paraId="0F4475CC" w14:textId="25FD701A" w:rsidR="00A16B2E" w:rsidRPr="00E51718" w:rsidRDefault="00A16B2E" w:rsidP="00A16B2E">
            <w:pPr>
              <w:jc w:val="center"/>
              <w:rPr>
                <w:i/>
                <w:iCs/>
                <w:sz w:val="24"/>
                <w:szCs w:val="24"/>
              </w:rPr>
            </w:pPr>
            <w:r w:rsidRPr="00E51718">
              <w:rPr>
                <w:i/>
                <w:iCs/>
                <w:sz w:val="24"/>
                <w:szCs w:val="24"/>
              </w:rPr>
              <w:t>Presence of Error</w:t>
            </w:r>
          </w:p>
        </w:tc>
        <w:tc>
          <w:tcPr>
            <w:tcW w:w="3117" w:type="dxa"/>
            <w:vAlign w:val="center"/>
          </w:tcPr>
          <w:p w14:paraId="3047899E" w14:textId="4349B120" w:rsidR="00A16B2E" w:rsidRDefault="00E51718" w:rsidP="00E51718">
            <w:pPr>
              <w:jc w:val="center"/>
              <w:rPr>
                <w:sz w:val="24"/>
                <w:szCs w:val="24"/>
              </w:rPr>
            </w:pPr>
            <w:r>
              <w:rPr>
                <w:sz w:val="24"/>
                <w:szCs w:val="24"/>
              </w:rPr>
              <w:t>No</w:t>
            </w:r>
          </w:p>
        </w:tc>
        <w:tc>
          <w:tcPr>
            <w:tcW w:w="3117" w:type="dxa"/>
            <w:vAlign w:val="center"/>
          </w:tcPr>
          <w:p w14:paraId="4377415F" w14:textId="1FF5F95F" w:rsidR="00A16B2E" w:rsidRDefault="00E51718" w:rsidP="00E51718">
            <w:pPr>
              <w:jc w:val="center"/>
              <w:rPr>
                <w:sz w:val="24"/>
                <w:szCs w:val="24"/>
              </w:rPr>
            </w:pPr>
            <w:r>
              <w:rPr>
                <w:sz w:val="24"/>
                <w:szCs w:val="24"/>
              </w:rPr>
              <w:t>Yes, N(0, 2)</w:t>
            </w:r>
          </w:p>
        </w:tc>
      </w:tr>
      <w:tr w:rsidR="00E51718" w14:paraId="516C1B12" w14:textId="77777777" w:rsidTr="00E51718">
        <w:tc>
          <w:tcPr>
            <w:tcW w:w="3116" w:type="dxa"/>
          </w:tcPr>
          <w:p w14:paraId="38EF5204" w14:textId="24156CB7" w:rsidR="00E51718" w:rsidRPr="00E51718" w:rsidRDefault="00E51718" w:rsidP="00E51718">
            <w:pPr>
              <w:jc w:val="center"/>
              <w:rPr>
                <w:i/>
                <w:iCs/>
                <w:sz w:val="24"/>
                <w:szCs w:val="24"/>
              </w:rPr>
            </w:pPr>
            <w:r w:rsidRPr="00E51718">
              <w:rPr>
                <w:i/>
                <w:iCs/>
                <w:sz w:val="24"/>
                <w:szCs w:val="24"/>
              </w:rPr>
              <w:t>Which Factor levels yield best processing time?</w:t>
            </w:r>
          </w:p>
        </w:tc>
        <w:tc>
          <w:tcPr>
            <w:tcW w:w="3117" w:type="dxa"/>
            <w:vAlign w:val="center"/>
          </w:tcPr>
          <w:p w14:paraId="7E69779E" w14:textId="320D84F5" w:rsidR="00E51718" w:rsidRDefault="00E51718" w:rsidP="00E51718">
            <w:pPr>
              <w:jc w:val="center"/>
              <w:rPr>
                <w:sz w:val="24"/>
                <w:szCs w:val="24"/>
              </w:rPr>
            </w:pPr>
            <w:r>
              <w:rPr>
                <w:sz w:val="24"/>
                <w:szCs w:val="24"/>
              </w:rPr>
              <w:t>A=1, B doesn’t matter, C=1</w:t>
            </w:r>
          </w:p>
        </w:tc>
        <w:tc>
          <w:tcPr>
            <w:tcW w:w="3117" w:type="dxa"/>
            <w:vAlign w:val="center"/>
          </w:tcPr>
          <w:p w14:paraId="2F1EF364" w14:textId="741FA13F" w:rsidR="00E51718" w:rsidRDefault="00E51718" w:rsidP="00E51718">
            <w:pPr>
              <w:jc w:val="center"/>
              <w:rPr>
                <w:sz w:val="24"/>
                <w:szCs w:val="24"/>
              </w:rPr>
            </w:pPr>
            <w:r>
              <w:rPr>
                <w:sz w:val="24"/>
                <w:szCs w:val="24"/>
              </w:rPr>
              <w:t>A=1, B doesn’t matter, C=1</w:t>
            </w:r>
          </w:p>
        </w:tc>
      </w:tr>
    </w:tbl>
    <w:p w14:paraId="5FC9FADD" w14:textId="68A08714" w:rsidR="00A16B2E" w:rsidRDefault="00A16B2E" w:rsidP="00E51718">
      <w:pPr>
        <w:jc w:val="center"/>
        <w:rPr>
          <w:sz w:val="24"/>
          <w:szCs w:val="24"/>
        </w:rPr>
      </w:pPr>
    </w:p>
    <w:p w14:paraId="716B0332" w14:textId="1A765D87" w:rsidR="00E51718" w:rsidRPr="00A16B2E" w:rsidRDefault="00E51718" w:rsidP="00E51718">
      <w:pPr>
        <w:rPr>
          <w:sz w:val="24"/>
          <w:szCs w:val="24"/>
        </w:rPr>
      </w:pPr>
      <w:r>
        <w:rPr>
          <w:sz w:val="24"/>
          <w:szCs w:val="24"/>
        </w:rPr>
        <w:t xml:space="preserve">The presence of error in the data did not fundamentally alter the conclusions of the </w:t>
      </w:r>
      <w:proofErr w:type="gramStart"/>
      <w:r>
        <w:rPr>
          <w:sz w:val="24"/>
          <w:szCs w:val="24"/>
        </w:rPr>
        <w:t>analysis, but</w:t>
      </w:r>
      <w:proofErr w:type="gramEnd"/>
      <w:r>
        <w:rPr>
          <w:sz w:val="24"/>
          <w:szCs w:val="24"/>
        </w:rPr>
        <w:t xml:space="preserve"> did mask the complete truth of the significance and effects of the model terms. For example, while it is known for this exercise that the true effect for factor A is -6, the calculated effect for the model with error happened to be less than that of factor C, which is known to be -4. If the standard deviation of the error were larger the impact to the viability of the model would be more significant. Analysis of the residuals in a factorial model allows quantification of the impact of error on experimental analyses.</w:t>
      </w:r>
      <w:bookmarkStart w:id="0" w:name="_GoBack"/>
      <w:bookmarkEnd w:id="0"/>
    </w:p>
    <w:sectPr w:rsidR="00E51718" w:rsidRPr="00A16B2E" w:rsidSect="00F5363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B0982" w14:textId="77777777" w:rsidR="007E2E4B" w:rsidRDefault="007E2E4B" w:rsidP="00F36A43">
      <w:pPr>
        <w:spacing w:after="0" w:line="240" w:lineRule="auto"/>
      </w:pPr>
      <w:r>
        <w:separator/>
      </w:r>
    </w:p>
  </w:endnote>
  <w:endnote w:type="continuationSeparator" w:id="0">
    <w:p w14:paraId="3FFA1B07" w14:textId="77777777" w:rsidR="007E2E4B" w:rsidRDefault="007E2E4B" w:rsidP="00F3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6ED5E" w14:textId="1C205769" w:rsidR="00134369" w:rsidRDefault="00134369" w:rsidP="00DE23C8">
    <w:pPr>
      <w:adjustRightInd w:val="0"/>
      <w:rPr>
        <w:sz w:val="24"/>
        <w:szCs w:val="24"/>
      </w:rPr>
    </w:pPr>
    <w:r>
      <w:rPr>
        <w:sz w:val="24"/>
        <w:szCs w:val="24"/>
      </w:rPr>
      <w:t>March 15, 2020</w:t>
    </w:r>
  </w:p>
  <w:p w14:paraId="7693D681" w14:textId="13B5900E" w:rsidR="00134369" w:rsidRPr="00DE23C8" w:rsidRDefault="00134369" w:rsidP="00DE23C8">
    <w:pPr>
      <w:adjustRightInd w:val="0"/>
      <w:rPr>
        <w:sz w:val="24"/>
        <w:szCs w:val="24"/>
      </w:rPr>
    </w:pPr>
    <w:r>
      <w:rPr>
        <w:sz w:val="24"/>
        <w:szCs w:val="24"/>
      </w:rPr>
      <w:t>File: S8120Lab5ConnorArmstrong</w:t>
    </w:r>
    <w:r w:rsidRPr="004428B8">
      <w:rPr>
        <w:sz w:val="24"/>
        <w:szCs w:val="24"/>
      </w:rPr>
      <w:ptab w:relativeTo="margin" w:alignment="center" w:leader="none"/>
    </w:r>
    <w:r w:rsidRPr="004428B8">
      <w:t xml:space="preserve"> </w:t>
    </w:r>
    <w:r>
      <w:t xml:space="preserve">Page </w:t>
    </w:r>
    <w:sdt>
      <w:sdtPr>
        <w:id w:val="19656985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r>
          <w:rPr>
            <w:noProof/>
          </w:rPr>
          <w:t xml:space="preserve"> of </w:t>
        </w:r>
        <w:r w:rsidR="00E51718">
          <w:rPr>
            <w:noProof/>
          </w:rPr>
          <w:t>7</w:t>
        </w:r>
      </w:sdtContent>
    </w:sdt>
    <w:r w:rsidRPr="004428B8">
      <w:rPr>
        <w:sz w:val="24"/>
        <w:szCs w:val="24"/>
      </w:rPr>
      <w:ptab w:relativeTo="margin" w:alignment="right" w:leader="none"/>
    </w:r>
    <w:r>
      <w:rPr>
        <w:sz w:val="24"/>
        <w:szCs w:val="24"/>
      </w:rPr>
      <w:t>Connor Armstrong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17E7D" w14:textId="77777777" w:rsidR="007E2E4B" w:rsidRDefault="007E2E4B" w:rsidP="00F36A43">
      <w:pPr>
        <w:spacing w:after="0" w:line="240" w:lineRule="auto"/>
      </w:pPr>
      <w:r>
        <w:separator/>
      </w:r>
    </w:p>
  </w:footnote>
  <w:footnote w:type="continuationSeparator" w:id="0">
    <w:p w14:paraId="1B6CDE85" w14:textId="77777777" w:rsidR="007E2E4B" w:rsidRDefault="007E2E4B" w:rsidP="00F3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0F31" w14:textId="77777777" w:rsidR="00134369" w:rsidRDefault="00134369" w:rsidP="00040E7E">
    <w:pPr>
      <w:pStyle w:val="Header"/>
      <w:jc w:val="right"/>
    </w:pPr>
  </w:p>
  <w:p w14:paraId="024CB258" w14:textId="0851AF26" w:rsidR="00134369" w:rsidRDefault="00134369" w:rsidP="00DE051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951A6"/>
    <w:multiLevelType w:val="hybridMultilevel"/>
    <w:tmpl w:val="3ACAE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D22B2"/>
    <w:multiLevelType w:val="hybridMultilevel"/>
    <w:tmpl w:val="6D40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C08FD"/>
    <w:multiLevelType w:val="hybridMultilevel"/>
    <w:tmpl w:val="2520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B5B04"/>
    <w:multiLevelType w:val="hybridMultilevel"/>
    <w:tmpl w:val="B5F875BE"/>
    <w:lvl w:ilvl="0" w:tplc="9D124CFC">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977847"/>
    <w:multiLevelType w:val="hybridMultilevel"/>
    <w:tmpl w:val="782A86F8"/>
    <w:lvl w:ilvl="0" w:tplc="8F9CE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12330"/>
    <w:multiLevelType w:val="hybridMultilevel"/>
    <w:tmpl w:val="FB00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97363"/>
    <w:multiLevelType w:val="hybridMultilevel"/>
    <w:tmpl w:val="F2D46646"/>
    <w:lvl w:ilvl="0" w:tplc="0409001B">
      <w:start w:val="1"/>
      <w:numFmt w:val="lowerRoman"/>
      <w:lvlText w:val="%1."/>
      <w:lvlJc w:val="righ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70BF227C"/>
    <w:multiLevelType w:val="hybridMultilevel"/>
    <w:tmpl w:val="4718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5"/>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43"/>
    <w:rsid w:val="0000034A"/>
    <w:rsid w:val="00040E7E"/>
    <w:rsid w:val="000545AA"/>
    <w:rsid w:val="000879F3"/>
    <w:rsid w:val="000B2CD6"/>
    <w:rsid w:val="000B345C"/>
    <w:rsid w:val="00122E42"/>
    <w:rsid w:val="00134369"/>
    <w:rsid w:val="001476C1"/>
    <w:rsid w:val="0017056E"/>
    <w:rsid w:val="0019358B"/>
    <w:rsid w:val="0019606B"/>
    <w:rsid w:val="00197667"/>
    <w:rsid w:val="001F1CB2"/>
    <w:rsid w:val="00312201"/>
    <w:rsid w:val="00352041"/>
    <w:rsid w:val="00364957"/>
    <w:rsid w:val="003B2A4A"/>
    <w:rsid w:val="003B6361"/>
    <w:rsid w:val="00415B16"/>
    <w:rsid w:val="004428B8"/>
    <w:rsid w:val="0044429D"/>
    <w:rsid w:val="0047346F"/>
    <w:rsid w:val="0047763D"/>
    <w:rsid w:val="004F2AC5"/>
    <w:rsid w:val="005138B3"/>
    <w:rsid w:val="005278FF"/>
    <w:rsid w:val="005C719A"/>
    <w:rsid w:val="005C73DE"/>
    <w:rsid w:val="00634B5C"/>
    <w:rsid w:val="00675780"/>
    <w:rsid w:val="006A2371"/>
    <w:rsid w:val="006A2805"/>
    <w:rsid w:val="006C0D5D"/>
    <w:rsid w:val="006C41FD"/>
    <w:rsid w:val="006E66DB"/>
    <w:rsid w:val="006F09C4"/>
    <w:rsid w:val="006F2E51"/>
    <w:rsid w:val="0070479A"/>
    <w:rsid w:val="007C6DF3"/>
    <w:rsid w:val="007E2E4B"/>
    <w:rsid w:val="007F00CD"/>
    <w:rsid w:val="00817647"/>
    <w:rsid w:val="00840F04"/>
    <w:rsid w:val="008811C7"/>
    <w:rsid w:val="008955E5"/>
    <w:rsid w:val="00917BD2"/>
    <w:rsid w:val="009B3D64"/>
    <w:rsid w:val="009D42A4"/>
    <w:rsid w:val="00A16B2E"/>
    <w:rsid w:val="00A37B91"/>
    <w:rsid w:val="00AC60FC"/>
    <w:rsid w:val="00B031F9"/>
    <w:rsid w:val="00B1230B"/>
    <w:rsid w:val="00B222E6"/>
    <w:rsid w:val="00B41D92"/>
    <w:rsid w:val="00BC694B"/>
    <w:rsid w:val="00BC6B7F"/>
    <w:rsid w:val="00CB5743"/>
    <w:rsid w:val="00CD43B5"/>
    <w:rsid w:val="00D14705"/>
    <w:rsid w:val="00DE051B"/>
    <w:rsid w:val="00DE23C8"/>
    <w:rsid w:val="00E51718"/>
    <w:rsid w:val="00E84902"/>
    <w:rsid w:val="00EA17B9"/>
    <w:rsid w:val="00EE4698"/>
    <w:rsid w:val="00EE6EA6"/>
    <w:rsid w:val="00EF4C95"/>
    <w:rsid w:val="00F34A24"/>
    <w:rsid w:val="00F36A43"/>
    <w:rsid w:val="00F53633"/>
    <w:rsid w:val="00F56204"/>
    <w:rsid w:val="00F903D7"/>
    <w:rsid w:val="00FA732F"/>
    <w:rsid w:val="00FB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6E6E7"/>
  <w15:chartTrackingRefBased/>
  <w15:docId w15:val="{6BB408C0-96B8-4DBA-AC34-53A1BE2D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91"/>
  </w:style>
  <w:style w:type="paragraph" w:styleId="Heading1">
    <w:name w:val="heading 1"/>
    <w:basedOn w:val="Normal"/>
    <w:link w:val="Heading1Char"/>
    <w:uiPriority w:val="9"/>
    <w:qFormat/>
    <w:rsid w:val="00D14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743"/>
    <w:rPr>
      <w:rFonts w:ascii="Segoe UI" w:hAnsi="Segoe UI" w:cs="Segoe UI"/>
      <w:sz w:val="18"/>
      <w:szCs w:val="18"/>
    </w:rPr>
  </w:style>
  <w:style w:type="paragraph" w:styleId="ListParagraph">
    <w:name w:val="List Paragraph"/>
    <w:basedOn w:val="Normal"/>
    <w:uiPriority w:val="34"/>
    <w:qFormat/>
    <w:rsid w:val="00B222E6"/>
    <w:pPr>
      <w:ind w:left="720"/>
      <w:contextualSpacing/>
    </w:pPr>
  </w:style>
  <w:style w:type="character" w:styleId="CommentReference">
    <w:name w:val="annotation reference"/>
    <w:basedOn w:val="DefaultParagraphFont"/>
    <w:uiPriority w:val="99"/>
    <w:semiHidden/>
    <w:unhideWhenUsed/>
    <w:rsid w:val="00B222E6"/>
    <w:rPr>
      <w:sz w:val="16"/>
      <w:szCs w:val="16"/>
    </w:rPr>
  </w:style>
  <w:style w:type="paragraph" w:styleId="CommentText">
    <w:name w:val="annotation text"/>
    <w:basedOn w:val="Normal"/>
    <w:link w:val="CommentTextChar"/>
    <w:uiPriority w:val="99"/>
    <w:semiHidden/>
    <w:unhideWhenUsed/>
    <w:rsid w:val="00B222E6"/>
    <w:pPr>
      <w:spacing w:line="240" w:lineRule="auto"/>
    </w:pPr>
    <w:rPr>
      <w:sz w:val="20"/>
      <w:szCs w:val="20"/>
    </w:rPr>
  </w:style>
  <w:style w:type="character" w:customStyle="1" w:styleId="CommentTextChar">
    <w:name w:val="Comment Text Char"/>
    <w:basedOn w:val="DefaultParagraphFont"/>
    <w:link w:val="CommentText"/>
    <w:uiPriority w:val="99"/>
    <w:semiHidden/>
    <w:rsid w:val="00B222E6"/>
    <w:rPr>
      <w:sz w:val="20"/>
      <w:szCs w:val="20"/>
    </w:rPr>
  </w:style>
  <w:style w:type="table" w:styleId="TableGrid">
    <w:name w:val="Table Grid"/>
    <w:basedOn w:val="TableNormal"/>
    <w:uiPriority w:val="59"/>
    <w:rsid w:val="00000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470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36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A43"/>
  </w:style>
  <w:style w:type="paragraph" w:styleId="Footer">
    <w:name w:val="footer"/>
    <w:basedOn w:val="Normal"/>
    <w:link w:val="FooterChar"/>
    <w:uiPriority w:val="99"/>
    <w:unhideWhenUsed/>
    <w:rsid w:val="00F36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A43"/>
  </w:style>
  <w:style w:type="paragraph" w:styleId="NormalWeb">
    <w:name w:val="Normal (Web)"/>
    <w:basedOn w:val="Normal"/>
    <w:uiPriority w:val="99"/>
    <w:semiHidden/>
    <w:unhideWhenUsed/>
    <w:rsid w:val="004428B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34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6687">
      <w:bodyDiv w:val="1"/>
      <w:marLeft w:val="0"/>
      <w:marRight w:val="0"/>
      <w:marTop w:val="0"/>
      <w:marBottom w:val="0"/>
      <w:divBdr>
        <w:top w:val="none" w:sz="0" w:space="0" w:color="auto"/>
        <w:left w:val="none" w:sz="0" w:space="0" w:color="auto"/>
        <w:bottom w:val="none" w:sz="0" w:space="0" w:color="auto"/>
        <w:right w:val="none" w:sz="0" w:space="0" w:color="auto"/>
      </w:divBdr>
    </w:div>
    <w:div w:id="719673816">
      <w:bodyDiv w:val="1"/>
      <w:marLeft w:val="0"/>
      <w:marRight w:val="0"/>
      <w:marTop w:val="0"/>
      <w:marBottom w:val="0"/>
      <w:divBdr>
        <w:top w:val="none" w:sz="0" w:space="0" w:color="auto"/>
        <w:left w:val="none" w:sz="0" w:space="0" w:color="auto"/>
        <w:bottom w:val="none" w:sz="0" w:space="0" w:color="auto"/>
        <w:right w:val="none" w:sz="0" w:space="0" w:color="auto"/>
      </w:divBdr>
    </w:div>
    <w:div w:id="1169177701">
      <w:bodyDiv w:val="1"/>
      <w:marLeft w:val="0"/>
      <w:marRight w:val="0"/>
      <w:marTop w:val="0"/>
      <w:marBottom w:val="0"/>
      <w:divBdr>
        <w:top w:val="none" w:sz="0" w:space="0" w:color="auto"/>
        <w:left w:val="none" w:sz="0" w:space="0" w:color="auto"/>
        <w:bottom w:val="none" w:sz="0" w:space="0" w:color="auto"/>
        <w:right w:val="none" w:sz="0" w:space="0" w:color="auto"/>
      </w:divBdr>
    </w:div>
    <w:div w:id="1337270252">
      <w:bodyDiv w:val="1"/>
      <w:marLeft w:val="0"/>
      <w:marRight w:val="0"/>
      <w:marTop w:val="0"/>
      <w:marBottom w:val="0"/>
      <w:divBdr>
        <w:top w:val="none" w:sz="0" w:space="0" w:color="auto"/>
        <w:left w:val="none" w:sz="0" w:space="0" w:color="auto"/>
        <w:bottom w:val="none" w:sz="0" w:space="0" w:color="auto"/>
        <w:right w:val="none" w:sz="0" w:space="0" w:color="auto"/>
      </w:divBdr>
    </w:div>
    <w:div w:id="19411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31ECE-7923-4A83-B5F3-75557C62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3</cp:revision>
  <dcterms:created xsi:type="dcterms:W3CDTF">2020-03-15T18:45:00Z</dcterms:created>
  <dcterms:modified xsi:type="dcterms:W3CDTF">2020-03-15T20:37:00Z</dcterms:modified>
</cp:coreProperties>
</file>