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54EB" w14:textId="08E6D5B5" w:rsidR="00A5163F" w:rsidRDefault="00A5163F">
      <w:bookmarkStart w:id="0" w:name="_Hlk38142598"/>
      <w:bookmarkEnd w:id="0"/>
      <w:r>
        <w:t xml:space="preserve">STAT 8120 – Module </w:t>
      </w:r>
      <w:r w:rsidR="00277440">
        <w:t>10</w:t>
      </w:r>
      <w:r>
        <w:t xml:space="preserve"> Homework</w:t>
      </w:r>
    </w:p>
    <w:p w14:paraId="578EBE04" w14:textId="7643CD78" w:rsidR="00A5163F" w:rsidRDefault="00A5163F">
      <w:r>
        <w:t xml:space="preserve">Due </w:t>
      </w:r>
      <w:r w:rsidR="00720BE7">
        <w:t>4</w:t>
      </w:r>
      <w:r w:rsidR="006C2023">
        <w:t>/</w:t>
      </w:r>
      <w:r w:rsidR="00277440">
        <w:t>26</w:t>
      </w:r>
      <w:r>
        <w:t>/2020</w:t>
      </w:r>
    </w:p>
    <w:p w14:paraId="606FC1A6" w14:textId="47BA2210" w:rsidR="00A5163F" w:rsidRDefault="00A5163F">
      <w:r>
        <w:t>Connor Armstrong</w:t>
      </w:r>
    </w:p>
    <w:p w14:paraId="18AD3B73" w14:textId="6810F3FB" w:rsidR="00793047" w:rsidRDefault="00277440" w:rsidP="00277440">
      <w:pPr>
        <w:spacing w:after="120"/>
        <w:rPr>
          <w:i/>
          <w:iCs/>
        </w:rPr>
      </w:pPr>
      <w:r>
        <w:rPr>
          <w:b/>
          <w:bCs/>
          <w:i/>
          <w:iCs/>
        </w:rPr>
        <w:t>14.3</w:t>
      </w:r>
      <w:r w:rsidR="00A5163F" w:rsidRPr="00927C3E">
        <w:rPr>
          <w:b/>
          <w:bCs/>
          <w:i/>
          <w:iCs/>
        </w:rPr>
        <w:t xml:space="preserve">  </w:t>
      </w:r>
      <w:bookmarkStart w:id="1" w:name="_Hlk30879486"/>
      <w:r w:rsidRPr="00277440">
        <w:rPr>
          <w:i/>
          <w:iCs/>
        </w:rPr>
        <w:t>A manufacturing engineer is studying the dimensional</w:t>
      </w:r>
      <w:r>
        <w:rPr>
          <w:i/>
          <w:iCs/>
        </w:rPr>
        <w:t xml:space="preserve"> </w:t>
      </w:r>
      <w:r w:rsidRPr="00277440">
        <w:rPr>
          <w:i/>
          <w:iCs/>
        </w:rPr>
        <w:t xml:space="preserve">variability of a </w:t>
      </w:r>
      <w:proofErr w:type="gramStart"/>
      <w:r w:rsidRPr="00277440">
        <w:rPr>
          <w:i/>
          <w:iCs/>
        </w:rPr>
        <w:t>particular component</w:t>
      </w:r>
      <w:proofErr w:type="gramEnd"/>
      <w:r w:rsidRPr="00277440">
        <w:rPr>
          <w:i/>
          <w:iCs/>
        </w:rPr>
        <w:t xml:space="preserve"> that is produced on</w:t>
      </w:r>
      <w:r>
        <w:rPr>
          <w:i/>
          <w:iCs/>
        </w:rPr>
        <w:t xml:space="preserve"> </w:t>
      </w:r>
      <w:r w:rsidRPr="00277440">
        <w:rPr>
          <w:i/>
          <w:iCs/>
        </w:rPr>
        <w:t>three machines. Each machine has two spindles, and four components</w:t>
      </w:r>
      <w:r>
        <w:rPr>
          <w:i/>
          <w:iCs/>
        </w:rPr>
        <w:t xml:space="preserve"> </w:t>
      </w:r>
      <w:r w:rsidRPr="00277440">
        <w:rPr>
          <w:i/>
          <w:iCs/>
        </w:rPr>
        <w:t>are randomly selected from each spindle. The results</w:t>
      </w:r>
      <w:r>
        <w:rPr>
          <w:i/>
          <w:iCs/>
        </w:rPr>
        <w:t xml:space="preserve"> </w:t>
      </w:r>
      <w:r w:rsidRPr="00277440">
        <w:rPr>
          <w:i/>
          <w:iCs/>
        </w:rPr>
        <w:t xml:space="preserve">follow. Analyze the data, </w:t>
      </w:r>
      <w:r w:rsidRPr="00B325BE">
        <w:rPr>
          <w:i/>
          <w:iCs/>
          <w:u w:val="single"/>
        </w:rPr>
        <w:t>assuming that machines and spindles</w:t>
      </w:r>
      <w:r w:rsidRPr="00B325BE">
        <w:rPr>
          <w:i/>
          <w:iCs/>
          <w:u w:val="single"/>
        </w:rPr>
        <w:t xml:space="preserve"> </w:t>
      </w:r>
      <w:r w:rsidRPr="00B325BE">
        <w:rPr>
          <w:i/>
          <w:iCs/>
          <w:u w:val="single"/>
        </w:rPr>
        <w:t>are fixed factors</w:t>
      </w:r>
      <w:r w:rsidRPr="00277440">
        <w:rPr>
          <w:i/>
          <w:iCs/>
        </w:rPr>
        <w:t>.</w:t>
      </w:r>
    </w:p>
    <w:bookmarkEnd w:id="1"/>
    <w:p w14:paraId="1E240783" w14:textId="1A6B79CD" w:rsidR="008928E0" w:rsidRDefault="00277440" w:rsidP="007263FC">
      <w:pPr>
        <w:spacing w:before="120"/>
      </w:pPr>
      <w:r>
        <w:t xml:space="preserve">An inspection of the experimental layout </w:t>
      </w:r>
      <w:r w:rsidR="00B325BE">
        <w:t xml:space="preserve">reveals that </w:t>
      </w:r>
      <w:r w:rsidR="00B325BE" w:rsidRPr="00B325BE">
        <w:rPr>
          <w:b/>
          <w:bCs/>
        </w:rPr>
        <w:t xml:space="preserve">the factor spindle is nested under </w:t>
      </w:r>
      <w:r w:rsidR="00B325BE">
        <w:rPr>
          <w:b/>
          <w:bCs/>
        </w:rPr>
        <w:t xml:space="preserve">the factor </w:t>
      </w:r>
      <w:r w:rsidR="00B325BE" w:rsidRPr="00B325BE">
        <w:rPr>
          <w:b/>
          <w:bCs/>
        </w:rPr>
        <w:t>machine</w:t>
      </w:r>
      <w:r w:rsidR="00B325BE">
        <w:t xml:space="preserve"> because each spindle can be relabeled </w:t>
      </w:r>
      <w:proofErr w:type="spellStart"/>
      <w:r w:rsidR="00B325BE">
        <w:t>ie</w:t>
      </w:r>
      <w:proofErr w:type="spellEnd"/>
      <w:r w:rsidR="00B325BE">
        <w:t xml:space="preserve"> 1-6 instead of 1-2 for each machine. The experimental design is </w:t>
      </w:r>
      <w:r w:rsidR="00B325BE" w:rsidRPr="00B325BE">
        <w:rPr>
          <w:b/>
          <w:bCs/>
        </w:rPr>
        <w:t>not a crossed layout</w:t>
      </w:r>
      <w:r w:rsidR="00B325BE">
        <w:t xml:space="preserve"> because each spindle, under each machine, has its own 4 respective observations. This design is also called a balanced 3 x 2 Hierarchical Design. There is no interaction term to be analyzed because machine*spindle because machine and spindle are not crossed at all treatment levels.</w:t>
      </w:r>
      <w:r w:rsidR="00554969">
        <w:t xml:space="preserve"> </w:t>
      </w:r>
      <w:r w:rsidR="00997296">
        <w:t>The data was analyzed using the balanced ANOVA function in Minitab. The ANOVA table and residual analysis follow.</w:t>
      </w:r>
    </w:p>
    <w:p w14:paraId="0968C5AA" w14:textId="77777777" w:rsidR="00997296" w:rsidRPr="00997296" w:rsidRDefault="00997296" w:rsidP="00997296">
      <w:pPr>
        <w:autoSpaceDE w:val="0"/>
        <w:autoSpaceDN w:val="0"/>
        <w:adjustRightInd w:val="0"/>
        <w:spacing w:after="96" w:line="240" w:lineRule="auto"/>
        <w:rPr>
          <w:rFonts w:ascii="Segoe UI" w:eastAsia="Times New Roman" w:hAnsi="Segoe UI" w:cs="Segoe UI"/>
          <w:b/>
          <w:bCs/>
          <w:color w:val="056EB2"/>
          <w:sz w:val="19"/>
          <w:szCs w:val="19"/>
        </w:rPr>
      </w:pPr>
      <w:r w:rsidRPr="00997296">
        <w:rPr>
          <w:rFonts w:ascii="Segoe UI" w:eastAsia="Times New Roman" w:hAnsi="Segoe UI" w:cs="Segoe UI"/>
          <w:b/>
          <w:bCs/>
          <w:color w:val="056EB2"/>
          <w:sz w:val="19"/>
          <w:szCs w:val="19"/>
        </w:rPr>
        <w:t>Analysis of Variance for Variability</w:t>
      </w:r>
    </w:p>
    <w:tbl>
      <w:tblPr>
        <w:tblW w:w="0" w:type="auto"/>
        <w:tblInd w:w="168" w:type="dxa"/>
        <w:tblCellMar>
          <w:left w:w="60" w:type="dxa"/>
          <w:right w:w="60" w:type="dxa"/>
        </w:tblCellMar>
        <w:tblLook w:val="0000" w:firstRow="0" w:lastRow="0" w:firstColumn="0" w:lastColumn="0" w:noHBand="0" w:noVBand="0"/>
      </w:tblPr>
      <w:tblGrid>
        <w:gridCol w:w="1308"/>
        <w:gridCol w:w="324"/>
        <w:gridCol w:w="516"/>
        <w:gridCol w:w="516"/>
        <w:gridCol w:w="444"/>
        <w:gridCol w:w="444"/>
      </w:tblGrid>
      <w:tr w:rsidR="00997296" w:rsidRPr="00997296" w14:paraId="6A137AFE" w14:textId="77777777">
        <w:tblPrEx>
          <w:tblCellMar>
            <w:top w:w="0" w:type="dxa"/>
            <w:bottom w:w="0" w:type="dxa"/>
          </w:tblCellMar>
        </w:tblPrEx>
        <w:tc>
          <w:tcPr>
            <w:tcW w:w="13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373CD39" w14:textId="77777777" w:rsidR="00997296" w:rsidRPr="00997296" w:rsidRDefault="00997296" w:rsidP="00997296">
            <w:pPr>
              <w:autoSpaceDE w:val="0"/>
              <w:autoSpaceDN w:val="0"/>
              <w:adjustRightInd w:val="0"/>
              <w:spacing w:after="0" w:line="240" w:lineRule="auto"/>
              <w:rPr>
                <w:rFonts w:ascii="Segoe UI" w:eastAsia="Times New Roman" w:hAnsi="Segoe UI" w:cs="Segoe UI"/>
                <w:b/>
                <w:bCs/>
                <w:color w:val="000000"/>
                <w:sz w:val="15"/>
                <w:szCs w:val="15"/>
              </w:rPr>
            </w:pPr>
            <w:r w:rsidRPr="00997296">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C94BB9A"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b/>
                <w:bCs/>
                <w:color w:val="000000"/>
                <w:sz w:val="15"/>
                <w:szCs w:val="15"/>
              </w:rPr>
            </w:pPr>
            <w:r w:rsidRPr="00997296">
              <w:rPr>
                <w:rFonts w:ascii="Segoe UI" w:eastAsia="Times New Roman" w:hAnsi="Segoe UI" w:cs="Segoe UI"/>
                <w:b/>
                <w:bCs/>
                <w:color w:val="000000"/>
                <w:sz w:val="15"/>
                <w:szCs w:val="15"/>
              </w:rPr>
              <w:t>DF</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0EDF01D"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b/>
                <w:bCs/>
                <w:color w:val="000000"/>
                <w:sz w:val="15"/>
                <w:szCs w:val="15"/>
              </w:rPr>
            </w:pPr>
            <w:r w:rsidRPr="00997296">
              <w:rPr>
                <w:rFonts w:ascii="Segoe UI" w:eastAsia="Times New Roman" w:hAnsi="Segoe UI" w:cs="Segoe UI"/>
                <w:b/>
                <w:bCs/>
                <w:color w:val="000000"/>
                <w:sz w:val="15"/>
                <w:szCs w:val="15"/>
              </w:rPr>
              <w:t>SS</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3217B53"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b/>
                <w:bCs/>
                <w:color w:val="000000"/>
                <w:sz w:val="15"/>
                <w:szCs w:val="15"/>
              </w:rPr>
            </w:pPr>
            <w:r w:rsidRPr="00997296">
              <w:rPr>
                <w:rFonts w:ascii="Segoe UI" w:eastAsia="Times New Roman" w:hAnsi="Segoe UI" w:cs="Segoe UI"/>
                <w:b/>
                <w:bCs/>
                <w:color w:val="000000"/>
                <w:sz w:val="15"/>
                <w:szCs w:val="15"/>
              </w:rPr>
              <w:t>MS</w:t>
            </w:r>
          </w:p>
        </w:tc>
        <w:tc>
          <w:tcPr>
            <w:tcW w:w="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685037B"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b/>
                <w:bCs/>
                <w:color w:val="000000"/>
                <w:sz w:val="15"/>
                <w:szCs w:val="15"/>
              </w:rPr>
            </w:pPr>
            <w:r w:rsidRPr="00997296">
              <w:rPr>
                <w:rFonts w:ascii="Segoe UI" w:eastAsia="Times New Roman" w:hAnsi="Segoe UI" w:cs="Segoe UI"/>
                <w:b/>
                <w:bCs/>
                <w:color w:val="000000"/>
                <w:sz w:val="15"/>
                <w:szCs w:val="15"/>
              </w:rPr>
              <w:t>F</w:t>
            </w:r>
          </w:p>
        </w:tc>
        <w:tc>
          <w:tcPr>
            <w:tcW w:w="44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7E367D6"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b/>
                <w:bCs/>
                <w:color w:val="000000"/>
                <w:sz w:val="15"/>
                <w:szCs w:val="15"/>
              </w:rPr>
            </w:pPr>
            <w:r w:rsidRPr="00997296">
              <w:rPr>
                <w:rFonts w:ascii="Segoe UI" w:eastAsia="Times New Roman" w:hAnsi="Segoe UI" w:cs="Segoe UI"/>
                <w:b/>
                <w:bCs/>
                <w:color w:val="000000"/>
                <w:sz w:val="15"/>
                <w:szCs w:val="15"/>
              </w:rPr>
              <w:t>P</w:t>
            </w:r>
          </w:p>
        </w:tc>
      </w:tr>
      <w:tr w:rsidR="00997296" w:rsidRPr="00997296" w14:paraId="27954B6A" w14:textId="77777777">
        <w:tblPrEx>
          <w:tblCellMar>
            <w:top w:w="0" w:type="dxa"/>
            <w:bottom w:w="0" w:type="dxa"/>
          </w:tblCellMar>
        </w:tblPrEx>
        <w:tc>
          <w:tcPr>
            <w:tcW w:w="1308" w:type="dxa"/>
            <w:tcBorders>
              <w:top w:val="nil"/>
              <w:left w:val="nil"/>
              <w:bottom w:val="nil"/>
              <w:right w:val="nil"/>
            </w:tcBorders>
            <w:tcMar>
              <w:top w:w="12" w:type="dxa"/>
              <w:left w:w="24" w:type="dxa"/>
              <w:right w:w="24" w:type="dxa"/>
            </w:tcMar>
          </w:tcPr>
          <w:p w14:paraId="08626507"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  Machine</w:t>
            </w:r>
          </w:p>
        </w:tc>
        <w:tc>
          <w:tcPr>
            <w:tcW w:w="324" w:type="dxa"/>
            <w:tcBorders>
              <w:top w:val="nil"/>
              <w:left w:val="nil"/>
              <w:bottom w:val="nil"/>
              <w:right w:val="nil"/>
            </w:tcBorders>
            <w:tcMar>
              <w:top w:w="12" w:type="dxa"/>
              <w:left w:w="24" w:type="dxa"/>
              <w:right w:w="24" w:type="dxa"/>
            </w:tcMar>
          </w:tcPr>
          <w:p w14:paraId="41CA6F98"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2</w:t>
            </w:r>
          </w:p>
        </w:tc>
        <w:tc>
          <w:tcPr>
            <w:tcW w:w="516" w:type="dxa"/>
            <w:tcBorders>
              <w:top w:val="nil"/>
              <w:left w:val="nil"/>
              <w:bottom w:val="nil"/>
              <w:right w:val="nil"/>
            </w:tcBorders>
            <w:tcMar>
              <w:top w:w="12" w:type="dxa"/>
              <w:left w:w="24" w:type="dxa"/>
              <w:right w:w="24" w:type="dxa"/>
            </w:tcMar>
          </w:tcPr>
          <w:p w14:paraId="0E2800F3"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55.75</w:t>
            </w:r>
          </w:p>
        </w:tc>
        <w:tc>
          <w:tcPr>
            <w:tcW w:w="516" w:type="dxa"/>
            <w:tcBorders>
              <w:top w:val="nil"/>
              <w:left w:val="nil"/>
              <w:bottom w:val="nil"/>
              <w:right w:val="nil"/>
            </w:tcBorders>
            <w:tcMar>
              <w:top w:w="12" w:type="dxa"/>
              <w:left w:w="24" w:type="dxa"/>
              <w:right w:w="24" w:type="dxa"/>
            </w:tcMar>
          </w:tcPr>
          <w:p w14:paraId="2FB91EE1"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27.875</w:t>
            </w:r>
          </w:p>
        </w:tc>
        <w:tc>
          <w:tcPr>
            <w:tcW w:w="444" w:type="dxa"/>
            <w:tcBorders>
              <w:top w:val="nil"/>
              <w:left w:val="nil"/>
              <w:bottom w:val="nil"/>
              <w:right w:val="nil"/>
            </w:tcBorders>
            <w:tcMar>
              <w:top w:w="12" w:type="dxa"/>
              <w:left w:w="24" w:type="dxa"/>
              <w:right w:w="24" w:type="dxa"/>
            </w:tcMar>
          </w:tcPr>
          <w:p w14:paraId="6BE264D8"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18.93</w:t>
            </w:r>
          </w:p>
        </w:tc>
        <w:tc>
          <w:tcPr>
            <w:tcW w:w="444" w:type="dxa"/>
            <w:tcBorders>
              <w:top w:val="nil"/>
              <w:left w:val="nil"/>
              <w:bottom w:val="nil"/>
              <w:right w:val="nil"/>
            </w:tcBorders>
            <w:tcMar>
              <w:top w:w="12" w:type="dxa"/>
              <w:left w:w="24" w:type="dxa"/>
              <w:right w:w="24" w:type="dxa"/>
            </w:tcMar>
          </w:tcPr>
          <w:p w14:paraId="67439AC4"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0.000</w:t>
            </w:r>
          </w:p>
        </w:tc>
      </w:tr>
      <w:tr w:rsidR="00997296" w:rsidRPr="00997296" w14:paraId="1468E918" w14:textId="77777777">
        <w:tblPrEx>
          <w:tblCellMar>
            <w:top w:w="0" w:type="dxa"/>
            <w:bottom w:w="0" w:type="dxa"/>
          </w:tblCellMar>
        </w:tblPrEx>
        <w:tc>
          <w:tcPr>
            <w:tcW w:w="1308" w:type="dxa"/>
            <w:tcBorders>
              <w:top w:val="nil"/>
              <w:left w:val="nil"/>
              <w:bottom w:val="nil"/>
              <w:right w:val="nil"/>
            </w:tcBorders>
            <w:tcMar>
              <w:top w:w="12" w:type="dxa"/>
              <w:left w:w="24" w:type="dxa"/>
              <w:right w:w="24" w:type="dxa"/>
            </w:tcMar>
          </w:tcPr>
          <w:p w14:paraId="257ADECD"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  Spindle(Machine)</w:t>
            </w:r>
          </w:p>
        </w:tc>
        <w:tc>
          <w:tcPr>
            <w:tcW w:w="324" w:type="dxa"/>
            <w:tcBorders>
              <w:top w:val="nil"/>
              <w:left w:val="nil"/>
              <w:bottom w:val="nil"/>
              <w:right w:val="nil"/>
            </w:tcBorders>
            <w:tcMar>
              <w:top w:w="12" w:type="dxa"/>
              <w:left w:w="24" w:type="dxa"/>
              <w:right w:w="24" w:type="dxa"/>
            </w:tcMar>
          </w:tcPr>
          <w:p w14:paraId="75C22846"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3</w:t>
            </w:r>
          </w:p>
        </w:tc>
        <w:tc>
          <w:tcPr>
            <w:tcW w:w="516" w:type="dxa"/>
            <w:tcBorders>
              <w:top w:val="nil"/>
              <w:left w:val="nil"/>
              <w:bottom w:val="nil"/>
              <w:right w:val="nil"/>
            </w:tcBorders>
            <w:tcMar>
              <w:top w:w="12" w:type="dxa"/>
              <w:left w:w="24" w:type="dxa"/>
              <w:right w:w="24" w:type="dxa"/>
            </w:tcMar>
          </w:tcPr>
          <w:p w14:paraId="34900269"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43.75</w:t>
            </w:r>
          </w:p>
        </w:tc>
        <w:tc>
          <w:tcPr>
            <w:tcW w:w="516" w:type="dxa"/>
            <w:tcBorders>
              <w:top w:val="nil"/>
              <w:left w:val="nil"/>
              <w:bottom w:val="nil"/>
              <w:right w:val="nil"/>
            </w:tcBorders>
            <w:tcMar>
              <w:top w:w="12" w:type="dxa"/>
              <w:left w:w="24" w:type="dxa"/>
              <w:right w:w="24" w:type="dxa"/>
            </w:tcMar>
          </w:tcPr>
          <w:p w14:paraId="13B94F16"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14.583</w:t>
            </w:r>
          </w:p>
        </w:tc>
        <w:tc>
          <w:tcPr>
            <w:tcW w:w="444" w:type="dxa"/>
            <w:tcBorders>
              <w:top w:val="nil"/>
              <w:left w:val="nil"/>
              <w:bottom w:val="nil"/>
              <w:right w:val="nil"/>
            </w:tcBorders>
            <w:tcMar>
              <w:top w:w="12" w:type="dxa"/>
              <w:left w:w="24" w:type="dxa"/>
              <w:right w:w="24" w:type="dxa"/>
            </w:tcMar>
          </w:tcPr>
          <w:p w14:paraId="471BC9C5"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9.91</w:t>
            </w:r>
          </w:p>
        </w:tc>
        <w:tc>
          <w:tcPr>
            <w:tcW w:w="444" w:type="dxa"/>
            <w:tcBorders>
              <w:top w:val="nil"/>
              <w:left w:val="nil"/>
              <w:bottom w:val="nil"/>
              <w:right w:val="nil"/>
            </w:tcBorders>
            <w:tcMar>
              <w:top w:w="12" w:type="dxa"/>
              <w:left w:w="24" w:type="dxa"/>
              <w:right w:w="24" w:type="dxa"/>
            </w:tcMar>
          </w:tcPr>
          <w:p w14:paraId="10186F0C"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0.000</w:t>
            </w:r>
          </w:p>
        </w:tc>
      </w:tr>
      <w:tr w:rsidR="00997296" w:rsidRPr="00997296" w14:paraId="25CC00FF" w14:textId="77777777">
        <w:tblPrEx>
          <w:tblCellMar>
            <w:top w:w="0" w:type="dxa"/>
            <w:bottom w:w="0" w:type="dxa"/>
          </w:tblCellMar>
        </w:tblPrEx>
        <w:tc>
          <w:tcPr>
            <w:tcW w:w="1308" w:type="dxa"/>
            <w:tcBorders>
              <w:top w:val="nil"/>
              <w:left w:val="nil"/>
              <w:bottom w:val="nil"/>
              <w:right w:val="nil"/>
            </w:tcBorders>
            <w:tcMar>
              <w:top w:w="12" w:type="dxa"/>
              <w:left w:w="24" w:type="dxa"/>
              <w:right w:w="24" w:type="dxa"/>
            </w:tcMar>
          </w:tcPr>
          <w:p w14:paraId="17C2E702"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2B24EE6D"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18</w:t>
            </w:r>
          </w:p>
        </w:tc>
        <w:tc>
          <w:tcPr>
            <w:tcW w:w="516" w:type="dxa"/>
            <w:tcBorders>
              <w:top w:val="nil"/>
              <w:left w:val="nil"/>
              <w:bottom w:val="nil"/>
              <w:right w:val="nil"/>
            </w:tcBorders>
            <w:tcMar>
              <w:top w:w="12" w:type="dxa"/>
              <w:left w:w="24" w:type="dxa"/>
              <w:right w:w="24" w:type="dxa"/>
            </w:tcMar>
          </w:tcPr>
          <w:p w14:paraId="42DB9600"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26.50</w:t>
            </w:r>
          </w:p>
        </w:tc>
        <w:tc>
          <w:tcPr>
            <w:tcW w:w="516" w:type="dxa"/>
            <w:tcBorders>
              <w:top w:val="nil"/>
              <w:left w:val="nil"/>
              <w:bottom w:val="nil"/>
              <w:right w:val="nil"/>
            </w:tcBorders>
            <w:tcMar>
              <w:top w:w="12" w:type="dxa"/>
              <w:left w:w="24" w:type="dxa"/>
              <w:right w:w="24" w:type="dxa"/>
            </w:tcMar>
          </w:tcPr>
          <w:p w14:paraId="7D1665FF"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1.472</w:t>
            </w:r>
          </w:p>
        </w:tc>
        <w:tc>
          <w:tcPr>
            <w:tcW w:w="444" w:type="dxa"/>
            <w:tcBorders>
              <w:top w:val="nil"/>
              <w:left w:val="nil"/>
              <w:bottom w:val="nil"/>
              <w:right w:val="nil"/>
            </w:tcBorders>
            <w:tcMar>
              <w:left w:w="24" w:type="dxa"/>
              <w:right w:w="24" w:type="dxa"/>
            </w:tcMar>
          </w:tcPr>
          <w:p w14:paraId="5F53EC55"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 </w:t>
            </w:r>
          </w:p>
        </w:tc>
        <w:tc>
          <w:tcPr>
            <w:tcW w:w="444" w:type="dxa"/>
            <w:tcBorders>
              <w:top w:val="nil"/>
              <w:left w:val="nil"/>
              <w:bottom w:val="nil"/>
              <w:right w:val="nil"/>
            </w:tcBorders>
            <w:tcMar>
              <w:left w:w="24" w:type="dxa"/>
              <w:right w:w="24" w:type="dxa"/>
            </w:tcMar>
          </w:tcPr>
          <w:p w14:paraId="319E6D18"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 </w:t>
            </w:r>
          </w:p>
        </w:tc>
      </w:tr>
      <w:tr w:rsidR="00997296" w:rsidRPr="00997296" w14:paraId="421C02FB" w14:textId="77777777">
        <w:tblPrEx>
          <w:tblCellMar>
            <w:top w:w="0" w:type="dxa"/>
            <w:bottom w:w="0" w:type="dxa"/>
          </w:tblCellMar>
        </w:tblPrEx>
        <w:tc>
          <w:tcPr>
            <w:tcW w:w="1308" w:type="dxa"/>
            <w:tcBorders>
              <w:top w:val="nil"/>
              <w:left w:val="nil"/>
              <w:bottom w:val="nil"/>
              <w:right w:val="nil"/>
            </w:tcBorders>
            <w:tcMar>
              <w:top w:w="12" w:type="dxa"/>
              <w:left w:w="24" w:type="dxa"/>
              <w:right w:w="24" w:type="dxa"/>
            </w:tcMar>
          </w:tcPr>
          <w:p w14:paraId="1E4EF0DC"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557AE091"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23</w:t>
            </w:r>
          </w:p>
        </w:tc>
        <w:tc>
          <w:tcPr>
            <w:tcW w:w="516" w:type="dxa"/>
            <w:tcBorders>
              <w:top w:val="nil"/>
              <w:left w:val="nil"/>
              <w:bottom w:val="nil"/>
              <w:right w:val="nil"/>
            </w:tcBorders>
            <w:tcMar>
              <w:top w:w="12" w:type="dxa"/>
              <w:left w:w="24" w:type="dxa"/>
              <w:right w:w="24" w:type="dxa"/>
            </w:tcMar>
          </w:tcPr>
          <w:p w14:paraId="660600CD" w14:textId="77777777" w:rsidR="00997296" w:rsidRPr="00997296" w:rsidRDefault="00997296" w:rsidP="00997296">
            <w:pPr>
              <w:autoSpaceDE w:val="0"/>
              <w:autoSpaceDN w:val="0"/>
              <w:adjustRightInd w:val="0"/>
              <w:spacing w:after="0" w:line="240" w:lineRule="auto"/>
              <w:jc w:val="right"/>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126.00</w:t>
            </w:r>
          </w:p>
        </w:tc>
        <w:tc>
          <w:tcPr>
            <w:tcW w:w="516" w:type="dxa"/>
            <w:tcBorders>
              <w:top w:val="nil"/>
              <w:left w:val="nil"/>
              <w:bottom w:val="nil"/>
              <w:right w:val="nil"/>
            </w:tcBorders>
            <w:tcMar>
              <w:left w:w="24" w:type="dxa"/>
              <w:right w:w="24" w:type="dxa"/>
            </w:tcMar>
          </w:tcPr>
          <w:p w14:paraId="0F59A86B"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 </w:t>
            </w:r>
          </w:p>
        </w:tc>
        <w:tc>
          <w:tcPr>
            <w:tcW w:w="444" w:type="dxa"/>
            <w:tcBorders>
              <w:top w:val="nil"/>
              <w:left w:val="nil"/>
              <w:bottom w:val="nil"/>
              <w:right w:val="nil"/>
            </w:tcBorders>
            <w:tcMar>
              <w:left w:w="24" w:type="dxa"/>
              <w:right w:w="24" w:type="dxa"/>
            </w:tcMar>
          </w:tcPr>
          <w:p w14:paraId="7D9ED294"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 </w:t>
            </w:r>
          </w:p>
        </w:tc>
        <w:tc>
          <w:tcPr>
            <w:tcW w:w="444" w:type="dxa"/>
            <w:tcBorders>
              <w:top w:val="nil"/>
              <w:left w:val="nil"/>
              <w:bottom w:val="nil"/>
              <w:right w:val="nil"/>
            </w:tcBorders>
            <w:tcMar>
              <w:left w:w="24" w:type="dxa"/>
              <w:right w:w="24" w:type="dxa"/>
            </w:tcMar>
          </w:tcPr>
          <w:p w14:paraId="5101836E" w14:textId="77777777" w:rsidR="00997296" w:rsidRPr="00997296" w:rsidRDefault="00997296" w:rsidP="00997296">
            <w:pPr>
              <w:autoSpaceDE w:val="0"/>
              <w:autoSpaceDN w:val="0"/>
              <w:adjustRightInd w:val="0"/>
              <w:spacing w:after="0" w:line="240" w:lineRule="auto"/>
              <w:rPr>
                <w:rFonts w:ascii="Segoe UI" w:eastAsia="Times New Roman" w:hAnsi="Segoe UI" w:cs="Segoe UI"/>
                <w:color w:val="000000"/>
                <w:sz w:val="14"/>
                <w:szCs w:val="14"/>
              </w:rPr>
            </w:pPr>
            <w:r w:rsidRPr="00997296">
              <w:rPr>
                <w:rFonts w:ascii="Segoe UI" w:eastAsia="Times New Roman" w:hAnsi="Segoe UI" w:cs="Segoe UI"/>
                <w:color w:val="000000"/>
                <w:sz w:val="14"/>
                <w:szCs w:val="14"/>
              </w:rPr>
              <w:t> </w:t>
            </w:r>
          </w:p>
        </w:tc>
      </w:tr>
    </w:tbl>
    <w:p w14:paraId="23CD0DC8" w14:textId="783DC1CF" w:rsidR="00997296" w:rsidRDefault="00997296" w:rsidP="00997296">
      <w:pPr>
        <w:pStyle w:val="ListParagraph"/>
        <w:numPr>
          <w:ilvl w:val="0"/>
          <w:numId w:val="4"/>
        </w:numPr>
        <w:autoSpaceDE w:val="0"/>
        <w:autoSpaceDN w:val="0"/>
        <w:adjustRightInd w:val="0"/>
        <w:spacing w:before="144" w:after="144" w:line="240" w:lineRule="auto"/>
        <w:ind w:right="864"/>
        <w:rPr>
          <w:rFonts w:ascii="Segoe UI" w:eastAsia="Times New Roman" w:hAnsi="Segoe UI" w:cs="Segoe UI"/>
          <w:color w:val="000000"/>
          <w:sz w:val="19"/>
          <w:szCs w:val="19"/>
        </w:rPr>
        <w:sectPr w:rsidR="00997296" w:rsidSect="00835401">
          <w:footerReference w:type="default" r:id="rId7"/>
          <w:type w:val="continuous"/>
          <w:pgSz w:w="12240" w:h="15840"/>
          <w:pgMar w:top="1440" w:right="1440" w:bottom="1440" w:left="1440" w:header="720" w:footer="720" w:gutter="0"/>
          <w:cols w:space="720"/>
          <w:docGrid w:linePitch="360"/>
        </w:sectPr>
      </w:pPr>
      <w:r>
        <w:rPr>
          <w:rFonts w:ascii="Segoe UI" w:eastAsia="Times New Roman" w:hAnsi="Segoe UI" w:cs="Segoe UI"/>
          <w:color w:val="000000"/>
          <w:sz w:val="19"/>
          <w:szCs w:val="19"/>
        </w:rPr>
        <w:t xml:space="preserve">Both factors Spindle and Machine have significant p-values. Therefore, subject to validation of the assumptions, the factors </w:t>
      </w:r>
      <w:proofErr w:type="gramStart"/>
      <w:r>
        <w:rPr>
          <w:rFonts w:ascii="Segoe UI" w:eastAsia="Times New Roman" w:hAnsi="Segoe UI" w:cs="Segoe UI"/>
          <w:color w:val="000000"/>
          <w:sz w:val="19"/>
          <w:szCs w:val="19"/>
        </w:rPr>
        <w:t>Spindle</w:t>
      </w:r>
      <w:proofErr w:type="gramEnd"/>
      <w:r>
        <w:rPr>
          <w:rFonts w:ascii="Segoe UI" w:eastAsia="Times New Roman" w:hAnsi="Segoe UI" w:cs="Segoe UI"/>
          <w:color w:val="000000"/>
          <w:sz w:val="19"/>
          <w:szCs w:val="19"/>
        </w:rPr>
        <w:t xml:space="preserve"> and Machine have a significant effect on the dimensional variability of the components.</w:t>
      </w:r>
    </w:p>
    <w:p w14:paraId="1E45BA36" w14:textId="60A0D8F4" w:rsidR="00997296" w:rsidRDefault="00997296" w:rsidP="00997296">
      <w:pPr>
        <w:autoSpaceDE w:val="0"/>
        <w:autoSpaceDN w:val="0"/>
        <w:adjustRightInd w:val="0"/>
        <w:spacing w:before="144" w:after="144" w:line="240" w:lineRule="auto"/>
        <w:ind w:right="36"/>
        <w:jc w:val="center"/>
        <w:rPr>
          <w:rFonts w:ascii="Segoe UI" w:eastAsia="Times New Roman" w:hAnsi="Segoe UI" w:cs="Segoe UI"/>
          <w:color w:val="000000"/>
          <w:sz w:val="19"/>
          <w:szCs w:val="19"/>
        </w:rPr>
      </w:pPr>
      <w:r w:rsidRPr="00997296">
        <w:rPr>
          <w:rFonts w:ascii="Segoe UI" w:eastAsia="Times New Roman" w:hAnsi="Segoe UI" w:cs="Segoe UI"/>
          <w:color w:val="000000"/>
          <w:sz w:val="19"/>
          <w:szCs w:val="19"/>
        </w:rPr>
        <w:drawing>
          <wp:inline distT="0" distB="0" distL="0" distR="0" wp14:anchorId="160479F8" wp14:editId="77927D6B">
            <wp:extent cx="3663462" cy="25494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5" r="2055"/>
                    <a:stretch/>
                  </pic:blipFill>
                  <pic:spPr bwMode="auto">
                    <a:xfrm>
                      <a:off x="0" y="0"/>
                      <a:ext cx="3673486" cy="2556385"/>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eastAsia="Times New Roman" w:hAnsi="Segoe UI" w:cs="Segoe UI"/>
          <w:color w:val="000000"/>
          <w:sz w:val="19"/>
          <w:szCs w:val="19"/>
        </w:rPr>
        <w:br w:type="column"/>
      </w:r>
    </w:p>
    <w:p w14:paraId="48452CC1" w14:textId="43D15E97" w:rsidR="00997296" w:rsidRDefault="00997296" w:rsidP="00997296">
      <w:pPr>
        <w:pStyle w:val="ListParagraph"/>
        <w:numPr>
          <w:ilvl w:val="0"/>
          <w:numId w:val="4"/>
        </w:numPr>
        <w:autoSpaceDE w:val="0"/>
        <w:autoSpaceDN w:val="0"/>
        <w:adjustRightInd w:val="0"/>
        <w:spacing w:before="144" w:after="144" w:line="240" w:lineRule="auto"/>
        <w:ind w:left="180" w:right="36" w:hanging="180"/>
        <w:rPr>
          <w:rFonts w:ascii="Segoe UI" w:eastAsia="Times New Roman" w:hAnsi="Segoe UI" w:cs="Segoe UI"/>
          <w:color w:val="000000"/>
          <w:sz w:val="19"/>
          <w:szCs w:val="19"/>
        </w:rPr>
      </w:pPr>
      <w:r>
        <w:rPr>
          <w:rFonts w:ascii="Segoe UI" w:eastAsia="Times New Roman" w:hAnsi="Segoe UI" w:cs="Segoe UI"/>
          <w:color w:val="000000"/>
          <w:sz w:val="19"/>
          <w:szCs w:val="19"/>
        </w:rPr>
        <w:t>The A.D. normality test p-value is 0.628, which satisfies the normality assumption.</w:t>
      </w:r>
    </w:p>
    <w:p w14:paraId="5226AF3B" w14:textId="49469B34" w:rsidR="00997296" w:rsidRDefault="00997296" w:rsidP="00997296">
      <w:pPr>
        <w:pStyle w:val="ListParagraph"/>
        <w:numPr>
          <w:ilvl w:val="0"/>
          <w:numId w:val="4"/>
        </w:numPr>
        <w:autoSpaceDE w:val="0"/>
        <w:autoSpaceDN w:val="0"/>
        <w:adjustRightInd w:val="0"/>
        <w:spacing w:before="144" w:after="144" w:line="240" w:lineRule="auto"/>
        <w:ind w:left="180" w:right="36" w:hanging="180"/>
        <w:rPr>
          <w:rFonts w:ascii="Segoe UI" w:eastAsia="Times New Roman" w:hAnsi="Segoe UI" w:cs="Segoe UI"/>
          <w:color w:val="000000"/>
          <w:sz w:val="19"/>
          <w:szCs w:val="19"/>
        </w:rPr>
      </w:pPr>
      <w:r>
        <w:rPr>
          <w:rFonts w:ascii="Segoe UI" w:eastAsia="Times New Roman" w:hAnsi="Segoe UI" w:cs="Segoe UI"/>
          <w:color w:val="000000"/>
          <w:sz w:val="19"/>
          <w:szCs w:val="19"/>
        </w:rPr>
        <w:t>Without run-order information, the independence assumption will remain unverified.</w:t>
      </w:r>
    </w:p>
    <w:p w14:paraId="34BCF621" w14:textId="459EBAE3" w:rsidR="00997296" w:rsidRDefault="00554969" w:rsidP="00997296">
      <w:pPr>
        <w:pStyle w:val="ListParagraph"/>
        <w:numPr>
          <w:ilvl w:val="0"/>
          <w:numId w:val="4"/>
        </w:numPr>
        <w:autoSpaceDE w:val="0"/>
        <w:autoSpaceDN w:val="0"/>
        <w:adjustRightInd w:val="0"/>
        <w:spacing w:before="144" w:after="144" w:line="240" w:lineRule="auto"/>
        <w:ind w:left="180" w:right="36" w:hanging="180"/>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One observation has a standardized residual greater than </w:t>
      </w:r>
      <w:proofErr w:type="gramStart"/>
      <w:r>
        <w:rPr>
          <w:rFonts w:ascii="Segoe UI" w:eastAsia="Times New Roman" w:hAnsi="Segoe UI" w:cs="Segoe UI"/>
          <w:color w:val="000000"/>
          <w:sz w:val="19"/>
          <w:szCs w:val="19"/>
        </w:rPr>
        <w:t>2, but</w:t>
      </w:r>
      <w:proofErr w:type="gramEnd"/>
      <w:r>
        <w:rPr>
          <w:rFonts w:ascii="Segoe UI" w:eastAsia="Times New Roman" w:hAnsi="Segoe UI" w:cs="Segoe UI"/>
          <w:color w:val="000000"/>
          <w:sz w:val="19"/>
          <w:szCs w:val="19"/>
        </w:rPr>
        <w:t xml:space="preserve"> is not of concern as an outlier.</w:t>
      </w:r>
    </w:p>
    <w:p w14:paraId="2ECBCA6E" w14:textId="71DD8D14" w:rsidR="00997296" w:rsidRPr="00554969" w:rsidRDefault="00554969" w:rsidP="00E0256A">
      <w:pPr>
        <w:pStyle w:val="ListParagraph"/>
        <w:numPr>
          <w:ilvl w:val="0"/>
          <w:numId w:val="4"/>
        </w:numPr>
        <w:autoSpaceDE w:val="0"/>
        <w:autoSpaceDN w:val="0"/>
        <w:adjustRightInd w:val="0"/>
        <w:spacing w:before="144" w:after="144" w:line="240" w:lineRule="auto"/>
        <w:ind w:left="180" w:right="36" w:hanging="180"/>
        <w:rPr>
          <w:rFonts w:ascii="Segoe UI" w:eastAsia="Times New Roman" w:hAnsi="Segoe UI" w:cs="Segoe UI"/>
          <w:color w:val="000000"/>
          <w:sz w:val="19"/>
          <w:szCs w:val="19"/>
        </w:rPr>
      </w:pPr>
      <w:r w:rsidRPr="00554969">
        <w:rPr>
          <w:rFonts w:ascii="Segoe UI" w:eastAsia="Times New Roman" w:hAnsi="Segoe UI" w:cs="Segoe UI"/>
          <w:color w:val="000000"/>
          <w:sz w:val="19"/>
          <w:szCs w:val="19"/>
        </w:rPr>
        <w:t>Both factors pass Levene’s test of homogeneity of variance with respect to the response, Variability. The p-value for the factor spindle is marginal. This may be cause for further investigation.</w:t>
      </w:r>
    </w:p>
    <w:p w14:paraId="5E0EB0DA" w14:textId="5B21ADAF" w:rsidR="00997296" w:rsidRPr="00997296" w:rsidRDefault="00997296" w:rsidP="00997296">
      <w:pPr>
        <w:autoSpaceDE w:val="0"/>
        <w:autoSpaceDN w:val="0"/>
        <w:adjustRightInd w:val="0"/>
        <w:spacing w:before="144" w:after="144" w:line="240" w:lineRule="auto"/>
        <w:ind w:right="36"/>
        <w:rPr>
          <w:rFonts w:ascii="Segoe UI" w:eastAsia="Times New Roman" w:hAnsi="Segoe UI" w:cs="Segoe UI"/>
          <w:color w:val="000000"/>
          <w:sz w:val="19"/>
          <w:szCs w:val="19"/>
        </w:rPr>
        <w:sectPr w:rsidR="00997296" w:rsidRPr="00997296" w:rsidSect="00997296">
          <w:type w:val="continuous"/>
          <w:pgSz w:w="12240" w:h="15840"/>
          <w:pgMar w:top="1440" w:right="1440" w:bottom="1440" w:left="1440" w:header="720" w:footer="720" w:gutter="0"/>
          <w:cols w:num="2" w:space="144" w:equalWidth="0">
            <w:col w:w="5760" w:space="144"/>
            <w:col w:w="3456"/>
          </w:cols>
          <w:docGrid w:linePitch="360"/>
        </w:sectPr>
      </w:pPr>
    </w:p>
    <w:p w14:paraId="3B5A3AC4" w14:textId="77777777" w:rsidR="00554969" w:rsidRPr="00554969" w:rsidRDefault="00554969" w:rsidP="00554969">
      <w:pPr>
        <w:autoSpaceDE w:val="0"/>
        <w:autoSpaceDN w:val="0"/>
        <w:adjustRightInd w:val="0"/>
        <w:spacing w:after="96" w:line="240" w:lineRule="auto"/>
        <w:rPr>
          <w:rFonts w:ascii="Segoe UI" w:eastAsia="Times New Roman" w:hAnsi="Segoe UI" w:cs="Segoe UI"/>
          <w:b/>
          <w:bCs/>
          <w:color w:val="056EB2"/>
          <w:sz w:val="19"/>
          <w:szCs w:val="19"/>
        </w:rPr>
      </w:pPr>
      <w:r w:rsidRPr="00554969">
        <w:rPr>
          <w:rFonts w:ascii="Segoe UI" w:eastAsia="Times New Roman" w:hAnsi="Segoe UI" w:cs="Segoe UI"/>
          <w:b/>
          <w:bCs/>
          <w:color w:val="056EB2"/>
          <w:sz w:val="19"/>
          <w:szCs w:val="19"/>
        </w:rPr>
        <w:t>Fits and Diagnostics for Unusual Observations</w:t>
      </w:r>
    </w:p>
    <w:tbl>
      <w:tblPr>
        <w:tblW w:w="0" w:type="auto"/>
        <w:tblCellMar>
          <w:left w:w="60" w:type="dxa"/>
          <w:right w:w="60" w:type="dxa"/>
        </w:tblCellMar>
        <w:tblLook w:val="0000" w:firstRow="0" w:lastRow="0" w:firstColumn="0" w:lastColumn="0" w:noHBand="0" w:noVBand="0"/>
      </w:tblPr>
      <w:tblGrid>
        <w:gridCol w:w="408"/>
        <w:gridCol w:w="888"/>
        <w:gridCol w:w="516"/>
        <w:gridCol w:w="516"/>
        <w:gridCol w:w="732"/>
        <w:gridCol w:w="450"/>
      </w:tblGrid>
      <w:tr w:rsidR="00554969" w:rsidRPr="00554969" w14:paraId="6018F324" w14:textId="77777777" w:rsidTr="00554969">
        <w:tblPrEx>
          <w:tblCellMar>
            <w:top w:w="0" w:type="dxa"/>
            <w:bottom w:w="0" w:type="dxa"/>
          </w:tblCellMar>
        </w:tblPrEx>
        <w:tc>
          <w:tcPr>
            <w:tcW w:w="40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F8D3ED5" w14:textId="77777777"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b/>
                <w:bCs/>
                <w:color w:val="000000"/>
                <w:sz w:val="15"/>
                <w:szCs w:val="15"/>
              </w:rPr>
            </w:pPr>
            <w:r w:rsidRPr="00554969">
              <w:rPr>
                <w:rFonts w:ascii="Segoe UI" w:eastAsia="Times New Roman" w:hAnsi="Segoe UI" w:cs="Segoe UI"/>
                <w:b/>
                <w:bCs/>
                <w:color w:val="000000"/>
                <w:sz w:val="15"/>
                <w:szCs w:val="15"/>
              </w:rPr>
              <w:t>Obs</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8B02BC0" w14:textId="77777777"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b/>
                <w:bCs/>
                <w:color w:val="000000"/>
                <w:sz w:val="15"/>
                <w:szCs w:val="15"/>
              </w:rPr>
            </w:pPr>
            <w:r w:rsidRPr="00554969">
              <w:rPr>
                <w:rFonts w:ascii="Segoe UI" w:eastAsia="Times New Roman" w:hAnsi="Segoe UI" w:cs="Segoe UI"/>
                <w:b/>
                <w:bCs/>
                <w:color w:val="000000"/>
                <w:sz w:val="15"/>
                <w:szCs w:val="15"/>
              </w:rPr>
              <w:t>Variability</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98B2B55" w14:textId="77777777"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b/>
                <w:bCs/>
                <w:color w:val="000000"/>
                <w:sz w:val="15"/>
                <w:szCs w:val="15"/>
              </w:rPr>
            </w:pPr>
            <w:r w:rsidRPr="00554969">
              <w:rPr>
                <w:rFonts w:ascii="Segoe UI" w:eastAsia="Times New Roman" w:hAnsi="Segoe UI" w:cs="Segoe UI"/>
                <w:b/>
                <w:bCs/>
                <w:color w:val="000000"/>
                <w:sz w:val="15"/>
                <w:szCs w:val="15"/>
              </w:rPr>
              <w:t>Fit</w:t>
            </w:r>
          </w:p>
        </w:tc>
        <w:tc>
          <w:tcPr>
            <w:tcW w:w="51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B0A39C4" w14:textId="77777777"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b/>
                <w:bCs/>
                <w:color w:val="000000"/>
                <w:sz w:val="15"/>
                <w:szCs w:val="15"/>
              </w:rPr>
            </w:pPr>
            <w:r w:rsidRPr="00554969">
              <w:rPr>
                <w:rFonts w:ascii="Segoe UI" w:eastAsia="Times New Roman" w:hAnsi="Segoe UI" w:cs="Segoe UI"/>
                <w:b/>
                <w:bCs/>
                <w:color w:val="000000"/>
                <w:sz w:val="15"/>
                <w:szCs w:val="15"/>
              </w:rPr>
              <w:t>Resid</w:t>
            </w:r>
          </w:p>
        </w:tc>
        <w:tc>
          <w:tcPr>
            <w:tcW w:w="73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56DE88" w14:textId="386FA9EB"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b/>
                <w:bCs/>
                <w:color w:val="000000"/>
                <w:sz w:val="15"/>
                <w:szCs w:val="15"/>
              </w:rPr>
            </w:pPr>
            <w:r w:rsidRPr="00554969">
              <w:rPr>
                <w:rFonts w:ascii="Segoe UI" w:eastAsia="Times New Roman" w:hAnsi="Segoe UI" w:cs="Segoe UI"/>
                <w:b/>
                <w:bCs/>
                <w:color w:val="000000"/>
                <w:sz w:val="15"/>
                <w:szCs w:val="15"/>
              </w:rPr>
              <w:t>Std</w:t>
            </w:r>
            <w:r>
              <w:rPr>
                <w:rFonts w:ascii="Segoe UI" w:eastAsia="Times New Roman" w:hAnsi="Segoe UI" w:cs="Segoe UI"/>
                <w:b/>
                <w:bCs/>
                <w:color w:val="000000"/>
                <w:sz w:val="15"/>
                <w:szCs w:val="15"/>
              </w:rPr>
              <w:t xml:space="preserve"> </w:t>
            </w:r>
            <w:r w:rsidRPr="00554969">
              <w:rPr>
                <w:rFonts w:ascii="Segoe UI" w:eastAsia="Times New Roman" w:hAnsi="Segoe UI" w:cs="Segoe UI"/>
                <w:b/>
                <w:bCs/>
                <w:color w:val="000000"/>
                <w:sz w:val="15"/>
                <w:szCs w:val="15"/>
              </w:rPr>
              <w:t>Resid</w:t>
            </w:r>
          </w:p>
        </w:tc>
        <w:tc>
          <w:tcPr>
            <w:tcW w:w="45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A3E870" w14:textId="77777777" w:rsidR="00554969" w:rsidRPr="00554969" w:rsidRDefault="00554969" w:rsidP="00554969">
            <w:pPr>
              <w:autoSpaceDE w:val="0"/>
              <w:autoSpaceDN w:val="0"/>
              <w:adjustRightInd w:val="0"/>
              <w:spacing w:after="0" w:line="240" w:lineRule="auto"/>
              <w:ind w:left="-360"/>
              <w:rPr>
                <w:rFonts w:ascii="Segoe UI" w:eastAsia="Times New Roman" w:hAnsi="Segoe UI" w:cs="Segoe UI"/>
                <w:b/>
                <w:bCs/>
                <w:color w:val="000000"/>
                <w:sz w:val="15"/>
                <w:szCs w:val="15"/>
              </w:rPr>
            </w:pPr>
          </w:p>
        </w:tc>
      </w:tr>
      <w:tr w:rsidR="00554969" w:rsidRPr="00554969" w14:paraId="06E5C1A4" w14:textId="77777777" w:rsidTr="00554969">
        <w:tblPrEx>
          <w:tblCellMar>
            <w:top w:w="0" w:type="dxa"/>
            <w:bottom w:w="0" w:type="dxa"/>
          </w:tblCellMar>
        </w:tblPrEx>
        <w:tc>
          <w:tcPr>
            <w:tcW w:w="408" w:type="dxa"/>
            <w:tcBorders>
              <w:top w:val="nil"/>
              <w:left w:val="nil"/>
              <w:bottom w:val="nil"/>
              <w:right w:val="nil"/>
            </w:tcBorders>
            <w:tcMar>
              <w:top w:w="12" w:type="dxa"/>
              <w:left w:w="24" w:type="dxa"/>
              <w:right w:w="24" w:type="dxa"/>
            </w:tcMar>
          </w:tcPr>
          <w:p w14:paraId="38349FD8" w14:textId="77777777" w:rsidR="00554969" w:rsidRPr="00554969" w:rsidRDefault="00554969" w:rsidP="00554969">
            <w:pPr>
              <w:autoSpaceDE w:val="0"/>
              <w:autoSpaceDN w:val="0"/>
              <w:adjustRightInd w:val="0"/>
              <w:spacing w:after="0" w:line="240" w:lineRule="auto"/>
              <w:ind w:left="-554"/>
              <w:jc w:val="right"/>
              <w:rPr>
                <w:rFonts w:ascii="Segoe UI" w:eastAsia="Times New Roman" w:hAnsi="Segoe UI" w:cs="Segoe UI"/>
                <w:color w:val="000000"/>
                <w:sz w:val="14"/>
                <w:szCs w:val="14"/>
              </w:rPr>
            </w:pPr>
            <w:r w:rsidRPr="00554969">
              <w:rPr>
                <w:rFonts w:ascii="Segoe UI" w:eastAsia="Times New Roman" w:hAnsi="Segoe UI" w:cs="Segoe UI"/>
                <w:color w:val="000000"/>
                <w:sz w:val="14"/>
                <w:szCs w:val="14"/>
              </w:rPr>
              <w:t>17</w:t>
            </w:r>
          </w:p>
        </w:tc>
        <w:tc>
          <w:tcPr>
            <w:tcW w:w="888" w:type="dxa"/>
            <w:tcBorders>
              <w:top w:val="nil"/>
              <w:left w:val="nil"/>
              <w:bottom w:val="nil"/>
              <w:right w:val="nil"/>
            </w:tcBorders>
            <w:tcMar>
              <w:top w:w="12" w:type="dxa"/>
              <w:left w:w="24" w:type="dxa"/>
              <w:right w:w="24" w:type="dxa"/>
            </w:tcMar>
          </w:tcPr>
          <w:p w14:paraId="55E4ED4C" w14:textId="77777777"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color w:val="000000"/>
                <w:sz w:val="14"/>
                <w:szCs w:val="14"/>
              </w:rPr>
            </w:pPr>
            <w:r w:rsidRPr="00554969">
              <w:rPr>
                <w:rFonts w:ascii="Segoe UI" w:eastAsia="Times New Roman" w:hAnsi="Segoe UI" w:cs="Segoe UI"/>
                <w:color w:val="000000"/>
                <w:sz w:val="14"/>
                <w:szCs w:val="14"/>
              </w:rPr>
              <w:t>14.000</w:t>
            </w:r>
          </w:p>
        </w:tc>
        <w:tc>
          <w:tcPr>
            <w:tcW w:w="516" w:type="dxa"/>
            <w:tcBorders>
              <w:top w:val="nil"/>
              <w:left w:val="nil"/>
              <w:bottom w:val="nil"/>
              <w:right w:val="nil"/>
            </w:tcBorders>
            <w:tcMar>
              <w:top w:w="12" w:type="dxa"/>
              <w:left w:w="24" w:type="dxa"/>
              <w:right w:w="24" w:type="dxa"/>
            </w:tcMar>
          </w:tcPr>
          <w:p w14:paraId="4A704F8E" w14:textId="77777777"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color w:val="000000"/>
                <w:sz w:val="14"/>
                <w:szCs w:val="14"/>
              </w:rPr>
            </w:pPr>
            <w:r w:rsidRPr="00554969">
              <w:rPr>
                <w:rFonts w:ascii="Segoe UI" w:eastAsia="Times New Roman" w:hAnsi="Segoe UI" w:cs="Segoe UI"/>
                <w:color w:val="000000"/>
                <w:sz w:val="14"/>
                <w:szCs w:val="14"/>
              </w:rPr>
              <w:t>11.750</w:t>
            </w:r>
          </w:p>
        </w:tc>
        <w:tc>
          <w:tcPr>
            <w:tcW w:w="516" w:type="dxa"/>
            <w:tcBorders>
              <w:top w:val="nil"/>
              <w:left w:val="nil"/>
              <w:bottom w:val="nil"/>
              <w:right w:val="nil"/>
            </w:tcBorders>
            <w:tcMar>
              <w:top w:w="12" w:type="dxa"/>
              <w:left w:w="24" w:type="dxa"/>
              <w:right w:w="24" w:type="dxa"/>
            </w:tcMar>
          </w:tcPr>
          <w:p w14:paraId="51A8D759" w14:textId="77777777"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color w:val="000000"/>
                <w:sz w:val="14"/>
                <w:szCs w:val="14"/>
              </w:rPr>
            </w:pPr>
            <w:r w:rsidRPr="00554969">
              <w:rPr>
                <w:rFonts w:ascii="Segoe UI" w:eastAsia="Times New Roman" w:hAnsi="Segoe UI" w:cs="Segoe UI"/>
                <w:color w:val="000000"/>
                <w:sz w:val="14"/>
                <w:szCs w:val="14"/>
              </w:rPr>
              <w:t>2.250</w:t>
            </w:r>
          </w:p>
        </w:tc>
        <w:tc>
          <w:tcPr>
            <w:tcW w:w="732" w:type="dxa"/>
            <w:tcBorders>
              <w:top w:val="nil"/>
              <w:left w:val="nil"/>
              <w:bottom w:val="nil"/>
              <w:right w:val="nil"/>
            </w:tcBorders>
            <w:tcMar>
              <w:top w:w="12" w:type="dxa"/>
              <w:left w:w="24" w:type="dxa"/>
              <w:right w:w="24" w:type="dxa"/>
            </w:tcMar>
          </w:tcPr>
          <w:p w14:paraId="555A463A" w14:textId="77777777" w:rsidR="00554969" w:rsidRPr="00554969" w:rsidRDefault="00554969" w:rsidP="00554969">
            <w:pPr>
              <w:autoSpaceDE w:val="0"/>
              <w:autoSpaceDN w:val="0"/>
              <w:adjustRightInd w:val="0"/>
              <w:spacing w:after="0" w:line="240" w:lineRule="auto"/>
              <w:ind w:left="-360"/>
              <w:jc w:val="right"/>
              <w:rPr>
                <w:rFonts w:ascii="Segoe UI" w:eastAsia="Times New Roman" w:hAnsi="Segoe UI" w:cs="Segoe UI"/>
                <w:color w:val="000000"/>
                <w:sz w:val="14"/>
                <w:szCs w:val="14"/>
              </w:rPr>
            </w:pPr>
            <w:r w:rsidRPr="00554969">
              <w:rPr>
                <w:rFonts w:ascii="Segoe UI" w:eastAsia="Times New Roman" w:hAnsi="Segoe UI" w:cs="Segoe UI"/>
                <w:color w:val="000000"/>
                <w:sz w:val="14"/>
                <w:szCs w:val="14"/>
              </w:rPr>
              <w:t>2.14</w:t>
            </w:r>
          </w:p>
        </w:tc>
        <w:tc>
          <w:tcPr>
            <w:tcW w:w="450" w:type="dxa"/>
            <w:tcBorders>
              <w:top w:val="nil"/>
              <w:left w:val="nil"/>
              <w:bottom w:val="nil"/>
              <w:right w:val="nil"/>
            </w:tcBorders>
            <w:tcMar>
              <w:top w:w="12" w:type="dxa"/>
              <w:left w:w="24" w:type="dxa"/>
              <w:right w:w="24" w:type="dxa"/>
            </w:tcMar>
          </w:tcPr>
          <w:p w14:paraId="0344F132" w14:textId="77777777" w:rsidR="00554969" w:rsidRPr="00554969" w:rsidRDefault="00554969" w:rsidP="00554969">
            <w:pPr>
              <w:autoSpaceDE w:val="0"/>
              <w:autoSpaceDN w:val="0"/>
              <w:adjustRightInd w:val="0"/>
              <w:spacing w:after="0" w:line="240" w:lineRule="auto"/>
              <w:ind w:left="-360"/>
              <w:rPr>
                <w:rFonts w:ascii="Segoe UI" w:eastAsia="Times New Roman" w:hAnsi="Segoe UI" w:cs="Segoe UI"/>
                <w:color w:val="000000"/>
                <w:sz w:val="14"/>
                <w:szCs w:val="14"/>
              </w:rPr>
            </w:pPr>
            <w:r w:rsidRPr="00554969">
              <w:rPr>
                <w:rFonts w:ascii="Segoe UI" w:eastAsia="Times New Roman" w:hAnsi="Segoe UI" w:cs="Segoe UI"/>
                <w:color w:val="000000"/>
                <w:sz w:val="14"/>
                <w:szCs w:val="14"/>
              </w:rPr>
              <w:t>R</w:t>
            </w:r>
          </w:p>
        </w:tc>
      </w:tr>
    </w:tbl>
    <w:p w14:paraId="020838C9" w14:textId="3947275C" w:rsidR="00997296" w:rsidRDefault="00554969" w:rsidP="0012221C">
      <w:pPr>
        <w:spacing w:before="120"/>
      </w:pPr>
      <w:r w:rsidRPr="00554969">
        <w:lastRenderedPageBreak/>
        <w:drawing>
          <wp:inline distT="0" distB="0" distL="0" distR="0" wp14:anchorId="0D25B767" wp14:editId="22F364A5">
            <wp:extent cx="2944618" cy="196307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547" cy="1983697"/>
                    </a:xfrm>
                    <a:prstGeom prst="rect">
                      <a:avLst/>
                    </a:prstGeom>
                  </pic:spPr>
                </pic:pic>
              </a:graphicData>
            </a:graphic>
          </wp:inline>
        </w:drawing>
      </w:r>
      <w:r w:rsidRPr="00554969">
        <w:drawing>
          <wp:inline distT="0" distB="0" distL="0" distR="0" wp14:anchorId="13ACE49E" wp14:editId="7E19A7CC">
            <wp:extent cx="2929816" cy="1953211"/>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4341" cy="1969561"/>
                    </a:xfrm>
                    <a:prstGeom prst="rect">
                      <a:avLst/>
                    </a:prstGeom>
                  </pic:spPr>
                </pic:pic>
              </a:graphicData>
            </a:graphic>
          </wp:inline>
        </w:drawing>
      </w:r>
    </w:p>
    <w:p w14:paraId="79BDBDC6" w14:textId="37E0F7B0" w:rsidR="00554969" w:rsidRDefault="00554969" w:rsidP="0012221C">
      <w:pPr>
        <w:spacing w:before="120"/>
      </w:pPr>
      <w:r w:rsidRPr="00554969">
        <w:drawing>
          <wp:inline distT="0" distB="0" distL="0" distR="0" wp14:anchorId="1C626898" wp14:editId="0F332361">
            <wp:extent cx="2944495" cy="19629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3474" cy="1975648"/>
                    </a:xfrm>
                    <a:prstGeom prst="rect">
                      <a:avLst/>
                    </a:prstGeom>
                  </pic:spPr>
                </pic:pic>
              </a:graphicData>
            </a:graphic>
          </wp:inline>
        </w:drawing>
      </w:r>
      <w:r w:rsidRPr="00554969">
        <w:drawing>
          <wp:inline distT="0" distB="0" distL="0" distR="0" wp14:anchorId="39DAD3E6" wp14:editId="689C60D7">
            <wp:extent cx="2927840" cy="195189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794" cy="1956529"/>
                    </a:xfrm>
                    <a:prstGeom prst="rect">
                      <a:avLst/>
                    </a:prstGeom>
                  </pic:spPr>
                </pic:pic>
              </a:graphicData>
            </a:graphic>
          </wp:inline>
        </w:drawing>
      </w:r>
    </w:p>
    <w:p w14:paraId="4C8AF54D" w14:textId="45B36731" w:rsidR="00554969" w:rsidRDefault="00554969" w:rsidP="007263FC">
      <w:pPr>
        <w:spacing w:before="120"/>
        <w:rPr>
          <w:i/>
          <w:iCs/>
        </w:rPr>
      </w:pPr>
      <w:r>
        <w:rPr>
          <w:b/>
          <w:bCs/>
          <w:i/>
          <w:iCs/>
        </w:rPr>
        <w:t xml:space="preserve">14.19  </w:t>
      </w:r>
      <w:r w:rsidRPr="00ED050E">
        <w:rPr>
          <w:i/>
          <w:iCs/>
        </w:rPr>
        <w:t>Steel is normalized by heating above the critical temperature,</w:t>
      </w:r>
      <w:r w:rsidR="00ED050E">
        <w:rPr>
          <w:i/>
          <w:iCs/>
        </w:rPr>
        <w:t xml:space="preserve"> </w:t>
      </w:r>
      <w:r w:rsidRPr="00ED050E">
        <w:rPr>
          <w:i/>
          <w:iCs/>
        </w:rPr>
        <w:t>soaking, and then air cooling. This process increases</w:t>
      </w:r>
      <w:r w:rsidR="00ED050E">
        <w:rPr>
          <w:i/>
          <w:iCs/>
        </w:rPr>
        <w:t xml:space="preserve"> </w:t>
      </w:r>
      <w:r w:rsidRPr="00ED050E">
        <w:rPr>
          <w:i/>
          <w:iCs/>
        </w:rPr>
        <w:t>the strength of the steel, refines the grain, and homogenizes</w:t>
      </w:r>
      <w:r w:rsidR="00ED050E">
        <w:rPr>
          <w:i/>
          <w:iCs/>
        </w:rPr>
        <w:t xml:space="preserve"> </w:t>
      </w:r>
      <w:r w:rsidRPr="00ED050E">
        <w:rPr>
          <w:i/>
          <w:iCs/>
        </w:rPr>
        <w:t>the structure. An experiment is performed to determine the</w:t>
      </w:r>
      <w:r w:rsidR="00ED050E">
        <w:rPr>
          <w:i/>
          <w:iCs/>
        </w:rPr>
        <w:t xml:space="preserve"> </w:t>
      </w:r>
      <w:r w:rsidRPr="00ED050E">
        <w:rPr>
          <w:i/>
          <w:iCs/>
        </w:rPr>
        <w:t>effect of temperature and heat treatment time on the strength</w:t>
      </w:r>
      <w:r w:rsidR="00ED050E">
        <w:rPr>
          <w:i/>
          <w:iCs/>
        </w:rPr>
        <w:t xml:space="preserve"> </w:t>
      </w:r>
      <w:r w:rsidRPr="00ED050E">
        <w:rPr>
          <w:i/>
          <w:iCs/>
        </w:rPr>
        <w:t>of normalized steel. Two temper</w:t>
      </w:r>
      <w:bookmarkStart w:id="2" w:name="_GoBack"/>
      <w:bookmarkEnd w:id="2"/>
      <w:r w:rsidRPr="00ED050E">
        <w:rPr>
          <w:i/>
          <w:iCs/>
        </w:rPr>
        <w:t>atures and three times are</w:t>
      </w:r>
      <w:r w:rsidR="00ED050E">
        <w:rPr>
          <w:i/>
          <w:iCs/>
        </w:rPr>
        <w:t xml:space="preserve"> </w:t>
      </w:r>
      <w:r w:rsidRPr="00ED050E">
        <w:rPr>
          <w:i/>
          <w:iCs/>
        </w:rPr>
        <w:t>selected. The experiment is performed by heating the oven to a</w:t>
      </w:r>
      <w:r w:rsidR="00ED050E">
        <w:rPr>
          <w:i/>
          <w:iCs/>
        </w:rPr>
        <w:t xml:space="preserve"> </w:t>
      </w:r>
      <w:r w:rsidRPr="00ED050E">
        <w:rPr>
          <w:i/>
          <w:iCs/>
        </w:rPr>
        <w:t>randomly selected temperature and inserting three specimens.</w:t>
      </w:r>
      <w:r w:rsidR="00ED050E">
        <w:rPr>
          <w:i/>
          <w:iCs/>
        </w:rPr>
        <w:t xml:space="preserve"> </w:t>
      </w:r>
      <w:r w:rsidRPr="00ED050E">
        <w:rPr>
          <w:i/>
          <w:iCs/>
        </w:rPr>
        <w:t>After 10 minutes one specimen is removed, after 20 minutes</w:t>
      </w:r>
      <w:r w:rsidR="00ED050E">
        <w:rPr>
          <w:i/>
          <w:iCs/>
        </w:rPr>
        <w:t xml:space="preserve"> </w:t>
      </w:r>
      <w:r w:rsidRPr="00ED050E">
        <w:rPr>
          <w:i/>
          <w:iCs/>
        </w:rPr>
        <w:t>the second is removed, and after 30 minutes the final specimen</w:t>
      </w:r>
      <w:r w:rsidR="00ED050E">
        <w:rPr>
          <w:i/>
          <w:iCs/>
        </w:rPr>
        <w:t xml:space="preserve"> </w:t>
      </w:r>
      <w:r w:rsidRPr="00ED050E">
        <w:rPr>
          <w:i/>
          <w:iCs/>
        </w:rPr>
        <w:t>is removed. Then the temperature is changed to the other level</w:t>
      </w:r>
      <w:r w:rsidR="00ED050E">
        <w:rPr>
          <w:i/>
          <w:iCs/>
        </w:rPr>
        <w:t xml:space="preserve"> </w:t>
      </w:r>
      <w:r w:rsidRPr="00ED050E">
        <w:rPr>
          <w:i/>
          <w:iCs/>
        </w:rPr>
        <w:t>and the process is repeated. Four shifts are required to collect</w:t>
      </w:r>
      <w:r w:rsidR="00ED050E">
        <w:rPr>
          <w:i/>
          <w:iCs/>
        </w:rPr>
        <w:t xml:space="preserve"> </w:t>
      </w:r>
      <w:r w:rsidRPr="00ED050E">
        <w:rPr>
          <w:i/>
          <w:iCs/>
        </w:rPr>
        <w:t>the data, which are shown below. Analyze the data and draw</w:t>
      </w:r>
      <w:r w:rsidR="00ED050E">
        <w:rPr>
          <w:i/>
          <w:iCs/>
        </w:rPr>
        <w:t xml:space="preserve"> </w:t>
      </w:r>
      <w:r w:rsidRPr="00ED050E">
        <w:rPr>
          <w:i/>
          <w:iCs/>
        </w:rPr>
        <w:t>conclusions, assuming both factors are fixed.</w:t>
      </w:r>
    </w:p>
    <w:p w14:paraId="0E8A9440" w14:textId="0819F700" w:rsidR="00A16DDD" w:rsidRDefault="007263FC" w:rsidP="007263FC">
      <w:pPr>
        <w:spacing w:before="120"/>
      </w:pPr>
      <w:r>
        <w:t>This experiment consists of a split plot design</w:t>
      </w:r>
      <w:r>
        <w:t>, and the experiment is not completely randomized</w:t>
      </w:r>
      <w:r>
        <w:t xml:space="preserve">. “Temperature” is the whole plot treatment, and is therefore confounded with the plot, or replicate, factor “Shifts.” The factor “Time” is the subplot factor for this experiment and is therefore not confounded with other factors. </w:t>
      </w:r>
      <w:r w:rsidR="00253644">
        <w:t xml:space="preserve">The factor “Shift” will be designated as a random factor. The data was analyzed in Minitab using the (restricted model) Balanced ANOVA function for Split-Plots procedure detailed in the Module 10 study guide, </w:t>
      </w:r>
      <w:r w:rsidR="00253644" w:rsidRPr="00253644">
        <w:t>S8120SG14d122417</w:t>
      </w:r>
      <w:r w:rsidR="00253644">
        <w:t>.pdf.</w:t>
      </w:r>
      <w:r w:rsidR="00A16DDD">
        <w:t xml:space="preserve"> The ANOVA table, discussion, and residual analysis </w:t>
      </w:r>
      <w:r w:rsidR="007740A0">
        <w:t>begins</w:t>
      </w:r>
      <w:r w:rsidR="00A16DDD">
        <w:t xml:space="preserve"> on page 3.</w:t>
      </w:r>
    </w:p>
    <w:p w14:paraId="68CCA8B2" w14:textId="77777777" w:rsidR="007740A0" w:rsidRDefault="00A16DDD" w:rsidP="007740A0">
      <w:pPr>
        <w:spacing w:after="96"/>
        <w:sectPr w:rsidR="007740A0" w:rsidSect="00554969">
          <w:type w:val="continuous"/>
          <w:pgSz w:w="12240" w:h="15840"/>
          <w:pgMar w:top="1440" w:right="1440" w:bottom="1440" w:left="1440" w:header="720" w:footer="720" w:gutter="0"/>
          <w:cols w:space="720"/>
          <w:noEndnote/>
          <w:docGrid w:linePitch="299"/>
        </w:sectPr>
      </w:pPr>
      <w:r>
        <w:br w:type="page"/>
      </w:r>
    </w:p>
    <w:p w14:paraId="69244F51" w14:textId="33AC01C5" w:rsidR="007740A0" w:rsidRPr="007740A0" w:rsidRDefault="007740A0" w:rsidP="007740A0">
      <w:pPr>
        <w:spacing w:after="96"/>
        <w:rPr>
          <w:rFonts w:ascii="Segoe UI" w:eastAsia="Times New Roman" w:hAnsi="Segoe UI" w:cs="Segoe UI"/>
          <w:b/>
          <w:bCs/>
          <w:color w:val="056EB2"/>
          <w:sz w:val="19"/>
          <w:szCs w:val="19"/>
        </w:rPr>
      </w:pPr>
      <w:r w:rsidRPr="007740A0">
        <w:rPr>
          <w:rFonts w:ascii="Segoe UI" w:eastAsia="Times New Roman" w:hAnsi="Segoe UI" w:cs="Segoe UI"/>
          <w:b/>
          <w:bCs/>
          <w:color w:val="056EB2"/>
          <w:sz w:val="19"/>
          <w:szCs w:val="19"/>
        </w:rPr>
        <w:lastRenderedPageBreak/>
        <w:t>Analysis of Variance</w:t>
      </w:r>
    </w:p>
    <w:tbl>
      <w:tblPr>
        <w:tblW w:w="0" w:type="auto"/>
        <w:tblInd w:w="168" w:type="dxa"/>
        <w:tblCellMar>
          <w:left w:w="60" w:type="dxa"/>
          <w:right w:w="60" w:type="dxa"/>
        </w:tblCellMar>
        <w:tblLook w:val="0000" w:firstRow="0" w:lastRow="0" w:firstColumn="0" w:lastColumn="0" w:noHBand="0" w:noVBand="0"/>
      </w:tblPr>
      <w:tblGrid>
        <w:gridCol w:w="1336"/>
        <w:gridCol w:w="294"/>
        <w:gridCol w:w="542"/>
        <w:gridCol w:w="608"/>
        <w:gridCol w:w="600"/>
        <w:gridCol w:w="608"/>
        <w:gridCol w:w="164"/>
      </w:tblGrid>
      <w:tr w:rsidR="007740A0" w:rsidRPr="007740A0" w14:paraId="5B742F9B" w14:textId="77777777">
        <w:tblPrEx>
          <w:tblCellMar>
            <w:top w:w="0" w:type="dxa"/>
            <w:bottom w:w="0" w:type="dxa"/>
          </w:tblCellMar>
        </w:tblPrEx>
        <w:tc>
          <w:tcPr>
            <w:tcW w:w="136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103C612" w14:textId="77777777" w:rsidR="007740A0" w:rsidRPr="007740A0" w:rsidRDefault="007740A0" w:rsidP="007740A0">
            <w:pPr>
              <w:autoSpaceDE w:val="0"/>
              <w:autoSpaceDN w:val="0"/>
              <w:adjustRightInd w:val="0"/>
              <w:spacing w:after="0" w:line="240" w:lineRule="auto"/>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8D26CB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A28473"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4BFF7EE"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3976298"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1AE21BB"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P-Value</w:t>
            </w:r>
          </w:p>
        </w:tc>
        <w:tc>
          <w:tcPr>
            <w:tcW w:w="1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050EBD6" w14:textId="77777777" w:rsidR="007740A0" w:rsidRPr="007740A0" w:rsidRDefault="007740A0" w:rsidP="007740A0">
            <w:pPr>
              <w:autoSpaceDE w:val="0"/>
              <w:autoSpaceDN w:val="0"/>
              <w:adjustRightInd w:val="0"/>
              <w:spacing w:after="0" w:line="240" w:lineRule="auto"/>
              <w:rPr>
                <w:rFonts w:ascii="Segoe UI" w:eastAsia="Times New Roman" w:hAnsi="Segoe UI" w:cs="Segoe UI"/>
                <w:b/>
                <w:bCs/>
                <w:color w:val="000000"/>
                <w:sz w:val="15"/>
                <w:szCs w:val="15"/>
              </w:rPr>
            </w:pPr>
          </w:p>
        </w:tc>
      </w:tr>
      <w:tr w:rsidR="007740A0" w:rsidRPr="007740A0" w14:paraId="47453CEA"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1353365C"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Shift</w:t>
            </w:r>
          </w:p>
        </w:tc>
        <w:tc>
          <w:tcPr>
            <w:tcW w:w="324" w:type="dxa"/>
            <w:tcBorders>
              <w:top w:val="nil"/>
              <w:left w:val="nil"/>
              <w:bottom w:val="nil"/>
              <w:right w:val="nil"/>
            </w:tcBorders>
            <w:tcMar>
              <w:top w:w="12" w:type="dxa"/>
              <w:left w:w="24" w:type="dxa"/>
              <w:right w:w="24" w:type="dxa"/>
            </w:tcMar>
          </w:tcPr>
          <w:p w14:paraId="7A593438"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4B354F84"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145.5</w:t>
            </w:r>
          </w:p>
        </w:tc>
        <w:tc>
          <w:tcPr>
            <w:tcW w:w="648" w:type="dxa"/>
            <w:tcBorders>
              <w:top w:val="nil"/>
              <w:left w:val="nil"/>
              <w:bottom w:val="nil"/>
              <w:right w:val="nil"/>
            </w:tcBorders>
            <w:tcMar>
              <w:top w:w="12" w:type="dxa"/>
              <w:left w:w="24" w:type="dxa"/>
              <w:right w:w="24" w:type="dxa"/>
            </w:tcMar>
          </w:tcPr>
          <w:p w14:paraId="57384881"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48.49</w:t>
            </w:r>
          </w:p>
        </w:tc>
        <w:tc>
          <w:tcPr>
            <w:tcW w:w="684" w:type="dxa"/>
            <w:tcBorders>
              <w:top w:val="nil"/>
              <w:left w:val="nil"/>
              <w:bottom w:val="nil"/>
              <w:right w:val="nil"/>
            </w:tcBorders>
            <w:tcMar>
              <w:top w:w="12" w:type="dxa"/>
              <w:left w:w="24" w:type="dxa"/>
              <w:right w:w="24" w:type="dxa"/>
            </w:tcMar>
          </w:tcPr>
          <w:p w14:paraId="254256A1"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0.41</w:t>
            </w:r>
          </w:p>
        </w:tc>
        <w:tc>
          <w:tcPr>
            <w:tcW w:w="696" w:type="dxa"/>
            <w:tcBorders>
              <w:top w:val="nil"/>
              <w:left w:val="nil"/>
              <w:bottom w:val="nil"/>
              <w:right w:val="nil"/>
            </w:tcBorders>
            <w:tcMar>
              <w:top w:w="12" w:type="dxa"/>
              <w:left w:w="24" w:type="dxa"/>
              <w:right w:w="24" w:type="dxa"/>
            </w:tcMar>
          </w:tcPr>
          <w:p w14:paraId="7D022930"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0.757</w:t>
            </w:r>
          </w:p>
        </w:tc>
        <w:tc>
          <w:tcPr>
            <w:tcW w:w="192" w:type="dxa"/>
            <w:tcBorders>
              <w:top w:val="nil"/>
              <w:left w:val="nil"/>
              <w:bottom w:val="nil"/>
              <w:right w:val="nil"/>
            </w:tcBorders>
            <w:tcMar>
              <w:top w:w="12" w:type="dxa"/>
              <w:left w:w="24" w:type="dxa"/>
              <w:right w:w="24" w:type="dxa"/>
            </w:tcMar>
          </w:tcPr>
          <w:p w14:paraId="56F31A4F"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x</w:t>
            </w:r>
          </w:p>
        </w:tc>
      </w:tr>
      <w:tr w:rsidR="007740A0" w:rsidRPr="007740A0" w14:paraId="4D5FE60C"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463EAC48"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  Temperature</w:t>
            </w:r>
          </w:p>
        </w:tc>
        <w:tc>
          <w:tcPr>
            <w:tcW w:w="324" w:type="dxa"/>
            <w:tcBorders>
              <w:top w:val="nil"/>
              <w:left w:val="nil"/>
              <w:bottom w:val="nil"/>
              <w:right w:val="nil"/>
            </w:tcBorders>
            <w:tcMar>
              <w:top w:w="12" w:type="dxa"/>
              <w:left w:w="24" w:type="dxa"/>
              <w:right w:w="24" w:type="dxa"/>
            </w:tcMar>
          </w:tcPr>
          <w:p w14:paraId="6D6426B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1</w:t>
            </w:r>
          </w:p>
        </w:tc>
        <w:tc>
          <w:tcPr>
            <w:tcW w:w="588" w:type="dxa"/>
            <w:tcBorders>
              <w:top w:val="nil"/>
              <w:left w:val="nil"/>
              <w:bottom w:val="nil"/>
              <w:right w:val="nil"/>
            </w:tcBorders>
            <w:tcMar>
              <w:top w:w="12" w:type="dxa"/>
              <w:left w:w="24" w:type="dxa"/>
              <w:right w:w="24" w:type="dxa"/>
            </w:tcMar>
          </w:tcPr>
          <w:p w14:paraId="362EFFAC"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2340.4</w:t>
            </w:r>
          </w:p>
        </w:tc>
        <w:tc>
          <w:tcPr>
            <w:tcW w:w="648" w:type="dxa"/>
            <w:tcBorders>
              <w:top w:val="nil"/>
              <w:left w:val="nil"/>
              <w:bottom w:val="nil"/>
              <w:right w:val="nil"/>
            </w:tcBorders>
            <w:tcMar>
              <w:top w:w="12" w:type="dxa"/>
              <w:left w:w="24" w:type="dxa"/>
              <w:right w:w="24" w:type="dxa"/>
            </w:tcMar>
          </w:tcPr>
          <w:p w14:paraId="44132940"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2340.38</w:t>
            </w:r>
          </w:p>
        </w:tc>
        <w:tc>
          <w:tcPr>
            <w:tcW w:w="684" w:type="dxa"/>
            <w:tcBorders>
              <w:top w:val="nil"/>
              <w:left w:val="nil"/>
              <w:bottom w:val="nil"/>
              <w:right w:val="nil"/>
            </w:tcBorders>
            <w:tcMar>
              <w:top w:w="12" w:type="dxa"/>
              <w:left w:w="24" w:type="dxa"/>
              <w:right w:w="24" w:type="dxa"/>
            </w:tcMar>
          </w:tcPr>
          <w:p w14:paraId="2E2245D5"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29.20</w:t>
            </w:r>
          </w:p>
        </w:tc>
        <w:tc>
          <w:tcPr>
            <w:tcW w:w="696" w:type="dxa"/>
            <w:tcBorders>
              <w:top w:val="nil"/>
              <w:left w:val="nil"/>
              <w:bottom w:val="nil"/>
              <w:right w:val="nil"/>
            </w:tcBorders>
            <w:tcMar>
              <w:top w:w="12" w:type="dxa"/>
              <w:left w:w="24" w:type="dxa"/>
              <w:right w:w="24" w:type="dxa"/>
            </w:tcMar>
          </w:tcPr>
          <w:p w14:paraId="73DDBE17"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0.012</w:t>
            </w:r>
          </w:p>
        </w:tc>
        <w:tc>
          <w:tcPr>
            <w:tcW w:w="192" w:type="dxa"/>
            <w:tcBorders>
              <w:top w:val="nil"/>
              <w:left w:val="nil"/>
              <w:bottom w:val="nil"/>
              <w:right w:val="nil"/>
            </w:tcBorders>
            <w:tcMar>
              <w:left w:w="24" w:type="dxa"/>
              <w:right w:w="24" w:type="dxa"/>
            </w:tcMar>
          </w:tcPr>
          <w:p w14:paraId="1CD25DA9"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r>
      <w:tr w:rsidR="007740A0" w:rsidRPr="007740A0" w14:paraId="28079EBC"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73094966"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Shift*Temperature</w:t>
            </w:r>
          </w:p>
        </w:tc>
        <w:tc>
          <w:tcPr>
            <w:tcW w:w="324" w:type="dxa"/>
            <w:tcBorders>
              <w:top w:val="nil"/>
              <w:left w:val="nil"/>
              <w:bottom w:val="nil"/>
              <w:right w:val="nil"/>
            </w:tcBorders>
            <w:tcMar>
              <w:top w:w="12" w:type="dxa"/>
              <w:left w:w="24" w:type="dxa"/>
              <w:right w:w="24" w:type="dxa"/>
            </w:tcMar>
          </w:tcPr>
          <w:p w14:paraId="4651D59A"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4C7C3F0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240.5</w:t>
            </w:r>
          </w:p>
        </w:tc>
        <w:tc>
          <w:tcPr>
            <w:tcW w:w="648" w:type="dxa"/>
            <w:tcBorders>
              <w:top w:val="nil"/>
              <w:left w:val="nil"/>
              <w:bottom w:val="nil"/>
              <w:right w:val="nil"/>
            </w:tcBorders>
            <w:tcMar>
              <w:top w:w="12" w:type="dxa"/>
              <w:left w:w="24" w:type="dxa"/>
              <w:right w:w="24" w:type="dxa"/>
            </w:tcMar>
          </w:tcPr>
          <w:p w14:paraId="558BA1D9"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80.15</w:t>
            </w:r>
          </w:p>
        </w:tc>
        <w:tc>
          <w:tcPr>
            <w:tcW w:w="684" w:type="dxa"/>
            <w:tcBorders>
              <w:top w:val="nil"/>
              <w:left w:val="nil"/>
              <w:bottom w:val="nil"/>
              <w:right w:val="nil"/>
            </w:tcBorders>
            <w:tcMar>
              <w:top w:w="12" w:type="dxa"/>
              <w:left w:w="24" w:type="dxa"/>
              <w:right w:w="24" w:type="dxa"/>
            </w:tcMar>
          </w:tcPr>
          <w:p w14:paraId="68CCF0A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1.97</w:t>
            </w:r>
          </w:p>
        </w:tc>
        <w:tc>
          <w:tcPr>
            <w:tcW w:w="696" w:type="dxa"/>
            <w:tcBorders>
              <w:top w:val="nil"/>
              <w:left w:val="nil"/>
              <w:bottom w:val="nil"/>
              <w:right w:val="nil"/>
            </w:tcBorders>
            <w:tcMar>
              <w:top w:w="12" w:type="dxa"/>
              <w:left w:w="24" w:type="dxa"/>
              <w:right w:w="24" w:type="dxa"/>
            </w:tcMar>
          </w:tcPr>
          <w:p w14:paraId="193902F3"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0.220</w:t>
            </w:r>
          </w:p>
        </w:tc>
        <w:tc>
          <w:tcPr>
            <w:tcW w:w="192" w:type="dxa"/>
            <w:tcBorders>
              <w:top w:val="nil"/>
              <w:left w:val="nil"/>
              <w:bottom w:val="nil"/>
              <w:right w:val="nil"/>
            </w:tcBorders>
            <w:tcMar>
              <w:left w:w="24" w:type="dxa"/>
              <w:right w:w="24" w:type="dxa"/>
            </w:tcMar>
          </w:tcPr>
          <w:p w14:paraId="3B32D44F"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r>
      <w:tr w:rsidR="007740A0" w:rsidRPr="007740A0" w14:paraId="6A395F69"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47616970"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  Time</w:t>
            </w:r>
          </w:p>
        </w:tc>
        <w:tc>
          <w:tcPr>
            <w:tcW w:w="324" w:type="dxa"/>
            <w:tcBorders>
              <w:top w:val="nil"/>
              <w:left w:val="nil"/>
              <w:bottom w:val="nil"/>
              <w:right w:val="nil"/>
            </w:tcBorders>
            <w:tcMar>
              <w:top w:w="12" w:type="dxa"/>
              <w:left w:w="24" w:type="dxa"/>
              <w:right w:w="24" w:type="dxa"/>
            </w:tcMar>
          </w:tcPr>
          <w:p w14:paraId="7F16D10A"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2</w:t>
            </w:r>
          </w:p>
        </w:tc>
        <w:tc>
          <w:tcPr>
            <w:tcW w:w="588" w:type="dxa"/>
            <w:tcBorders>
              <w:top w:val="nil"/>
              <w:left w:val="nil"/>
              <w:bottom w:val="nil"/>
              <w:right w:val="nil"/>
            </w:tcBorders>
            <w:tcMar>
              <w:top w:w="12" w:type="dxa"/>
              <w:left w:w="24" w:type="dxa"/>
              <w:right w:w="24" w:type="dxa"/>
            </w:tcMar>
          </w:tcPr>
          <w:p w14:paraId="295E674B"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159.2</w:t>
            </w:r>
          </w:p>
        </w:tc>
        <w:tc>
          <w:tcPr>
            <w:tcW w:w="648" w:type="dxa"/>
            <w:tcBorders>
              <w:top w:val="nil"/>
              <w:left w:val="nil"/>
              <w:bottom w:val="nil"/>
              <w:right w:val="nil"/>
            </w:tcBorders>
            <w:tcMar>
              <w:top w:w="12" w:type="dxa"/>
              <w:left w:w="24" w:type="dxa"/>
              <w:right w:w="24" w:type="dxa"/>
            </w:tcMar>
          </w:tcPr>
          <w:p w14:paraId="25AD6910"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79.62</w:t>
            </w:r>
          </w:p>
        </w:tc>
        <w:tc>
          <w:tcPr>
            <w:tcW w:w="684" w:type="dxa"/>
            <w:tcBorders>
              <w:top w:val="nil"/>
              <w:left w:val="nil"/>
              <w:bottom w:val="nil"/>
              <w:right w:val="nil"/>
            </w:tcBorders>
            <w:tcMar>
              <w:top w:w="12" w:type="dxa"/>
              <w:left w:w="24" w:type="dxa"/>
              <w:right w:w="24" w:type="dxa"/>
            </w:tcMar>
          </w:tcPr>
          <w:p w14:paraId="08A442D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1.00</w:t>
            </w:r>
          </w:p>
        </w:tc>
        <w:tc>
          <w:tcPr>
            <w:tcW w:w="696" w:type="dxa"/>
            <w:tcBorders>
              <w:top w:val="nil"/>
              <w:left w:val="nil"/>
              <w:bottom w:val="nil"/>
              <w:right w:val="nil"/>
            </w:tcBorders>
            <w:tcMar>
              <w:top w:w="12" w:type="dxa"/>
              <w:left w:w="24" w:type="dxa"/>
              <w:right w:w="24" w:type="dxa"/>
            </w:tcMar>
          </w:tcPr>
          <w:p w14:paraId="20A5C6AB"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0.422</w:t>
            </w:r>
          </w:p>
        </w:tc>
        <w:tc>
          <w:tcPr>
            <w:tcW w:w="192" w:type="dxa"/>
            <w:tcBorders>
              <w:top w:val="nil"/>
              <w:left w:val="nil"/>
              <w:bottom w:val="nil"/>
              <w:right w:val="nil"/>
            </w:tcBorders>
            <w:tcMar>
              <w:left w:w="24" w:type="dxa"/>
              <w:right w:w="24" w:type="dxa"/>
            </w:tcMar>
          </w:tcPr>
          <w:p w14:paraId="12C3524F"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r>
      <w:tr w:rsidR="007740A0" w:rsidRPr="007740A0" w14:paraId="18325267"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360E409F"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Shift*Time</w:t>
            </w:r>
          </w:p>
        </w:tc>
        <w:tc>
          <w:tcPr>
            <w:tcW w:w="324" w:type="dxa"/>
            <w:tcBorders>
              <w:top w:val="nil"/>
              <w:left w:val="nil"/>
              <w:bottom w:val="nil"/>
              <w:right w:val="nil"/>
            </w:tcBorders>
            <w:tcMar>
              <w:top w:w="12" w:type="dxa"/>
              <w:left w:w="24" w:type="dxa"/>
              <w:right w:w="24" w:type="dxa"/>
            </w:tcMar>
          </w:tcPr>
          <w:p w14:paraId="5BD1E8CE"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1EDD06E5"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478.4</w:t>
            </w:r>
          </w:p>
        </w:tc>
        <w:tc>
          <w:tcPr>
            <w:tcW w:w="648" w:type="dxa"/>
            <w:tcBorders>
              <w:top w:val="nil"/>
              <w:left w:val="nil"/>
              <w:bottom w:val="nil"/>
              <w:right w:val="nil"/>
            </w:tcBorders>
            <w:tcMar>
              <w:top w:w="12" w:type="dxa"/>
              <w:left w:w="24" w:type="dxa"/>
              <w:right w:w="24" w:type="dxa"/>
            </w:tcMar>
          </w:tcPr>
          <w:p w14:paraId="205E53CA"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79.74</w:t>
            </w:r>
          </w:p>
        </w:tc>
        <w:tc>
          <w:tcPr>
            <w:tcW w:w="684" w:type="dxa"/>
            <w:tcBorders>
              <w:top w:val="nil"/>
              <w:left w:val="nil"/>
              <w:bottom w:val="nil"/>
              <w:right w:val="nil"/>
            </w:tcBorders>
            <w:tcMar>
              <w:top w:w="12" w:type="dxa"/>
              <w:left w:w="24" w:type="dxa"/>
              <w:right w:w="24" w:type="dxa"/>
            </w:tcMar>
          </w:tcPr>
          <w:p w14:paraId="5DC122A1"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1.96</w:t>
            </w:r>
          </w:p>
        </w:tc>
        <w:tc>
          <w:tcPr>
            <w:tcW w:w="696" w:type="dxa"/>
            <w:tcBorders>
              <w:top w:val="nil"/>
              <w:left w:val="nil"/>
              <w:bottom w:val="nil"/>
              <w:right w:val="nil"/>
            </w:tcBorders>
            <w:tcMar>
              <w:top w:w="12" w:type="dxa"/>
              <w:left w:w="24" w:type="dxa"/>
              <w:right w:w="24" w:type="dxa"/>
            </w:tcMar>
          </w:tcPr>
          <w:p w14:paraId="555A67CF"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0.217</w:t>
            </w:r>
          </w:p>
        </w:tc>
        <w:tc>
          <w:tcPr>
            <w:tcW w:w="192" w:type="dxa"/>
            <w:tcBorders>
              <w:top w:val="nil"/>
              <w:left w:val="nil"/>
              <w:bottom w:val="nil"/>
              <w:right w:val="nil"/>
            </w:tcBorders>
            <w:tcMar>
              <w:left w:w="24" w:type="dxa"/>
              <w:right w:w="24" w:type="dxa"/>
            </w:tcMar>
          </w:tcPr>
          <w:p w14:paraId="084D4A91"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r>
      <w:tr w:rsidR="007740A0" w:rsidRPr="007740A0" w14:paraId="1803B1A1"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5D8FF5F5"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  Time*Temperature</w:t>
            </w:r>
          </w:p>
        </w:tc>
        <w:tc>
          <w:tcPr>
            <w:tcW w:w="324" w:type="dxa"/>
            <w:tcBorders>
              <w:top w:val="nil"/>
              <w:left w:val="nil"/>
              <w:bottom w:val="nil"/>
              <w:right w:val="nil"/>
            </w:tcBorders>
            <w:tcMar>
              <w:top w:w="12" w:type="dxa"/>
              <w:left w:w="24" w:type="dxa"/>
              <w:right w:w="24" w:type="dxa"/>
            </w:tcMar>
          </w:tcPr>
          <w:p w14:paraId="76DBAF3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2</w:t>
            </w:r>
          </w:p>
        </w:tc>
        <w:tc>
          <w:tcPr>
            <w:tcW w:w="588" w:type="dxa"/>
            <w:tcBorders>
              <w:top w:val="nil"/>
              <w:left w:val="nil"/>
              <w:bottom w:val="nil"/>
              <w:right w:val="nil"/>
            </w:tcBorders>
            <w:tcMar>
              <w:top w:w="12" w:type="dxa"/>
              <w:left w:w="24" w:type="dxa"/>
              <w:right w:w="24" w:type="dxa"/>
            </w:tcMar>
          </w:tcPr>
          <w:p w14:paraId="64DDAA71"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795.3</w:t>
            </w:r>
          </w:p>
        </w:tc>
        <w:tc>
          <w:tcPr>
            <w:tcW w:w="648" w:type="dxa"/>
            <w:tcBorders>
              <w:top w:val="nil"/>
              <w:left w:val="nil"/>
              <w:bottom w:val="nil"/>
              <w:right w:val="nil"/>
            </w:tcBorders>
            <w:tcMar>
              <w:top w:w="12" w:type="dxa"/>
              <w:left w:w="24" w:type="dxa"/>
              <w:right w:w="24" w:type="dxa"/>
            </w:tcMar>
          </w:tcPr>
          <w:p w14:paraId="26E0ACC2"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397.63</w:t>
            </w:r>
          </w:p>
        </w:tc>
        <w:tc>
          <w:tcPr>
            <w:tcW w:w="684" w:type="dxa"/>
            <w:tcBorders>
              <w:top w:val="nil"/>
              <w:left w:val="nil"/>
              <w:bottom w:val="nil"/>
              <w:right w:val="nil"/>
            </w:tcBorders>
            <w:tcMar>
              <w:top w:w="12" w:type="dxa"/>
              <w:left w:w="24" w:type="dxa"/>
              <w:right w:w="24" w:type="dxa"/>
            </w:tcMar>
          </w:tcPr>
          <w:p w14:paraId="1450640C"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9.76</w:t>
            </w:r>
          </w:p>
        </w:tc>
        <w:tc>
          <w:tcPr>
            <w:tcW w:w="696" w:type="dxa"/>
            <w:tcBorders>
              <w:top w:val="nil"/>
              <w:left w:val="nil"/>
              <w:bottom w:val="nil"/>
              <w:right w:val="nil"/>
            </w:tcBorders>
            <w:tcMar>
              <w:top w:w="12" w:type="dxa"/>
              <w:left w:w="24" w:type="dxa"/>
              <w:right w:w="24" w:type="dxa"/>
            </w:tcMar>
          </w:tcPr>
          <w:p w14:paraId="6B1AE478"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7740A0">
              <w:rPr>
                <w:rFonts w:ascii="Segoe UI" w:eastAsia="Times New Roman" w:hAnsi="Segoe UI" w:cs="Segoe UI"/>
                <w:color w:val="000000"/>
                <w:sz w:val="14"/>
                <w:szCs w:val="14"/>
                <w:highlight w:val="yellow"/>
              </w:rPr>
              <w:t>0.013</w:t>
            </w:r>
          </w:p>
        </w:tc>
        <w:tc>
          <w:tcPr>
            <w:tcW w:w="192" w:type="dxa"/>
            <w:tcBorders>
              <w:top w:val="nil"/>
              <w:left w:val="nil"/>
              <w:bottom w:val="nil"/>
              <w:right w:val="nil"/>
            </w:tcBorders>
            <w:tcMar>
              <w:left w:w="24" w:type="dxa"/>
              <w:right w:w="24" w:type="dxa"/>
            </w:tcMar>
          </w:tcPr>
          <w:p w14:paraId="01BBADB5"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r>
      <w:tr w:rsidR="007740A0" w:rsidRPr="007740A0" w14:paraId="09785849"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60C21BCB"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11B13555"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5657B7A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244.4</w:t>
            </w:r>
          </w:p>
        </w:tc>
        <w:tc>
          <w:tcPr>
            <w:tcW w:w="648" w:type="dxa"/>
            <w:tcBorders>
              <w:top w:val="nil"/>
              <w:left w:val="nil"/>
              <w:bottom w:val="nil"/>
              <w:right w:val="nil"/>
            </w:tcBorders>
            <w:tcMar>
              <w:top w:w="12" w:type="dxa"/>
              <w:left w:w="24" w:type="dxa"/>
              <w:right w:w="24" w:type="dxa"/>
            </w:tcMar>
          </w:tcPr>
          <w:p w14:paraId="7E2D36D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40.74</w:t>
            </w:r>
          </w:p>
        </w:tc>
        <w:tc>
          <w:tcPr>
            <w:tcW w:w="684" w:type="dxa"/>
            <w:tcBorders>
              <w:top w:val="nil"/>
              <w:left w:val="nil"/>
              <w:bottom w:val="nil"/>
              <w:right w:val="nil"/>
            </w:tcBorders>
            <w:tcMar>
              <w:left w:w="24" w:type="dxa"/>
              <w:right w:w="24" w:type="dxa"/>
            </w:tcMar>
          </w:tcPr>
          <w:p w14:paraId="279EBB24"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F7E1B7D"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c>
          <w:tcPr>
            <w:tcW w:w="192" w:type="dxa"/>
            <w:tcBorders>
              <w:top w:val="nil"/>
              <w:left w:val="nil"/>
              <w:bottom w:val="nil"/>
              <w:right w:val="nil"/>
            </w:tcBorders>
            <w:tcMar>
              <w:left w:w="24" w:type="dxa"/>
              <w:right w:w="24" w:type="dxa"/>
            </w:tcMar>
          </w:tcPr>
          <w:p w14:paraId="73F141DB"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r>
      <w:tr w:rsidR="007740A0" w:rsidRPr="007740A0" w14:paraId="5D3A56B6" w14:textId="77777777">
        <w:tblPrEx>
          <w:tblCellMar>
            <w:top w:w="0" w:type="dxa"/>
            <w:bottom w:w="0" w:type="dxa"/>
          </w:tblCellMar>
        </w:tblPrEx>
        <w:tc>
          <w:tcPr>
            <w:tcW w:w="1368" w:type="dxa"/>
            <w:tcBorders>
              <w:top w:val="nil"/>
              <w:left w:val="nil"/>
              <w:bottom w:val="nil"/>
              <w:right w:val="nil"/>
            </w:tcBorders>
            <w:tcMar>
              <w:top w:w="12" w:type="dxa"/>
              <w:left w:w="24" w:type="dxa"/>
              <w:right w:w="24" w:type="dxa"/>
            </w:tcMar>
          </w:tcPr>
          <w:p w14:paraId="68DFA762"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672543A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23</w:t>
            </w:r>
          </w:p>
        </w:tc>
        <w:tc>
          <w:tcPr>
            <w:tcW w:w="588" w:type="dxa"/>
            <w:tcBorders>
              <w:top w:val="nil"/>
              <w:left w:val="nil"/>
              <w:bottom w:val="nil"/>
              <w:right w:val="nil"/>
            </w:tcBorders>
            <w:tcMar>
              <w:top w:w="12" w:type="dxa"/>
              <w:left w:w="24" w:type="dxa"/>
              <w:right w:w="24" w:type="dxa"/>
            </w:tcMar>
          </w:tcPr>
          <w:p w14:paraId="1BA12A79"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4403.6</w:t>
            </w:r>
          </w:p>
        </w:tc>
        <w:tc>
          <w:tcPr>
            <w:tcW w:w="648" w:type="dxa"/>
            <w:tcBorders>
              <w:top w:val="nil"/>
              <w:left w:val="nil"/>
              <w:bottom w:val="nil"/>
              <w:right w:val="nil"/>
            </w:tcBorders>
            <w:tcMar>
              <w:left w:w="24" w:type="dxa"/>
              <w:right w:w="24" w:type="dxa"/>
            </w:tcMar>
          </w:tcPr>
          <w:p w14:paraId="10E71E68"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0D8622F9"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DF85DDB"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c>
          <w:tcPr>
            <w:tcW w:w="192" w:type="dxa"/>
            <w:tcBorders>
              <w:top w:val="nil"/>
              <w:left w:val="nil"/>
              <w:bottom w:val="nil"/>
              <w:right w:val="nil"/>
            </w:tcBorders>
            <w:tcMar>
              <w:left w:w="24" w:type="dxa"/>
              <w:right w:w="24" w:type="dxa"/>
            </w:tcMar>
          </w:tcPr>
          <w:p w14:paraId="6C358B9F"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r>
    </w:tbl>
    <w:p w14:paraId="221D5903" w14:textId="77777777" w:rsidR="007740A0" w:rsidRPr="007740A0" w:rsidRDefault="007740A0" w:rsidP="007740A0">
      <w:pPr>
        <w:autoSpaceDE w:val="0"/>
        <w:autoSpaceDN w:val="0"/>
        <w:adjustRightInd w:val="0"/>
        <w:spacing w:before="144" w:after="0" w:line="240" w:lineRule="auto"/>
        <w:ind w:left="173"/>
        <w:rPr>
          <w:rFonts w:ascii="Segoe UI" w:eastAsia="Times New Roman" w:hAnsi="Segoe UI" w:cs="Segoe UI"/>
          <w:i/>
          <w:iCs/>
          <w:color w:val="000000"/>
          <w:sz w:val="13"/>
          <w:szCs w:val="13"/>
        </w:rPr>
      </w:pPr>
      <w:r w:rsidRPr="007740A0">
        <w:rPr>
          <w:rFonts w:ascii="Segoe UI" w:eastAsia="Times New Roman" w:hAnsi="Segoe UI" w:cs="Segoe UI"/>
          <w:i/>
          <w:iCs/>
          <w:color w:val="000000"/>
          <w:sz w:val="13"/>
          <w:szCs w:val="13"/>
        </w:rPr>
        <w:t>x Not an exact F-test.</w:t>
      </w:r>
    </w:p>
    <w:p w14:paraId="1F6F4485" w14:textId="77777777" w:rsidR="007740A0" w:rsidRPr="007740A0" w:rsidRDefault="007740A0" w:rsidP="007740A0">
      <w:pPr>
        <w:autoSpaceDE w:val="0"/>
        <w:autoSpaceDN w:val="0"/>
        <w:adjustRightInd w:val="0"/>
        <w:spacing w:before="120" w:after="96" w:line="240" w:lineRule="auto"/>
        <w:rPr>
          <w:rFonts w:ascii="Segoe UI" w:eastAsia="Times New Roman" w:hAnsi="Segoe UI" w:cs="Segoe UI"/>
          <w:b/>
          <w:bCs/>
          <w:color w:val="056EB2"/>
          <w:sz w:val="19"/>
          <w:szCs w:val="19"/>
        </w:rPr>
      </w:pPr>
      <w:r w:rsidRPr="007740A0">
        <w:rPr>
          <w:rFonts w:ascii="Segoe UI" w:eastAsia="Times New Roman" w:hAnsi="Segoe UI" w:cs="Segoe UI"/>
          <w:b/>
          <w:bCs/>
          <w:color w:val="056EB2"/>
          <w:sz w:val="19"/>
          <w:szCs w:val="19"/>
        </w:rPr>
        <w:t>Expected Mean Squares, using Adjusted SS</w:t>
      </w:r>
    </w:p>
    <w:tbl>
      <w:tblPr>
        <w:tblW w:w="0" w:type="auto"/>
        <w:tblInd w:w="168" w:type="dxa"/>
        <w:tblCellMar>
          <w:left w:w="60" w:type="dxa"/>
          <w:right w:w="60" w:type="dxa"/>
        </w:tblCellMar>
        <w:tblLook w:val="0000" w:firstRow="0" w:lastRow="0" w:firstColumn="0" w:lastColumn="0" w:noHBand="0" w:noVBand="0"/>
      </w:tblPr>
      <w:tblGrid>
        <w:gridCol w:w="186"/>
        <w:gridCol w:w="1288"/>
        <w:gridCol w:w="2678"/>
      </w:tblGrid>
      <w:tr w:rsidR="007740A0" w:rsidRPr="007740A0" w14:paraId="00225625" w14:textId="77777777">
        <w:tblPrEx>
          <w:tblCellMar>
            <w:top w:w="0" w:type="dxa"/>
            <w:bottom w:w="0" w:type="dxa"/>
          </w:tblCellMar>
        </w:tblPrEx>
        <w:tc>
          <w:tcPr>
            <w:tcW w:w="1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AA45F17"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p>
        </w:tc>
        <w:tc>
          <w:tcPr>
            <w:tcW w:w="12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EE0A562" w14:textId="77777777" w:rsidR="007740A0" w:rsidRPr="007740A0" w:rsidRDefault="007740A0" w:rsidP="007740A0">
            <w:pPr>
              <w:autoSpaceDE w:val="0"/>
              <w:autoSpaceDN w:val="0"/>
              <w:adjustRightInd w:val="0"/>
              <w:spacing w:after="0" w:line="240" w:lineRule="auto"/>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Source</w:t>
            </w:r>
          </w:p>
        </w:tc>
        <w:tc>
          <w:tcPr>
            <w:tcW w:w="286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358AFF" w14:textId="77777777" w:rsidR="007740A0" w:rsidRPr="007740A0" w:rsidRDefault="007740A0" w:rsidP="007740A0">
            <w:pPr>
              <w:autoSpaceDE w:val="0"/>
              <w:autoSpaceDN w:val="0"/>
              <w:adjustRightInd w:val="0"/>
              <w:spacing w:after="0" w:line="240" w:lineRule="auto"/>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Expected Mean Square for Each Term</w:t>
            </w:r>
          </w:p>
        </w:tc>
      </w:tr>
      <w:tr w:rsidR="007740A0" w:rsidRPr="007740A0" w14:paraId="53534550"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404F8682"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w:t>
            </w:r>
          </w:p>
        </w:tc>
        <w:tc>
          <w:tcPr>
            <w:tcW w:w="1296" w:type="dxa"/>
            <w:tcBorders>
              <w:top w:val="nil"/>
              <w:left w:val="nil"/>
              <w:bottom w:val="nil"/>
              <w:right w:val="nil"/>
            </w:tcBorders>
            <w:tcMar>
              <w:top w:w="12" w:type="dxa"/>
              <w:left w:w="24" w:type="dxa"/>
              <w:right w:w="24" w:type="dxa"/>
            </w:tcMar>
          </w:tcPr>
          <w:p w14:paraId="45E8047E"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w:t>
            </w:r>
          </w:p>
        </w:tc>
        <w:tc>
          <w:tcPr>
            <w:tcW w:w="2868" w:type="dxa"/>
            <w:tcBorders>
              <w:top w:val="nil"/>
              <w:left w:val="nil"/>
              <w:bottom w:val="nil"/>
              <w:right w:val="nil"/>
            </w:tcBorders>
            <w:tcMar>
              <w:top w:w="12" w:type="dxa"/>
              <w:left w:w="24" w:type="dxa"/>
              <w:right w:w="24" w:type="dxa"/>
            </w:tcMar>
          </w:tcPr>
          <w:p w14:paraId="710120C6"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 + 2.0000 (5) + 3.0000 (3) + 6.0000 (1)</w:t>
            </w:r>
          </w:p>
        </w:tc>
      </w:tr>
      <w:tr w:rsidR="007740A0" w:rsidRPr="007740A0" w14:paraId="150A95E1"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3C96F1CB"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2</w:t>
            </w:r>
          </w:p>
        </w:tc>
        <w:tc>
          <w:tcPr>
            <w:tcW w:w="1296" w:type="dxa"/>
            <w:tcBorders>
              <w:top w:val="nil"/>
              <w:left w:val="nil"/>
              <w:bottom w:val="nil"/>
              <w:right w:val="nil"/>
            </w:tcBorders>
            <w:tcMar>
              <w:top w:w="12" w:type="dxa"/>
              <w:left w:w="24" w:type="dxa"/>
              <w:right w:w="24" w:type="dxa"/>
            </w:tcMar>
          </w:tcPr>
          <w:p w14:paraId="05C6C986"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Temperature</w:t>
            </w:r>
          </w:p>
        </w:tc>
        <w:tc>
          <w:tcPr>
            <w:tcW w:w="2868" w:type="dxa"/>
            <w:tcBorders>
              <w:top w:val="nil"/>
              <w:left w:val="nil"/>
              <w:bottom w:val="nil"/>
              <w:right w:val="nil"/>
            </w:tcBorders>
            <w:tcMar>
              <w:top w:w="12" w:type="dxa"/>
              <w:left w:w="24" w:type="dxa"/>
              <w:right w:w="24" w:type="dxa"/>
            </w:tcMar>
          </w:tcPr>
          <w:p w14:paraId="362DC5D0"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 + 3.0000 (3) + Q[2, 6]</w:t>
            </w:r>
          </w:p>
        </w:tc>
      </w:tr>
      <w:tr w:rsidR="007740A0" w:rsidRPr="007740A0" w14:paraId="0A76A635"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52249FFF"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3</w:t>
            </w:r>
          </w:p>
        </w:tc>
        <w:tc>
          <w:tcPr>
            <w:tcW w:w="1296" w:type="dxa"/>
            <w:tcBorders>
              <w:top w:val="nil"/>
              <w:left w:val="nil"/>
              <w:bottom w:val="nil"/>
              <w:right w:val="nil"/>
            </w:tcBorders>
            <w:tcMar>
              <w:top w:w="12" w:type="dxa"/>
              <w:left w:w="24" w:type="dxa"/>
              <w:right w:w="24" w:type="dxa"/>
            </w:tcMar>
          </w:tcPr>
          <w:p w14:paraId="621AC982"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Shift*Temperature</w:t>
            </w:r>
          </w:p>
        </w:tc>
        <w:tc>
          <w:tcPr>
            <w:tcW w:w="2868" w:type="dxa"/>
            <w:tcBorders>
              <w:top w:val="nil"/>
              <w:left w:val="nil"/>
              <w:bottom w:val="nil"/>
              <w:right w:val="nil"/>
            </w:tcBorders>
            <w:tcMar>
              <w:top w:w="12" w:type="dxa"/>
              <w:left w:w="24" w:type="dxa"/>
              <w:right w:w="24" w:type="dxa"/>
            </w:tcMar>
          </w:tcPr>
          <w:p w14:paraId="38B17231"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 + 3.0000 (3)</w:t>
            </w:r>
          </w:p>
        </w:tc>
      </w:tr>
      <w:tr w:rsidR="007740A0" w:rsidRPr="007740A0" w14:paraId="30DEFA9E"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04D30205"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w:t>
            </w:r>
          </w:p>
        </w:tc>
        <w:tc>
          <w:tcPr>
            <w:tcW w:w="1296" w:type="dxa"/>
            <w:tcBorders>
              <w:top w:val="nil"/>
              <w:left w:val="nil"/>
              <w:bottom w:val="nil"/>
              <w:right w:val="nil"/>
            </w:tcBorders>
            <w:tcMar>
              <w:top w:w="12" w:type="dxa"/>
              <w:left w:w="24" w:type="dxa"/>
              <w:right w:w="24" w:type="dxa"/>
            </w:tcMar>
          </w:tcPr>
          <w:p w14:paraId="2E012739"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Time</w:t>
            </w:r>
          </w:p>
        </w:tc>
        <w:tc>
          <w:tcPr>
            <w:tcW w:w="2868" w:type="dxa"/>
            <w:tcBorders>
              <w:top w:val="nil"/>
              <w:left w:val="nil"/>
              <w:bottom w:val="nil"/>
              <w:right w:val="nil"/>
            </w:tcBorders>
            <w:tcMar>
              <w:top w:w="12" w:type="dxa"/>
              <w:left w:w="24" w:type="dxa"/>
              <w:right w:w="24" w:type="dxa"/>
            </w:tcMar>
          </w:tcPr>
          <w:p w14:paraId="7D4A9264"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 + 2.0000 (5) + Q[4, 6]</w:t>
            </w:r>
          </w:p>
        </w:tc>
      </w:tr>
      <w:tr w:rsidR="007740A0" w:rsidRPr="007740A0" w14:paraId="792957CC"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754155A3"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5</w:t>
            </w:r>
          </w:p>
        </w:tc>
        <w:tc>
          <w:tcPr>
            <w:tcW w:w="1296" w:type="dxa"/>
            <w:tcBorders>
              <w:top w:val="nil"/>
              <w:left w:val="nil"/>
              <w:bottom w:val="nil"/>
              <w:right w:val="nil"/>
            </w:tcBorders>
            <w:tcMar>
              <w:top w:w="12" w:type="dxa"/>
              <w:left w:w="24" w:type="dxa"/>
              <w:right w:w="24" w:type="dxa"/>
            </w:tcMar>
          </w:tcPr>
          <w:p w14:paraId="667F510A"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Shift*Time</w:t>
            </w:r>
          </w:p>
        </w:tc>
        <w:tc>
          <w:tcPr>
            <w:tcW w:w="2868" w:type="dxa"/>
            <w:tcBorders>
              <w:top w:val="nil"/>
              <w:left w:val="nil"/>
              <w:bottom w:val="nil"/>
              <w:right w:val="nil"/>
            </w:tcBorders>
            <w:tcMar>
              <w:top w:w="12" w:type="dxa"/>
              <w:left w:w="24" w:type="dxa"/>
              <w:right w:w="24" w:type="dxa"/>
            </w:tcMar>
          </w:tcPr>
          <w:p w14:paraId="3D54CC2B"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 + 2.0000 (5)</w:t>
            </w:r>
          </w:p>
        </w:tc>
      </w:tr>
      <w:tr w:rsidR="007740A0" w:rsidRPr="007740A0" w14:paraId="7278D5CE"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421A2691"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w:t>
            </w:r>
          </w:p>
        </w:tc>
        <w:tc>
          <w:tcPr>
            <w:tcW w:w="1296" w:type="dxa"/>
            <w:tcBorders>
              <w:top w:val="nil"/>
              <w:left w:val="nil"/>
              <w:bottom w:val="nil"/>
              <w:right w:val="nil"/>
            </w:tcBorders>
            <w:tcMar>
              <w:top w:w="12" w:type="dxa"/>
              <w:left w:w="24" w:type="dxa"/>
              <w:right w:w="24" w:type="dxa"/>
            </w:tcMar>
          </w:tcPr>
          <w:p w14:paraId="00467374"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Time*Temperature</w:t>
            </w:r>
          </w:p>
        </w:tc>
        <w:tc>
          <w:tcPr>
            <w:tcW w:w="2868" w:type="dxa"/>
            <w:tcBorders>
              <w:top w:val="nil"/>
              <w:left w:val="nil"/>
              <w:bottom w:val="nil"/>
              <w:right w:val="nil"/>
            </w:tcBorders>
            <w:tcMar>
              <w:top w:w="12" w:type="dxa"/>
              <w:left w:w="24" w:type="dxa"/>
              <w:right w:w="24" w:type="dxa"/>
            </w:tcMar>
          </w:tcPr>
          <w:p w14:paraId="29C7D666"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 + Q[6]</w:t>
            </w:r>
          </w:p>
        </w:tc>
      </w:tr>
      <w:tr w:rsidR="007740A0" w:rsidRPr="007740A0" w14:paraId="3F6C84E8"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20AF2464"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w:t>
            </w:r>
          </w:p>
        </w:tc>
        <w:tc>
          <w:tcPr>
            <w:tcW w:w="1296" w:type="dxa"/>
            <w:tcBorders>
              <w:top w:val="nil"/>
              <w:left w:val="nil"/>
              <w:bottom w:val="nil"/>
              <w:right w:val="nil"/>
            </w:tcBorders>
            <w:tcMar>
              <w:top w:w="12" w:type="dxa"/>
              <w:left w:w="24" w:type="dxa"/>
              <w:right w:w="24" w:type="dxa"/>
            </w:tcMar>
          </w:tcPr>
          <w:p w14:paraId="7A13E12C"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Error</w:t>
            </w:r>
          </w:p>
        </w:tc>
        <w:tc>
          <w:tcPr>
            <w:tcW w:w="2868" w:type="dxa"/>
            <w:tcBorders>
              <w:top w:val="nil"/>
              <w:left w:val="nil"/>
              <w:bottom w:val="nil"/>
              <w:right w:val="nil"/>
            </w:tcBorders>
            <w:tcMar>
              <w:top w:w="12" w:type="dxa"/>
              <w:left w:w="24" w:type="dxa"/>
              <w:right w:w="24" w:type="dxa"/>
            </w:tcMar>
          </w:tcPr>
          <w:p w14:paraId="67B254CF"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w:t>
            </w:r>
          </w:p>
        </w:tc>
      </w:tr>
    </w:tbl>
    <w:p w14:paraId="5F012F8D" w14:textId="36016CA5" w:rsidR="007740A0" w:rsidRPr="007740A0" w:rsidRDefault="007740A0" w:rsidP="007740A0">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br w:type="column"/>
      </w:r>
      <w:r w:rsidRPr="007740A0">
        <w:rPr>
          <w:rFonts w:ascii="Segoe UI" w:eastAsia="Times New Roman" w:hAnsi="Segoe UI" w:cs="Segoe UI"/>
          <w:b/>
          <w:bCs/>
          <w:color w:val="056EB2"/>
          <w:sz w:val="19"/>
          <w:szCs w:val="19"/>
        </w:rPr>
        <w:t>Error Terms for Tests, using Adjusted SS</w:t>
      </w:r>
    </w:p>
    <w:tbl>
      <w:tblPr>
        <w:tblW w:w="0" w:type="auto"/>
        <w:tblInd w:w="168" w:type="dxa"/>
        <w:tblCellMar>
          <w:left w:w="60" w:type="dxa"/>
          <w:right w:w="60" w:type="dxa"/>
        </w:tblCellMar>
        <w:tblLook w:val="0000" w:firstRow="0" w:lastRow="0" w:firstColumn="0" w:lastColumn="0" w:noHBand="0" w:noVBand="0"/>
      </w:tblPr>
      <w:tblGrid>
        <w:gridCol w:w="192"/>
        <w:gridCol w:w="1296"/>
        <w:gridCol w:w="732"/>
        <w:gridCol w:w="756"/>
        <w:gridCol w:w="1020"/>
      </w:tblGrid>
      <w:tr w:rsidR="007740A0" w:rsidRPr="007740A0" w14:paraId="114CB3A8" w14:textId="77777777">
        <w:tblPrEx>
          <w:tblCellMar>
            <w:top w:w="0" w:type="dxa"/>
            <w:bottom w:w="0" w:type="dxa"/>
          </w:tblCellMar>
        </w:tblPrEx>
        <w:tc>
          <w:tcPr>
            <w:tcW w:w="19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B8A17C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p>
        </w:tc>
        <w:tc>
          <w:tcPr>
            <w:tcW w:w="12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BBFFCAD" w14:textId="77777777" w:rsidR="007740A0" w:rsidRPr="007740A0" w:rsidRDefault="007740A0" w:rsidP="007740A0">
            <w:pPr>
              <w:autoSpaceDE w:val="0"/>
              <w:autoSpaceDN w:val="0"/>
              <w:adjustRightInd w:val="0"/>
              <w:spacing w:after="0" w:line="240" w:lineRule="auto"/>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Source</w:t>
            </w:r>
          </w:p>
        </w:tc>
        <w:tc>
          <w:tcPr>
            <w:tcW w:w="73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F4D2D39"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Error DF</w:t>
            </w:r>
          </w:p>
        </w:tc>
        <w:tc>
          <w:tcPr>
            <w:tcW w:w="7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ECCBC4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Error MS</w:t>
            </w:r>
          </w:p>
        </w:tc>
        <w:tc>
          <w:tcPr>
            <w:tcW w:w="102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F5F97BA" w14:textId="77777777" w:rsidR="007740A0" w:rsidRPr="007740A0" w:rsidRDefault="007740A0" w:rsidP="007740A0">
            <w:pPr>
              <w:autoSpaceDE w:val="0"/>
              <w:autoSpaceDN w:val="0"/>
              <w:adjustRightInd w:val="0"/>
              <w:spacing w:after="0" w:line="240" w:lineRule="auto"/>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Synthesis of</w:t>
            </w:r>
            <w:r w:rsidRPr="007740A0">
              <w:rPr>
                <w:rFonts w:ascii="Segoe UI" w:eastAsia="Times New Roman" w:hAnsi="Segoe UI" w:cs="Segoe UI"/>
                <w:b/>
                <w:bCs/>
                <w:color w:val="000000"/>
                <w:sz w:val="15"/>
                <w:szCs w:val="15"/>
              </w:rPr>
              <w:br/>
              <w:t>Error MS</w:t>
            </w:r>
          </w:p>
        </w:tc>
      </w:tr>
      <w:tr w:rsidR="007740A0" w:rsidRPr="007740A0" w14:paraId="583CD6FB"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4694FBE3"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w:t>
            </w:r>
          </w:p>
        </w:tc>
        <w:tc>
          <w:tcPr>
            <w:tcW w:w="1296" w:type="dxa"/>
            <w:tcBorders>
              <w:top w:val="nil"/>
              <w:left w:val="nil"/>
              <w:bottom w:val="nil"/>
              <w:right w:val="nil"/>
            </w:tcBorders>
            <w:tcMar>
              <w:top w:w="12" w:type="dxa"/>
              <w:left w:w="24" w:type="dxa"/>
              <w:right w:w="24" w:type="dxa"/>
            </w:tcMar>
          </w:tcPr>
          <w:p w14:paraId="5C9014B8"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w:t>
            </w:r>
          </w:p>
        </w:tc>
        <w:tc>
          <w:tcPr>
            <w:tcW w:w="732" w:type="dxa"/>
            <w:tcBorders>
              <w:top w:val="nil"/>
              <w:left w:val="nil"/>
              <w:bottom w:val="nil"/>
              <w:right w:val="nil"/>
            </w:tcBorders>
            <w:tcMar>
              <w:top w:w="12" w:type="dxa"/>
              <w:left w:w="24" w:type="dxa"/>
              <w:right w:w="24" w:type="dxa"/>
            </w:tcMar>
          </w:tcPr>
          <w:p w14:paraId="1E77CE35"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4.08</w:t>
            </w:r>
          </w:p>
        </w:tc>
        <w:tc>
          <w:tcPr>
            <w:tcW w:w="756" w:type="dxa"/>
            <w:tcBorders>
              <w:top w:val="nil"/>
              <w:left w:val="nil"/>
              <w:bottom w:val="nil"/>
              <w:right w:val="nil"/>
            </w:tcBorders>
            <w:tcMar>
              <w:top w:w="12" w:type="dxa"/>
              <w:left w:w="24" w:type="dxa"/>
              <w:right w:w="24" w:type="dxa"/>
            </w:tcMar>
          </w:tcPr>
          <w:p w14:paraId="752E884A"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119.1528</w:t>
            </w:r>
          </w:p>
        </w:tc>
        <w:tc>
          <w:tcPr>
            <w:tcW w:w="1020" w:type="dxa"/>
            <w:tcBorders>
              <w:top w:val="nil"/>
              <w:left w:val="nil"/>
              <w:bottom w:val="nil"/>
              <w:right w:val="nil"/>
            </w:tcBorders>
            <w:tcMar>
              <w:top w:w="12" w:type="dxa"/>
              <w:left w:w="24" w:type="dxa"/>
              <w:right w:w="24" w:type="dxa"/>
            </w:tcMar>
          </w:tcPr>
          <w:p w14:paraId="152F7233"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(3) + (5) - (7)</w:t>
            </w:r>
          </w:p>
        </w:tc>
      </w:tr>
      <w:tr w:rsidR="007740A0" w:rsidRPr="007740A0" w14:paraId="5C99F597"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31104DD3"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2</w:t>
            </w:r>
          </w:p>
        </w:tc>
        <w:tc>
          <w:tcPr>
            <w:tcW w:w="1296" w:type="dxa"/>
            <w:tcBorders>
              <w:top w:val="nil"/>
              <w:left w:val="nil"/>
              <w:bottom w:val="nil"/>
              <w:right w:val="nil"/>
            </w:tcBorders>
            <w:tcMar>
              <w:top w:w="12" w:type="dxa"/>
              <w:left w:w="24" w:type="dxa"/>
              <w:right w:w="24" w:type="dxa"/>
            </w:tcMar>
          </w:tcPr>
          <w:p w14:paraId="59866E0B"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Temperature</w:t>
            </w:r>
          </w:p>
        </w:tc>
        <w:tc>
          <w:tcPr>
            <w:tcW w:w="732" w:type="dxa"/>
            <w:tcBorders>
              <w:top w:val="nil"/>
              <w:left w:val="nil"/>
              <w:bottom w:val="nil"/>
              <w:right w:val="nil"/>
            </w:tcBorders>
            <w:tcMar>
              <w:top w:w="12" w:type="dxa"/>
              <w:left w:w="24" w:type="dxa"/>
              <w:right w:w="24" w:type="dxa"/>
            </w:tcMar>
          </w:tcPr>
          <w:p w14:paraId="1538866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3.00</w:t>
            </w:r>
          </w:p>
        </w:tc>
        <w:tc>
          <w:tcPr>
            <w:tcW w:w="756" w:type="dxa"/>
            <w:tcBorders>
              <w:top w:val="nil"/>
              <w:left w:val="nil"/>
              <w:bottom w:val="nil"/>
              <w:right w:val="nil"/>
            </w:tcBorders>
            <w:tcMar>
              <w:top w:w="12" w:type="dxa"/>
              <w:left w:w="24" w:type="dxa"/>
              <w:right w:w="24" w:type="dxa"/>
            </w:tcMar>
          </w:tcPr>
          <w:p w14:paraId="3488A7D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80.1528</w:t>
            </w:r>
          </w:p>
        </w:tc>
        <w:tc>
          <w:tcPr>
            <w:tcW w:w="1020" w:type="dxa"/>
            <w:tcBorders>
              <w:top w:val="nil"/>
              <w:left w:val="nil"/>
              <w:bottom w:val="nil"/>
              <w:right w:val="nil"/>
            </w:tcBorders>
            <w:tcMar>
              <w:top w:w="12" w:type="dxa"/>
              <w:left w:w="24" w:type="dxa"/>
              <w:right w:w="24" w:type="dxa"/>
            </w:tcMar>
          </w:tcPr>
          <w:p w14:paraId="799B79BB"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(3)</w:t>
            </w:r>
          </w:p>
        </w:tc>
      </w:tr>
      <w:tr w:rsidR="007740A0" w:rsidRPr="007740A0" w14:paraId="647EB623"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196F8909"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3</w:t>
            </w:r>
          </w:p>
        </w:tc>
        <w:tc>
          <w:tcPr>
            <w:tcW w:w="1296" w:type="dxa"/>
            <w:tcBorders>
              <w:top w:val="nil"/>
              <w:left w:val="nil"/>
              <w:bottom w:val="nil"/>
              <w:right w:val="nil"/>
            </w:tcBorders>
            <w:tcMar>
              <w:top w:w="12" w:type="dxa"/>
              <w:left w:w="24" w:type="dxa"/>
              <w:right w:w="24" w:type="dxa"/>
            </w:tcMar>
          </w:tcPr>
          <w:p w14:paraId="66E8D650"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Shift*Temperature</w:t>
            </w:r>
          </w:p>
        </w:tc>
        <w:tc>
          <w:tcPr>
            <w:tcW w:w="732" w:type="dxa"/>
            <w:tcBorders>
              <w:top w:val="nil"/>
              <w:left w:val="nil"/>
              <w:bottom w:val="nil"/>
              <w:right w:val="nil"/>
            </w:tcBorders>
            <w:tcMar>
              <w:top w:w="12" w:type="dxa"/>
              <w:left w:w="24" w:type="dxa"/>
              <w:right w:w="24" w:type="dxa"/>
            </w:tcMar>
          </w:tcPr>
          <w:p w14:paraId="0D72B62C"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6.00</w:t>
            </w:r>
          </w:p>
        </w:tc>
        <w:tc>
          <w:tcPr>
            <w:tcW w:w="756" w:type="dxa"/>
            <w:tcBorders>
              <w:top w:val="nil"/>
              <w:left w:val="nil"/>
              <w:bottom w:val="nil"/>
              <w:right w:val="nil"/>
            </w:tcBorders>
            <w:tcMar>
              <w:top w:w="12" w:type="dxa"/>
              <w:left w:w="24" w:type="dxa"/>
              <w:right w:w="24" w:type="dxa"/>
            </w:tcMar>
          </w:tcPr>
          <w:p w14:paraId="04C37A2C"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40.7361</w:t>
            </w:r>
          </w:p>
        </w:tc>
        <w:tc>
          <w:tcPr>
            <w:tcW w:w="1020" w:type="dxa"/>
            <w:tcBorders>
              <w:top w:val="nil"/>
              <w:left w:val="nil"/>
              <w:bottom w:val="nil"/>
              <w:right w:val="nil"/>
            </w:tcBorders>
            <w:tcMar>
              <w:top w:w="12" w:type="dxa"/>
              <w:left w:w="24" w:type="dxa"/>
              <w:right w:w="24" w:type="dxa"/>
            </w:tcMar>
          </w:tcPr>
          <w:p w14:paraId="5A32A8B3"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w:t>
            </w:r>
          </w:p>
        </w:tc>
      </w:tr>
      <w:tr w:rsidR="007740A0" w:rsidRPr="007740A0" w14:paraId="017C34C7"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6C1E581F"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w:t>
            </w:r>
          </w:p>
        </w:tc>
        <w:tc>
          <w:tcPr>
            <w:tcW w:w="1296" w:type="dxa"/>
            <w:tcBorders>
              <w:top w:val="nil"/>
              <w:left w:val="nil"/>
              <w:bottom w:val="nil"/>
              <w:right w:val="nil"/>
            </w:tcBorders>
            <w:tcMar>
              <w:top w:w="12" w:type="dxa"/>
              <w:left w:w="24" w:type="dxa"/>
              <w:right w:w="24" w:type="dxa"/>
            </w:tcMar>
          </w:tcPr>
          <w:p w14:paraId="63277D51"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Time</w:t>
            </w:r>
          </w:p>
        </w:tc>
        <w:tc>
          <w:tcPr>
            <w:tcW w:w="732" w:type="dxa"/>
            <w:tcBorders>
              <w:top w:val="nil"/>
              <w:left w:val="nil"/>
              <w:bottom w:val="nil"/>
              <w:right w:val="nil"/>
            </w:tcBorders>
            <w:tcMar>
              <w:top w:w="12" w:type="dxa"/>
              <w:left w:w="24" w:type="dxa"/>
              <w:right w:w="24" w:type="dxa"/>
            </w:tcMar>
          </w:tcPr>
          <w:p w14:paraId="7CFF8788"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6.00</w:t>
            </w:r>
          </w:p>
        </w:tc>
        <w:tc>
          <w:tcPr>
            <w:tcW w:w="756" w:type="dxa"/>
            <w:tcBorders>
              <w:top w:val="nil"/>
              <w:left w:val="nil"/>
              <w:bottom w:val="nil"/>
              <w:right w:val="nil"/>
            </w:tcBorders>
            <w:tcMar>
              <w:top w:w="12" w:type="dxa"/>
              <w:left w:w="24" w:type="dxa"/>
              <w:right w:w="24" w:type="dxa"/>
            </w:tcMar>
          </w:tcPr>
          <w:p w14:paraId="71FF56F4"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79.7361</w:t>
            </w:r>
          </w:p>
        </w:tc>
        <w:tc>
          <w:tcPr>
            <w:tcW w:w="1020" w:type="dxa"/>
            <w:tcBorders>
              <w:top w:val="nil"/>
              <w:left w:val="nil"/>
              <w:bottom w:val="nil"/>
              <w:right w:val="nil"/>
            </w:tcBorders>
            <w:tcMar>
              <w:top w:w="12" w:type="dxa"/>
              <w:left w:w="24" w:type="dxa"/>
              <w:right w:w="24" w:type="dxa"/>
            </w:tcMar>
          </w:tcPr>
          <w:p w14:paraId="6BB7B3DE"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(5)</w:t>
            </w:r>
          </w:p>
        </w:tc>
      </w:tr>
      <w:tr w:rsidR="007740A0" w:rsidRPr="007740A0" w14:paraId="01F459D5"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150163C7"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5</w:t>
            </w:r>
          </w:p>
        </w:tc>
        <w:tc>
          <w:tcPr>
            <w:tcW w:w="1296" w:type="dxa"/>
            <w:tcBorders>
              <w:top w:val="nil"/>
              <w:left w:val="nil"/>
              <w:bottom w:val="nil"/>
              <w:right w:val="nil"/>
            </w:tcBorders>
            <w:tcMar>
              <w:top w:w="12" w:type="dxa"/>
              <w:left w:w="24" w:type="dxa"/>
              <w:right w:w="24" w:type="dxa"/>
            </w:tcMar>
          </w:tcPr>
          <w:p w14:paraId="715D8695"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Shift*Time</w:t>
            </w:r>
          </w:p>
        </w:tc>
        <w:tc>
          <w:tcPr>
            <w:tcW w:w="732" w:type="dxa"/>
            <w:tcBorders>
              <w:top w:val="nil"/>
              <w:left w:val="nil"/>
              <w:bottom w:val="nil"/>
              <w:right w:val="nil"/>
            </w:tcBorders>
            <w:tcMar>
              <w:top w:w="12" w:type="dxa"/>
              <w:left w:w="24" w:type="dxa"/>
              <w:right w:w="24" w:type="dxa"/>
            </w:tcMar>
          </w:tcPr>
          <w:p w14:paraId="2C00FDC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6.00</w:t>
            </w:r>
          </w:p>
        </w:tc>
        <w:tc>
          <w:tcPr>
            <w:tcW w:w="756" w:type="dxa"/>
            <w:tcBorders>
              <w:top w:val="nil"/>
              <w:left w:val="nil"/>
              <w:bottom w:val="nil"/>
              <w:right w:val="nil"/>
            </w:tcBorders>
            <w:tcMar>
              <w:top w:w="12" w:type="dxa"/>
              <w:left w:w="24" w:type="dxa"/>
              <w:right w:w="24" w:type="dxa"/>
            </w:tcMar>
          </w:tcPr>
          <w:p w14:paraId="3D15607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40.7361</w:t>
            </w:r>
          </w:p>
        </w:tc>
        <w:tc>
          <w:tcPr>
            <w:tcW w:w="1020" w:type="dxa"/>
            <w:tcBorders>
              <w:top w:val="nil"/>
              <w:left w:val="nil"/>
              <w:bottom w:val="nil"/>
              <w:right w:val="nil"/>
            </w:tcBorders>
            <w:tcMar>
              <w:top w:w="12" w:type="dxa"/>
              <w:left w:w="24" w:type="dxa"/>
              <w:right w:w="24" w:type="dxa"/>
            </w:tcMar>
          </w:tcPr>
          <w:p w14:paraId="78236C08"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w:t>
            </w:r>
          </w:p>
        </w:tc>
      </w:tr>
      <w:tr w:rsidR="007740A0" w:rsidRPr="007740A0" w14:paraId="3269F2BC" w14:textId="77777777">
        <w:tblPrEx>
          <w:tblCellMar>
            <w:top w:w="0" w:type="dxa"/>
            <w:bottom w:w="0" w:type="dxa"/>
          </w:tblCellMar>
        </w:tblPrEx>
        <w:tc>
          <w:tcPr>
            <w:tcW w:w="192" w:type="dxa"/>
            <w:tcBorders>
              <w:top w:val="nil"/>
              <w:left w:val="nil"/>
              <w:bottom w:val="nil"/>
              <w:right w:val="nil"/>
            </w:tcBorders>
            <w:tcMar>
              <w:top w:w="12" w:type="dxa"/>
              <w:left w:w="24" w:type="dxa"/>
              <w:right w:w="24" w:type="dxa"/>
            </w:tcMar>
          </w:tcPr>
          <w:p w14:paraId="1626FBA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w:t>
            </w:r>
          </w:p>
        </w:tc>
        <w:tc>
          <w:tcPr>
            <w:tcW w:w="1296" w:type="dxa"/>
            <w:tcBorders>
              <w:top w:val="nil"/>
              <w:left w:val="nil"/>
              <w:bottom w:val="nil"/>
              <w:right w:val="nil"/>
            </w:tcBorders>
            <w:tcMar>
              <w:top w:w="12" w:type="dxa"/>
              <w:left w:w="24" w:type="dxa"/>
              <w:right w:w="24" w:type="dxa"/>
            </w:tcMar>
          </w:tcPr>
          <w:p w14:paraId="7090DCC8"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Time*Temperature</w:t>
            </w:r>
          </w:p>
        </w:tc>
        <w:tc>
          <w:tcPr>
            <w:tcW w:w="732" w:type="dxa"/>
            <w:tcBorders>
              <w:top w:val="nil"/>
              <w:left w:val="nil"/>
              <w:bottom w:val="nil"/>
              <w:right w:val="nil"/>
            </w:tcBorders>
            <w:tcMar>
              <w:top w:w="12" w:type="dxa"/>
              <w:left w:w="24" w:type="dxa"/>
              <w:right w:w="24" w:type="dxa"/>
            </w:tcMar>
          </w:tcPr>
          <w:p w14:paraId="0072CE7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6.00</w:t>
            </w:r>
          </w:p>
        </w:tc>
        <w:tc>
          <w:tcPr>
            <w:tcW w:w="756" w:type="dxa"/>
            <w:tcBorders>
              <w:top w:val="nil"/>
              <w:left w:val="nil"/>
              <w:bottom w:val="nil"/>
              <w:right w:val="nil"/>
            </w:tcBorders>
            <w:tcMar>
              <w:top w:w="12" w:type="dxa"/>
              <w:left w:w="24" w:type="dxa"/>
              <w:right w:w="24" w:type="dxa"/>
            </w:tcMar>
          </w:tcPr>
          <w:p w14:paraId="4F672443"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40.7361</w:t>
            </w:r>
          </w:p>
        </w:tc>
        <w:tc>
          <w:tcPr>
            <w:tcW w:w="1020" w:type="dxa"/>
            <w:tcBorders>
              <w:top w:val="nil"/>
              <w:left w:val="nil"/>
              <w:bottom w:val="nil"/>
              <w:right w:val="nil"/>
            </w:tcBorders>
            <w:tcMar>
              <w:top w:w="12" w:type="dxa"/>
              <w:left w:w="24" w:type="dxa"/>
              <w:right w:w="24" w:type="dxa"/>
            </w:tcMar>
          </w:tcPr>
          <w:p w14:paraId="42E6FC4D"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w:t>
            </w:r>
          </w:p>
        </w:tc>
      </w:tr>
    </w:tbl>
    <w:p w14:paraId="1819417E" w14:textId="77777777" w:rsidR="007740A0" w:rsidRPr="007740A0" w:rsidRDefault="007740A0" w:rsidP="007740A0">
      <w:pPr>
        <w:autoSpaceDE w:val="0"/>
        <w:autoSpaceDN w:val="0"/>
        <w:adjustRightInd w:val="0"/>
        <w:spacing w:before="120" w:after="96" w:line="240" w:lineRule="auto"/>
        <w:rPr>
          <w:rFonts w:ascii="Segoe UI" w:eastAsia="Times New Roman" w:hAnsi="Segoe UI" w:cs="Segoe UI"/>
          <w:b/>
          <w:bCs/>
          <w:color w:val="056EB2"/>
          <w:sz w:val="19"/>
          <w:szCs w:val="19"/>
        </w:rPr>
      </w:pPr>
      <w:r w:rsidRPr="007740A0">
        <w:rPr>
          <w:rFonts w:ascii="Segoe UI" w:eastAsia="Times New Roman" w:hAnsi="Segoe UI" w:cs="Segoe UI"/>
          <w:b/>
          <w:bCs/>
          <w:color w:val="056EB2"/>
          <w:sz w:val="19"/>
          <w:szCs w:val="19"/>
        </w:rPr>
        <w:t>Variance Components, using Adjusted SS</w:t>
      </w:r>
    </w:p>
    <w:tbl>
      <w:tblPr>
        <w:tblW w:w="0" w:type="auto"/>
        <w:tblInd w:w="168" w:type="dxa"/>
        <w:tblCellMar>
          <w:left w:w="60" w:type="dxa"/>
          <w:right w:w="60" w:type="dxa"/>
        </w:tblCellMar>
        <w:tblLook w:val="0000" w:firstRow="0" w:lastRow="0" w:firstColumn="0" w:lastColumn="0" w:noHBand="0" w:noVBand="0"/>
      </w:tblPr>
      <w:tblGrid>
        <w:gridCol w:w="1250"/>
        <w:gridCol w:w="733"/>
        <w:gridCol w:w="797"/>
        <w:gridCol w:w="575"/>
        <w:gridCol w:w="797"/>
      </w:tblGrid>
      <w:tr w:rsidR="007740A0" w:rsidRPr="007740A0" w14:paraId="50F5EE83" w14:textId="77777777">
        <w:tblPrEx>
          <w:tblCellMar>
            <w:top w:w="0" w:type="dxa"/>
            <w:bottom w:w="0" w:type="dxa"/>
          </w:tblCellMar>
        </w:tblPrEx>
        <w:tc>
          <w:tcPr>
            <w:tcW w:w="12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BF23540" w14:textId="77777777" w:rsidR="007740A0" w:rsidRPr="007740A0" w:rsidRDefault="007740A0" w:rsidP="007740A0">
            <w:pPr>
              <w:autoSpaceDE w:val="0"/>
              <w:autoSpaceDN w:val="0"/>
              <w:adjustRightInd w:val="0"/>
              <w:spacing w:after="0" w:line="240" w:lineRule="auto"/>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Source</w:t>
            </w:r>
          </w:p>
        </w:tc>
        <w:tc>
          <w:tcPr>
            <w:tcW w:w="7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F18DC0"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Variance</w:t>
            </w:r>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ED7CCC1"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 of Total</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7D6BEF7"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7740A0">
              <w:rPr>
                <w:rFonts w:ascii="Segoe UI" w:eastAsia="Times New Roman" w:hAnsi="Segoe UI" w:cs="Segoe UI"/>
                <w:b/>
                <w:bCs/>
                <w:color w:val="000000"/>
                <w:sz w:val="15"/>
                <w:szCs w:val="15"/>
              </w:rPr>
              <w:t>StDev</w:t>
            </w:r>
            <w:proofErr w:type="spellEnd"/>
          </w:p>
        </w:tc>
        <w:tc>
          <w:tcPr>
            <w:tcW w:w="8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68BBB5"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b/>
                <w:bCs/>
                <w:color w:val="000000"/>
                <w:sz w:val="15"/>
                <w:szCs w:val="15"/>
              </w:rPr>
            </w:pPr>
            <w:r w:rsidRPr="007740A0">
              <w:rPr>
                <w:rFonts w:ascii="Segoe UI" w:eastAsia="Times New Roman" w:hAnsi="Segoe UI" w:cs="Segoe UI"/>
                <w:b/>
                <w:bCs/>
                <w:color w:val="000000"/>
                <w:sz w:val="15"/>
                <w:szCs w:val="15"/>
              </w:rPr>
              <w:t>% of Total</w:t>
            </w:r>
          </w:p>
        </w:tc>
      </w:tr>
      <w:tr w:rsidR="007740A0" w:rsidRPr="007740A0" w14:paraId="4177F52F" w14:textId="77777777">
        <w:tblPrEx>
          <w:tblCellMar>
            <w:top w:w="0" w:type="dxa"/>
            <w:bottom w:w="0" w:type="dxa"/>
          </w:tblCellMar>
        </w:tblPrEx>
        <w:tc>
          <w:tcPr>
            <w:tcW w:w="1272" w:type="dxa"/>
            <w:tcBorders>
              <w:top w:val="nil"/>
              <w:left w:val="nil"/>
              <w:bottom w:val="nil"/>
              <w:right w:val="nil"/>
            </w:tcBorders>
            <w:tcMar>
              <w:top w:w="12" w:type="dxa"/>
              <w:left w:w="24" w:type="dxa"/>
              <w:right w:w="24" w:type="dxa"/>
            </w:tcMar>
          </w:tcPr>
          <w:p w14:paraId="05CBF6AD"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w:t>
            </w:r>
          </w:p>
        </w:tc>
        <w:tc>
          <w:tcPr>
            <w:tcW w:w="756" w:type="dxa"/>
            <w:tcBorders>
              <w:top w:val="nil"/>
              <w:left w:val="nil"/>
              <w:bottom w:val="nil"/>
              <w:right w:val="nil"/>
            </w:tcBorders>
            <w:tcMar>
              <w:top w:w="12" w:type="dxa"/>
              <w:left w:w="24" w:type="dxa"/>
              <w:right w:w="24" w:type="dxa"/>
            </w:tcMar>
          </w:tcPr>
          <w:p w14:paraId="7CC31194"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-11.7778*</w:t>
            </w:r>
          </w:p>
        </w:tc>
        <w:tc>
          <w:tcPr>
            <w:tcW w:w="888" w:type="dxa"/>
            <w:tcBorders>
              <w:top w:val="nil"/>
              <w:left w:val="nil"/>
              <w:bottom w:val="nil"/>
              <w:right w:val="nil"/>
            </w:tcBorders>
            <w:tcMar>
              <w:top w:w="12" w:type="dxa"/>
              <w:left w:w="24" w:type="dxa"/>
              <w:right w:w="24" w:type="dxa"/>
            </w:tcMar>
          </w:tcPr>
          <w:p w14:paraId="6286469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0.00%</w:t>
            </w:r>
          </w:p>
        </w:tc>
        <w:tc>
          <w:tcPr>
            <w:tcW w:w="588" w:type="dxa"/>
            <w:tcBorders>
              <w:top w:val="nil"/>
              <w:left w:val="nil"/>
              <w:bottom w:val="nil"/>
              <w:right w:val="nil"/>
            </w:tcBorders>
            <w:tcMar>
              <w:top w:w="12" w:type="dxa"/>
              <w:left w:w="24" w:type="dxa"/>
              <w:right w:w="24" w:type="dxa"/>
            </w:tcMar>
          </w:tcPr>
          <w:p w14:paraId="544ED104"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0.00000</w:t>
            </w:r>
          </w:p>
        </w:tc>
        <w:tc>
          <w:tcPr>
            <w:tcW w:w="888" w:type="dxa"/>
            <w:tcBorders>
              <w:top w:val="nil"/>
              <w:left w:val="nil"/>
              <w:bottom w:val="nil"/>
              <w:right w:val="nil"/>
            </w:tcBorders>
            <w:tcMar>
              <w:top w:w="12" w:type="dxa"/>
              <w:left w:w="24" w:type="dxa"/>
              <w:right w:w="24" w:type="dxa"/>
            </w:tcMar>
          </w:tcPr>
          <w:p w14:paraId="6EB56F33"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0.00%</w:t>
            </w:r>
          </w:p>
        </w:tc>
      </w:tr>
      <w:tr w:rsidR="007740A0" w:rsidRPr="007740A0" w14:paraId="319DE72A" w14:textId="77777777">
        <w:tblPrEx>
          <w:tblCellMar>
            <w:top w:w="0" w:type="dxa"/>
            <w:bottom w:w="0" w:type="dxa"/>
          </w:tblCellMar>
        </w:tblPrEx>
        <w:tc>
          <w:tcPr>
            <w:tcW w:w="1272" w:type="dxa"/>
            <w:tcBorders>
              <w:top w:val="nil"/>
              <w:left w:val="nil"/>
              <w:bottom w:val="nil"/>
              <w:right w:val="nil"/>
            </w:tcBorders>
            <w:tcMar>
              <w:top w:w="12" w:type="dxa"/>
              <w:left w:w="24" w:type="dxa"/>
              <w:right w:w="24" w:type="dxa"/>
            </w:tcMar>
          </w:tcPr>
          <w:p w14:paraId="3205D714"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Shift*Temperature</w:t>
            </w:r>
          </w:p>
        </w:tc>
        <w:tc>
          <w:tcPr>
            <w:tcW w:w="756" w:type="dxa"/>
            <w:tcBorders>
              <w:top w:val="nil"/>
              <w:left w:val="nil"/>
              <w:bottom w:val="nil"/>
              <w:right w:val="nil"/>
            </w:tcBorders>
            <w:tcMar>
              <w:top w:w="12" w:type="dxa"/>
              <w:left w:w="24" w:type="dxa"/>
              <w:right w:w="24" w:type="dxa"/>
            </w:tcMar>
          </w:tcPr>
          <w:p w14:paraId="2518ED4A"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13.1389</w:t>
            </w:r>
          </w:p>
        </w:tc>
        <w:tc>
          <w:tcPr>
            <w:tcW w:w="888" w:type="dxa"/>
            <w:tcBorders>
              <w:top w:val="nil"/>
              <w:left w:val="nil"/>
              <w:bottom w:val="nil"/>
              <w:right w:val="nil"/>
            </w:tcBorders>
            <w:tcMar>
              <w:top w:w="12" w:type="dxa"/>
              <w:left w:w="24" w:type="dxa"/>
              <w:right w:w="24" w:type="dxa"/>
            </w:tcMar>
          </w:tcPr>
          <w:p w14:paraId="4853ED40"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17.91%</w:t>
            </w:r>
          </w:p>
        </w:tc>
        <w:tc>
          <w:tcPr>
            <w:tcW w:w="588" w:type="dxa"/>
            <w:tcBorders>
              <w:top w:val="nil"/>
              <w:left w:val="nil"/>
              <w:bottom w:val="nil"/>
              <w:right w:val="nil"/>
            </w:tcBorders>
            <w:tcMar>
              <w:top w:w="12" w:type="dxa"/>
              <w:left w:w="24" w:type="dxa"/>
              <w:right w:w="24" w:type="dxa"/>
            </w:tcMar>
          </w:tcPr>
          <w:p w14:paraId="56C1810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3.62476</w:t>
            </w:r>
          </w:p>
        </w:tc>
        <w:tc>
          <w:tcPr>
            <w:tcW w:w="888" w:type="dxa"/>
            <w:tcBorders>
              <w:top w:val="nil"/>
              <w:left w:val="nil"/>
              <w:bottom w:val="nil"/>
              <w:right w:val="nil"/>
            </w:tcBorders>
            <w:tcMar>
              <w:top w:w="12" w:type="dxa"/>
              <w:left w:w="24" w:type="dxa"/>
              <w:right w:w="24" w:type="dxa"/>
            </w:tcMar>
          </w:tcPr>
          <w:p w14:paraId="587F95A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42.32%</w:t>
            </w:r>
          </w:p>
        </w:tc>
      </w:tr>
      <w:tr w:rsidR="007740A0" w:rsidRPr="007740A0" w14:paraId="115C675B" w14:textId="77777777">
        <w:tblPrEx>
          <w:tblCellMar>
            <w:top w:w="0" w:type="dxa"/>
            <w:bottom w:w="0" w:type="dxa"/>
          </w:tblCellMar>
        </w:tblPrEx>
        <w:tc>
          <w:tcPr>
            <w:tcW w:w="1272" w:type="dxa"/>
            <w:tcBorders>
              <w:top w:val="nil"/>
              <w:left w:val="nil"/>
              <w:bottom w:val="nil"/>
              <w:right w:val="nil"/>
            </w:tcBorders>
            <w:tcMar>
              <w:top w:w="12" w:type="dxa"/>
              <w:left w:w="24" w:type="dxa"/>
              <w:right w:w="24" w:type="dxa"/>
            </w:tcMar>
          </w:tcPr>
          <w:p w14:paraId="11B9FD85"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Shift*Time</w:t>
            </w:r>
          </w:p>
        </w:tc>
        <w:tc>
          <w:tcPr>
            <w:tcW w:w="756" w:type="dxa"/>
            <w:tcBorders>
              <w:top w:val="nil"/>
              <w:left w:val="nil"/>
              <w:bottom w:val="nil"/>
              <w:right w:val="nil"/>
            </w:tcBorders>
            <w:tcMar>
              <w:top w:w="12" w:type="dxa"/>
              <w:left w:w="24" w:type="dxa"/>
              <w:right w:w="24" w:type="dxa"/>
            </w:tcMar>
          </w:tcPr>
          <w:p w14:paraId="273F80D4"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19.5</w:t>
            </w:r>
          </w:p>
        </w:tc>
        <w:tc>
          <w:tcPr>
            <w:tcW w:w="888" w:type="dxa"/>
            <w:tcBorders>
              <w:top w:val="nil"/>
              <w:left w:val="nil"/>
              <w:bottom w:val="nil"/>
              <w:right w:val="nil"/>
            </w:tcBorders>
            <w:tcMar>
              <w:top w:w="12" w:type="dxa"/>
              <w:left w:w="24" w:type="dxa"/>
              <w:right w:w="24" w:type="dxa"/>
            </w:tcMar>
          </w:tcPr>
          <w:p w14:paraId="4A3E109E"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26.58%</w:t>
            </w:r>
          </w:p>
        </w:tc>
        <w:tc>
          <w:tcPr>
            <w:tcW w:w="588" w:type="dxa"/>
            <w:tcBorders>
              <w:top w:val="nil"/>
              <w:left w:val="nil"/>
              <w:bottom w:val="nil"/>
              <w:right w:val="nil"/>
            </w:tcBorders>
            <w:tcMar>
              <w:top w:w="12" w:type="dxa"/>
              <w:left w:w="24" w:type="dxa"/>
              <w:right w:w="24" w:type="dxa"/>
            </w:tcMar>
          </w:tcPr>
          <w:p w14:paraId="4A1061C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4.41588</w:t>
            </w:r>
          </w:p>
        </w:tc>
        <w:tc>
          <w:tcPr>
            <w:tcW w:w="888" w:type="dxa"/>
            <w:tcBorders>
              <w:top w:val="nil"/>
              <w:left w:val="nil"/>
              <w:bottom w:val="nil"/>
              <w:right w:val="nil"/>
            </w:tcBorders>
            <w:tcMar>
              <w:top w:w="12" w:type="dxa"/>
              <w:left w:w="24" w:type="dxa"/>
              <w:right w:w="24" w:type="dxa"/>
            </w:tcMar>
          </w:tcPr>
          <w:p w14:paraId="7184DE98"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51.55%</w:t>
            </w:r>
          </w:p>
        </w:tc>
      </w:tr>
      <w:tr w:rsidR="007740A0" w:rsidRPr="007740A0" w14:paraId="7F19312A" w14:textId="77777777">
        <w:tblPrEx>
          <w:tblCellMar>
            <w:top w:w="0" w:type="dxa"/>
            <w:bottom w:w="0" w:type="dxa"/>
          </w:tblCellMar>
        </w:tblPrEx>
        <w:tc>
          <w:tcPr>
            <w:tcW w:w="1272" w:type="dxa"/>
            <w:tcBorders>
              <w:top w:val="nil"/>
              <w:left w:val="nil"/>
              <w:bottom w:val="nil"/>
              <w:right w:val="nil"/>
            </w:tcBorders>
            <w:tcMar>
              <w:top w:w="12" w:type="dxa"/>
              <w:left w:w="24" w:type="dxa"/>
              <w:right w:w="24" w:type="dxa"/>
            </w:tcMar>
          </w:tcPr>
          <w:p w14:paraId="20F5C489"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Error</w:t>
            </w:r>
          </w:p>
        </w:tc>
        <w:tc>
          <w:tcPr>
            <w:tcW w:w="756" w:type="dxa"/>
            <w:tcBorders>
              <w:top w:val="nil"/>
              <w:left w:val="nil"/>
              <w:bottom w:val="nil"/>
              <w:right w:val="nil"/>
            </w:tcBorders>
            <w:tcMar>
              <w:top w:w="12" w:type="dxa"/>
              <w:left w:w="24" w:type="dxa"/>
              <w:right w:w="24" w:type="dxa"/>
            </w:tcMar>
          </w:tcPr>
          <w:p w14:paraId="0F817146"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40.7361</w:t>
            </w:r>
          </w:p>
        </w:tc>
        <w:tc>
          <w:tcPr>
            <w:tcW w:w="888" w:type="dxa"/>
            <w:tcBorders>
              <w:top w:val="nil"/>
              <w:left w:val="nil"/>
              <w:bottom w:val="nil"/>
              <w:right w:val="nil"/>
            </w:tcBorders>
            <w:tcMar>
              <w:top w:w="12" w:type="dxa"/>
              <w:left w:w="24" w:type="dxa"/>
              <w:right w:w="24" w:type="dxa"/>
            </w:tcMar>
          </w:tcPr>
          <w:p w14:paraId="73E33210"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55.52%</w:t>
            </w:r>
          </w:p>
        </w:tc>
        <w:tc>
          <w:tcPr>
            <w:tcW w:w="588" w:type="dxa"/>
            <w:tcBorders>
              <w:top w:val="nil"/>
              <w:left w:val="nil"/>
              <w:bottom w:val="nil"/>
              <w:right w:val="nil"/>
            </w:tcBorders>
            <w:tcMar>
              <w:top w:w="12" w:type="dxa"/>
              <w:left w:w="24" w:type="dxa"/>
              <w:right w:w="24" w:type="dxa"/>
            </w:tcMar>
          </w:tcPr>
          <w:p w14:paraId="6E049362"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6.38248</w:t>
            </w:r>
          </w:p>
        </w:tc>
        <w:tc>
          <w:tcPr>
            <w:tcW w:w="888" w:type="dxa"/>
            <w:tcBorders>
              <w:top w:val="nil"/>
              <w:left w:val="nil"/>
              <w:bottom w:val="nil"/>
              <w:right w:val="nil"/>
            </w:tcBorders>
            <w:tcMar>
              <w:top w:w="12" w:type="dxa"/>
              <w:left w:w="24" w:type="dxa"/>
              <w:right w:w="24" w:type="dxa"/>
            </w:tcMar>
          </w:tcPr>
          <w:p w14:paraId="4097154E"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74.51%</w:t>
            </w:r>
          </w:p>
        </w:tc>
      </w:tr>
      <w:tr w:rsidR="007740A0" w:rsidRPr="007740A0" w14:paraId="567B8ABC" w14:textId="77777777">
        <w:tblPrEx>
          <w:tblCellMar>
            <w:top w:w="0" w:type="dxa"/>
            <w:bottom w:w="0" w:type="dxa"/>
          </w:tblCellMar>
        </w:tblPrEx>
        <w:tc>
          <w:tcPr>
            <w:tcW w:w="1272" w:type="dxa"/>
            <w:tcBorders>
              <w:top w:val="nil"/>
              <w:left w:val="nil"/>
              <w:bottom w:val="nil"/>
              <w:right w:val="nil"/>
            </w:tcBorders>
            <w:tcMar>
              <w:top w:w="12" w:type="dxa"/>
              <w:left w:w="24" w:type="dxa"/>
              <w:right w:w="24" w:type="dxa"/>
            </w:tcMar>
          </w:tcPr>
          <w:p w14:paraId="048024AD"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Total</w:t>
            </w:r>
          </w:p>
        </w:tc>
        <w:tc>
          <w:tcPr>
            <w:tcW w:w="756" w:type="dxa"/>
            <w:tcBorders>
              <w:top w:val="nil"/>
              <w:left w:val="nil"/>
              <w:bottom w:val="nil"/>
              <w:right w:val="nil"/>
            </w:tcBorders>
            <w:tcMar>
              <w:top w:w="12" w:type="dxa"/>
              <w:left w:w="24" w:type="dxa"/>
              <w:right w:w="24" w:type="dxa"/>
            </w:tcMar>
          </w:tcPr>
          <w:p w14:paraId="430BC39C"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73.375</w:t>
            </w:r>
          </w:p>
        </w:tc>
        <w:tc>
          <w:tcPr>
            <w:tcW w:w="888" w:type="dxa"/>
            <w:tcBorders>
              <w:top w:val="nil"/>
              <w:left w:val="nil"/>
              <w:bottom w:val="nil"/>
              <w:right w:val="nil"/>
            </w:tcBorders>
            <w:tcMar>
              <w:left w:w="24" w:type="dxa"/>
              <w:right w:w="24" w:type="dxa"/>
            </w:tcMar>
          </w:tcPr>
          <w:p w14:paraId="355C0B71"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c>
          <w:tcPr>
            <w:tcW w:w="588" w:type="dxa"/>
            <w:tcBorders>
              <w:top w:val="nil"/>
              <w:left w:val="nil"/>
              <w:bottom w:val="nil"/>
              <w:right w:val="nil"/>
            </w:tcBorders>
            <w:tcMar>
              <w:top w:w="12" w:type="dxa"/>
              <w:left w:w="24" w:type="dxa"/>
              <w:right w:w="24" w:type="dxa"/>
            </w:tcMar>
          </w:tcPr>
          <w:p w14:paraId="272FCABD" w14:textId="77777777" w:rsidR="007740A0" w:rsidRPr="007740A0" w:rsidRDefault="007740A0" w:rsidP="007740A0">
            <w:pPr>
              <w:autoSpaceDE w:val="0"/>
              <w:autoSpaceDN w:val="0"/>
              <w:adjustRightInd w:val="0"/>
              <w:spacing w:after="0" w:line="240" w:lineRule="auto"/>
              <w:jc w:val="right"/>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8.56592</w:t>
            </w:r>
          </w:p>
        </w:tc>
        <w:tc>
          <w:tcPr>
            <w:tcW w:w="888" w:type="dxa"/>
            <w:tcBorders>
              <w:top w:val="nil"/>
              <w:left w:val="nil"/>
              <w:bottom w:val="nil"/>
              <w:right w:val="nil"/>
            </w:tcBorders>
            <w:tcMar>
              <w:left w:w="24" w:type="dxa"/>
              <w:right w:w="24" w:type="dxa"/>
            </w:tcMar>
          </w:tcPr>
          <w:p w14:paraId="6F818295" w14:textId="77777777" w:rsidR="007740A0" w:rsidRPr="007740A0" w:rsidRDefault="007740A0" w:rsidP="007740A0">
            <w:pPr>
              <w:autoSpaceDE w:val="0"/>
              <w:autoSpaceDN w:val="0"/>
              <w:adjustRightInd w:val="0"/>
              <w:spacing w:after="0" w:line="240" w:lineRule="auto"/>
              <w:rPr>
                <w:rFonts w:ascii="Segoe UI" w:eastAsia="Times New Roman" w:hAnsi="Segoe UI" w:cs="Segoe UI"/>
                <w:color w:val="000000"/>
                <w:sz w:val="14"/>
                <w:szCs w:val="14"/>
              </w:rPr>
            </w:pPr>
            <w:r w:rsidRPr="007740A0">
              <w:rPr>
                <w:rFonts w:ascii="Segoe UI" w:eastAsia="Times New Roman" w:hAnsi="Segoe UI" w:cs="Segoe UI"/>
                <w:color w:val="000000"/>
                <w:sz w:val="14"/>
                <w:szCs w:val="14"/>
              </w:rPr>
              <w:t> </w:t>
            </w:r>
          </w:p>
        </w:tc>
      </w:tr>
    </w:tbl>
    <w:p w14:paraId="10BCBD04" w14:textId="77777777" w:rsidR="007740A0" w:rsidRDefault="007740A0" w:rsidP="007740A0">
      <w:pPr>
        <w:autoSpaceDE w:val="0"/>
        <w:autoSpaceDN w:val="0"/>
        <w:adjustRightInd w:val="0"/>
        <w:spacing w:before="144" w:after="100" w:afterAutospacing="1" w:line="240" w:lineRule="auto"/>
        <w:ind w:left="168"/>
        <w:rPr>
          <w:rFonts w:ascii="Segoe UI" w:eastAsia="Times New Roman" w:hAnsi="Segoe UI" w:cs="Segoe UI"/>
          <w:i/>
          <w:iCs/>
          <w:color w:val="000000"/>
          <w:sz w:val="13"/>
          <w:szCs w:val="13"/>
        </w:rPr>
        <w:sectPr w:rsidR="007740A0" w:rsidSect="007740A0">
          <w:type w:val="continuous"/>
          <w:pgSz w:w="12240" w:h="15840"/>
          <w:pgMar w:top="1440" w:right="1440" w:bottom="1440" w:left="1440" w:header="720" w:footer="720" w:gutter="0"/>
          <w:cols w:num="2" w:space="720"/>
          <w:noEndnote/>
          <w:docGrid w:linePitch="299"/>
        </w:sectPr>
      </w:pPr>
      <w:r w:rsidRPr="007740A0">
        <w:rPr>
          <w:rFonts w:ascii="Segoe UI" w:eastAsia="Times New Roman" w:hAnsi="Segoe UI" w:cs="Segoe UI"/>
          <w:i/>
          <w:iCs/>
          <w:color w:val="000000"/>
          <w:sz w:val="13"/>
          <w:szCs w:val="13"/>
        </w:rPr>
        <w:t xml:space="preserve">* Value is </w:t>
      </w:r>
      <w:proofErr w:type="gramStart"/>
      <w:r w:rsidRPr="007740A0">
        <w:rPr>
          <w:rFonts w:ascii="Segoe UI" w:eastAsia="Times New Roman" w:hAnsi="Segoe UI" w:cs="Segoe UI"/>
          <w:i/>
          <w:iCs/>
          <w:color w:val="000000"/>
          <w:sz w:val="13"/>
          <w:szCs w:val="13"/>
        </w:rPr>
        <w:t>negative, and</w:t>
      </w:r>
      <w:proofErr w:type="gramEnd"/>
      <w:r w:rsidRPr="007740A0">
        <w:rPr>
          <w:rFonts w:ascii="Segoe UI" w:eastAsia="Times New Roman" w:hAnsi="Segoe UI" w:cs="Segoe UI"/>
          <w:i/>
          <w:iCs/>
          <w:color w:val="000000"/>
          <w:sz w:val="13"/>
          <w:szCs w:val="13"/>
        </w:rPr>
        <w:t xml:space="preserve"> is estimated by zero.</w:t>
      </w:r>
    </w:p>
    <w:p w14:paraId="23F799E1" w14:textId="28354BBC" w:rsidR="007740A0" w:rsidRDefault="007740A0" w:rsidP="007740A0">
      <w:pPr>
        <w:pStyle w:val="ListParagraph"/>
        <w:numPr>
          <w:ilvl w:val="0"/>
          <w:numId w:val="5"/>
        </w:numPr>
      </w:pPr>
      <w:r>
        <w:t>Minitab produces the correct F-test for the whole plot factor, temperature, the subplot factor, time, and the temperature*time interaction.</w:t>
      </w:r>
    </w:p>
    <w:p w14:paraId="312AC1FD" w14:textId="68669E02" w:rsidR="00AB1452" w:rsidRDefault="00AB1452" w:rsidP="007740A0">
      <w:pPr>
        <w:pStyle w:val="ListParagraph"/>
        <w:numPr>
          <w:ilvl w:val="0"/>
          <w:numId w:val="5"/>
        </w:numPr>
      </w:pPr>
      <w:r>
        <w:rPr>
          <w:sz w:val="23"/>
          <w:szCs w:val="23"/>
        </w:rPr>
        <w:t>Because</w:t>
      </w:r>
      <w:r>
        <w:rPr>
          <w:sz w:val="23"/>
          <w:szCs w:val="23"/>
        </w:rPr>
        <w:t xml:space="preserve"> there is </w:t>
      </w:r>
      <w:r>
        <w:rPr>
          <w:sz w:val="23"/>
          <w:szCs w:val="23"/>
        </w:rPr>
        <w:t xml:space="preserve">no three-factor </w:t>
      </w:r>
      <w:r>
        <w:rPr>
          <w:sz w:val="23"/>
          <w:szCs w:val="23"/>
        </w:rPr>
        <w:t xml:space="preserve">interaction, it becomes </w:t>
      </w:r>
      <w:r>
        <w:rPr>
          <w:sz w:val="23"/>
          <w:szCs w:val="23"/>
        </w:rPr>
        <w:t>e</w:t>
      </w:r>
      <w:r>
        <w:rPr>
          <w:sz w:val="23"/>
          <w:szCs w:val="23"/>
        </w:rPr>
        <w:t>rror.</w:t>
      </w:r>
    </w:p>
    <w:p w14:paraId="5178A21C" w14:textId="43C8AFDB" w:rsidR="00A16DDD" w:rsidRDefault="007740A0" w:rsidP="007740A0">
      <w:pPr>
        <w:jc w:val="center"/>
      </w:pPr>
      <w:r w:rsidRPr="007740A0">
        <w:drawing>
          <wp:inline distT="0" distB="0" distL="0" distR="0" wp14:anchorId="6BA1FEA4" wp14:editId="692FC77F">
            <wp:extent cx="4331676" cy="288778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5898" cy="2897266"/>
                    </a:xfrm>
                    <a:prstGeom prst="rect">
                      <a:avLst/>
                    </a:prstGeom>
                  </pic:spPr>
                </pic:pic>
              </a:graphicData>
            </a:graphic>
          </wp:inline>
        </w:drawing>
      </w:r>
    </w:p>
    <w:p w14:paraId="050F4B70" w14:textId="6FA817C9" w:rsidR="00AB1452" w:rsidRDefault="00AB1452" w:rsidP="00AB1452">
      <w:pPr>
        <w:pStyle w:val="ListParagraph"/>
        <w:numPr>
          <w:ilvl w:val="0"/>
          <w:numId w:val="6"/>
        </w:numPr>
      </w:pPr>
      <w:r>
        <w:t>The Normality test is questionable, having a p-value of 0.075 for the A.D. normality test.</w:t>
      </w:r>
    </w:p>
    <w:p w14:paraId="1EA5695E" w14:textId="2DF6BEEE" w:rsidR="00AB1452" w:rsidRDefault="00AB1452" w:rsidP="00AB1452">
      <w:pPr>
        <w:pStyle w:val="ListParagraph"/>
        <w:numPr>
          <w:ilvl w:val="0"/>
          <w:numId w:val="6"/>
        </w:numPr>
      </w:pPr>
      <w:r>
        <w:t>There are no observations outside 2 standard deviations from their respective expected values. Therefore, no outliers.</w:t>
      </w:r>
    </w:p>
    <w:p w14:paraId="5955C538" w14:textId="393D6674" w:rsidR="00AB1452" w:rsidRDefault="00AB1452" w:rsidP="00AB1452">
      <w:pPr>
        <w:pStyle w:val="ListParagraph"/>
        <w:numPr>
          <w:ilvl w:val="0"/>
          <w:numId w:val="6"/>
        </w:numPr>
      </w:pPr>
      <w:r>
        <w:t>Without overall run-order information, the independence assumption will remain unverified.</w:t>
      </w:r>
    </w:p>
    <w:p w14:paraId="03904BC8" w14:textId="1D66042F" w:rsidR="00AB1452" w:rsidRDefault="000B263D" w:rsidP="00AB1452">
      <w:pPr>
        <w:pStyle w:val="ListParagraph"/>
        <w:numPr>
          <w:ilvl w:val="0"/>
          <w:numId w:val="6"/>
        </w:numPr>
      </w:pPr>
      <w:r>
        <w:t>The factors Temperature and Shift pass Levene’s test of homogeneity of variance with respect to Strength. The factor Time does not pass Levene’s test of homogeneity of variance.</w:t>
      </w:r>
    </w:p>
    <w:p w14:paraId="7A7620C1" w14:textId="0E3E024A" w:rsidR="000B263D" w:rsidRDefault="000B263D" w:rsidP="000B263D">
      <w:pPr>
        <w:jc w:val="center"/>
      </w:pPr>
      <w:r w:rsidRPr="000B263D">
        <w:lastRenderedPageBreak/>
        <w:drawing>
          <wp:inline distT="0" distB="0" distL="0" distR="0" wp14:anchorId="550205C4" wp14:editId="03AF1CC9">
            <wp:extent cx="2900363" cy="193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606" cy="1937070"/>
                    </a:xfrm>
                    <a:prstGeom prst="rect">
                      <a:avLst/>
                    </a:prstGeom>
                  </pic:spPr>
                </pic:pic>
              </a:graphicData>
            </a:graphic>
          </wp:inline>
        </w:drawing>
      </w:r>
      <w:r w:rsidRPr="000B263D">
        <w:drawing>
          <wp:inline distT="0" distB="0" distL="0" distR="0" wp14:anchorId="1FAAEEC0" wp14:editId="2CBAE4C5">
            <wp:extent cx="2890838" cy="19272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8638" cy="1932425"/>
                    </a:xfrm>
                    <a:prstGeom prst="rect">
                      <a:avLst/>
                    </a:prstGeom>
                  </pic:spPr>
                </pic:pic>
              </a:graphicData>
            </a:graphic>
          </wp:inline>
        </w:drawing>
      </w:r>
    </w:p>
    <w:p w14:paraId="24C4B144" w14:textId="06E5A8A0" w:rsidR="000B263D" w:rsidRDefault="000B263D" w:rsidP="000B263D">
      <w:r w:rsidRPr="000B263D">
        <w:drawing>
          <wp:inline distT="0" distB="0" distL="0" distR="0" wp14:anchorId="7FEB8C7E" wp14:editId="08F3AAA1">
            <wp:extent cx="2986088" cy="19907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5530" cy="1997020"/>
                    </a:xfrm>
                    <a:prstGeom prst="rect">
                      <a:avLst/>
                    </a:prstGeom>
                  </pic:spPr>
                </pic:pic>
              </a:graphicData>
            </a:graphic>
          </wp:inline>
        </w:drawing>
      </w:r>
    </w:p>
    <w:p w14:paraId="3382B634" w14:textId="77777777" w:rsidR="000B263D" w:rsidRDefault="000B263D" w:rsidP="000B263D"/>
    <w:p w14:paraId="77335F64" w14:textId="77777777" w:rsidR="000B263D" w:rsidRDefault="000B263D" w:rsidP="000B263D"/>
    <w:sectPr w:rsidR="000B263D" w:rsidSect="00554969">
      <w:type w:val="continuous"/>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152D1" w14:textId="77777777" w:rsidR="00A7740D" w:rsidRDefault="00A7740D" w:rsidP="009F7F9B">
      <w:pPr>
        <w:spacing w:after="0" w:line="240" w:lineRule="auto"/>
      </w:pPr>
      <w:r>
        <w:separator/>
      </w:r>
    </w:p>
  </w:endnote>
  <w:endnote w:type="continuationSeparator" w:id="0">
    <w:p w14:paraId="09FC8DF6" w14:textId="77777777" w:rsidR="00A7740D" w:rsidRDefault="00A7740D" w:rsidP="009F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BD19" w14:textId="5BCEFDC7" w:rsidR="00F67013" w:rsidRDefault="00F67013" w:rsidP="009F7F9B">
    <w:pPr>
      <w:adjustRightInd w:val="0"/>
      <w:rPr>
        <w:sz w:val="24"/>
        <w:szCs w:val="24"/>
      </w:rPr>
    </w:pPr>
    <w:r>
      <w:rPr>
        <w:sz w:val="24"/>
        <w:szCs w:val="24"/>
      </w:rPr>
      <w:t xml:space="preserve">April </w:t>
    </w:r>
    <w:r w:rsidR="00277440">
      <w:rPr>
        <w:sz w:val="24"/>
        <w:szCs w:val="24"/>
      </w:rPr>
      <w:t>26</w:t>
    </w:r>
    <w:r>
      <w:rPr>
        <w:sz w:val="24"/>
        <w:szCs w:val="24"/>
      </w:rPr>
      <w:t>, 2020</w:t>
    </w:r>
  </w:p>
  <w:p w14:paraId="71F5451D" w14:textId="16A01BB1" w:rsidR="00F67013" w:rsidRPr="00FB1231" w:rsidRDefault="00F67013" w:rsidP="00FB1231">
    <w:pPr>
      <w:tabs>
        <w:tab w:val="left" w:pos="3870"/>
        <w:tab w:val="left" w:pos="4320"/>
        <w:tab w:val="left" w:pos="7470"/>
      </w:tabs>
      <w:adjustRightInd w:val="0"/>
    </w:pPr>
    <w:r>
      <w:rPr>
        <w:sz w:val="24"/>
        <w:szCs w:val="24"/>
      </w:rPr>
      <w:t>File: S8120Ch1</w:t>
    </w:r>
    <w:r w:rsidR="00277440">
      <w:rPr>
        <w:sz w:val="24"/>
        <w:szCs w:val="24"/>
      </w:rPr>
      <w:t>4</w:t>
    </w:r>
    <w:r>
      <w:rPr>
        <w:sz w:val="24"/>
        <w:szCs w:val="24"/>
      </w:rPr>
      <w:t>HwConnorArmstrong</w:t>
    </w:r>
    <w:r>
      <w:rPr>
        <w:sz w:val="24"/>
        <w:szCs w:val="24"/>
      </w:rPr>
      <w:tab/>
    </w:r>
    <w:sdt>
      <w:sdtPr>
        <w:id w:val="-1318336367"/>
        <w:docPartObj>
          <w:docPartGallery w:val="Page Numbers (Top of Page)"/>
          <w:docPartUnique/>
        </w:docPartObj>
      </w:sdtPr>
      <w:sdtEndPr/>
      <w:sdtContent>
        <w:r w:rsidRPr="00FB1231">
          <w:t xml:space="preserve">Page </w:t>
        </w:r>
        <w:r w:rsidRPr="00FB1231">
          <w:fldChar w:fldCharType="begin"/>
        </w:r>
        <w:r w:rsidRPr="00FB1231">
          <w:instrText xml:space="preserve"> PAGE </w:instrText>
        </w:r>
        <w:r w:rsidRPr="00FB1231">
          <w:fldChar w:fldCharType="separate"/>
        </w:r>
        <w:r w:rsidRPr="00FB1231">
          <w:t>1</w:t>
        </w:r>
        <w:r w:rsidRPr="00FB1231">
          <w:fldChar w:fldCharType="end"/>
        </w:r>
        <w:r w:rsidRPr="00FB1231">
          <w:t xml:space="preserve"> of </w:t>
        </w:r>
        <w:r>
          <w:fldChar w:fldCharType="begin"/>
        </w:r>
        <w:r>
          <w:instrText xml:space="preserve"> NUMPAGES  </w:instrText>
        </w:r>
        <w:r>
          <w:fldChar w:fldCharType="separate"/>
        </w:r>
        <w:r w:rsidRPr="00FB1231">
          <w:t>1</w:t>
        </w:r>
        <w:r>
          <w:fldChar w:fldCharType="end"/>
        </w:r>
      </w:sdtContent>
    </w:sdt>
    <w:r>
      <w:tab/>
    </w:r>
    <w:r>
      <w:rPr>
        <w:sz w:val="24"/>
        <w:szCs w:val="24"/>
      </w:rPr>
      <w:t>Connor 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16517" w14:textId="77777777" w:rsidR="00A7740D" w:rsidRDefault="00A7740D" w:rsidP="009F7F9B">
      <w:pPr>
        <w:spacing w:after="0" w:line="240" w:lineRule="auto"/>
      </w:pPr>
      <w:r>
        <w:separator/>
      </w:r>
    </w:p>
  </w:footnote>
  <w:footnote w:type="continuationSeparator" w:id="0">
    <w:p w14:paraId="0C7B32A2" w14:textId="77777777" w:rsidR="00A7740D" w:rsidRDefault="00A7740D" w:rsidP="009F7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45F6"/>
    <w:multiLevelType w:val="hybridMultilevel"/>
    <w:tmpl w:val="4352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D0FD3"/>
    <w:multiLevelType w:val="hybridMultilevel"/>
    <w:tmpl w:val="9852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65506"/>
    <w:multiLevelType w:val="hybridMultilevel"/>
    <w:tmpl w:val="08B68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7699D"/>
    <w:multiLevelType w:val="hybridMultilevel"/>
    <w:tmpl w:val="CEC2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612BF"/>
    <w:multiLevelType w:val="hybridMultilevel"/>
    <w:tmpl w:val="9E0A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57CDC"/>
    <w:multiLevelType w:val="hybridMultilevel"/>
    <w:tmpl w:val="1B2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3F"/>
    <w:rsid w:val="00006C52"/>
    <w:rsid w:val="0004135C"/>
    <w:rsid w:val="000544E4"/>
    <w:rsid w:val="00076C51"/>
    <w:rsid w:val="00081DBB"/>
    <w:rsid w:val="000A5B29"/>
    <w:rsid w:val="000B263D"/>
    <w:rsid w:val="000B2FB9"/>
    <w:rsid w:val="000C7C66"/>
    <w:rsid w:val="0012221C"/>
    <w:rsid w:val="00127C4D"/>
    <w:rsid w:val="00174E13"/>
    <w:rsid w:val="001933DA"/>
    <w:rsid w:val="001C5F18"/>
    <w:rsid w:val="001D0EDE"/>
    <w:rsid w:val="001D3A2E"/>
    <w:rsid w:val="0025097B"/>
    <w:rsid w:val="00253644"/>
    <w:rsid w:val="00264171"/>
    <w:rsid w:val="00277440"/>
    <w:rsid w:val="00280392"/>
    <w:rsid w:val="002958B9"/>
    <w:rsid w:val="002D7129"/>
    <w:rsid w:val="002E7579"/>
    <w:rsid w:val="0030053C"/>
    <w:rsid w:val="0031353F"/>
    <w:rsid w:val="00326195"/>
    <w:rsid w:val="0033570D"/>
    <w:rsid w:val="00341644"/>
    <w:rsid w:val="00341775"/>
    <w:rsid w:val="0035197C"/>
    <w:rsid w:val="00376814"/>
    <w:rsid w:val="00381D27"/>
    <w:rsid w:val="003A4B47"/>
    <w:rsid w:val="00411C89"/>
    <w:rsid w:val="00461869"/>
    <w:rsid w:val="00517CD6"/>
    <w:rsid w:val="00525B64"/>
    <w:rsid w:val="00554969"/>
    <w:rsid w:val="005761BF"/>
    <w:rsid w:val="00585521"/>
    <w:rsid w:val="005C7742"/>
    <w:rsid w:val="005F3291"/>
    <w:rsid w:val="0063687A"/>
    <w:rsid w:val="0067066A"/>
    <w:rsid w:val="006B1EA6"/>
    <w:rsid w:val="006C2023"/>
    <w:rsid w:val="006C5151"/>
    <w:rsid w:val="006D7977"/>
    <w:rsid w:val="006F4832"/>
    <w:rsid w:val="007155C9"/>
    <w:rsid w:val="007207CF"/>
    <w:rsid w:val="00720BE7"/>
    <w:rsid w:val="007263FC"/>
    <w:rsid w:val="00733BA5"/>
    <w:rsid w:val="007458A9"/>
    <w:rsid w:val="00756CDF"/>
    <w:rsid w:val="00767E25"/>
    <w:rsid w:val="007740A0"/>
    <w:rsid w:val="00793047"/>
    <w:rsid w:val="007A7C90"/>
    <w:rsid w:val="007D07B2"/>
    <w:rsid w:val="007F783E"/>
    <w:rsid w:val="00807978"/>
    <w:rsid w:val="0083517D"/>
    <w:rsid w:val="00835401"/>
    <w:rsid w:val="00862FF2"/>
    <w:rsid w:val="00877AFA"/>
    <w:rsid w:val="00880B6D"/>
    <w:rsid w:val="008928E0"/>
    <w:rsid w:val="00893C57"/>
    <w:rsid w:val="008B0719"/>
    <w:rsid w:val="008C2082"/>
    <w:rsid w:val="008E72B4"/>
    <w:rsid w:val="008E7790"/>
    <w:rsid w:val="00927C3E"/>
    <w:rsid w:val="00927F58"/>
    <w:rsid w:val="009572DC"/>
    <w:rsid w:val="00997296"/>
    <w:rsid w:val="009F7F9B"/>
    <w:rsid w:val="00A16DDD"/>
    <w:rsid w:val="00A36D7E"/>
    <w:rsid w:val="00A5163F"/>
    <w:rsid w:val="00A60163"/>
    <w:rsid w:val="00A75452"/>
    <w:rsid w:val="00A7740D"/>
    <w:rsid w:val="00A866B4"/>
    <w:rsid w:val="00AA4D57"/>
    <w:rsid w:val="00AB1452"/>
    <w:rsid w:val="00AB5114"/>
    <w:rsid w:val="00AC2712"/>
    <w:rsid w:val="00B17490"/>
    <w:rsid w:val="00B325BE"/>
    <w:rsid w:val="00B64D95"/>
    <w:rsid w:val="00B7713F"/>
    <w:rsid w:val="00BA0624"/>
    <w:rsid w:val="00BD1986"/>
    <w:rsid w:val="00BF453D"/>
    <w:rsid w:val="00C509E7"/>
    <w:rsid w:val="00C54BA2"/>
    <w:rsid w:val="00C6715A"/>
    <w:rsid w:val="00C75942"/>
    <w:rsid w:val="00C813DB"/>
    <w:rsid w:val="00D00593"/>
    <w:rsid w:val="00D14D90"/>
    <w:rsid w:val="00D26BAC"/>
    <w:rsid w:val="00D35172"/>
    <w:rsid w:val="00D77057"/>
    <w:rsid w:val="00DC2A45"/>
    <w:rsid w:val="00DE3FE8"/>
    <w:rsid w:val="00E116EE"/>
    <w:rsid w:val="00E46095"/>
    <w:rsid w:val="00E563CE"/>
    <w:rsid w:val="00E729CF"/>
    <w:rsid w:val="00E917DF"/>
    <w:rsid w:val="00ED050E"/>
    <w:rsid w:val="00ED3219"/>
    <w:rsid w:val="00ED746D"/>
    <w:rsid w:val="00F4503E"/>
    <w:rsid w:val="00F67013"/>
    <w:rsid w:val="00F7706C"/>
    <w:rsid w:val="00FA3A66"/>
    <w:rsid w:val="00FB06EE"/>
    <w:rsid w:val="00FB1231"/>
    <w:rsid w:val="00FD515F"/>
    <w:rsid w:val="00FF2CE7"/>
    <w:rsid w:val="00FF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36E0B"/>
  <w15:chartTrackingRefBased/>
  <w15:docId w15:val="{AA1BB11C-9F58-4955-AB2B-EF671788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F9B"/>
  </w:style>
  <w:style w:type="paragraph" w:styleId="Footer">
    <w:name w:val="footer"/>
    <w:basedOn w:val="Normal"/>
    <w:link w:val="FooterChar"/>
    <w:uiPriority w:val="99"/>
    <w:unhideWhenUsed/>
    <w:rsid w:val="009F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F9B"/>
  </w:style>
  <w:style w:type="character" w:styleId="PlaceholderText">
    <w:name w:val="Placeholder Text"/>
    <w:basedOn w:val="DefaultParagraphFont"/>
    <w:uiPriority w:val="99"/>
    <w:semiHidden/>
    <w:rsid w:val="00FD515F"/>
    <w:rPr>
      <w:color w:val="808080"/>
    </w:rPr>
  </w:style>
  <w:style w:type="paragraph" w:styleId="BalloonText">
    <w:name w:val="Balloon Text"/>
    <w:basedOn w:val="Normal"/>
    <w:link w:val="BalloonTextChar"/>
    <w:uiPriority w:val="99"/>
    <w:semiHidden/>
    <w:unhideWhenUsed/>
    <w:rsid w:val="008E7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790"/>
    <w:rPr>
      <w:rFonts w:ascii="Segoe UI" w:hAnsi="Segoe UI" w:cs="Segoe UI"/>
      <w:sz w:val="18"/>
      <w:szCs w:val="18"/>
    </w:rPr>
  </w:style>
  <w:style w:type="paragraph" w:styleId="ListParagraph">
    <w:name w:val="List Paragraph"/>
    <w:basedOn w:val="Normal"/>
    <w:uiPriority w:val="34"/>
    <w:qFormat/>
    <w:rsid w:val="0017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52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5455</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3</cp:revision>
  <dcterms:created xsi:type="dcterms:W3CDTF">2020-04-21T23:19:00Z</dcterms:created>
  <dcterms:modified xsi:type="dcterms:W3CDTF">2020-04-25T18:14:00Z</dcterms:modified>
</cp:coreProperties>
</file>