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2D72" w14:textId="77777777" w:rsidR="00583355" w:rsidRPr="00EF2C46" w:rsidRDefault="00583355" w:rsidP="00B93090"/>
    <w:p w14:paraId="03154D21" w14:textId="77777777" w:rsidR="00583355" w:rsidRPr="00EF2C46" w:rsidRDefault="00583355" w:rsidP="00B93090"/>
    <w:p w14:paraId="633C8EE1" w14:textId="77777777" w:rsidR="00583355" w:rsidRPr="00EF2C46" w:rsidRDefault="00583355" w:rsidP="00B93090"/>
    <w:p w14:paraId="254227CE" w14:textId="77777777" w:rsidR="00583355" w:rsidRPr="00EF2C46" w:rsidRDefault="00583355" w:rsidP="00B93090"/>
    <w:p w14:paraId="75FDE10D" w14:textId="77777777" w:rsidR="00583355" w:rsidRPr="00EF2C46" w:rsidRDefault="00583355" w:rsidP="00B93090"/>
    <w:p w14:paraId="27AF9A0C" w14:textId="77777777" w:rsidR="00583355" w:rsidRPr="00EF2C46" w:rsidRDefault="00583355" w:rsidP="00B93090"/>
    <w:p w14:paraId="16B58E9C" w14:textId="77777777" w:rsidR="00A1538F" w:rsidRDefault="00AD1DD6" w:rsidP="00B93090">
      <w:pPr>
        <w:pStyle w:val="AuthorInfo"/>
        <w:tabs>
          <w:tab w:val="clear" w:pos="8640"/>
        </w:tabs>
      </w:pPr>
      <w:r>
        <w:t>Final Project</w:t>
      </w:r>
    </w:p>
    <w:p w14:paraId="4E2CBEC1" w14:textId="77777777" w:rsidR="00583355" w:rsidRPr="00EF2C46" w:rsidRDefault="00A1538F" w:rsidP="00B93090">
      <w:pPr>
        <w:pStyle w:val="TitleOfPaperCover"/>
        <w:tabs>
          <w:tab w:val="clear" w:pos="8640"/>
        </w:tabs>
      </w:pPr>
      <w:r>
        <w:t>STAT 7100 – Statistical Methods</w:t>
      </w:r>
    </w:p>
    <w:p w14:paraId="259EC1EA" w14:textId="77777777" w:rsidR="00583355" w:rsidRDefault="00A1538F" w:rsidP="00B93090">
      <w:pPr>
        <w:pStyle w:val="AuthorInfo"/>
        <w:tabs>
          <w:tab w:val="clear" w:pos="8640"/>
        </w:tabs>
      </w:pPr>
      <w:r>
        <w:t>For Dr. Kimberly Gardner</w:t>
      </w:r>
    </w:p>
    <w:p w14:paraId="5681F2A4" w14:textId="77777777" w:rsidR="00A1538F" w:rsidRDefault="00A1538F" w:rsidP="00B93090">
      <w:pPr>
        <w:pStyle w:val="AuthorInfo"/>
        <w:tabs>
          <w:tab w:val="clear" w:pos="8640"/>
        </w:tabs>
      </w:pPr>
      <w:r>
        <w:t xml:space="preserve">By </w:t>
      </w:r>
      <w:r w:rsidR="00BE5D77">
        <w:t xml:space="preserve">Matthew </w:t>
      </w:r>
      <w:r>
        <w:t>Connor Armstrong</w:t>
      </w:r>
    </w:p>
    <w:p w14:paraId="5246661A" w14:textId="77777777" w:rsidR="00A1538F" w:rsidRPr="00EF2C46" w:rsidRDefault="00A1538F" w:rsidP="00B93090">
      <w:pPr>
        <w:pStyle w:val="AuthorInfo"/>
        <w:tabs>
          <w:tab w:val="clear" w:pos="8640"/>
        </w:tabs>
      </w:pPr>
      <w:r>
        <w:t xml:space="preserve">Due November </w:t>
      </w:r>
      <w:r w:rsidR="00AD1DD6">
        <w:t>12</w:t>
      </w:r>
      <w:r w:rsidRPr="00A1538F">
        <w:rPr>
          <w:vertAlign w:val="superscript"/>
        </w:rPr>
        <w:t>th</w:t>
      </w:r>
      <w:r>
        <w:t>, 2019</w:t>
      </w:r>
    </w:p>
    <w:p w14:paraId="71C7DC31" w14:textId="77777777" w:rsidR="00583355" w:rsidRDefault="00A1538F" w:rsidP="00B93090">
      <w:pPr>
        <w:pStyle w:val="AuthorInfo"/>
        <w:tabs>
          <w:tab w:val="clear" w:pos="8640"/>
        </w:tabs>
      </w:pPr>
      <w:r>
        <w:t>Graduate College of Science and Mathematics</w:t>
      </w:r>
    </w:p>
    <w:p w14:paraId="1B574175" w14:textId="77777777" w:rsidR="00A1538F" w:rsidRPr="00EF2C46" w:rsidRDefault="00A1538F" w:rsidP="00B93090">
      <w:pPr>
        <w:pStyle w:val="AuthorInfo"/>
        <w:tabs>
          <w:tab w:val="clear" w:pos="8640"/>
        </w:tabs>
      </w:pPr>
      <w:r>
        <w:t>Kennesaw State University</w:t>
      </w:r>
    </w:p>
    <w:p w14:paraId="7D76F081" w14:textId="77777777" w:rsidR="00583355" w:rsidRPr="00EF2C46" w:rsidRDefault="00583355" w:rsidP="00B93090">
      <w:pPr>
        <w:pStyle w:val="AuthorInfo"/>
        <w:tabs>
          <w:tab w:val="clear" w:pos="8640"/>
        </w:tabs>
      </w:pPr>
    </w:p>
    <w:p w14:paraId="56F57E3F" w14:textId="77777777" w:rsidR="00583355" w:rsidRPr="00EF2C46" w:rsidRDefault="00583355" w:rsidP="00B93090">
      <w:pPr>
        <w:pStyle w:val="AuthorInfo"/>
        <w:tabs>
          <w:tab w:val="clear" w:pos="8640"/>
        </w:tabs>
      </w:pPr>
    </w:p>
    <w:p w14:paraId="22F91A9E" w14:textId="77777777" w:rsidR="00583355" w:rsidRDefault="00583355" w:rsidP="00B93090">
      <w:pPr>
        <w:pStyle w:val="StyleRight05"/>
        <w:tabs>
          <w:tab w:val="clear" w:pos="8640"/>
        </w:tabs>
        <w:ind w:right="0"/>
        <w:rPr>
          <w:rFonts w:ascii="Times New Roman" w:hAnsi="Times New Roman"/>
        </w:rPr>
      </w:pPr>
    </w:p>
    <w:p w14:paraId="497EF02C" w14:textId="77777777" w:rsidR="007838A3" w:rsidRDefault="007838A3" w:rsidP="00B93090">
      <w:pPr>
        <w:pStyle w:val="StyleRight05"/>
        <w:tabs>
          <w:tab w:val="clear" w:pos="8640"/>
        </w:tabs>
        <w:ind w:right="0"/>
        <w:rPr>
          <w:rFonts w:ascii="Times New Roman" w:hAnsi="Times New Roman"/>
        </w:rPr>
      </w:pPr>
    </w:p>
    <w:p w14:paraId="25D09A7B" w14:textId="77777777" w:rsidR="007838A3" w:rsidRDefault="007838A3" w:rsidP="00B93090">
      <w:pPr>
        <w:pStyle w:val="StyleRight05"/>
        <w:tabs>
          <w:tab w:val="clear" w:pos="8640"/>
        </w:tabs>
        <w:ind w:right="0"/>
        <w:rPr>
          <w:rFonts w:ascii="Times New Roman" w:hAnsi="Times New Roman"/>
        </w:rPr>
      </w:pPr>
    </w:p>
    <w:p w14:paraId="4EC339FF" w14:textId="77777777" w:rsidR="007838A3" w:rsidRDefault="007838A3" w:rsidP="00B93090">
      <w:pPr>
        <w:pStyle w:val="StyleRight05"/>
        <w:tabs>
          <w:tab w:val="clear" w:pos="8640"/>
        </w:tabs>
        <w:ind w:right="0"/>
        <w:rPr>
          <w:rFonts w:ascii="Times New Roman" w:hAnsi="Times New Roman"/>
        </w:rPr>
      </w:pPr>
    </w:p>
    <w:p w14:paraId="3294D942" w14:textId="77777777" w:rsidR="007838A3" w:rsidRPr="00EF2C46" w:rsidRDefault="007838A3" w:rsidP="00B93090">
      <w:pPr>
        <w:pStyle w:val="StyleRight05"/>
        <w:tabs>
          <w:tab w:val="clear" w:pos="8640"/>
        </w:tabs>
        <w:ind w:right="0"/>
        <w:rPr>
          <w:rFonts w:ascii="Times New Roman" w:hAnsi="Times New Roman"/>
        </w:rPr>
      </w:pPr>
    </w:p>
    <w:p w14:paraId="135F88DA" w14:textId="77777777" w:rsidR="00583355" w:rsidRDefault="00583355" w:rsidP="00B93090">
      <w:pPr>
        <w:sectPr w:rsidR="00583355">
          <w:headerReference w:type="default" r:id="rId7"/>
          <w:pgSz w:w="12240" w:h="15840" w:code="1"/>
          <w:pgMar w:top="1440" w:right="1440" w:bottom="1440" w:left="1440" w:header="720" w:footer="720" w:gutter="0"/>
          <w:pgNumType w:start="1"/>
          <w:cols w:space="360"/>
        </w:sectPr>
      </w:pPr>
    </w:p>
    <w:p w14:paraId="5311DECC" w14:textId="77777777" w:rsidR="00583355" w:rsidRPr="00EF2C46" w:rsidRDefault="00583355" w:rsidP="00B93090">
      <w:pPr>
        <w:pStyle w:val="SectionHeading"/>
        <w:rPr>
          <w:rFonts w:ascii="Times New Roman" w:hAnsi="Times New Roman"/>
        </w:rPr>
      </w:pPr>
      <w:bookmarkStart w:id="0" w:name="_Toc498243632"/>
      <w:r w:rsidRPr="00EF2C46">
        <w:rPr>
          <w:rFonts w:ascii="Times New Roman" w:hAnsi="Times New Roman"/>
        </w:rPr>
        <w:lastRenderedPageBreak/>
        <w:t>Abstract</w:t>
      </w:r>
      <w:bookmarkEnd w:id="0"/>
    </w:p>
    <w:p w14:paraId="6F9D1C83" w14:textId="77777777" w:rsidR="00583355" w:rsidRDefault="00A1538F" w:rsidP="00B93090">
      <w:pPr>
        <w:pStyle w:val="AbstractText"/>
        <w:tabs>
          <w:tab w:val="clear" w:pos="8640"/>
        </w:tabs>
        <w:spacing w:line="240" w:lineRule="auto"/>
      </w:pPr>
      <w:r>
        <w:t xml:space="preserve">This paper is written with the purpose of fulfilling the </w:t>
      </w:r>
      <w:r w:rsidR="00AD1DD6">
        <w:t>final</w:t>
      </w:r>
      <w:r>
        <w:t xml:space="preserve"> requirement for STAT-7100. </w:t>
      </w:r>
      <w:r w:rsidR="00AD1DD6">
        <w:t>A</w:t>
      </w:r>
      <w:r w:rsidR="00DE5374">
        <w:t>n open-source</w:t>
      </w:r>
      <w:r w:rsidR="00AD1DD6">
        <w:t xml:space="preserve"> dataset </w:t>
      </w:r>
      <w:r w:rsidR="00DE5374">
        <w:t xml:space="preserve">containing basic information related to meteorites and their respective landing sites will be utilized </w:t>
      </w:r>
      <w:r w:rsidR="00DE5374" w:rsidRPr="00462B0D">
        <w:t>to answer</w:t>
      </w:r>
      <w:r w:rsidR="00462B0D" w:rsidRPr="00462B0D">
        <w:t xml:space="preserve"> two distinct research questions pertaining to the dataset, as well as</w:t>
      </w:r>
      <w:r w:rsidR="00DE5374" w:rsidRPr="00462B0D">
        <w:t xml:space="preserve"> an overarching research question for this data</w:t>
      </w:r>
      <w:r w:rsidR="00462B0D" w:rsidRPr="00462B0D">
        <w:t>,</w:t>
      </w:r>
      <w:r w:rsidR="00462B0D">
        <w:t xml:space="preserve"> to be discussed further within the body of the report</w:t>
      </w:r>
      <w:r w:rsidR="00684234">
        <w:t xml:space="preserve">. The statistical </w:t>
      </w:r>
      <w:r w:rsidR="00436E5C">
        <w:t xml:space="preserve">software suite SAS (Statistical Analysis System) </w:t>
      </w:r>
      <w:r w:rsidR="00AD1DD6">
        <w:t xml:space="preserve">and data visualization software Tableau </w:t>
      </w:r>
      <w:r w:rsidR="00436E5C">
        <w:t xml:space="preserve">will be implemented to complete this exercise. </w:t>
      </w:r>
    </w:p>
    <w:p w14:paraId="795BB6B6" w14:textId="77777777" w:rsidR="004C4A8F" w:rsidRDefault="004C4A8F" w:rsidP="00B93090">
      <w:pPr>
        <w:pStyle w:val="AbstractText"/>
        <w:tabs>
          <w:tab w:val="clear" w:pos="8640"/>
        </w:tabs>
        <w:spacing w:line="240" w:lineRule="auto"/>
      </w:pPr>
    </w:p>
    <w:p w14:paraId="4E7D5E53" w14:textId="77777777" w:rsidR="00583355" w:rsidRPr="000504E2" w:rsidRDefault="00583355" w:rsidP="00B93090">
      <w:pPr>
        <w:pStyle w:val="AbstractText"/>
        <w:tabs>
          <w:tab w:val="clear" w:pos="8640"/>
        </w:tabs>
        <w:jc w:val="center"/>
      </w:pPr>
      <w:r w:rsidRPr="000504E2">
        <w:rPr>
          <w:i/>
        </w:rPr>
        <w:t xml:space="preserve">Keywords: </w:t>
      </w:r>
      <w:r w:rsidR="00436E5C">
        <w:t xml:space="preserve">Statistics, </w:t>
      </w:r>
      <w:r w:rsidR="004C4A8F">
        <w:t>Meteorites</w:t>
      </w:r>
      <w:r w:rsidR="00436E5C">
        <w:t xml:space="preserve">, </w:t>
      </w:r>
      <w:r w:rsidR="004C4A8F">
        <w:t>ANOVA</w:t>
      </w:r>
      <w:r w:rsidR="00436E5C">
        <w:t>, Analytics, SAS</w:t>
      </w:r>
    </w:p>
    <w:p w14:paraId="3A9879E2" w14:textId="77777777" w:rsidR="00583355" w:rsidRPr="00EF2C46" w:rsidRDefault="00DE5374" w:rsidP="00B93090">
      <w:pPr>
        <w:pStyle w:val="SectionHeading"/>
        <w:rPr>
          <w:rFonts w:ascii="Times New Roman" w:hAnsi="Times New Roman"/>
        </w:rPr>
      </w:pPr>
      <w:r>
        <w:rPr>
          <w:rFonts w:ascii="Times New Roman" w:hAnsi="Times New Roman"/>
        </w:rPr>
        <w:lastRenderedPageBreak/>
        <w:t>Final Project</w:t>
      </w:r>
    </w:p>
    <w:p w14:paraId="0688A3E1" w14:textId="77777777" w:rsidR="00FB4FC8" w:rsidRDefault="00372F52" w:rsidP="00B93090">
      <w:pPr>
        <w:pStyle w:val="BodyText"/>
        <w:tabs>
          <w:tab w:val="clear" w:pos="8640"/>
        </w:tabs>
        <w:spacing w:line="240" w:lineRule="auto"/>
      </w:pPr>
      <w:r>
        <w:t xml:space="preserve">This project will be primarily concerned with the dataset Meteorite_Landings.csv found in NASA’s Open Data Portal at this URL: </w:t>
      </w:r>
      <w:r w:rsidR="004C4A8F" w:rsidRPr="004C4A8F">
        <w:t>https://data.nasa.gov/Space-Science/Meteorite-Landings/gh4g-9sfh</w:t>
      </w:r>
    </w:p>
    <w:p w14:paraId="43039ADF" w14:textId="77777777" w:rsidR="004C4A8F" w:rsidRDefault="004C4A8F" w:rsidP="00B93090">
      <w:pPr>
        <w:pStyle w:val="BodyText"/>
        <w:tabs>
          <w:tab w:val="clear" w:pos="8640"/>
        </w:tabs>
        <w:spacing w:line="240" w:lineRule="auto"/>
      </w:pPr>
    </w:p>
    <w:p w14:paraId="7C593653" w14:textId="77777777" w:rsidR="00346844" w:rsidRDefault="00372F52" w:rsidP="00B93090">
      <w:pPr>
        <w:pStyle w:val="BodyText"/>
        <w:tabs>
          <w:tab w:val="clear" w:pos="8640"/>
        </w:tabs>
        <w:spacing w:line="240" w:lineRule="auto"/>
      </w:pPr>
      <w:r>
        <w:t xml:space="preserve">This dataset has </w:t>
      </w:r>
      <w:r w:rsidR="00170FB6">
        <w:t>9</w:t>
      </w:r>
      <w:r>
        <w:t xml:space="preserve"> columns of information which describe the meteorite physically, its geographic location, and the date it fell or was found. </w:t>
      </w:r>
      <w:r w:rsidR="00346844">
        <w:t>See Table 1 for a list of variables (</w:t>
      </w:r>
      <w:proofErr w:type="spellStart"/>
      <w:r w:rsidR="00346844">
        <w:t>ie</w:t>
      </w:r>
      <w:proofErr w:type="spellEnd"/>
      <w:r w:rsidR="00346844">
        <w:t xml:space="preserve"> columns) and their descriptions.</w:t>
      </w:r>
    </w:p>
    <w:p w14:paraId="0585FBC7" w14:textId="77777777" w:rsidR="004C4A8F" w:rsidRDefault="004C4A8F" w:rsidP="00B93090">
      <w:pPr>
        <w:pStyle w:val="BodyText"/>
        <w:tabs>
          <w:tab w:val="clear" w:pos="8640"/>
        </w:tabs>
        <w:spacing w:line="240" w:lineRule="auto"/>
      </w:pPr>
    </w:p>
    <w:p w14:paraId="0018AAE2" w14:textId="77777777" w:rsidR="00346844" w:rsidRDefault="00346844" w:rsidP="00B93090">
      <w:pPr>
        <w:pStyle w:val="BodyText"/>
        <w:tabs>
          <w:tab w:val="clear" w:pos="8640"/>
        </w:tabs>
        <w:spacing w:line="360" w:lineRule="auto"/>
        <w:ind w:firstLine="0"/>
        <w:jc w:val="center"/>
      </w:pPr>
      <w:r>
        <w:t>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430"/>
        <w:gridCol w:w="2610"/>
        <w:gridCol w:w="2718"/>
      </w:tblGrid>
      <w:tr w:rsidR="00170FB6" w14:paraId="0D36DAD7" w14:textId="77777777" w:rsidTr="00D47DFD">
        <w:trPr>
          <w:jc w:val="center"/>
        </w:trPr>
        <w:tc>
          <w:tcPr>
            <w:tcW w:w="1818" w:type="dxa"/>
            <w:shd w:val="clear" w:color="auto" w:fill="auto"/>
            <w:vAlign w:val="bottom"/>
          </w:tcPr>
          <w:p w14:paraId="4D604C4F" w14:textId="77777777" w:rsidR="00170FB6" w:rsidRPr="00C11A5C" w:rsidRDefault="00170FB6" w:rsidP="00B93090">
            <w:pPr>
              <w:pStyle w:val="BodyText"/>
              <w:tabs>
                <w:tab w:val="clear" w:pos="8640"/>
              </w:tabs>
              <w:spacing w:before="120" w:after="120" w:line="240" w:lineRule="auto"/>
              <w:ind w:firstLine="0"/>
              <w:jc w:val="center"/>
              <w:rPr>
                <w:b/>
                <w:bCs/>
              </w:rPr>
            </w:pPr>
            <w:r w:rsidRPr="00C11A5C">
              <w:rPr>
                <w:b/>
                <w:bCs/>
              </w:rPr>
              <w:t>Variable</w:t>
            </w:r>
          </w:p>
        </w:tc>
        <w:tc>
          <w:tcPr>
            <w:tcW w:w="2430" w:type="dxa"/>
            <w:shd w:val="clear" w:color="auto" w:fill="auto"/>
            <w:vAlign w:val="bottom"/>
          </w:tcPr>
          <w:p w14:paraId="025C52FD" w14:textId="77777777" w:rsidR="00170FB6" w:rsidRPr="00C11A5C" w:rsidRDefault="00170FB6" w:rsidP="00B93090">
            <w:pPr>
              <w:pStyle w:val="BodyText"/>
              <w:tabs>
                <w:tab w:val="clear" w:pos="8640"/>
              </w:tabs>
              <w:spacing w:before="120" w:after="120" w:line="240" w:lineRule="auto"/>
              <w:ind w:firstLine="0"/>
              <w:jc w:val="center"/>
              <w:rPr>
                <w:b/>
                <w:bCs/>
              </w:rPr>
            </w:pPr>
            <w:r w:rsidRPr="00C11A5C">
              <w:rPr>
                <w:b/>
                <w:bCs/>
              </w:rPr>
              <w:t>Variable Type</w:t>
            </w:r>
          </w:p>
        </w:tc>
        <w:tc>
          <w:tcPr>
            <w:tcW w:w="2610" w:type="dxa"/>
            <w:shd w:val="clear" w:color="auto" w:fill="auto"/>
            <w:vAlign w:val="bottom"/>
          </w:tcPr>
          <w:p w14:paraId="2AE85E52" w14:textId="77777777" w:rsidR="00170FB6" w:rsidRPr="00C11A5C" w:rsidRDefault="00170FB6" w:rsidP="00B93090">
            <w:pPr>
              <w:pStyle w:val="BodyText"/>
              <w:tabs>
                <w:tab w:val="clear" w:pos="8640"/>
              </w:tabs>
              <w:spacing w:before="120" w:after="120" w:line="240" w:lineRule="auto"/>
              <w:ind w:firstLine="0"/>
              <w:jc w:val="center"/>
              <w:rPr>
                <w:b/>
                <w:bCs/>
              </w:rPr>
            </w:pPr>
            <w:r w:rsidRPr="00C11A5C">
              <w:rPr>
                <w:b/>
                <w:bCs/>
              </w:rPr>
              <w:t>Description</w:t>
            </w:r>
          </w:p>
        </w:tc>
        <w:tc>
          <w:tcPr>
            <w:tcW w:w="2718" w:type="dxa"/>
            <w:shd w:val="clear" w:color="auto" w:fill="auto"/>
            <w:vAlign w:val="bottom"/>
          </w:tcPr>
          <w:p w14:paraId="2F77424A" w14:textId="77777777" w:rsidR="00170FB6" w:rsidRPr="00C11A5C" w:rsidRDefault="00170FB6" w:rsidP="00B93090">
            <w:pPr>
              <w:pStyle w:val="BodyText"/>
              <w:tabs>
                <w:tab w:val="clear" w:pos="8640"/>
              </w:tabs>
              <w:spacing w:before="120" w:after="120" w:line="240" w:lineRule="auto"/>
              <w:ind w:firstLine="0"/>
              <w:jc w:val="center"/>
              <w:rPr>
                <w:b/>
                <w:bCs/>
              </w:rPr>
            </w:pPr>
            <w:r w:rsidRPr="00C11A5C">
              <w:rPr>
                <w:b/>
                <w:bCs/>
              </w:rPr>
              <w:t>Example(s)</w:t>
            </w:r>
          </w:p>
        </w:tc>
      </w:tr>
      <w:tr w:rsidR="00170FB6" w14:paraId="7BA1B61B" w14:textId="77777777" w:rsidTr="00D47DFD">
        <w:trPr>
          <w:jc w:val="center"/>
        </w:trPr>
        <w:tc>
          <w:tcPr>
            <w:tcW w:w="1818" w:type="dxa"/>
            <w:shd w:val="clear" w:color="auto" w:fill="auto"/>
            <w:vAlign w:val="bottom"/>
          </w:tcPr>
          <w:p w14:paraId="0C76284D" w14:textId="77777777" w:rsidR="00170FB6" w:rsidRDefault="00170FB6" w:rsidP="00B93090">
            <w:pPr>
              <w:pStyle w:val="BodyText"/>
              <w:tabs>
                <w:tab w:val="clear" w:pos="8640"/>
              </w:tabs>
              <w:spacing w:before="120" w:after="120" w:line="240" w:lineRule="auto"/>
              <w:ind w:firstLine="0"/>
              <w:jc w:val="center"/>
            </w:pPr>
            <w:r>
              <w:t>Name</w:t>
            </w:r>
          </w:p>
        </w:tc>
        <w:tc>
          <w:tcPr>
            <w:tcW w:w="2430" w:type="dxa"/>
            <w:shd w:val="clear" w:color="auto" w:fill="auto"/>
            <w:vAlign w:val="bottom"/>
          </w:tcPr>
          <w:p w14:paraId="2BF4BC4F" w14:textId="77777777" w:rsidR="00170FB6" w:rsidRDefault="00170FB6" w:rsidP="00B93090">
            <w:pPr>
              <w:pStyle w:val="BodyText"/>
              <w:tabs>
                <w:tab w:val="clear" w:pos="8640"/>
              </w:tabs>
              <w:spacing w:before="120" w:after="120" w:line="240" w:lineRule="auto"/>
              <w:ind w:firstLine="0"/>
              <w:jc w:val="center"/>
            </w:pPr>
            <w:r>
              <w:t>Text</w:t>
            </w:r>
          </w:p>
        </w:tc>
        <w:tc>
          <w:tcPr>
            <w:tcW w:w="2610" w:type="dxa"/>
            <w:shd w:val="clear" w:color="auto" w:fill="auto"/>
            <w:vAlign w:val="bottom"/>
          </w:tcPr>
          <w:p w14:paraId="66E8EE3A" w14:textId="77777777" w:rsidR="00170FB6" w:rsidRDefault="00170FB6" w:rsidP="00B93090">
            <w:pPr>
              <w:pStyle w:val="BodyText"/>
              <w:tabs>
                <w:tab w:val="clear" w:pos="8640"/>
              </w:tabs>
              <w:spacing w:before="120" w:after="120" w:line="240" w:lineRule="auto"/>
              <w:ind w:firstLine="0"/>
              <w:jc w:val="center"/>
            </w:pPr>
            <w:r>
              <w:t>Name of Meteorite</w:t>
            </w:r>
          </w:p>
        </w:tc>
        <w:tc>
          <w:tcPr>
            <w:tcW w:w="2718" w:type="dxa"/>
            <w:shd w:val="clear" w:color="auto" w:fill="auto"/>
            <w:vAlign w:val="bottom"/>
          </w:tcPr>
          <w:p w14:paraId="11080482" w14:textId="77777777" w:rsidR="00170FB6" w:rsidRDefault="00C95929" w:rsidP="00B93090">
            <w:pPr>
              <w:pStyle w:val="BodyText"/>
              <w:tabs>
                <w:tab w:val="clear" w:pos="8640"/>
              </w:tabs>
              <w:spacing w:before="120" w:after="120" w:line="240" w:lineRule="auto"/>
              <w:ind w:firstLine="0"/>
              <w:jc w:val="center"/>
            </w:pPr>
            <w:proofErr w:type="spellStart"/>
            <w:r>
              <w:t>Northwes</w:t>
            </w:r>
            <w:proofErr w:type="spellEnd"/>
            <w:r>
              <w:t>, Dhofar 1</w:t>
            </w:r>
          </w:p>
        </w:tc>
      </w:tr>
      <w:tr w:rsidR="00170FB6" w14:paraId="1295C69F" w14:textId="77777777" w:rsidTr="00D47DFD">
        <w:trPr>
          <w:jc w:val="center"/>
        </w:trPr>
        <w:tc>
          <w:tcPr>
            <w:tcW w:w="1818" w:type="dxa"/>
            <w:shd w:val="clear" w:color="auto" w:fill="auto"/>
            <w:vAlign w:val="bottom"/>
          </w:tcPr>
          <w:p w14:paraId="05D42392" w14:textId="77777777" w:rsidR="00170FB6" w:rsidRDefault="00170FB6" w:rsidP="00B93090">
            <w:pPr>
              <w:pStyle w:val="BodyText"/>
              <w:tabs>
                <w:tab w:val="clear" w:pos="8640"/>
              </w:tabs>
              <w:spacing w:before="120" w:after="120" w:line="240" w:lineRule="auto"/>
              <w:ind w:firstLine="0"/>
              <w:jc w:val="center"/>
            </w:pPr>
            <w:r>
              <w:t>ID</w:t>
            </w:r>
          </w:p>
        </w:tc>
        <w:tc>
          <w:tcPr>
            <w:tcW w:w="2430" w:type="dxa"/>
            <w:shd w:val="clear" w:color="auto" w:fill="auto"/>
            <w:vAlign w:val="bottom"/>
          </w:tcPr>
          <w:p w14:paraId="366551F6" w14:textId="77777777" w:rsidR="00170FB6" w:rsidRDefault="00170FB6" w:rsidP="00B93090">
            <w:pPr>
              <w:pStyle w:val="BodyText"/>
              <w:tabs>
                <w:tab w:val="clear" w:pos="8640"/>
              </w:tabs>
              <w:spacing w:before="120" w:after="120" w:line="240" w:lineRule="auto"/>
              <w:ind w:firstLine="0"/>
              <w:jc w:val="center"/>
            </w:pPr>
            <w:r>
              <w:t>Numeric – Integer</w:t>
            </w:r>
          </w:p>
        </w:tc>
        <w:tc>
          <w:tcPr>
            <w:tcW w:w="2610" w:type="dxa"/>
            <w:shd w:val="clear" w:color="auto" w:fill="auto"/>
            <w:vAlign w:val="bottom"/>
          </w:tcPr>
          <w:p w14:paraId="68060D80" w14:textId="77777777" w:rsidR="00170FB6" w:rsidRDefault="00170FB6" w:rsidP="00B93090">
            <w:pPr>
              <w:pStyle w:val="BodyText"/>
              <w:tabs>
                <w:tab w:val="clear" w:pos="8640"/>
              </w:tabs>
              <w:spacing w:before="120" w:after="120" w:line="240" w:lineRule="auto"/>
              <w:ind w:firstLine="0"/>
              <w:jc w:val="center"/>
            </w:pPr>
            <w:r>
              <w:t>ID of Meteorite</w:t>
            </w:r>
          </w:p>
        </w:tc>
        <w:tc>
          <w:tcPr>
            <w:tcW w:w="2718" w:type="dxa"/>
            <w:shd w:val="clear" w:color="auto" w:fill="auto"/>
            <w:vAlign w:val="bottom"/>
          </w:tcPr>
          <w:p w14:paraId="4B40DE1C" w14:textId="77777777" w:rsidR="00170FB6" w:rsidRDefault="00C95929" w:rsidP="00B93090">
            <w:pPr>
              <w:pStyle w:val="BodyText"/>
              <w:tabs>
                <w:tab w:val="clear" w:pos="8640"/>
              </w:tabs>
              <w:spacing w:before="120" w:after="120" w:line="240" w:lineRule="auto"/>
              <w:ind w:firstLine="0"/>
              <w:jc w:val="center"/>
            </w:pPr>
            <w:r>
              <w:t>50693, 1, 11927</w:t>
            </w:r>
          </w:p>
        </w:tc>
      </w:tr>
      <w:tr w:rsidR="00170FB6" w14:paraId="078FD50F" w14:textId="77777777" w:rsidTr="00D47DFD">
        <w:trPr>
          <w:jc w:val="center"/>
        </w:trPr>
        <w:tc>
          <w:tcPr>
            <w:tcW w:w="1818" w:type="dxa"/>
            <w:shd w:val="clear" w:color="auto" w:fill="auto"/>
            <w:vAlign w:val="bottom"/>
          </w:tcPr>
          <w:p w14:paraId="16F16B33" w14:textId="77777777" w:rsidR="00170FB6" w:rsidRDefault="00170FB6" w:rsidP="00B93090">
            <w:pPr>
              <w:pStyle w:val="BodyText"/>
              <w:tabs>
                <w:tab w:val="clear" w:pos="8640"/>
              </w:tabs>
              <w:spacing w:before="120" w:after="120" w:line="240" w:lineRule="auto"/>
              <w:ind w:firstLine="0"/>
              <w:jc w:val="center"/>
            </w:pPr>
            <w:proofErr w:type="spellStart"/>
            <w:r>
              <w:t>NameType</w:t>
            </w:r>
            <w:proofErr w:type="spellEnd"/>
          </w:p>
        </w:tc>
        <w:tc>
          <w:tcPr>
            <w:tcW w:w="2430" w:type="dxa"/>
            <w:shd w:val="clear" w:color="auto" w:fill="auto"/>
            <w:vAlign w:val="bottom"/>
          </w:tcPr>
          <w:p w14:paraId="46AA4829" w14:textId="77777777" w:rsidR="00170FB6" w:rsidRDefault="00170FB6" w:rsidP="00B93090">
            <w:pPr>
              <w:pStyle w:val="BodyText"/>
              <w:tabs>
                <w:tab w:val="clear" w:pos="8640"/>
              </w:tabs>
              <w:spacing w:before="120" w:after="120" w:line="240" w:lineRule="auto"/>
              <w:ind w:firstLine="0"/>
              <w:jc w:val="center"/>
            </w:pPr>
            <w:r>
              <w:t>Text – Binary</w:t>
            </w:r>
          </w:p>
        </w:tc>
        <w:tc>
          <w:tcPr>
            <w:tcW w:w="2610" w:type="dxa"/>
            <w:shd w:val="clear" w:color="auto" w:fill="auto"/>
            <w:vAlign w:val="bottom"/>
          </w:tcPr>
          <w:p w14:paraId="0D9F356C" w14:textId="77777777" w:rsidR="00170FB6" w:rsidRDefault="00170FB6" w:rsidP="00B93090">
            <w:pPr>
              <w:pStyle w:val="BodyText"/>
              <w:tabs>
                <w:tab w:val="clear" w:pos="8640"/>
              </w:tabs>
              <w:spacing w:before="120" w:after="120" w:line="240" w:lineRule="auto"/>
              <w:ind w:firstLine="0"/>
              <w:jc w:val="center"/>
            </w:pPr>
            <w:r>
              <w:t>Type of Name</w:t>
            </w:r>
          </w:p>
        </w:tc>
        <w:tc>
          <w:tcPr>
            <w:tcW w:w="2718" w:type="dxa"/>
            <w:shd w:val="clear" w:color="auto" w:fill="auto"/>
            <w:vAlign w:val="bottom"/>
          </w:tcPr>
          <w:p w14:paraId="2FD1329F" w14:textId="77777777" w:rsidR="00170FB6" w:rsidRDefault="00C95929" w:rsidP="00B93090">
            <w:pPr>
              <w:pStyle w:val="BodyText"/>
              <w:tabs>
                <w:tab w:val="clear" w:pos="8640"/>
              </w:tabs>
              <w:spacing w:before="120" w:after="120" w:line="240" w:lineRule="auto"/>
              <w:ind w:firstLine="0"/>
              <w:jc w:val="center"/>
            </w:pPr>
            <w:r>
              <w:t>Relict, Valid</w:t>
            </w:r>
          </w:p>
        </w:tc>
      </w:tr>
      <w:tr w:rsidR="00170FB6" w14:paraId="06F2C3C3" w14:textId="77777777" w:rsidTr="00D47DFD">
        <w:trPr>
          <w:jc w:val="center"/>
        </w:trPr>
        <w:tc>
          <w:tcPr>
            <w:tcW w:w="1818" w:type="dxa"/>
            <w:shd w:val="clear" w:color="auto" w:fill="auto"/>
            <w:vAlign w:val="bottom"/>
          </w:tcPr>
          <w:p w14:paraId="33ED4504" w14:textId="77777777" w:rsidR="00170FB6" w:rsidRDefault="00170FB6" w:rsidP="00B93090">
            <w:pPr>
              <w:pStyle w:val="BodyText"/>
              <w:tabs>
                <w:tab w:val="clear" w:pos="8640"/>
              </w:tabs>
              <w:spacing w:before="120" w:after="120" w:line="240" w:lineRule="auto"/>
              <w:ind w:firstLine="0"/>
              <w:jc w:val="center"/>
            </w:pPr>
            <w:proofErr w:type="spellStart"/>
            <w:r>
              <w:t>RecClass</w:t>
            </w:r>
            <w:proofErr w:type="spellEnd"/>
          </w:p>
        </w:tc>
        <w:tc>
          <w:tcPr>
            <w:tcW w:w="2430" w:type="dxa"/>
            <w:shd w:val="clear" w:color="auto" w:fill="auto"/>
            <w:vAlign w:val="bottom"/>
          </w:tcPr>
          <w:p w14:paraId="307D7682" w14:textId="77777777" w:rsidR="00170FB6" w:rsidRDefault="00170FB6" w:rsidP="00B93090">
            <w:pPr>
              <w:pStyle w:val="BodyText"/>
              <w:tabs>
                <w:tab w:val="clear" w:pos="8640"/>
              </w:tabs>
              <w:spacing w:before="120" w:after="120" w:line="240" w:lineRule="auto"/>
              <w:ind w:firstLine="0"/>
              <w:jc w:val="center"/>
            </w:pPr>
            <w:r>
              <w:t>Text</w:t>
            </w:r>
          </w:p>
        </w:tc>
        <w:tc>
          <w:tcPr>
            <w:tcW w:w="2610" w:type="dxa"/>
            <w:shd w:val="clear" w:color="auto" w:fill="auto"/>
            <w:vAlign w:val="bottom"/>
          </w:tcPr>
          <w:p w14:paraId="58381AB6" w14:textId="77777777" w:rsidR="00170FB6" w:rsidRDefault="00170FB6" w:rsidP="00B93090">
            <w:pPr>
              <w:pStyle w:val="BodyText"/>
              <w:tabs>
                <w:tab w:val="clear" w:pos="8640"/>
              </w:tabs>
              <w:spacing w:before="120" w:after="120" w:line="240" w:lineRule="auto"/>
              <w:ind w:firstLine="0"/>
              <w:jc w:val="center"/>
            </w:pPr>
            <w:r>
              <w:t>Type of Meteorite</w:t>
            </w:r>
          </w:p>
        </w:tc>
        <w:tc>
          <w:tcPr>
            <w:tcW w:w="2718" w:type="dxa"/>
            <w:shd w:val="clear" w:color="auto" w:fill="auto"/>
            <w:vAlign w:val="bottom"/>
          </w:tcPr>
          <w:p w14:paraId="7B65AEE0" w14:textId="77777777" w:rsidR="00170FB6" w:rsidRDefault="00C95929" w:rsidP="00B93090">
            <w:pPr>
              <w:pStyle w:val="BodyText"/>
              <w:tabs>
                <w:tab w:val="clear" w:pos="8640"/>
              </w:tabs>
              <w:spacing w:before="120" w:after="120" w:line="240" w:lineRule="auto"/>
              <w:ind w:firstLine="0"/>
              <w:jc w:val="center"/>
            </w:pPr>
            <w:r>
              <w:t xml:space="preserve">L6, H5, </w:t>
            </w:r>
            <w:proofErr w:type="spellStart"/>
            <w:r>
              <w:t>Howardit</w:t>
            </w:r>
            <w:proofErr w:type="spellEnd"/>
            <w:r>
              <w:t>, CM2</w:t>
            </w:r>
          </w:p>
        </w:tc>
      </w:tr>
      <w:tr w:rsidR="00170FB6" w14:paraId="64E814CA" w14:textId="77777777" w:rsidTr="00D47DFD">
        <w:trPr>
          <w:jc w:val="center"/>
        </w:trPr>
        <w:tc>
          <w:tcPr>
            <w:tcW w:w="1818" w:type="dxa"/>
            <w:shd w:val="clear" w:color="auto" w:fill="auto"/>
            <w:vAlign w:val="bottom"/>
          </w:tcPr>
          <w:p w14:paraId="2A4CB109" w14:textId="77777777" w:rsidR="00170FB6" w:rsidRDefault="00170FB6" w:rsidP="00B93090">
            <w:pPr>
              <w:pStyle w:val="BodyText"/>
              <w:tabs>
                <w:tab w:val="clear" w:pos="8640"/>
              </w:tabs>
              <w:spacing w:before="120" w:after="120" w:line="240" w:lineRule="auto"/>
              <w:ind w:firstLine="0"/>
              <w:jc w:val="center"/>
            </w:pPr>
            <w:proofErr w:type="spellStart"/>
            <w:r>
              <w:t>Mass_g</w:t>
            </w:r>
            <w:proofErr w:type="spellEnd"/>
          </w:p>
        </w:tc>
        <w:tc>
          <w:tcPr>
            <w:tcW w:w="2430" w:type="dxa"/>
            <w:shd w:val="clear" w:color="auto" w:fill="auto"/>
            <w:vAlign w:val="bottom"/>
          </w:tcPr>
          <w:p w14:paraId="5B306BA7" w14:textId="77777777" w:rsidR="00170FB6" w:rsidRDefault="00170FB6" w:rsidP="00B93090">
            <w:pPr>
              <w:pStyle w:val="BodyText"/>
              <w:tabs>
                <w:tab w:val="clear" w:pos="8640"/>
              </w:tabs>
              <w:spacing w:before="120" w:after="120" w:line="240" w:lineRule="auto"/>
              <w:ind w:firstLine="0"/>
              <w:jc w:val="center"/>
            </w:pPr>
            <w:r>
              <w:t>Numeric – Continuous</w:t>
            </w:r>
          </w:p>
        </w:tc>
        <w:tc>
          <w:tcPr>
            <w:tcW w:w="2610" w:type="dxa"/>
            <w:shd w:val="clear" w:color="auto" w:fill="auto"/>
            <w:vAlign w:val="bottom"/>
          </w:tcPr>
          <w:p w14:paraId="6B9EC726" w14:textId="77777777" w:rsidR="00170FB6" w:rsidRDefault="00170FB6" w:rsidP="00B93090">
            <w:pPr>
              <w:pStyle w:val="BodyText"/>
              <w:tabs>
                <w:tab w:val="clear" w:pos="8640"/>
              </w:tabs>
              <w:spacing w:before="120" w:after="120" w:line="240" w:lineRule="auto"/>
              <w:ind w:firstLine="0"/>
              <w:jc w:val="center"/>
            </w:pPr>
            <w:r>
              <w:t>Mass of Meteorite</w:t>
            </w:r>
          </w:p>
        </w:tc>
        <w:tc>
          <w:tcPr>
            <w:tcW w:w="2718" w:type="dxa"/>
            <w:shd w:val="clear" w:color="auto" w:fill="auto"/>
            <w:vAlign w:val="bottom"/>
          </w:tcPr>
          <w:p w14:paraId="454AE2B5" w14:textId="77777777" w:rsidR="00170FB6" w:rsidRDefault="00C95929" w:rsidP="00B93090">
            <w:pPr>
              <w:pStyle w:val="BodyText"/>
              <w:tabs>
                <w:tab w:val="clear" w:pos="8640"/>
              </w:tabs>
              <w:spacing w:before="120" w:after="120" w:line="240" w:lineRule="auto"/>
              <w:ind w:firstLine="0"/>
              <w:jc w:val="center"/>
            </w:pPr>
            <w:r>
              <w:t>256.8, 951, 33.4</w:t>
            </w:r>
          </w:p>
        </w:tc>
      </w:tr>
      <w:tr w:rsidR="00170FB6" w14:paraId="264DE73A" w14:textId="77777777" w:rsidTr="00D47DFD">
        <w:trPr>
          <w:jc w:val="center"/>
        </w:trPr>
        <w:tc>
          <w:tcPr>
            <w:tcW w:w="1818" w:type="dxa"/>
            <w:shd w:val="clear" w:color="auto" w:fill="auto"/>
            <w:vAlign w:val="bottom"/>
          </w:tcPr>
          <w:p w14:paraId="36727DD3" w14:textId="77777777" w:rsidR="00170FB6" w:rsidRDefault="00170FB6" w:rsidP="00B93090">
            <w:pPr>
              <w:pStyle w:val="BodyText"/>
              <w:tabs>
                <w:tab w:val="clear" w:pos="8640"/>
              </w:tabs>
              <w:spacing w:before="120" w:after="120" w:line="240" w:lineRule="auto"/>
              <w:ind w:firstLine="0"/>
              <w:jc w:val="center"/>
            </w:pPr>
            <w:r>
              <w:t>Fall</w:t>
            </w:r>
          </w:p>
        </w:tc>
        <w:tc>
          <w:tcPr>
            <w:tcW w:w="2430" w:type="dxa"/>
            <w:shd w:val="clear" w:color="auto" w:fill="auto"/>
            <w:vAlign w:val="bottom"/>
          </w:tcPr>
          <w:p w14:paraId="6151C577" w14:textId="77777777" w:rsidR="00170FB6" w:rsidRDefault="00170FB6" w:rsidP="00B93090">
            <w:pPr>
              <w:pStyle w:val="BodyText"/>
              <w:tabs>
                <w:tab w:val="clear" w:pos="8640"/>
              </w:tabs>
              <w:spacing w:before="120" w:after="120" w:line="240" w:lineRule="auto"/>
              <w:ind w:firstLine="0"/>
              <w:jc w:val="center"/>
            </w:pPr>
            <w:r>
              <w:t>Text – Binary</w:t>
            </w:r>
          </w:p>
        </w:tc>
        <w:tc>
          <w:tcPr>
            <w:tcW w:w="2610" w:type="dxa"/>
            <w:shd w:val="clear" w:color="auto" w:fill="auto"/>
            <w:vAlign w:val="bottom"/>
          </w:tcPr>
          <w:p w14:paraId="191160D1" w14:textId="77777777" w:rsidR="00170FB6" w:rsidRDefault="00170FB6" w:rsidP="00B93090">
            <w:pPr>
              <w:pStyle w:val="BodyText"/>
              <w:tabs>
                <w:tab w:val="clear" w:pos="8640"/>
              </w:tabs>
              <w:spacing w:before="120" w:after="120" w:line="240" w:lineRule="auto"/>
              <w:ind w:firstLine="0"/>
              <w:jc w:val="center"/>
            </w:pPr>
            <w:r>
              <w:t>Fell or Found</w:t>
            </w:r>
          </w:p>
        </w:tc>
        <w:tc>
          <w:tcPr>
            <w:tcW w:w="2718" w:type="dxa"/>
            <w:shd w:val="clear" w:color="auto" w:fill="auto"/>
            <w:vAlign w:val="bottom"/>
          </w:tcPr>
          <w:p w14:paraId="4ABBEBB2" w14:textId="77777777" w:rsidR="00170FB6" w:rsidRDefault="00C95929" w:rsidP="00B93090">
            <w:pPr>
              <w:pStyle w:val="BodyText"/>
              <w:tabs>
                <w:tab w:val="clear" w:pos="8640"/>
              </w:tabs>
              <w:spacing w:before="120" w:after="120" w:line="240" w:lineRule="auto"/>
              <w:ind w:firstLine="0"/>
              <w:jc w:val="center"/>
            </w:pPr>
            <w:r>
              <w:t>Fell, Found</w:t>
            </w:r>
          </w:p>
        </w:tc>
      </w:tr>
      <w:tr w:rsidR="00170FB6" w14:paraId="47E22C6E" w14:textId="77777777" w:rsidTr="00D47DFD">
        <w:trPr>
          <w:jc w:val="center"/>
        </w:trPr>
        <w:tc>
          <w:tcPr>
            <w:tcW w:w="1818" w:type="dxa"/>
            <w:shd w:val="clear" w:color="auto" w:fill="auto"/>
            <w:vAlign w:val="bottom"/>
          </w:tcPr>
          <w:p w14:paraId="15AC7490" w14:textId="77777777" w:rsidR="00170FB6" w:rsidRDefault="00170FB6" w:rsidP="00B93090">
            <w:pPr>
              <w:pStyle w:val="BodyText"/>
              <w:tabs>
                <w:tab w:val="clear" w:pos="8640"/>
              </w:tabs>
              <w:spacing w:before="120" w:after="120" w:line="240" w:lineRule="auto"/>
              <w:ind w:firstLine="0"/>
              <w:jc w:val="center"/>
            </w:pPr>
            <w:r>
              <w:t>Date</w:t>
            </w:r>
          </w:p>
        </w:tc>
        <w:tc>
          <w:tcPr>
            <w:tcW w:w="2430" w:type="dxa"/>
            <w:shd w:val="clear" w:color="auto" w:fill="auto"/>
            <w:vAlign w:val="bottom"/>
          </w:tcPr>
          <w:p w14:paraId="14007FA6" w14:textId="77777777" w:rsidR="00170FB6" w:rsidRDefault="00170FB6" w:rsidP="00B93090">
            <w:pPr>
              <w:pStyle w:val="BodyText"/>
              <w:tabs>
                <w:tab w:val="clear" w:pos="8640"/>
              </w:tabs>
              <w:spacing w:before="120" w:after="120" w:line="240" w:lineRule="auto"/>
              <w:ind w:firstLine="0"/>
              <w:jc w:val="center"/>
            </w:pPr>
            <w:r>
              <w:t>Numeric – Integer</w:t>
            </w:r>
          </w:p>
        </w:tc>
        <w:tc>
          <w:tcPr>
            <w:tcW w:w="2610" w:type="dxa"/>
            <w:shd w:val="clear" w:color="auto" w:fill="auto"/>
            <w:vAlign w:val="bottom"/>
          </w:tcPr>
          <w:p w14:paraId="722DB3C8" w14:textId="77777777" w:rsidR="00170FB6" w:rsidRDefault="00170FB6" w:rsidP="00B93090">
            <w:pPr>
              <w:pStyle w:val="BodyText"/>
              <w:tabs>
                <w:tab w:val="clear" w:pos="8640"/>
              </w:tabs>
              <w:spacing w:before="120" w:after="120" w:line="240" w:lineRule="auto"/>
              <w:ind w:firstLine="0"/>
              <w:jc w:val="center"/>
            </w:pPr>
            <w:r>
              <w:t>Year fell or found</w:t>
            </w:r>
          </w:p>
        </w:tc>
        <w:tc>
          <w:tcPr>
            <w:tcW w:w="2718" w:type="dxa"/>
            <w:shd w:val="clear" w:color="auto" w:fill="auto"/>
            <w:vAlign w:val="bottom"/>
          </w:tcPr>
          <w:p w14:paraId="5E56ED80" w14:textId="77777777" w:rsidR="00170FB6" w:rsidRDefault="00C95929" w:rsidP="00B93090">
            <w:pPr>
              <w:pStyle w:val="BodyText"/>
              <w:tabs>
                <w:tab w:val="clear" w:pos="8640"/>
              </w:tabs>
              <w:spacing w:before="120" w:after="120" w:line="240" w:lineRule="auto"/>
              <w:ind w:firstLine="0"/>
              <w:jc w:val="center"/>
            </w:pPr>
            <w:r>
              <w:t>2003, 1900, 1901</w:t>
            </w:r>
          </w:p>
        </w:tc>
      </w:tr>
      <w:tr w:rsidR="00170FB6" w14:paraId="157164B4" w14:textId="77777777" w:rsidTr="00D47DFD">
        <w:trPr>
          <w:jc w:val="center"/>
        </w:trPr>
        <w:tc>
          <w:tcPr>
            <w:tcW w:w="1818" w:type="dxa"/>
            <w:shd w:val="clear" w:color="auto" w:fill="auto"/>
            <w:vAlign w:val="bottom"/>
          </w:tcPr>
          <w:p w14:paraId="4ACF4523" w14:textId="77777777" w:rsidR="00170FB6" w:rsidRDefault="00170FB6" w:rsidP="00B93090">
            <w:pPr>
              <w:pStyle w:val="BodyText"/>
              <w:tabs>
                <w:tab w:val="clear" w:pos="8640"/>
              </w:tabs>
              <w:spacing w:before="120" w:after="120" w:line="240" w:lineRule="auto"/>
              <w:ind w:firstLine="0"/>
              <w:jc w:val="center"/>
            </w:pPr>
            <w:proofErr w:type="spellStart"/>
            <w:r>
              <w:t>RecLat</w:t>
            </w:r>
            <w:proofErr w:type="spellEnd"/>
          </w:p>
        </w:tc>
        <w:tc>
          <w:tcPr>
            <w:tcW w:w="2430" w:type="dxa"/>
            <w:shd w:val="clear" w:color="auto" w:fill="auto"/>
            <w:vAlign w:val="bottom"/>
          </w:tcPr>
          <w:p w14:paraId="0C9C2D01" w14:textId="77777777" w:rsidR="00170FB6" w:rsidRDefault="00170FB6" w:rsidP="00B93090">
            <w:pPr>
              <w:pStyle w:val="BodyText"/>
              <w:tabs>
                <w:tab w:val="clear" w:pos="8640"/>
              </w:tabs>
              <w:spacing w:before="120" w:after="120" w:line="240" w:lineRule="auto"/>
              <w:ind w:firstLine="0"/>
              <w:jc w:val="center"/>
            </w:pPr>
            <w:r>
              <w:t>Numeric – Continuous</w:t>
            </w:r>
          </w:p>
        </w:tc>
        <w:tc>
          <w:tcPr>
            <w:tcW w:w="2610" w:type="dxa"/>
            <w:shd w:val="clear" w:color="auto" w:fill="auto"/>
            <w:vAlign w:val="bottom"/>
          </w:tcPr>
          <w:p w14:paraId="5E77384F" w14:textId="77777777" w:rsidR="00170FB6" w:rsidRDefault="00170FB6" w:rsidP="00B93090">
            <w:pPr>
              <w:pStyle w:val="BodyText"/>
              <w:tabs>
                <w:tab w:val="clear" w:pos="8640"/>
              </w:tabs>
              <w:spacing w:before="120" w:after="120" w:line="240" w:lineRule="auto"/>
              <w:ind w:firstLine="0"/>
              <w:jc w:val="center"/>
            </w:pPr>
            <w:r>
              <w:t>Geographic Latitude</w:t>
            </w:r>
          </w:p>
        </w:tc>
        <w:tc>
          <w:tcPr>
            <w:tcW w:w="2718" w:type="dxa"/>
            <w:shd w:val="clear" w:color="auto" w:fill="auto"/>
            <w:vAlign w:val="bottom"/>
          </w:tcPr>
          <w:p w14:paraId="1EB80A57" w14:textId="77777777" w:rsidR="00170FB6" w:rsidRDefault="00C95929" w:rsidP="00B93090">
            <w:pPr>
              <w:pStyle w:val="BodyText"/>
              <w:tabs>
                <w:tab w:val="clear" w:pos="8640"/>
              </w:tabs>
              <w:spacing w:before="120" w:after="120" w:line="240" w:lineRule="auto"/>
              <w:ind w:firstLine="0"/>
              <w:jc w:val="center"/>
            </w:pPr>
            <w:r>
              <w:t>33.45, -26.66667, 23.9</w:t>
            </w:r>
          </w:p>
        </w:tc>
      </w:tr>
      <w:tr w:rsidR="00170FB6" w14:paraId="2460016E" w14:textId="77777777" w:rsidTr="00D47DFD">
        <w:trPr>
          <w:jc w:val="center"/>
        </w:trPr>
        <w:tc>
          <w:tcPr>
            <w:tcW w:w="1818" w:type="dxa"/>
            <w:shd w:val="clear" w:color="auto" w:fill="auto"/>
            <w:vAlign w:val="bottom"/>
          </w:tcPr>
          <w:p w14:paraId="3A31109A" w14:textId="77777777" w:rsidR="00170FB6" w:rsidRDefault="00170FB6" w:rsidP="00B93090">
            <w:pPr>
              <w:pStyle w:val="BodyText"/>
              <w:tabs>
                <w:tab w:val="clear" w:pos="8640"/>
              </w:tabs>
              <w:spacing w:before="120" w:after="120" w:line="240" w:lineRule="auto"/>
              <w:ind w:firstLine="0"/>
              <w:jc w:val="center"/>
            </w:pPr>
            <w:proofErr w:type="spellStart"/>
            <w:r>
              <w:t>RecLong</w:t>
            </w:r>
            <w:proofErr w:type="spellEnd"/>
          </w:p>
        </w:tc>
        <w:tc>
          <w:tcPr>
            <w:tcW w:w="2430" w:type="dxa"/>
            <w:shd w:val="clear" w:color="auto" w:fill="auto"/>
            <w:vAlign w:val="bottom"/>
          </w:tcPr>
          <w:p w14:paraId="0756BB2A" w14:textId="77777777" w:rsidR="00170FB6" w:rsidRDefault="00170FB6" w:rsidP="00B93090">
            <w:pPr>
              <w:pStyle w:val="BodyText"/>
              <w:tabs>
                <w:tab w:val="clear" w:pos="8640"/>
              </w:tabs>
              <w:spacing w:before="120" w:after="120" w:line="240" w:lineRule="auto"/>
              <w:ind w:firstLine="0"/>
              <w:jc w:val="center"/>
            </w:pPr>
            <w:r>
              <w:t>Numeric - Continuous</w:t>
            </w:r>
          </w:p>
        </w:tc>
        <w:tc>
          <w:tcPr>
            <w:tcW w:w="2610" w:type="dxa"/>
            <w:shd w:val="clear" w:color="auto" w:fill="auto"/>
            <w:vAlign w:val="bottom"/>
          </w:tcPr>
          <w:p w14:paraId="2556FE38" w14:textId="77777777" w:rsidR="00170FB6" w:rsidRDefault="00170FB6" w:rsidP="00B93090">
            <w:pPr>
              <w:pStyle w:val="BodyText"/>
              <w:tabs>
                <w:tab w:val="clear" w:pos="8640"/>
              </w:tabs>
              <w:spacing w:before="120" w:after="120" w:line="240" w:lineRule="auto"/>
              <w:ind w:firstLine="0"/>
              <w:jc w:val="center"/>
            </w:pPr>
            <w:r>
              <w:t>Geographic Longitude</w:t>
            </w:r>
          </w:p>
        </w:tc>
        <w:tc>
          <w:tcPr>
            <w:tcW w:w="2718" w:type="dxa"/>
            <w:shd w:val="clear" w:color="auto" w:fill="auto"/>
            <w:vAlign w:val="bottom"/>
          </w:tcPr>
          <w:p w14:paraId="15637A85" w14:textId="77777777" w:rsidR="00170FB6" w:rsidRDefault="00C95929" w:rsidP="00B93090">
            <w:pPr>
              <w:pStyle w:val="BodyText"/>
              <w:tabs>
                <w:tab w:val="clear" w:pos="8640"/>
              </w:tabs>
              <w:spacing w:before="120" w:after="120" w:line="240" w:lineRule="auto"/>
              <w:ind w:firstLine="0"/>
              <w:jc w:val="center"/>
            </w:pPr>
            <w:r>
              <w:t>54.5875, 108.1, -90.221</w:t>
            </w:r>
          </w:p>
        </w:tc>
      </w:tr>
    </w:tbl>
    <w:p w14:paraId="1223ACE2" w14:textId="77777777" w:rsidR="004C4A8F" w:rsidRDefault="004C4A8F" w:rsidP="00B93090">
      <w:pPr>
        <w:pStyle w:val="BodyText"/>
        <w:tabs>
          <w:tab w:val="clear" w:pos="8640"/>
        </w:tabs>
        <w:spacing w:line="240" w:lineRule="auto"/>
      </w:pPr>
    </w:p>
    <w:p w14:paraId="7DAC1E5C" w14:textId="77777777" w:rsidR="00FB4FC8" w:rsidRPr="00FB4FC8" w:rsidRDefault="00372F52" w:rsidP="00B93090">
      <w:pPr>
        <w:pStyle w:val="BodyText"/>
        <w:tabs>
          <w:tab w:val="clear" w:pos="8640"/>
        </w:tabs>
        <w:spacing w:line="240" w:lineRule="auto"/>
      </w:pPr>
      <w:r>
        <w:t xml:space="preserve">There are many types of analysis which could be performed on this type of data. </w:t>
      </w:r>
      <w:r w:rsidR="00D47DFD">
        <w:t xml:space="preserve">In the following sections this data will be analyzed using a One-way ANOVA and a Chi-square </w:t>
      </w:r>
      <w:r w:rsidR="00462B0D">
        <w:t>test of independence</w:t>
      </w:r>
      <w:r w:rsidR="00D47DFD">
        <w:t xml:space="preserve">. </w:t>
      </w:r>
      <w:r w:rsidR="00462B0D">
        <w:t>These statistical methods will be utilized to determine whether the 4 most common instances of the variable “</w:t>
      </w:r>
      <w:proofErr w:type="spellStart"/>
      <w:r w:rsidR="00462B0D">
        <w:t>recclass</w:t>
      </w:r>
      <w:proofErr w:type="spellEnd"/>
      <w:r w:rsidR="00462B0D">
        <w:t>” are correlated in some way to the variables “</w:t>
      </w:r>
      <w:proofErr w:type="spellStart"/>
      <w:r w:rsidR="00462B0D">
        <w:t>mass_g</w:t>
      </w:r>
      <w:proofErr w:type="spellEnd"/>
      <w:r w:rsidR="00462B0D">
        <w:t>” (a continuous variable) and “Fall” (a binary categorical variable).</w:t>
      </w:r>
    </w:p>
    <w:p w14:paraId="4F159B78" w14:textId="77777777" w:rsidR="00583355" w:rsidRDefault="00D47DFD" w:rsidP="00B93090">
      <w:pPr>
        <w:pStyle w:val="BodyText"/>
        <w:tabs>
          <w:tab w:val="clear" w:pos="8640"/>
        </w:tabs>
        <w:ind w:firstLine="0"/>
        <w:jc w:val="center"/>
        <w:rPr>
          <w:b/>
        </w:rPr>
      </w:pPr>
      <w:r>
        <w:rPr>
          <w:b/>
        </w:rPr>
        <w:br w:type="page"/>
      </w:r>
      <w:r w:rsidR="00B96FFB">
        <w:rPr>
          <w:b/>
        </w:rPr>
        <w:lastRenderedPageBreak/>
        <w:t xml:space="preserve">Part </w:t>
      </w:r>
      <w:r w:rsidR="00CF700F">
        <w:rPr>
          <w:b/>
        </w:rPr>
        <w:t xml:space="preserve">1: </w:t>
      </w:r>
      <w:r w:rsidR="008706D4">
        <w:rPr>
          <w:b/>
        </w:rPr>
        <w:t xml:space="preserve">Methods for More than Two Samples – </w:t>
      </w:r>
      <w:r w:rsidR="00CF700F">
        <w:rPr>
          <w:b/>
        </w:rPr>
        <w:t>One-Way ANOVA</w:t>
      </w:r>
    </w:p>
    <w:p w14:paraId="0AFA21BD" w14:textId="77777777" w:rsidR="00B96FFB" w:rsidRDefault="00CF700F" w:rsidP="00B93090">
      <w:pPr>
        <w:pStyle w:val="BodyText"/>
        <w:tabs>
          <w:tab w:val="clear" w:pos="8640"/>
        </w:tabs>
        <w:spacing w:line="240" w:lineRule="auto"/>
        <w:rPr>
          <w:bCs/>
        </w:rPr>
      </w:pPr>
      <w:r>
        <w:rPr>
          <w:bCs/>
        </w:rPr>
        <w:t xml:space="preserve">In this section, the masses for the 4 most commonly found/seen meteorites will be </w:t>
      </w:r>
      <w:r w:rsidR="008706D4">
        <w:rPr>
          <w:bCs/>
        </w:rPr>
        <w:t>analyzed using a one-way ANOVA. This method allows one to determine whether a case can be made that one or more of the means “does not originate from the same population.” This type of analysis could be useful for determining whether the variance among a certain population of meteorites was due to chance or some other confounding factor.</w:t>
      </w:r>
      <w:r w:rsidR="00CB0E84">
        <w:rPr>
          <w:bCs/>
        </w:rPr>
        <w:t xml:space="preserve"> Specifically, this section will address whether the average masses of the 4 most common types of meteorites are sufficiently different to validate that </w:t>
      </w:r>
      <w:r w:rsidR="00D47DFD">
        <w:rPr>
          <w:bCs/>
        </w:rPr>
        <w:t xml:space="preserve">at least one of the average masses of </w:t>
      </w:r>
      <w:r w:rsidR="00CB0E84">
        <w:rPr>
          <w:bCs/>
        </w:rPr>
        <w:t>the</w:t>
      </w:r>
      <w:r w:rsidR="00D47DFD">
        <w:rPr>
          <w:bCs/>
        </w:rPr>
        <w:t>se types of</w:t>
      </w:r>
      <w:r w:rsidR="00CB0E84">
        <w:rPr>
          <w:bCs/>
        </w:rPr>
        <w:t xml:space="preserve"> meteorites vary </w:t>
      </w:r>
      <w:r w:rsidR="00E50C22">
        <w:rPr>
          <w:bCs/>
        </w:rPr>
        <w:t>to a 95% degree of confidence</w:t>
      </w:r>
      <w:r w:rsidR="00485213">
        <w:rPr>
          <w:bCs/>
        </w:rPr>
        <w:t xml:space="preserve"> (0.05 significance level)</w:t>
      </w:r>
      <w:r w:rsidR="00CB0E84">
        <w:rPr>
          <w:bCs/>
        </w:rPr>
        <w:t>.</w:t>
      </w:r>
    </w:p>
    <w:p w14:paraId="38ED0CA7" w14:textId="77777777" w:rsidR="00CB0E84" w:rsidRDefault="00CB0E84" w:rsidP="00B93090">
      <w:pPr>
        <w:pStyle w:val="BodyText"/>
        <w:tabs>
          <w:tab w:val="clear" w:pos="8640"/>
        </w:tabs>
        <w:spacing w:line="240" w:lineRule="auto"/>
        <w:rPr>
          <w:bCs/>
        </w:rPr>
      </w:pPr>
    </w:p>
    <w:p w14:paraId="790B36F6" w14:textId="77777777" w:rsidR="00CB0E84" w:rsidRDefault="00CB0E84" w:rsidP="00B93090">
      <w:pPr>
        <w:pStyle w:val="BodyText"/>
        <w:tabs>
          <w:tab w:val="clear" w:pos="8640"/>
        </w:tabs>
        <w:spacing w:line="240" w:lineRule="auto"/>
        <w:ind w:left="720"/>
        <w:rPr>
          <w:bCs/>
        </w:rPr>
      </w:pPr>
      <w:r>
        <w:rPr>
          <w:bCs/>
        </w:rPr>
        <w:t>Null Hypothesis H</w:t>
      </w:r>
      <w:r>
        <w:rPr>
          <w:bCs/>
          <w:vertAlign w:val="subscript"/>
        </w:rPr>
        <w:t>0</w:t>
      </w:r>
      <w:r>
        <w:rPr>
          <w:bCs/>
        </w:rPr>
        <w:t xml:space="preserve">: </w:t>
      </w:r>
    </w:p>
    <w:p w14:paraId="3E486278" w14:textId="77777777" w:rsidR="00CB0E84" w:rsidRDefault="00CB0E84" w:rsidP="00B93090">
      <w:pPr>
        <w:pStyle w:val="BodyText"/>
        <w:tabs>
          <w:tab w:val="clear" w:pos="8640"/>
        </w:tabs>
        <w:spacing w:line="240" w:lineRule="auto"/>
        <w:ind w:left="720"/>
        <w:rPr>
          <w:bCs/>
        </w:rPr>
      </w:pPr>
      <w:r>
        <w:rPr>
          <w:bCs/>
        </w:rPr>
        <w:t>Avg mass (L6) = Avg mass (H5) = Avg mass (L5) = Avg mass (H6)</w:t>
      </w:r>
    </w:p>
    <w:p w14:paraId="79F66D08" w14:textId="77777777" w:rsidR="00E50C22" w:rsidRDefault="00E50C22" w:rsidP="00B93090">
      <w:pPr>
        <w:pStyle w:val="BodyText"/>
        <w:tabs>
          <w:tab w:val="clear" w:pos="8640"/>
        </w:tabs>
        <w:spacing w:line="240" w:lineRule="auto"/>
        <w:ind w:left="720"/>
        <w:rPr>
          <w:bCs/>
        </w:rPr>
      </w:pPr>
    </w:p>
    <w:p w14:paraId="7DC1CB22" w14:textId="77777777" w:rsidR="00E50C22" w:rsidRDefault="00E50C22" w:rsidP="00B93090">
      <w:pPr>
        <w:pStyle w:val="BodyText"/>
        <w:tabs>
          <w:tab w:val="clear" w:pos="8640"/>
        </w:tabs>
        <w:spacing w:line="240" w:lineRule="auto"/>
        <w:ind w:left="720"/>
        <w:rPr>
          <w:bCs/>
        </w:rPr>
      </w:pPr>
      <w:r>
        <w:rPr>
          <w:bCs/>
        </w:rPr>
        <w:t>Alternate Hypothesis H</w:t>
      </w:r>
      <w:r>
        <w:rPr>
          <w:bCs/>
          <w:vertAlign w:val="subscript"/>
        </w:rPr>
        <w:t>A</w:t>
      </w:r>
      <w:r>
        <w:rPr>
          <w:bCs/>
        </w:rPr>
        <w:t>:</w:t>
      </w:r>
    </w:p>
    <w:p w14:paraId="0E9AC1AE" w14:textId="77777777" w:rsidR="00E50C22" w:rsidRDefault="00E50C22" w:rsidP="00B93090">
      <w:pPr>
        <w:pStyle w:val="BodyText"/>
        <w:tabs>
          <w:tab w:val="clear" w:pos="8640"/>
        </w:tabs>
        <w:spacing w:line="240" w:lineRule="auto"/>
        <w:ind w:left="720"/>
        <w:rPr>
          <w:bCs/>
        </w:rPr>
      </w:pPr>
      <w:r>
        <w:rPr>
          <w:bCs/>
        </w:rPr>
        <w:t>The average masses of L6, H5, L5, and H6 meteorites are not all equal.</w:t>
      </w:r>
    </w:p>
    <w:p w14:paraId="6204DA18" w14:textId="77777777" w:rsidR="00903FFB" w:rsidRDefault="00903FFB" w:rsidP="00B93090">
      <w:pPr>
        <w:pStyle w:val="BodyText"/>
        <w:tabs>
          <w:tab w:val="clear" w:pos="8640"/>
        </w:tabs>
        <w:spacing w:line="240" w:lineRule="auto"/>
        <w:ind w:left="720"/>
        <w:rPr>
          <w:bCs/>
        </w:rPr>
      </w:pPr>
    </w:p>
    <w:p w14:paraId="6F2FB929" w14:textId="77777777" w:rsidR="00485213" w:rsidRDefault="00485213" w:rsidP="00B93090">
      <w:pPr>
        <w:pStyle w:val="BodyText"/>
        <w:tabs>
          <w:tab w:val="clear" w:pos="8640"/>
        </w:tabs>
        <w:spacing w:line="240" w:lineRule="auto"/>
        <w:ind w:left="720"/>
        <w:rPr>
          <w:bCs/>
        </w:rPr>
      </w:pPr>
      <w:r>
        <w:rPr>
          <w:bCs/>
        </w:rPr>
        <w:t xml:space="preserve">Independent Variable: </w:t>
      </w:r>
      <w:proofErr w:type="spellStart"/>
      <w:r>
        <w:rPr>
          <w:bCs/>
        </w:rPr>
        <w:t>recclass</w:t>
      </w:r>
      <w:proofErr w:type="spellEnd"/>
      <w:r>
        <w:rPr>
          <w:bCs/>
        </w:rPr>
        <w:t>, type of meteorite</w:t>
      </w:r>
    </w:p>
    <w:p w14:paraId="14DF500F" w14:textId="77777777" w:rsidR="00485213" w:rsidRDefault="00485213" w:rsidP="00B93090">
      <w:pPr>
        <w:pStyle w:val="BodyText"/>
        <w:tabs>
          <w:tab w:val="clear" w:pos="8640"/>
        </w:tabs>
        <w:spacing w:line="240" w:lineRule="auto"/>
        <w:ind w:left="720"/>
        <w:rPr>
          <w:bCs/>
        </w:rPr>
      </w:pPr>
    </w:p>
    <w:p w14:paraId="560F1428" w14:textId="77777777" w:rsidR="00903FFB" w:rsidRDefault="00903FFB" w:rsidP="00B93090">
      <w:pPr>
        <w:pStyle w:val="BodyText"/>
        <w:tabs>
          <w:tab w:val="clear" w:pos="8640"/>
        </w:tabs>
        <w:spacing w:line="240" w:lineRule="auto"/>
        <w:ind w:left="720"/>
        <w:rPr>
          <w:bCs/>
        </w:rPr>
      </w:pPr>
      <w:r>
        <w:rPr>
          <w:bCs/>
        </w:rPr>
        <w:t xml:space="preserve">Dependent Variable: </w:t>
      </w:r>
      <w:proofErr w:type="spellStart"/>
      <w:r>
        <w:rPr>
          <w:bCs/>
        </w:rPr>
        <w:t>mass_g</w:t>
      </w:r>
      <w:proofErr w:type="spellEnd"/>
      <w:r w:rsidR="00485213">
        <w:rPr>
          <w:bCs/>
        </w:rPr>
        <w:t>, mass of meteorite in grams</w:t>
      </w:r>
    </w:p>
    <w:p w14:paraId="1B853207" w14:textId="77777777" w:rsidR="00485213" w:rsidRDefault="00485213" w:rsidP="00B93090">
      <w:pPr>
        <w:pStyle w:val="BodyText"/>
        <w:tabs>
          <w:tab w:val="clear" w:pos="8640"/>
        </w:tabs>
        <w:spacing w:line="240" w:lineRule="auto"/>
        <w:ind w:firstLine="0"/>
        <w:rPr>
          <w:bCs/>
        </w:rPr>
      </w:pPr>
    </w:p>
    <w:p w14:paraId="5FDCF4CF" w14:textId="77777777" w:rsidR="00485213" w:rsidRDefault="00485213" w:rsidP="00B93090">
      <w:pPr>
        <w:pStyle w:val="BodyText"/>
        <w:tabs>
          <w:tab w:val="clear" w:pos="8640"/>
        </w:tabs>
        <w:spacing w:line="240" w:lineRule="auto"/>
        <w:rPr>
          <w:bCs/>
        </w:rPr>
      </w:pPr>
      <w:r>
        <w:rPr>
          <w:bCs/>
        </w:rPr>
        <w:t xml:space="preserve">The data which did not meet the condition – </w:t>
      </w:r>
      <w:proofErr w:type="spellStart"/>
      <w:r>
        <w:rPr>
          <w:bCs/>
        </w:rPr>
        <w:t>recclass</w:t>
      </w:r>
      <w:proofErr w:type="spellEnd"/>
      <w:r>
        <w:rPr>
          <w:bCs/>
        </w:rPr>
        <w:t xml:space="preserve"> = L6, H5, L5, or H6 was removed from the dataset</w:t>
      </w:r>
      <w:r w:rsidR="005A524A">
        <w:rPr>
          <w:bCs/>
        </w:rPr>
        <w:t xml:space="preserve"> and the following code was ran in SAS:</w:t>
      </w:r>
    </w:p>
    <w:p w14:paraId="3AA880DE" w14:textId="77777777" w:rsidR="005A524A" w:rsidRDefault="005A524A" w:rsidP="00B93090">
      <w:pPr>
        <w:pStyle w:val="BodyText"/>
        <w:tabs>
          <w:tab w:val="clear" w:pos="8640"/>
        </w:tabs>
        <w:spacing w:line="240" w:lineRule="auto"/>
        <w:ind w:firstLine="0"/>
        <w:rPr>
          <w:bCs/>
        </w:rPr>
      </w:pPr>
    </w:p>
    <w:p w14:paraId="6D648C0D" w14:textId="77777777" w:rsidR="005A524A" w:rsidRDefault="005A524A"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ANOVA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w:t>
      </w:r>
    </w:p>
    <w:p w14:paraId="455DD2E5" w14:textId="77777777" w:rsidR="005A524A" w:rsidRDefault="005A524A"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One-way ANOVA Comparing the Masses of L6, H5, L5, and H6 Meteorites;</w:t>
      </w:r>
    </w:p>
    <w:p w14:paraId="3B7084EA" w14:textId="77777777" w:rsidR="005A524A" w:rsidRDefault="005A524A"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66A7EA29" w14:textId="77777777" w:rsidR="005A524A" w:rsidRDefault="005A524A"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52CF08FA" w14:textId="77777777" w:rsidR="005A524A" w:rsidRDefault="005A524A"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6B982FBE" w14:textId="77777777" w:rsidR="005A524A" w:rsidRDefault="005A524A" w:rsidP="00B93090">
      <w:pPr>
        <w:pStyle w:val="BodyText"/>
        <w:tabs>
          <w:tab w:val="clear" w:pos="8640"/>
        </w:tabs>
        <w:spacing w:line="240" w:lineRule="auto"/>
        <w:ind w:left="1440" w:firstLine="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86C6C75" w14:textId="77777777" w:rsidR="00372F52" w:rsidRDefault="00372F52" w:rsidP="00B93090">
      <w:pPr>
        <w:pStyle w:val="BodyText"/>
        <w:tabs>
          <w:tab w:val="clear" w:pos="8640"/>
        </w:tabs>
        <w:spacing w:line="240" w:lineRule="auto"/>
        <w:ind w:firstLine="0"/>
        <w:rPr>
          <w:rFonts w:ascii="Courier New" w:hAnsi="Courier New" w:cs="Courier New"/>
          <w:color w:val="000000"/>
          <w:sz w:val="20"/>
          <w:szCs w:val="20"/>
          <w:shd w:val="clear" w:color="auto" w:fill="FFFFFF"/>
        </w:rPr>
      </w:pPr>
    </w:p>
    <w:p w14:paraId="028995A8" w14:textId="77777777" w:rsidR="00372F52" w:rsidRDefault="00372F52" w:rsidP="00B93090">
      <w:pPr>
        <w:pStyle w:val="BodyText"/>
        <w:tabs>
          <w:tab w:val="clear" w:pos="8640"/>
        </w:tabs>
        <w:spacing w:line="240" w:lineRule="auto"/>
        <w:ind w:firstLine="0"/>
        <w:rPr>
          <w:bCs/>
        </w:rPr>
      </w:pPr>
      <w:r>
        <w:rPr>
          <w:bCs/>
        </w:rPr>
        <w:t>Resulting in the following output:</w:t>
      </w:r>
    </w:p>
    <w:p w14:paraId="733EF6A4" w14:textId="77777777" w:rsidR="00372F52" w:rsidRDefault="00372F52" w:rsidP="00B93090">
      <w:pPr>
        <w:pStyle w:val="BodyText"/>
        <w:tabs>
          <w:tab w:val="clear" w:pos="8640"/>
        </w:tabs>
        <w:spacing w:line="240" w:lineRule="auto"/>
        <w:ind w:firstLine="0"/>
        <w:rPr>
          <w:bCs/>
        </w:rPr>
      </w:pPr>
    </w:p>
    <w:p w14:paraId="5188DCA7" w14:textId="77777777" w:rsidR="00CB0E84" w:rsidRPr="00D47DFD" w:rsidRDefault="006047A4" w:rsidP="00B93090">
      <w:pPr>
        <w:pStyle w:val="BodyText"/>
        <w:tabs>
          <w:tab w:val="clear" w:pos="8640"/>
        </w:tabs>
        <w:spacing w:line="240" w:lineRule="auto"/>
        <w:ind w:firstLine="0"/>
        <w:rPr>
          <w:b/>
        </w:rPr>
      </w:pPr>
      <w:r>
        <w:rPr>
          <w:b/>
        </w:rPr>
        <w:t xml:space="preserve">One-way </w:t>
      </w:r>
      <w:r w:rsidR="00CB0E84" w:rsidRPr="00D47DFD">
        <w:rPr>
          <w:b/>
        </w:rPr>
        <w:t>ANOVA Comparing the Masses of L6, H5, L5, and H6 Meteorites</w:t>
      </w:r>
      <w:r w:rsidR="00D47DFD">
        <w:rPr>
          <w:b/>
        </w:rPr>
        <w:t>.</w:t>
      </w:r>
    </w:p>
    <w:p w14:paraId="0A85D2CE" w14:textId="77777777" w:rsidR="00D47DFD" w:rsidRDefault="00D47DFD" w:rsidP="00B93090">
      <w:pPr>
        <w:pStyle w:val="BodyText"/>
        <w:tabs>
          <w:tab w:val="clear" w:pos="8640"/>
        </w:tabs>
        <w:spacing w:line="240" w:lineRule="auto"/>
        <w:ind w:firstLine="0"/>
        <w:jc w:val="center"/>
        <w:rPr>
          <w:bCs/>
        </w:rPr>
      </w:pPr>
    </w:p>
    <w:p w14:paraId="4AF4DE09" w14:textId="77777777" w:rsidR="00CB0E84" w:rsidRDefault="00D47DFD" w:rsidP="00B93090">
      <w:pPr>
        <w:pStyle w:val="BodyText"/>
        <w:tabs>
          <w:tab w:val="clear" w:pos="8640"/>
        </w:tabs>
        <w:spacing w:line="240" w:lineRule="auto"/>
        <w:ind w:firstLine="0"/>
        <w:jc w:val="center"/>
        <w:rPr>
          <w:noProof/>
        </w:rPr>
      </w:pPr>
      <w:r>
        <w:rPr>
          <w:noProof/>
        </w:rPr>
        <w:t>Table 2</w:t>
      </w:r>
    </w:p>
    <w:p w14:paraId="2EF6D7C3" w14:textId="77777777" w:rsidR="00D47DFD" w:rsidRPr="00D47DFD" w:rsidRDefault="00D47DFD" w:rsidP="00B93090">
      <w:pPr>
        <w:pStyle w:val="BodyText"/>
        <w:tabs>
          <w:tab w:val="clear" w:pos="8640"/>
        </w:tabs>
        <w:spacing w:line="240" w:lineRule="auto"/>
        <w:ind w:firstLine="0"/>
        <w:jc w:val="center"/>
        <w:rPr>
          <w:noProof/>
          <w:sz w:val="12"/>
          <w:szCs w:val="12"/>
        </w:rPr>
      </w:pPr>
    </w:p>
    <w:p w14:paraId="4EC01B2C" w14:textId="77777777" w:rsidR="00903FFB" w:rsidRDefault="00485213" w:rsidP="00B93090">
      <w:pPr>
        <w:pStyle w:val="BodyText"/>
        <w:tabs>
          <w:tab w:val="clear" w:pos="8640"/>
        </w:tabs>
        <w:spacing w:line="240" w:lineRule="auto"/>
        <w:ind w:firstLine="0"/>
        <w:jc w:val="center"/>
        <w:rPr>
          <w:noProof/>
        </w:rPr>
      </w:pPr>
      <w:r w:rsidRPr="00E07113">
        <w:rPr>
          <w:noProof/>
        </w:rPr>
        <w:pict w14:anchorId="71CBB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34.55pt;height:83.4pt;visibility:visible">
            <v:imagedata r:id="rId8" o:title=""/>
          </v:shape>
        </w:pict>
      </w:r>
    </w:p>
    <w:p w14:paraId="3ADF3DD4" w14:textId="77777777" w:rsidR="00D47DFD" w:rsidRDefault="00D47DFD" w:rsidP="00B93090">
      <w:pPr>
        <w:pStyle w:val="BodyText"/>
        <w:tabs>
          <w:tab w:val="clear" w:pos="8640"/>
        </w:tabs>
        <w:spacing w:line="240" w:lineRule="auto"/>
        <w:ind w:firstLine="0"/>
        <w:jc w:val="center"/>
        <w:rPr>
          <w:noProof/>
        </w:rPr>
      </w:pPr>
    </w:p>
    <w:p w14:paraId="2153B580" w14:textId="77777777" w:rsidR="00D47DFD" w:rsidRDefault="00D47DFD" w:rsidP="00B93090">
      <w:pPr>
        <w:pStyle w:val="BodyText"/>
        <w:tabs>
          <w:tab w:val="clear" w:pos="8640"/>
        </w:tabs>
        <w:spacing w:line="240" w:lineRule="auto"/>
        <w:ind w:firstLine="0"/>
        <w:jc w:val="center"/>
        <w:rPr>
          <w:noProof/>
        </w:rPr>
      </w:pPr>
      <w:r>
        <w:rPr>
          <w:noProof/>
        </w:rPr>
        <w:br w:type="page"/>
      </w:r>
      <w:r>
        <w:rPr>
          <w:noProof/>
        </w:rPr>
        <w:lastRenderedPageBreak/>
        <w:t>Table 3</w:t>
      </w:r>
    </w:p>
    <w:p w14:paraId="2366ADEB" w14:textId="77777777" w:rsidR="00D47DFD" w:rsidRPr="00D47DFD" w:rsidRDefault="00D47DFD" w:rsidP="00B93090">
      <w:pPr>
        <w:pStyle w:val="BodyText"/>
        <w:tabs>
          <w:tab w:val="clear" w:pos="8640"/>
        </w:tabs>
        <w:spacing w:line="240" w:lineRule="auto"/>
        <w:ind w:firstLine="0"/>
        <w:jc w:val="center"/>
        <w:rPr>
          <w:noProof/>
          <w:sz w:val="12"/>
          <w:szCs w:val="12"/>
        </w:rPr>
      </w:pPr>
    </w:p>
    <w:p w14:paraId="352ACF9D" w14:textId="77777777" w:rsidR="00903FFB" w:rsidRDefault="00485213" w:rsidP="00B93090">
      <w:pPr>
        <w:pStyle w:val="BodyText"/>
        <w:tabs>
          <w:tab w:val="clear" w:pos="8640"/>
        </w:tabs>
        <w:spacing w:line="240" w:lineRule="auto"/>
        <w:ind w:firstLine="0"/>
        <w:jc w:val="center"/>
        <w:rPr>
          <w:noProof/>
        </w:rPr>
      </w:pPr>
      <w:r w:rsidRPr="00E07113">
        <w:rPr>
          <w:noProof/>
        </w:rPr>
        <w:pict w14:anchorId="3041EDEA">
          <v:shape id="_x0000_i1026" type="#_x0000_t75" style="width:234.45pt;height:43.9pt;visibility:visible">
            <v:imagedata r:id="rId9" o:title=""/>
          </v:shape>
        </w:pict>
      </w:r>
    </w:p>
    <w:p w14:paraId="466B7933" w14:textId="77777777" w:rsidR="00D47DFD" w:rsidRDefault="00D47DFD" w:rsidP="00B93090">
      <w:pPr>
        <w:pStyle w:val="BodyText"/>
        <w:tabs>
          <w:tab w:val="clear" w:pos="8640"/>
        </w:tabs>
        <w:spacing w:line="240" w:lineRule="auto"/>
        <w:ind w:firstLine="0"/>
        <w:jc w:val="center"/>
        <w:rPr>
          <w:noProof/>
        </w:rPr>
      </w:pPr>
    </w:p>
    <w:p w14:paraId="24157817" w14:textId="77777777" w:rsidR="00D47DFD" w:rsidRDefault="00D47DFD" w:rsidP="00B93090">
      <w:pPr>
        <w:pStyle w:val="BodyText"/>
        <w:tabs>
          <w:tab w:val="clear" w:pos="8640"/>
        </w:tabs>
        <w:spacing w:line="240" w:lineRule="auto"/>
        <w:ind w:firstLine="0"/>
        <w:jc w:val="center"/>
        <w:rPr>
          <w:noProof/>
        </w:rPr>
      </w:pPr>
      <w:r>
        <w:rPr>
          <w:noProof/>
        </w:rPr>
        <w:t>Table 4</w:t>
      </w:r>
    </w:p>
    <w:p w14:paraId="66ACC6AC" w14:textId="77777777" w:rsidR="00D47DFD" w:rsidRPr="00D47DFD" w:rsidRDefault="00D47DFD" w:rsidP="00B93090">
      <w:pPr>
        <w:pStyle w:val="BodyText"/>
        <w:tabs>
          <w:tab w:val="clear" w:pos="8640"/>
        </w:tabs>
        <w:spacing w:line="240" w:lineRule="auto"/>
        <w:ind w:firstLine="0"/>
        <w:jc w:val="center"/>
        <w:rPr>
          <w:noProof/>
          <w:sz w:val="12"/>
          <w:szCs w:val="12"/>
        </w:rPr>
      </w:pPr>
    </w:p>
    <w:p w14:paraId="0D4E96CB" w14:textId="64A7A3A6" w:rsidR="00903FFB" w:rsidRDefault="00E3679E" w:rsidP="00B93090">
      <w:pPr>
        <w:pStyle w:val="BodyText"/>
        <w:tabs>
          <w:tab w:val="clear" w:pos="8640"/>
        </w:tabs>
        <w:spacing w:line="240" w:lineRule="auto"/>
        <w:ind w:firstLine="0"/>
        <w:jc w:val="center"/>
        <w:rPr>
          <w:noProof/>
        </w:rPr>
      </w:pPr>
      <w:r w:rsidRPr="00E07113">
        <w:rPr>
          <w:noProof/>
        </w:rPr>
        <w:pict w14:anchorId="6C50EDAA">
          <v:shape id="_x0000_i1027" type="#_x0000_t75" style="width:286.25pt;height:47.4pt;visibility:visible" o:preferrelative="f">
            <v:imagedata r:id="rId10" o:title=""/>
          </v:shape>
        </w:pict>
      </w:r>
    </w:p>
    <w:p w14:paraId="1AFBA937" w14:textId="77777777" w:rsidR="00D47DFD" w:rsidRDefault="00D47DFD" w:rsidP="00B93090">
      <w:pPr>
        <w:pStyle w:val="BodyText"/>
        <w:tabs>
          <w:tab w:val="clear" w:pos="8640"/>
        </w:tabs>
        <w:spacing w:line="240" w:lineRule="auto"/>
        <w:ind w:firstLine="0"/>
        <w:jc w:val="center"/>
        <w:rPr>
          <w:noProof/>
        </w:rPr>
      </w:pPr>
    </w:p>
    <w:p w14:paraId="439750B0" w14:textId="77777777" w:rsidR="00D47DFD" w:rsidRDefault="00D47DFD" w:rsidP="00B93090">
      <w:pPr>
        <w:pStyle w:val="BodyText"/>
        <w:tabs>
          <w:tab w:val="clear" w:pos="8640"/>
        </w:tabs>
        <w:spacing w:line="240" w:lineRule="auto"/>
        <w:ind w:firstLine="0"/>
        <w:jc w:val="center"/>
        <w:rPr>
          <w:noProof/>
        </w:rPr>
      </w:pPr>
      <w:r>
        <w:rPr>
          <w:noProof/>
        </w:rPr>
        <w:t>Figure 1</w:t>
      </w:r>
    </w:p>
    <w:p w14:paraId="1EFF4223" w14:textId="77777777" w:rsidR="00D47DFD" w:rsidRPr="00D47DFD" w:rsidRDefault="00D47DFD" w:rsidP="00B93090">
      <w:pPr>
        <w:pStyle w:val="BodyText"/>
        <w:tabs>
          <w:tab w:val="clear" w:pos="8640"/>
        </w:tabs>
        <w:spacing w:line="240" w:lineRule="auto"/>
        <w:ind w:firstLine="0"/>
        <w:jc w:val="center"/>
        <w:rPr>
          <w:noProof/>
          <w:sz w:val="12"/>
          <w:szCs w:val="12"/>
        </w:rPr>
      </w:pPr>
    </w:p>
    <w:p w14:paraId="4198F628" w14:textId="77777777" w:rsidR="00CB0E84" w:rsidRDefault="00CB0E84" w:rsidP="00B93090">
      <w:pPr>
        <w:pStyle w:val="BodyText"/>
        <w:tabs>
          <w:tab w:val="clear" w:pos="8640"/>
        </w:tabs>
        <w:spacing w:line="240" w:lineRule="auto"/>
        <w:ind w:firstLine="0"/>
        <w:rPr>
          <w:noProof/>
        </w:rPr>
      </w:pPr>
      <w:r w:rsidRPr="00E07113">
        <w:rPr>
          <w:noProof/>
        </w:rPr>
        <w:pict w14:anchorId="77BA93C8">
          <v:shape id="_x0000_i1028" type="#_x0000_t75" style="width:468pt;height:350.35pt;visibility:visible">
            <v:imagedata r:id="rId11" o:title=""/>
          </v:shape>
        </w:pict>
      </w:r>
      <w:bookmarkStart w:id="1" w:name="_GoBack"/>
      <w:bookmarkEnd w:id="1"/>
    </w:p>
    <w:p w14:paraId="24283446" w14:textId="77777777" w:rsidR="00D47DFD" w:rsidRDefault="00D47DFD" w:rsidP="00B93090">
      <w:pPr>
        <w:pStyle w:val="BodyText"/>
        <w:tabs>
          <w:tab w:val="clear" w:pos="8640"/>
        </w:tabs>
        <w:spacing w:line="240" w:lineRule="auto"/>
        <w:ind w:firstLine="0"/>
        <w:rPr>
          <w:noProof/>
        </w:rPr>
      </w:pPr>
    </w:p>
    <w:p w14:paraId="356A2FCE" w14:textId="77777777" w:rsidR="00D47DFD" w:rsidRDefault="00D47DFD" w:rsidP="00B93090">
      <w:pPr>
        <w:pStyle w:val="BodyText"/>
        <w:tabs>
          <w:tab w:val="clear" w:pos="8640"/>
        </w:tabs>
        <w:spacing w:line="240" w:lineRule="auto"/>
        <w:ind w:firstLine="0"/>
        <w:rPr>
          <w:noProof/>
        </w:rPr>
      </w:pPr>
    </w:p>
    <w:p w14:paraId="45B8CB86" w14:textId="77777777" w:rsidR="00D47DFD" w:rsidRDefault="00D47DFD" w:rsidP="00B93090">
      <w:pPr>
        <w:pStyle w:val="BodyText"/>
        <w:tabs>
          <w:tab w:val="clear" w:pos="8640"/>
        </w:tabs>
        <w:spacing w:line="240" w:lineRule="auto"/>
        <w:ind w:firstLine="0"/>
        <w:jc w:val="center"/>
        <w:rPr>
          <w:noProof/>
        </w:rPr>
      </w:pPr>
      <w:r>
        <w:rPr>
          <w:noProof/>
        </w:rPr>
        <w:br w:type="page"/>
      </w:r>
      <w:r>
        <w:rPr>
          <w:noProof/>
        </w:rPr>
        <w:lastRenderedPageBreak/>
        <w:t>Table 5</w:t>
      </w:r>
    </w:p>
    <w:p w14:paraId="5D64BDC7" w14:textId="77777777" w:rsidR="00D47DFD" w:rsidRPr="00D47DFD" w:rsidRDefault="00D47DFD" w:rsidP="00B93090">
      <w:pPr>
        <w:pStyle w:val="BodyText"/>
        <w:tabs>
          <w:tab w:val="clear" w:pos="8640"/>
        </w:tabs>
        <w:spacing w:line="240" w:lineRule="auto"/>
        <w:ind w:firstLine="0"/>
        <w:jc w:val="center"/>
        <w:rPr>
          <w:noProof/>
          <w:sz w:val="12"/>
          <w:szCs w:val="12"/>
        </w:rPr>
      </w:pPr>
    </w:p>
    <w:p w14:paraId="7CD15CEC" w14:textId="77777777" w:rsidR="00CB0E84" w:rsidRDefault="009B5EC3" w:rsidP="00B93090">
      <w:pPr>
        <w:pStyle w:val="BodyText"/>
        <w:tabs>
          <w:tab w:val="clear" w:pos="8640"/>
        </w:tabs>
        <w:spacing w:line="240" w:lineRule="auto"/>
        <w:ind w:firstLine="0"/>
        <w:jc w:val="center"/>
        <w:rPr>
          <w:noProof/>
        </w:rPr>
      </w:pPr>
      <w:r w:rsidRPr="00E07113">
        <w:rPr>
          <w:noProof/>
        </w:rPr>
        <w:pict w14:anchorId="4BC457C4">
          <v:shape id="_x0000_i1029" type="#_x0000_t75" style="width:207.2pt;height:129.05pt;visibility:visible">
            <v:imagedata r:id="rId12" o:title=""/>
          </v:shape>
        </w:pict>
      </w:r>
    </w:p>
    <w:p w14:paraId="06E6BD94" w14:textId="77777777" w:rsidR="00372F52" w:rsidRDefault="00372F52" w:rsidP="00B93090">
      <w:pPr>
        <w:pStyle w:val="BodyText"/>
        <w:tabs>
          <w:tab w:val="clear" w:pos="8640"/>
        </w:tabs>
        <w:spacing w:line="240" w:lineRule="auto"/>
        <w:ind w:firstLine="0"/>
        <w:jc w:val="center"/>
        <w:rPr>
          <w:noProof/>
        </w:rPr>
      </w:pPr>
    </w:p>
    <w:p w14:paraId="5D038359" w14:textId="77777777" w:rsidR="00372F52" w:rsidRPr="006047A4" w:rsidRDefault="006047A4" w:rsidP="00B93090">
      <w:pPr>
        <w:pStyle w:val="BodyText"/>
        <w:tabs>
          <w:tab w:val="clear" w:pos="8640"/>
        </w:tabs>
        <w:spacing w:line="240" w:lineRule="auto"/>
        <w:ind w:firstLine="0"/>
        <w:rPr>
          <w:b/>
          <w:bCs/>
          <w:noProof/>
        </w:rPr>
      </w:pPr>
      <w:r>
        <w:rPr>
          <w:b/>
          <w:bCs/>
          <w:noProof/>
        </w:rPr>
        <w:t>Interpretation of Meteorite Mass by Recclass One-way ANOVA Results</w:t>
      </w:r>
    </w:p>
    <w:p w14:paraId="6AD2CA17" w14:textId="77777777" w:rsidR="00485213" w:rsidRDefault="00485213" w:rsidP="00B93090">
      <w:pPr>
        <w:pStyle w:val="BodyText"/>
        <w:tabs>
          <w:tab w:val="clear" w:pos="8640"/>
        </w:tabs>
        <w:spacing w:line="240" w:lineRule="auto"/>
        <w:ind w:firstLine="0"/>
        <w:jc w:val="center"/>
        <w:rPr>
          <w:noProof/>
        </w:rPr>
      </w:pPr>
    </w:p>
    <w:p w14:paraId="339FCF9D" w14:textId="77777777" w:rsidR="006047A4" w:rsidRDefault="006047A4" w:rsidP="00B93090">
      <w:pPr>
        <w:pStyle w:val="BodyText"/>
        <w:tabs>
          <w:tab w:val="clear" w:pos="8640"/>
        </w:tabs>
        <w:spacing w:line="240" w:lineRule="auto"/>
        <w:rPr>
          <w:bCs/>
        </w:rPr>
      </w:pPr>
      <w:r>
        <w:rPr>
          <w:noProof/>
        </w:rPr>
        <w:t xml:space="preserve">The p-value found in the “Model” row and “Pr &gt; F” column of table 2 was found to be &lt; .0001. Because this value is less than .05, we reject the null hypothesis </w:t>
      </w:r>
      <w:r>
        <w:rPr>
          <w:bCs/>
        </w:rPr>
        <w:t>H</w:t>
      </w:r>
      <w:r>
        <w:rPr>
          <w:bCs/>
          <w:vertAlign w:val="subscript"/>
        </w:rPr>
        <w:t>0</w:t>
      </w:r>
      <w:r>
        <w:rPr>
          <w:bCs/>
        </w:rPr>
        <w:t xml:space="preserve">: </w:t>
      </w:r>
    </w:p>
    <w:p w14:paraId="14EC8C3C" w14:textId="77777777" w:rsidR="006047A4" w:rsidRDefault="006047A4" w:rsidP="00B93090">
      <w:pPr>
        <w:pStyle w:val="BodyText"/>
        <w:tabs>
          <w:tab w:val="clear" w:pos="8640"/>
        </w:tabs>
        <w:spacing w:line="240" w:lineRule="auto"/>
        <w:rPr>
          <w:bCs/>
        </w:rPr>
      </w:pPr>
    </w:p>
    <w:p w14:paraId="51CC973D" w14:textId="77777777" w:rsidR="006047A4" w:rsidRDefault="006047A4" w:rsidP="00B93090">
      <w:pPr>
        <w:pStyle w:val="BodyText"/>
        <w:tabs>
          <w:tab w:val="clear" w:pos="8640"/>
        </w:tabs>
        <w:spacing w:line="240" w:lineRule="auto"/>
        <w:rPr>
          <w:bCs/>
        </w:rPr>
      </w:pPr>
      <w:r>
        <w:rPr>
          <w:bCs/>
        </w:rPr>
        <w:t>Avg mass (L6) = Avg mass (H5) = Avg mass (L5) = Avg mass (H6)</w:t>
      </w:r>
    </w:p>
    <w:p w14:paraId="30D2D6E7" w14:textId="77777777" w:rsidR="006047A4" w:rsidRDefault="006047A4" w:rsidP="00B93090">
      <w:pPr>
        <w:pStyle w:val="BodyText"/>
        <w:tabs>
          <w:tab w:val="clear" w:pos="8640"/>
        </w:tabs>
        <w:spacing w:line="240" w:lineRule="auto"/>
        <w:rPr>
          <w:bCs/>
        </w:rPr>
      </w:pPr>
    </w:p>
    <w:p w14:paraId="238B2A4C" w14:textId="77777777" w:rsidR="006047A4" w:rsidRDefault="006047A4" w:rsidP="00B93090">
      <w:pPr>
        <w:pStyle w:val="BodyText"/>
        <w:tabs>
          <w:tab w:val="clear" w:pos="8640"/>
        </w:tabs>
        <w:spacing w:line="240" w:lineRule="auto"/>
        <w:rPr>
          <w:bCs/>
        </w:rPr>
      </w:pPr>
      <w:r>
        <w:rPr>
          <w:bCs/>
        </w:rPr>
        <w:t xml:space="preserve">Therefore, there is </w:t>
      </w:r>
      <w:proofErr w:type="gramStart"/>
      <w:r>
        <w:rPr>
          <w:bCs/>
        </w:rPr>
        <w:t>sufficient</w:t>
      </w:r>
      <w:proofErr w:type="gramEnd"/>
      <w:r>
        <w:rPr>
          <w:bCs/>
        </w:rPr>
        <w:t xml:space="preserve"> evidence that the variable “</w:t>
      </w:r>
      <w:proofErr w:type="spellStart"/>
      <w:r>
        <w:rPr>
          <w:bCs/>
        </w:rPr>
        <w:t>recclass</w:t>
      </w:r>
      <w:proofErr w:type="spellEnd"/>
      <w:r>
        <w:rPr>
          <w:bCs/>
        </w:rPr>
        <w:t>” in this dataset for these 4 types of asteroids the masses are not all equal. We therefore accept the alternate hypothesis H</w:t>
      </w:r>
      <w:r>
        <w:rPr>
          <w:bCs/>
          <w:vertAlign w:val="subscript"/>
        </w:rPr>
        <w:t>A</w:t>
      </w:r>
      <w:r>
        <w:rPr>
          <w:bCs/>
        </w:rPr>
        <w:t>:</w:t>
      </w:r>
    </w:p>
    <w:p w14:paraId="2CE258F0" w14:textId="77777777" w:rsidR="006047A4" w:rsidRDefault="006047A4" w:rsidP="00B93090">
      <w:pPr>
        <w:pStyle w:val="BodyText"/>
        <w:tabs>
          <w:tab w:val="clear" w:pos="8640"/>
        </w:tabs>
        <w:spacing w:line="240" w:lineRule="auto"/>
        <w:rPr>
          <w:bCs/>
        </w:rPr>
      </w:pPr>
    </w:p>
    <w:p w14:paraId="027AB2ED" w14:textId="77777777" w:rsidR="006047A4" w:rsidRDefault="006047A4" w:rsidP="00B93090">
      <w:pPr>
        <w:pStyle w:val="BodyText"/>
        <w:tabs>
          <w:tab w:val="clear" w:pos="8640"/>
        </w:tabs>
        <w:spacing w:line="240" w:lineRule="auto"/>
        <w:rPr>
          <w:bCs/>
        </w:rPr>
      </w:pPr>
      <w:r>
        <w:rPr>
          <w:bCs/>
        </w:rPr>
        <w:t>The average masses of L6, H5, L5, and H6 meteorites are not all equal.</w:t>
      </w:r>
    </w:p>
    <w:p w14:paraId="382EE95E" w14:textId="77777777" w:rsidR="006047A4" w:rsidRDefault="006047A4" w:rsidP="00B93090">
      <w:pPr>
        <w:pStyle w:val="BodyText"/>
        <w:tabs>
          <w:tab w:val="clear" w:pos="8640"/>
        </w:tabs>
        <w:spacing w:line="240" w:lineRule="auto"/>
        <w:rPr>
          <w:bCs/>
        </w:rPr>
      </w:pPr>
    </w:p>
    <w:p w14:paraId="7ABB88A0" w14:textId="77777777" w:rsidR="006047A4" w:rsidRPr="006047A4" w:rsidRDefault="006047A4" w:rsidP="00B93090">
      <w:pPr>
        <w:pStyle w:val="BodyText"/>
        <w:tabs>
          <w:tab w:val="clear" w:pos="8640"/>
        </w:tabs>
        <w:spacing w:line="240" w:lineRule="auto"/>
        <w:rPr>
          <w:bCs/>
        </w:rPr>
      </w:pPr>
      <w:r>
        <w:rPr>
          <w:bCs/>
        </w:rPr>
        <w:t>An important distinction to make in this situation is that this type of test, One-way ANOVA, does not determine which of the options of the independent variable is</w:t>
      </w:r>
      <w:r w:rsidR="00E91D31">
        <w:rPr>
          <w:bCs/>
        </w:rPr>
        <w:t>/are</w:t>
      </w:r>
      <w:r>
        <w:rPr>
          <w:bCs/>
        </w:rPr>
        <w:t xml:space="preserve"> different from the others. </w:t>
      </w:r>
      <w:r w:rsidR="00E91D31">
        <w:rPr>
          <w:bCs/>
        </w:rPr>
        <w:t>Post-hoc testing must be implemented in order to determine which options are different and to what extent (</w:t>
      </w:r>
      <w:proofErr w:type="spellStart"/>
      <w:r w:rsidR="00E91D31">
        <w:rPr>
          <w:bCs/>
        </w:rPr>
        <w:t>Laerd</w:t>
      </w:r>
      <w:proofErr w:type="spellEnd"/>
      <w:r w:rsidR="00E91D31">
        <w:rPr>
          <w:bCs/>
        </w:rPr>
        <w:t>).</w:t>
      </w:r>
      <w:r w:rsidR="00E91D31" w:rsidRPr="00E91D31">
        <w:t xml:space="preserve"> </w:t>
      </w:r>
      <w:r w:rsidR="00E91D31">
        <w:t xml:space="preserve">If the data met the assumption of homogeneity of variances, it is appropriate to use Tukey's honestly significant difference (HSD) post hoc test. If the data did not meet the homogeneity of variances assumption, it is appropriate to consider running the Games Howell post hoc test. This level of analysis </w:t>
      </w:r>
      <w:r w:rsidR="00462B0D">
        <w:t>will not be performed in this report</w:t>
      </w:r>
      <w:r w:rsidR="00E91D31">
        <w:t>.</w:t>
      </w:r>
    </w:p>
    <w:p w14:paraId="07754BED" w14:textId="77777777" w:rsidR="006047A4" w:rsidRDefault="006047A4" w:rsidP="00B93090">
      <w:pPr>
        <w:pStyle w:val="BodyText"/>
        <w:tabs>
          <w:tab w:val="clear" w:pos="8640"/>
        </w:tabs>
        <w:spacing w:line="240" w:lineRule="auto"/>
        <w:ind w:left="720"/>
        <w:rPr>
          <w:bCs/>
        </w:rPr>
      </w:pPr>
    </w:p>
    <w:p w14:paraId="39EE88DB" w14:textId="77777777" w:rsidR="00CB0E84" w:rsidRPr="00CF700F" w:rsidRDefault="00CB0E84" w:rsidP="00B93090">
      <w:pPr>
        <w:pStyle w:val="BodyText"/>
        <w:tabs>
          <w:tab w:val="clear" w:pos="8640"/>
        </w:tabs>
        <w:spacing w:line="240" w:lineRule="auto"/>
        <w:ind w:firstLine="0"/>
        <w:rPr>
          <w:bCs/>
        </w:rPr>
      </w:pPr>
    </w:p>
    <w:p w14:paraId="0F051786" w14:textId="77777777" w:rsidR="00CF700F" w:rsidRDefault="00CF700F" w:rsidP="00B93090">
      <w:pPr>
        <w:pStyle w:val="BodyText"/>
        <w:tabs>
          <w:tab w:val="clear" w:pos="8640"/>
        </w:tabs>
        <w:spacing w:line="240" w:lineRule="auto"/>
        <w:ind w:left="720" w:firstLine="0"/>
        <w:rPr>
          <w:b/>
        </w:rPr>
      </w:pPr>
    </w:p>
    <w:p w14:paraId="51641A9D" w14:textId="77777777" w:rsidR="00B96FFB" w:rsidRDefault="00E91D31" w:rsidP="00B93090">
      <w:pPr>
        <w:pStyle w:val="BodyText"/>
        <w:tabs>
          <w:tab w:val="clear" w:pos="8640"/>
        </w:tabs>
        <w:ind w:firstLine="0"/>
        <w:jc w:val="center"/>
        <w:rPr>
          <w:b/>
        </w:rPr>
      </w:pPr>
      <w:r>
        <w:rPr>
          <w:b/>
        </w:rPr>
        <w:br w:type="page"/>
      </w:r>
      <w:r w:rsidR="00B96FFB">
        <w:rPr>
          <w:b/>
        </w:rPr>
        <w:lastRenderedPageBreak/>
        <w:t xml:space="preserve">Part </w:t>
      </w:r>
      <w:r w:rsidR="008706D4">
        <w:rPr>
          <w:b/>
        </w:rPr>
        <w:t xml:space="preserve">2: Methods for Bivariate Data – </w:t>
      </w:r>
      <w:r w:rsidR="00462B0D">
        <w:rPr>
          <w:b/>
        </w:rPr>
        <w:t>Chi-Squared Test of Independence</w:t>
      </w:r>
    </w:p>
    <w:p w14:paraId="085DD5F3" w14:textId="77777777" w:rsidR="00566DC7" w:rsidRDefault="00462B0D" w:rsidP="00B93090">
      <w:pPr>
        <w:pStyle w:val="BodyText"/>
        <w:tabs>
          <w:tab w:val="clear" w:pos="8640"/>
        </w:tabs>
        <w:spacing w:after="240" w:line="240" w:lineRule="auto"/>
        <w:rPr>
          <w:bCs/>
        </w:rPr>
      </w:pPr>
      <w:r>
        <w:rPr>
          <w:bCs/>
        </w:rPr>
        <w:t>The Chi-squared test of independence is a statistical method which can be implemented on bivariate categorical data. The “bivariate” nature of this data to be considered is the relationship between the categorical variables “</w:t>
      </w:r>
      <w:proofErr w:type="spellStart"/>
      <w:r>
        <w:rPr>
          <w:bCs/>
        </w:rPr>
        <w:t>recclass</w:t>
      </w:r>
      <w:proofErr w:type="spellEnd"/>
      <w:r>
        <w:rPr>
          <w:bCs/>
        </w:rPr>
        <w:t>” and “fall.” The dataset utilized for this section has been similarly limited to the four most common instances of the variable “</w:t>
      </w:r>
      <w:proofErr w:type="spellStart"/>
      <w:r>
        <w:rPr>
          <w:bCs/>
        </w:rPr>
        <w:t>recclass</w:t>
      </w:r>
      <w:proofErr w:type="spellEnd"/>
      <w:r>
        <w:rPr>
          <w:bCs/>
        </w:rPr>
        <w:t xml:space="preserve">,” H5, H6, L5 and L6. </w:t>
      </w:r>
      <w:r w:rsidR="00566DC7">
        <w:rPr>
          <w:bCs/>
        </w:rPr>
        <w:t xml:space="preserve">The variable “fall” is binary in nature in that it has only two possibilities, fell and found. </w:t>
      </w:r>
    </w:p>
    <w:p w14:paraId="12E587BF" w14:textId="77777777" w:rsidR="00BD18E8" w:rsidRDefault="00566DC7" w:rsidP="00B93090">
      <w:pPr>
        <w:pStyle w:val="BodyText"/>
        <w:tabs>
          <w:tab w:val="clear" w:pos="8640"/>
        </w:tabs>
        <w:spacing w:after="240" w:line="240" w:lineRule="auto"/>
        <w:rPr>
          <w:bCs/>
        </w:rPr>
      </w:pPr>
      <w:r>
        <w:rPr>
          <w:bCs/>
        </w:rPr>
        <w:t>If the variables “</w:t>
      </w:r>
      <w:proofErr w:type="spellStart"/>
      <w:r>
        <w:rPr>
          <w:bCs/>
        </w:rPr>
        <w:t>recclass</w:t>
      </w:r>
      <w:proofErr w:type="spellEnd"/>
      <w:r>
        <w:rPr>
          <w:bCs/>
        </w:rPr>
        <w:t>” and “fall” were independent and unrelated, one might expect that as the sample grows larger that the true values of the quantities of the permutations</w:t>
      </w:r>
      <w:r w:rsidR="00462B0D">
        <w:rPr>
          <w:bCs/>
        </w:rPr>
        <w:t xml:space="preserve"> </w:t>
      </w:r>
      <w:r>
        <w:rPr>
          <w:bCs/>
        </w:rPr>
        <w:t>would approach their expected values. This exercise will use the chi-squared statistic to quantify the difference of the observed and expected values of these combinations of factors. This process will be described in more detail in the following pages.</w:t>
      </w:r>
      <w:r w:rsidR="00BD18E8">
        <w:rPr>
          <w:bCs/>
        </w:rPr>
        <w:t xml:space="preserve"> </w:t>
      </w:r>
    </w:p>
    <w:p w14:paraId="0A957445" w14:textId="77777777" w:rsidR="00BD18E8" w:rsidRDefault="00BD18E8" w:rsidP="00B93090">
      <w:pPr>
        <w:pStyle w:val="BodyText"/>
        <w:tabs>
          <w:tab w:val="clear" w:pos="8640"/>
        </w:tabs>
        <w:spacing w:line="240" w:lineRule="auto"/>
        <w:rPr>
          <w:bCs/>
        </w:rPr>
      </w:pPr>
      <w:r>
        <w:rPr>
          <w:bCs/>
        </w:rPr>
        <w:t>The null hypothesis for this test H</w:t>
      </w:r>
      <w:r>
        <w:rPr>
          <w:bCs/>
          <w:vertAlign w:val="subscript"/>
        </w:rPr>
        <w:t>0</w:t>
      </w:r>
      <w:r>
        <w:rPr>
          <w:bCs/>
        </w:rPr>
        <w:t>:</w:t>
      </w:r>
    </w:p>
    <w:p w14:paraId="229A324A" w14:textId="77777777" w:rsidR="00BD18E8" w:rsidRDefault="00BD18E8" w:rsidP="00B93090">
      <w:pPr>
        <w:pStyle w:val="BodyText"/>
        <w:tabs>
          <w:tab w:val="clear" w:pos="8640"/>
        </w:tabs>
        <w:spacing w:after="240" w:line="240" w:lineRule="auto"/>
        <w:rPr>
          <w:bCs/>
        </w:rPr>
      </w:pPr>
      <w:r>
        <w:rPr>
          <w:bCs/>
        </w:rPr>
        <w:t>The variables “</w:t>
      </w:r>
      <w:proofErr w:type="spellStart"/>
      <w:r>
        <w:rPr>
          <w:bCs/>
        </w:rPr>
        <w:t>recclass</w:t>
      </w:r>
      <w:proofErr w:type="spellEnd"/>
      <w:r>
        <w:rPr>
          <w:bCs/>
        </w:rPr>
        <w:t>” and “fall” are independent and unrelated.</w:t>
      </w:r>
    </w:p>
    <w:p w14:paraId="108815B4" w14:textId="77777777" w:rsidR="00BD18E8" w:rsidRDefault="00BD18E8" w:rsidP="00B93090">
      <w:pPr>
        <w:pStyle w:val="BodyText"/>
        <w:tabs>
          <w:tab w:val="clear" w:pos="8640"/>
        </w:tabs>
        <w:spacing w:line="240" w:lineRule="auto"/>
        <w:rPr>
          <w:bCs/>
        </w:rPr>
      </w:pPr>
      <w:r>
        <w:rPr>
          <w:bCs/>
        </w:rPr>
        <w:t>The alternate hypothesis H</w:t>
      </w:r>
      <w:r>
        <w:rPr>
          <w:bCs/>
          <w:vertAlign w:val="subscript"/>
        </w:rPr>
        <w:t>A</w:t>
      </w:r>
      <w:r>
        <w:rPr>
          <w:bCs/>
        </w:rPr>
        <w:t>:</w:t>
      </w:r>
    </w:p>
    <w:p w14:paraId="4FB5658B" w14:textId="77777777" w:rsidR="00B96FFB" w:rsidRPr="00BD18E8" w:rsidRDefault="00BD18E8" w:rsidP="00B93090">
      <w:pPr>
        <w:pStyle w:val="BodyText"/>
        <w:tabs>
          <w:tab w:val="clear" w:pos="8640"/>
        </w:tabs>
        <w:spacing w:after="240" w:line="240" w:lineRule="auto"/>
        <w:rPr>
          <w:bCs/>
        </w:rPr>
      </w:pPr>
      <w:r>
        <w:rPr>
          <w:bCs/>
        </w:rPr>
        <w:t>The</w:t>
      </w:r>
      <w:r w:rsidR="00E728F8">
        <w:rPr>
          <w:bCs/>
        </w:rPr>
        <w:t>re is some association between the</w:t>
      </w:r>
      <w:r>
        <w:rPr>
          <w:bCs/>
        </w:rPr>
        <w:t xml:space="preserve"> variables “</w:t>
      </w:r>
      <w:proofErr w:type="spellStart"/>
      <w:r>
        <w:rPr>
          <w:bCs/>
        </w:rPr>
        <w:t>recclass</w:t>
      </w:r>
      <w:proofErr w:type="spellEnd"/>
      <w:r>
        <w:rPr>
          <w:bCs/>
        </w:rPr>
        <w:t>” and “fall</w:t>
      </w:r>
      <w:r w:rsidR="00E728F8">
        <w:rPr>
          <w:bCs/>
        </w:rPr>
        <w:t>.</w:t>
      </w:r>
      <w:r>
        <w:rPr>
          <w:bCs/>
        </w:rPr>
        <w:t xml:space="preserve">”  </w:t>
      </w:r>
    </w:p>
    <w:p w14:paraId="7D056673" w14:textId="77777777" w:rsidR="00566DC7" w:rsidRDefault="00E728F8" w:rsidP="00B93090">
      <w:pPr>
        <w:pStyle w:val="BodyText"/>
        <w:tabs>
          <w:tab w:val="clear" w:pos="8640"/>
        </w:tabs>
        <w:spacing w:after="240" w:line="240" w:lineRule="auto"/>
        <w:rPr>
          <w:bCs/>
        </w:rPr>
      </w:pPr>
      <w:r>
        <w:rPr>
          <w:bCs/>
        </w:rPr>
        <w:t xml:space="preserve">These hypotheses will be tested at a significance level of 0.05. </w:t>
      </w:r>
      <w:r w:rsidR="00566DC7">
        <w:rPr>
          <w:bCs/>
        </w:rPr>
        <w:t xml:space="preserve">There are three conditions to satisfy before using this method. </w:t>
      </w:r>
      <w:r w:rsidR="004C4A8F">
        <w:rPr>
          <w:bCs/>
        </w:rPr>
        <w:t>[</w:t>
      </w:r>
      <w:r w:rsidR="00566DC7">
        <w:rPr>
          <w:bCs/>
        </w:rPr>
        <w:t>1</w:t>
      </w:r>
      <w:r w:rsidR="004C4A8F">
        <w:rPr>
          <w:bCs/>
        </w:rPr>
        <w:t>]</w:t>
      </w:r>
      <w:r w:rsidR="00566DC7">
        <w:rPr>
          <w:bCs/>
        </w:rPr>
        <w:t xml:space="preserve"> That the data consists of a random sample, which we will assume. </w:t>
      </w:r>
      <w:r w:rsidR="004C4A8F">
        <w:rPr>
          <w:bCs/>
        </w:rPr>
        <w:t>[2]</w:t>
      </w:r>
      <w:r w:rsidR="00566DC7">
        <w:rPr>
          <w:bCs/>
        </w:rPr>
        <w:t xml:space="preserve"> That the expected value for any of the data points is greater than or equal to 5, which happens to be true. The smallest expected value for this test was determined to be ~107.813. </w:t>
      </w:r>
      <w:r w:rsidR="004C4A8F">
        <w:rPr>
          <w:bCs/>
        </w:rPr>
        <w:t>[3]</w:t>
      </w:r>
      <w:r w:rsidR="00566DC7">
        <w:rPr>
          <w:bCs/>
        </w:rPr>
        <w:t xml:space="preserve"> The condition of independence – That the sample size consists of no more than 10% of the total population of meteorites which meet the condition to be included in this dataset. This will be assumed to be true, considering that</w:t>
      </w:r>
      <w:r w:rsidR="004C4A8F">
        <w:rPr>
          <w:bCs/>
        </w:rPr>
        <w:t>, according to the Planetary Science Institute, more than 500 meteorites reach the surface of the Earth each year (</w:t>
      </w:r>
      <w:proofErr w:type="spellStart"/>
      <w:r w:rsidR="004C4A8F">
        <w:rPr>
          <w:bCs/>
        </w:rPr>
        <w:t>Dhornisher</w:t>
      </w:r>
      <w:proofErr w:type="spellEnd"/>
      <w:r w:rsidR="004C4A8F">
        <w:rPr>
          <w:bCs/>
        </w:rPr>
        <w:t xml:space="preserve">). Considering the age of our planet, there are certainly more than 10 times as many meteorites as there are samples in this dataset. </w:t>
      </w:r>
      <w:r w:rsidR="00B93090">
        <w:rPr>
          <w:bCs/>
        </w:rPr>
        <w:t xml:space="preserve">The following SAS code was </w:t>
      </w:r>
      <w:proofErr w:type="gramStart"/>
      <w:r w:rsidR="00B93090">
        <w:rPr>
          <w:bCs/>
        </w:rPr>
        <w:t>ran</w:t>
      </w:r>
      <w:proofErr w:type="gramEnd"/>
      <w:r w:rsidR="00B93090">
        <w:rPr>
          <w:bCs/>
        </w:rPr>
        <w:t xml:space="preserve"> in order to complete this analysis:</w:t>
      </w:r>
    </w:p>
    <w:p w14:paraId="53384BA1" w14:textId="77777777" w:rsidR="00B93090" w:rsidRDefault="00B93090"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w:t>
      </w:r>
    </w:p>
    <w:p w14:paraId="31BA3116" w14:textId="77777777" w:rsidR="00B93090" w:rsidRDefault="00B93090" w:rsidP="00B93090">
      <w:pPr>
        <w:autoSpaceDE w:val="0"/>
        <w:autoSpaceDN w:val="0"/>
        <w:adjustRightInd w:val="0"/>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*fall / </w:t>
      </w:r>
      <w:proofErr w:type="spellStart"/>
      <w:r>
        <w:rPr>
          <w:rFonts w:ascii="Courier New" w:hAnsi="Courier New" w:cs="Courier New"/>
          <w:color w:val="0000FF"/>
          <w:sz w:val="20"/>
          <w:szCs w:val="20"/>
          <w:shd w:val="clear" w:color="auto" w:fill="FFFFFF"/>
        </w:rPr>
        <w:t>chisq</w:t>
      </w:r>
      <w:proofErr w:type="spellEnd"/>
      <w:r>
        <w:rPr>
          <w:rFonts w:ascii="Courier New" w:hAnsi="Courier New" w:cs="Courier New"/>
          <w:color w:val="000000"/>
          <w:sz w:val="20"/>
          <w:szCs w:val="20"/>
          <w:shd w:val="clear" w:color="auto" w:fill="FFFFFF"/>
        </w:rPr>
        <w:t>;</w:t>
      </w:r>
    </w:p>
    <w:p w14:paraId="4EF9EB6A" w14:textId="77777777" w:rsidR="00B93090" w:rsidRDefault="00B93090" w:rsidP="00B93090">
      <w:pPr>
        <w:pStyle w:val="BodyText"/>
        <w:tabs>
          <w:tab w:val="clear" w:pos="8640"/>
        </w:tabs>
        <w:spacing w:after="240" w:line="240" w:lineRule="auto"/>
        <w:ind w:left="720"/>
        <w:rPr>
          <w:bCs/>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4C913DA" w14:textId="77777777" w:rsidR="00786CB9" w:rsidRDefault="004C4A8F" w:rsidP="00B93090">
      <w:pPr>
        <w:pStyle w:val="BodyText"/>
        <w:tabs>
          <w:tab w:val="clear" w:pos="8640"/>
        </w:tabs>
        <w:spacing w:after="240" w:line="240" w:lineRule="auto"/>
        <w:rPr>
          <w:bCs/>
        </w:rPr>
      </w:pPr>
      <w:r>
        <w:rPr>
          <w:bCs/>
        </w:rPr>
        <w:t xml:space="preserve">The first step to performing the Chi-square test of independence is to create a table which includes the two variables as rows and columns, with column totals, row totals, and a complete total. This information, along with the associated percentages, column percentages, row percentages, and total percentages, are found in Table 6 below. This information can be utilized to calculate the </w:t>
      </w:r>
      <w:r w:rsidR="00786CB9">
        <w:rPr>
          <w:bCs/>
        </w:rPr>
        <w:t xml:space="preserve">expected value, and subsequently the </w:t>
      </w:r>
      <w:r>
        <w:rPr>
          <w:bCs/>
        </w:rPr>
        <w:t xml:space="preserve">chi-squared </w:t>
      </w:r>
      <w:r w:rsidR="00786CB9">
        <w:rPr>
          <w:bCs/>
        </w:rPr>
        <w:t xml:space="preserve">statistic for each combination or cell. The formula for the </w:t>
      </w:r>
      <w:r w:rsidR="0063252E">
        <w:rPr>
          <w:bCs/>
        </w:rPr>
        <w:t>expected value is:</w:t>
      </w:r>
    </w:p>
    <w:p w14:paraId="110B83F1" w14:textId="77777777" w:rsidR="0063252E" w:rsidRDefault="0063252E" w:rsidP="00B93090">
      <w:pPr>
        <w:pStyle w:val="BodyText"/>
        <w:tabs>
          <w:tab w:val="clear" w:pos="8640"/>
        </w:tabs>
        <w:spacing w:after="240" w:line="240" w:lineRule="auto"/>
        <w:jc w:val="center"/>
        <w:rPr>
          <w:bCs/>
        </w:rPr>
      </w:pPr>
      <w:r>
        <w:rPr>
          <w:bCs/>
        </w:rPr>
        <w:t>Expected Value = Total number of observations * column percentage * row percentage</w:t>
      </w:r>
    </w:p>
    <w:p w14:paraId="01D15DB1" w14:textId="77777777" w:rsidR="004C4A8F" w:rsidRDefault="00786CB9" w:rsidP="00B93090">
      <w:pPr>
        <w:pStyle w:val="BodyText"/>
        <w:tabs>
          <w:tab w:val="clear" w:pos="8640"/>
        </w:tabs>
        <w:spacing w:after="240" w:line="240" w:lineRule="auto"/>
        <w:rPr>
          <w:bCs/>
        </w:rPr>
      </w:pPr>
      <w:r>
        <w:rPr>
          <w:bCs/>
        </w:rPr>
        <w:t>The formula for the chi-squared statistic is:</w:t>
      </w:r>
    </w:p>
    <w:p w14:paraId="5803F810" w14:textId="77777777" w:rsidR="00786CB9" w:rsidRPr="00786CB9" w:rsidRDefault="00786CB9" w:rsidP="00B93090">
      <w:pPr>
        <w:pStyle w:val="BodyText"/>
        <w:tabs>
          <w:tab w:val="clear" w:pos="8640"/>
        </w:tabs>
        <w:spacing w:after="240" w:line="240" w:lineRule="auto"/>
        <w:ind w:firstLine="0"/>
        <w:jc w:val="center"/>
        <w:rPr>
          <w:bCs/>
        </w:rPr>
      </w:pPr>
      <w:r>
        <w:rPr>
          <w:bCs/>
        </w:rPr>
        <w:t>χ</w:t>
      </w:r>
      <w:r>
        <w:rPr>
          <w:bCs/>
          <w:vertAlign w:val="superscript"/>
        </w:rPr>
        <w:t>2</w:t>
      </w:r>
      <w:r>
        <w:rPr>
          <w:bCs/>
          <w:vertAlign w:val="subscript"/>
        </w:rPr>
        <w:t xml:space="preserve"> </w:t>
      </w:r>
      <w:r>
        <w:rPr>
          <w:bCs/>
        </w:rPr>
        <w:t>= Σ [ ( Observed Value – Expected Value )</w:t>
      </w:r>
      <w:r>
        <w:rPr>
          <w:bCs/>
          <w:vertAlign w:val="superscript"/>
        </w:rPr>
        <w:t>2</w:t>
      </w:r>
      <w:r>
        <w:rPr>
          <w:bCs/>
        </w:rPr>
        <w:t xml:space="preserve"> / Expected Value ]</w:t>
      </w:r>
    </w:p>
    <w:p w14:paraId="2B505076" w14:textId="77777777" w:rsidR="005C5BB5" w:rsidRPr="00786CB9" w:rsidRDefault="00786CB9" w:rsidP="00B93090">
      <w:pPr>
        <w:pStyle w:val="BodyText"/>
        <w:tabs>
          <w:tab w:val="clear" w:pos="8640"/>
        </w:tabs>
        <w:spacing w:after="240" w:line="240" w:lineRule="auto"/>
        <w:ind w:firstLine="0"/>
        <w:rPr>
          <w:bCs/>
        </w:rPr>
      </w:pPr>
      <w:r>
        <w:rPr>
          <w:b/>
        </w:rPr>
        <w:lastRenderedPageBreak/>
        <w:tab/>
      </w:r>
      <w:r>
        <w:rPr>
          <w:bCs/>
        </w:rPr>
        <w:t>Hand calculated values of [ ( Observed Value – Expected Value )</w:t>
      </w:r>
      <w:r>
        <w:rPr>
          <w:bCs/>
          <w:vertAlign w:val="superscript"/>
        </w:rPr>
        <w:t>2</w:t>
      </w:r>
      <w:r>
        <w:rPr>
          <w:bCs/>
        </w:rPr>
        <w:t xml:space="preserve"> / Expected Value ] for each cell can be found in Table 7. The overall chi-squared value calculated using SAS can be found in Table 8.</w:t>
      </w:r>
    </w:p>
    <w:p w14:paraId="432B96C2" w14:textId="77777777" w:rsidR="005C5BB5" w:rsidRPr="005C5BB5" w:rsidRDefault="005C5BB5" w:rsidP="00B93090">
      <w:pPr>
        <w:pStyle w:val="BodyText"/>
        <w:tabs>
          <w:tab w:val="clear" w:pos="8640"/>
        </w:tabs>
        <w:spacing w:line="360" w:lineRule="auto"/>
        <w:ind w:firstLine="0"/>
        <w:jc w:val="center"/>
        <w:rPr>
          <w:bCs/>
        </w:rPr>
      </w:pPr>
      <w:r w:rsidRPr="005C5BB5">
        <w:rPr>
          <w:bCs/>
        </w:rPr>
        <w:t>Table 6</w:t>
      </w:r>
    </w:p>
    <w:p w14:paraId="7A436CC9" w14:textId="77777777" w:rsidR="005C5BB5" w:rsidRDefault="009B5EC3" w:rsidP="00B93090">
      <w:pPr>
        <w:pStyle w:val="BodyText"/>
        <w:tabs>
          <w:tab w:val="clear" w:pos="8640"/>
        </w:tabs>
        <w:ind w:firstLine="0"/>
        <w:jc w:val="center"/>
        <w:rPr>
          <w:noProof/>
        </w:rPr>
      </w:pPr>
      <w:r w:rsidRPr="00E839B2">
        <w:rPr>
          <w:noProof/>
        </w:rPr>
        <w:pict w14:anchorId="4667DAA3">
          <v:shape id="_x0000_i1030" type="#_x0000_t75" style="width:227.4pt;height:353pt;visibility:visible">
            <v:imagedata r:id="rId13" o:title=""/>
          </v:shape>
        </w:pict>
      </w:r>
    </w:p>
    <w:p w14:paraId="07B152D5" w14:textId="77777777" w:rsidR="005C5BB5" w:rsidRDefault="005C5BB5" w:rsidP="00B93090">
      <w:pPr>
        <w:pStyle w:val="BodyText"/>
        <w:tabs>
          <w:tab w:val="clear" w:pos="8640"/>
        </w:tabs>
        <w:spacing w:line="360" w:lineRule="auto"/>
        <w:ind w:firstLine="0"/>
        <w:jc w:val="center"/>
        <w:rPr>
          <w:noProof/>
        </w:rPr>
      </w:pPr>
      <w:r>
        <w:rPr>
          <w:noProof/>
        </w:rPr>
        <w:t>Table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430"/>
        <w:gridCol w:w="2609"/>
        <w:gridCol w:w="1959"/>
      </w:tblGrid>
      <w:tr w:rsidR="001E726D" w14:paraId="3C61CE1C" w14:textId="77777777" w:rsidTr="00050689">
        <w:trPr>
          <w:jc w:val="center"/>
        </w:trPr>
        <w:tc>
          <w:tcPr>
            <w:tcW w:w="3078" w:type="dxa"/>
            <w:gridSpan w:val="2"/>
            <w:tcBorders>
              <w:top w:val="nil"/>
              <w:left w:val="nil"/>
            </w:tcBorders>
            <w:shd w:val="clear" w:color="auto" w:fill="auto"/>
            <w:vAlign w:val="center"/>
          </w:tcPr>
          <w:p w14:paraId="38C379F0" w14:textId="77777777" w:rsidR="001E726D" w:rsidRDefault="001E726D" w:rsidP="00050689">
            <w:pPr>
              <w:pStyle w:val="BodyText"/>
              <w:tabs>
                <w:tab w:val="clear" w:pos="8640"/>
              </w:tabs>
              <w:spacing w:line="240" w:lineRule="auto"/>
              <w:ind w:firstLine="0"/>
              <w:jc w:val="center"/>
              <w:rPr>
                <w:noProof/>
              </w:rPr>
            </w:pPr>
          </w:p>
        </w:tc>
        <w:tc>
          <w:tcPr>
            <w:tcW w:w="2609" w:type="dxa"/>
            <w:shd w:val="clear" w:color="auto" w:fill="auto"/>
            <w:vAlign w:val="center"/>
          </w:tcPr>
          <w:p w14:paraId="3E29CDBF"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Fell</w:t>
            </w:r>
          </w:p>
        </w:tc>
        <w:tc>
          <w:tcPr>
            <w:tcW w:w="1959" w:type="dxa"/>
            <w:shd w:val="clear" w:color="auto" w:fill="auto"/>
            <w:vAlign w:val="center"/>
          </w:tcPr>
          <w:p w14:paraId="64C6DEE4"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Found</w:t>
            </w:r>
          </w:p>
        </w:tc>
      </w:tr>
      <w:tr w:rsidR="001E726D" w14:paraId="40DFFE22" w14:textId="77777777" w:rsidTr="00050689">
        <w:trPr>
          <w:jc w:val="center"/>
        </w:trPr>
        <w:tc>
          <w:tcPr>
            <w:tcW w:w="648" w:type="dxa"/>
            <w:shd w:val="clear" w:color="auto" w:fill="auto"/>
            <w:vAlign w:val="center"/>
          </w:tcPr>
          <w:p w14:paraId="0F2CD6A0"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H5</w:t>
            </w:r>
          </w:p>
        </w:tc>
        <w:tc>
          <w:tcPr>
            <w:tcW w:w="2430" w:type="dxa"/>
            <w:shd w:val="clear" w:color="auto" w:fill="auto"/>
            <w:vAlign w:val="center"/>
          </w:tcPr>
          <w:p w14:paraId="4632726B" w14:textId="77777777" w:rsidR="001E726D" w:rsidRDefault="001E726D" w:rsidP="00050689">
            <w:pPr>
              <w:pStyle w:val="BodyText"/>
              <w:tabs>
                <w:tab w:val="clear" w:pos="8640"/>
              </w:tabs>
              <w:spacing w:line="240" w:lineRule="auto"/>
              <w:ind w:firstLine="0"/>
              <w:jc w:val="center"/>
              <w:rPr>
                <w:noProof/>
              </w:rPr>
            </w:pPr>
            <w:r>
              <w:rPr>
                <w:noProof/>
              </w:rPr>
              <w:t>Observed Value</w:t>
            </w:r>
          </w:p>
          <w:p w14:paraId="185C58DA" w14:textId="77777777" w:rsidR="001E726D" w:rsidRDefault="001E726D" w:rsidP="00050689">
            <w:pPr>
              <w:pStyle w:val="BodyText"/>
              <w:tabs>
                <w:tab w:val="clear" w:pos="8640"/>
              </w:tabs>
              <w:spacing w:line="240" w:lineRule="auto"/>
              <w:ind w:firstLine="0"/>
              <w:jc w:val="center"/>
              <w:rPr>
                <w:noProof/>
              </w:rPr>
            </w:pPr>
            <w:r>
              <w:rPr>
                <w:noProof/>
              </w:rPr>
              <w:t>Expected Value</w:t>
            </w:r>
          </w:p>
          <w:p w14:paraId="29C95ED7" w14:textId="77777777" w:rsidR="001E726D" w:rsidRDefault="001E726D" w:rsidP="00050689">
            <w:pPr>
              <w:pStyle w:val="BodyText"/>
              <w:tabs>
                <w:tab w:val="clear" w:pos="8640"/>
              </w:tabs>
              <w:spacing w:line="240" w:lineRule="auto"/>
              <w:ind w:firstLine="0"/>
              <w:jc w:val="center"/>
              <w:rPr>
                <w:noProof/>
              </w:rPr>
            </w:pPr>
            <w:r>
              <w:rPr>
                <w:noProof/>
              </w:rPr>
              <w:t>Chi-Squared Statistic</w:t>
            </w:r>
          </w:p>
        </w:tc>
        <w:tc>
          <w:tcPr>
            <w:tcW w:w="2609" w:type="dxa"/>
            <w:shd w:val="clear" w:color="auto" w:fill="auto"/>
            <w:vAlign w:val="center"/>
          </w:tcPr>
          <w:p w14:paraId="2D482810" w14:textId="77777777" w:rsidR="001E726D" w:rsidRDefault="001E726D" w:rsidP="00050689">
            <w:pPr>
              <w:pStyle w:val="BodyText"/>
              <w:tabs>
                <w:tab w:val="clear" w:pos="8640"/>
              </w:tabs>
              <w:spacing w:line="240" w:lineRule="auto"/>
              <w:ind w:firstLine="0"/>
              <w:jc w:val="center"/>
              <w:rPr>
                <w:noProof/>
              </w:rPr>
            </w:pPr>
            <w:r>
              <w:rPr>
                <w:noProof/>
              </w:rPr>
              <w:t>163</w:t>
            </w:r>
          </w:p>
          <w:p w14:paraId="4435AC01" w14:textId="77777777" w:rsidR="001E726D" w:rsidRDefault="001E726D" w:rsidP="00050689">
            <w:pPr>
              <w:pStyle w:val="BodyText"/>
              <w:tabs>
                <w:tab w:val="clear" w:pos="8640"/>
              </w:tabs>
              <w:spacing w:line="240" w:lineRule="auto"/>
              <w:ind w:firstLine="0"/>
              <w:jc w:val="center"/>
              <w:rPr>
                <w:noProof/>
              </w:rPr>
            </w:pPr>
            <w:r>
              <w:rPr>
                <w:noProof/>
              </w:rPr>
              <w:t>170.502</w:t>
            </w:r>
          </w:p>
          <w:p w14:paraId="5A14730F" w14:textId="77777777" w:rsidR="001E726D" w:rsidRDefault="001E726D" w:rsidP="00050689">
            <w:pPr>
              <w:pStyle w:val="BodyText"/>
              <w:tabs>
                <w:tab w:val="clear" w:pos="8640"/>
              </w:tabs>
              <w:spacing w:line="240" w:lineRule="auto"/>
              <w:ind w:firstLine="0"/>
              <w:jc w:val="center"/>
              <w:rPr>
                <w:noProof/>
              </w:rPr>
            </w:pPr>
            <w:r>
              <w:rPr>
                <w:noProof/>
              </w:rPr>
              <w:t>0.330</w:t>
            </w:r>
          </w:p>
        </w:tc>
        <w:tc>
          <w:tcPr>
            <w:tcW w:w="1959" w:type="dxa"/>
            <w:shd w:val="clear" w:color="auto" w:fill="auto"/>
            <w:vAlign w:val="center"/>
          </w:tcPr>
          <w:p w14:paraId="5D8EF857" w14:textId="77777777" w:rsidR="001E726D" w:rsidRDefault="001E726D" w:rsidP="00050689">
            <w:pPr>
              <w:pStyle w:val="BodyText"/>
              <w:tabs>
                <w:tab w:val="clear" w:pos="8640"/>
              </w:tabs>
              <w:spacing w:line="240" w:lineRule="auto"/>
              <w:ind w:firstLine="0"/>
              <w:jc w:val="center"/>
              <w:rPr>
                <w:noProof/>
              </w:rPr>
            </w:pPr>
            <w:r>
              <w:rPr>
                <w:noProof/>
              </w:rPr>
              <w:t>7001</w:t>
            </w:r>
          </w:p>
          <w:p w14:paraId="50D9FF0A" w14:textId="77777777" w:rsidR="001E726D" w:rsidRDefault="001E726D" w:rsidP="00050689">
            <w:pPr>
              <w:pStyle w:val="BodyText"/>
              <w:tabs>
                <w:tab w:val="clear" w:pos="8640"/>
              </w:tabs>
              <w:spacing w:line="240" w:lineRule="auto"/>
              <w:ind w:firstLine="0"/>
              <w:jc w:val="center"/>
              <w:rPr>
                <w:noProof/>
              </w:rPr>
            </w:pPr>
            <w:r>
              <w:rPr>
                <w:noProof/>
              </w:rPr>
              <w:t>6993.464</w:t>
            </w:r>
          </w:p>
          <w:p w14:paraId="561A0FE1" w14:textId="77777777" w:rsidR="001E726D" w:rsidRDefault="001E726D" w:rsidP="00050689">
            <w:pPr>
              <w:pStyle w:val="BodyText"/>
              <w:tabs>
                <w:tab w:val="clear" w:pos="8640"/>
              </w:tabs>
              <w:spacing w:line="240" w:lineRule="auto"/>
              <w:ind w:firstLine="0"/>
              <w:jc w:val="center"/>
              <w:rPr>
                <w:noProof/>
              </w:rPr>
            </w:pPr>
            <w:r>
              <w:rPr>
                <w:noProof/>
              </w:rPr>
              <w:t>0.008</w:t>
            </w:r>
          </w:p>
        </w:tc>
      </w:tr>
      <w:tr w:rsidR="001E726D" w14:paraId="57CEFA2D" w14:textId="77777777" w:rsidTr="00050689">
        <w:trPr>
          <w:jc w:val="center"/>
        </w:trPr>
        <w:tc>
          <w:tcPr>
            <w:tcW w:w="648" w:type="dxa"/>
            <w:shd w:val="clear" w:color="auto" w:fill="auto"/>
            <w:vAlign w:val="center"/>
          </w:tcPr>
          <w:p w14:paraId="6C253E8F"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H6</w:t>
            </w:r>
          </w:p>
        </w:tc>
        <w:tc>
          <w:tcPr>
            <w:tcW w:w="2430" w:type="dxa"/>
            <w:shd w:val="clear" w:color="auto" w:fill="auto"/>
            <w:vAlign w:val="center"/>
          </w:tcPr>
          <w:p w14:paraId="6BDDD67A" w14:textId="77777777" w:rsidR="001E726D" w:rsidRDefault="001E726D" w:rsidP="00050689">
            <w:pPr>
              <w:pStyle w:val="BodyText"/>
              <w:tabs>
                <w:tab w:val="clear" w:pos="8640"/>
              </w:tabs>
              <w:spacing w:line="240" w:lineRule="auto"/>
              <w:ind w:firstLine="0"/>
              <w:jc w:val="center"/>
              <w:rPr>
                <w:noProof/>
              </w:rPr>
            </w:pPr>
            <w:r>
              <w:rPr>
                <w:noProof/>
              </w:rPr>
              <w:t>Observed Value</w:t>
            </w:r>
          </w:p>
          <w:p w14:paraId="387A0121" w14:textId="77777777" w:rsidR="001E726D" w:rsidRDefault="001E726D" w:rsidP="00050689">
            <w:pPr>
              <w:pStyle w:val="BodyText"/>
              <w:tabs>
                <w:tab w:val="clear" w:pos="8640"/>
              </w:tabs>
              <w:spacing w:line="240" w:lineRule="auto"/>
              <w:ind w:firstLine="0"/>
              <w:jc w:val="center"/>
              <w:rPr>
                <w:noProof/>
              </w:rPr>
            </w:pPr>
            <w:r>
              <w:rPr>
                <w:noProof/>
              </w:rPr>
              <w:t>Expected Value</w:t>
            </w:r>
          </w:p>
          <w:p w14:paraId="3B8A1DBD" w14:textId="77777777" w:rsidR="001E726D" w:rsidRDefault="001E726D" w:rsidP="00050689">
            <w:pPr>
              <w:pStyle w:val="BodyText"/>
              <w:tabs>
                <w:tab w:val="clear" w:pos="8640"/>
              </w:tabs>
              <w:spacing w:line="240" w:lineRule="auto"/>
              <w:ind w:firstLine="0"/>
              <w:jc w:val="center"/>
              <w:rPr>
                <w:noProof/>
              </w:rPr>
            </w:pPr>
            <w:r>
              <w:rPr>
                <w:noProof/>
              </w:rPr>
              <w:t>Chi-Squared Statistic</w:t>
            </w:r>
          </w:p>
        </w:tc>
        <w:tc>
          <w:tcPr>
            <w:tcW w:w="2609" w:type="dxa"/>
            <w:shd w:val="clear" w:color="auto" w:fill="auto"/>
            <w:vAlign w:val="center"/>
          </w:tcPr>
          <w:p w14:paraId="3CA3B1D4" w14:textId="77777777" w:rsidR="001E726D" w:rsidRDefault="001E726D" w:rsidP="00050689">
            <w:pPr>
              <w:pStyle w:val="BodyText"/>
              <w:tabs>
                <w:tab w:val="clear" w:pos="8640"/>
              </w:tabs>
              <w:spacing w:line="240" w:lineRule="auto"/>
              <w:ind w:firstLine="0"/>
              <w:jc w:val="center"/>
              <w:rPr>
                <w:noProof/>
              </w:rPr>
            </w:pPr>
            <w:r>
              <w:rPr>
                <w:noProof/>
              </w:rPr>
              <w:t>91</w:t>
            </w:r>
          </w:p>
          <w:p w14:paraId="6EE9E782" w14:textId="77777777" w:rsidR="001E726D" w:rsidRDefault="001E726D" w:rsidP="00050689">
            <w:pPr>
              <w:pStyle w:val="BodyText"/>
              <w:tabs>
                <w:tab w:val="clear" w:pos="8640"/>
              </w:tabs>
              <w:spacing w:line="240" w:lineRule="auto"/>
              <w:ind w:firstLine="0"/>
              <w:jc w:val="center"/>
              <w:rPr>
                <w:noProof/>
              </w:rPr>
            </w:pPr>
            <w:r>
              <w:rPr>
                <w:noProof/>
              </w:rPr>
              <w:t>107.813</w:t>
            </w:r>
          </w:p>
          <w:p w14:paraId="1E6349BC" w14:textId="77777777" w:rsidR="001E726D" w:rsidRDefault="001E726D" w:rsidP="00050689">
            <w:pPr>
              <w:pStyle w:val="BodyText"/>
              <w:tabs>
                <w:tab w:val="clear" w:pos="8640"/>
              </w:tabs>
              <w:spacing w:line="240" w:lineRule="auto"/>
              <w:ind w:firstLine="0"/>
              <w:jc w:val="center"/>
              <w:rPr>
                <w:noProof/>
              </w:rPr>
            </w:pPr>
            <w:r>
              <w:rPr>
                <w:noProof/>
              </w:rPr>
              <w:t>2.622</w:t>
            </w:r>
          </w:p>
        </w:tc>
        <w:tc>
          <w:tcPr>
            <w:tcW w:w="1959" w:type="dxa"/>
            <w:shd w:val="clear" w:color="auto" w:fill="auto"/>
            <w:vAlign w:val="center"/>
          </w:tcPr>
          <w:p w14:paraId="62106D2A" w14:textId="77777777" w:rsidR="001E726D" w:rsidRDefault="001E726D" w:rsidP="00050689">
            <w:pPr>
              <w:pStyle w:val="BodyText"/>
              <w:tabs>
                <w:tab w:val="clear" w:pos="8640"/>
              </w:tabs>
              <w:spacing w:line="240" w:lineRule="auto"/>
              <w:ind w:firstLine="0"/>
              <w:jc w:val="center"/>
              <w:rPr>
                <w:noProof/>
              </w:rPr>
            </w:pPr>
            <w:r>
              <w:rPr>
                <w:noProof/>
              </w:rPr>
              <w:t>4438</w:t>
            </w:r>
          </w:p>
          <w:p w14:paraId="2B38C31E" w14:textId="77777777" w:rsidR="001E726D" w:rsidRDefault="001E726D" w:rsidP="00050689">
            <w:pPr>
              <w:pStyle w:val="BodyText"/>
              <w:tabs>
                <w:tab w:val="clear" w:pos="8640"/>
              </w:tabs>
              <w:spacing w:line="240" w:lineRule="auto"/>
              <w:ind w:firstLine="0"/>
              <w:jc w:val="center"/>
              <w:rPr>
                <w:noProof/>
              </w:rPr>
            </w:pPr>
            <w:r>
              <w:rPr>
                <w:noProof/>
              </w:rPr>
              <w:t>4422.159</w:t>
            </w:r>
          </w:p>
          <w:p w14:paraId="3BA22E17" w14:textId="77777777" w:rsidR="001E726D" w:rsidRDefault="001E726D" w:rsidP="00050689">
            <w:pPr>
              <w:pStyle w:val="BodyText"/>
              <w:tabs>
                <w:tab w:val="clear" w:pos="8640"/>
              </w:tabs>
              <w:spacing w:line="240" w:lineRule="auto"/>
              <w:ind w:firstLine="0"/>
              <w:jc w:val="center"/>
              <w:rPr>
                <w:noProof/>
              </w:rPr>
            </w:pPr>
            <w:r>
              <w:rPr>
                <w:noProof/>
              </w:rPr>
              <w:t>0.057</w:t>
            </w:r>
          </w:p>
        </w:tc>
      </w:tr>
      <w:tr w:rsidR="001E726D" w14:paraId="42E14DD5" w14:textId="77777777" w:rsidTr="00050689">
        <w:trPr>
          <w:jc w:val="center"/>
        </w:trPr>
        <w:tc>
          <w:tcPr>
            <w:tcW w:w="648" w:type="dxa"/>
            <w:shd w:val="clear" w:color="auto" w:fill="auto"/>
            <w:vAlign w:val="center"/>
          </w:tcPr>
          <w:p w14:paraId="3A6077AD"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L5</w:t>
            </w:r>
          </w:p>
        </w:tc>
        <w:tc>
          <w:tcPr>
            <w:tcW w:w="2430" w:type="dxa"/>
            <w:shd w:val="clear" w:color="auto" w:fill="auto"/>
            <w:vAlign w:val="center"/>
          </w:tcPr>
          <w:p w14:paraId="21DBEDD5" w14:textId="77777777" w:rsidR="001E726D" w:rsidRDefault="001E726D" w:rsidP="00050689">
            <w:pPr>
              <w:pStyle w:val="BodyText"/>
              <w:tabs>
                <w:tab w:val="clear" w:pos="8640"/>
              </w:tabs>
              <w:spacing w:line="240" w:lineRule="auto"/>
              <w:ind w:firstLine="0"/>
              <w:jc w:val="center"/>
              <w:rPr>
                <w:noProof/>
              </w:rPr>
            </w:pPr>
            <w:r>
              <w:rPr>
                <w:noProof/>
              </w:rPr>
              <w:t>Observed Value</w:t>
            </w:r>
          </w:p>
          <w:p w14:paraId="0D3FD0E2" w14:textId="77777777" w:rsidR="001E726D" w:rsidRDefault="001E726D" w:rsidP="00050689">
            <w:pPr>
              <w:pStyle w:val="BodyText"/>
              <w:tabs>
                <w:tab w:val="clear" w:pos="8640"/>
              </w:tabs>
              <w:spacing w:line="240" w:lineRule="auto"/>
              <w:ind w:firstLine="0"/>
              <w:jc w:val="center"/>
              <w:rPr>
                <w:noProof/>
              </w:rPr>
            </w:pPr>
            <w:r>
              <w:rPr>
                <w:noProof/>
              </w:rPr>
              <w:t>Expected Value</w:t>
            </w:r>
          </w:p>
          <w:p w14:paraId="643D3309" w14:textId="77777777" w:rsidR="001E726D" w:rsidRDefault="001E726D" w:rsidP="00050689">
            <w:pPr>
              <w:pStyle w:val="BodyText"/>
              <w:tabs>
                <w:tab w:val="clear" w:pos="8640"/>
              </w:tabs>
              <w:spacing w:line="240" w:lineRule="auto"/>
              <w:ind w:firstLine="0"/>
              <w:jc w:val="center"/>
              <w:rPr>
                <w:noProof/>
              </w:rPr>
            </w:pPr>
            <w:r>
              <w:rPr>
                <w:noProof/>
              </w:rPr>
              <w:t>Chi-Squared Statistic</w:t>
            </w:r>
          </w:p>
        </w:tc>
        <w:tc>
          <w:tcPr>
            <w:tcW w:w="2609" w:type="dxa"/>
            <w:shd w:val="clear" w:color="auto" w:fill="auto"/>
            <w:vAlign w:val="center"/>
          </w:tcPr>
          <w:p w14:paraId="1ADBBE4F" w14:textId="77777777" w:rsidR="001E726D" w:rsidRDefault="001E726D" w:rsidP="00050689">
            <w:pPr>
              <w:pStyle w:val="BodyText"/>
              <w:tabs>
                <w:tab w:val="clear" w:pos="8640"/>
              </w:tabs>
              <w:spacing w:line="240" w:lineRule="auto"/>
              <w:ind w:firstLine="0"/>
              <w:jc w:val="center"/>
              <w:rPr>
                <w:noProof/>
              </w:rPr>
            </w:pPr>
            <w:r>
              <w:rPr>
                <w:noProof/>
              </w:rPr>
              <w:t>76</w:t>
            </w:r>
          </w:p>
          <w:p w14:paraId="7B208E99" w14:textId="77777777" w:rsidR="001E726D" w:rsidRDefault="001E726D" w:rsidP="00050689">
            <w:pPr>
              <w:pStyle w:val="BodyText"/>
              <w:tabs>
                <w:tab w:val="clear" w:pos="8640"/>
              </w:tabs>
              <w:spacing w:line="240" w:lineRule="auto"/>
              <w:ind w:firstLine="0"/>
              <w:jc w:val="center"/>
              <w:rPr>
                <w:noProof/>
              </w:rPr>
            </w:pPr>
            <w:r>
              <w:rPr>
                <w:noProof/>
              </w:rPr>
              <w:t>114.674</w:t>
            </w:r>
          </w:p>
          <w:p w14:paraId="2B0B82BD" w14:textId="77777777" w:rsidR="001E726D" w:rsidRDefault="001E726D" w:rsidP="00050689">
            <w:pPr>
              <w:pStyle w:val="BodyText"/>
              <w:tabs>
                <w:tab w:val="clear" w:pos="8640"/>
              </w:tabs>
              <w:spacing w:line="240" w:lineRule="auto"/>
              <w:ind w:firstLine="0"/>
              <w:jc w:val="center"/>
              <w:rPr>
                <w:noProof/>
              </w:rPr>
            </w:pPr>
            <w:r>
              <w:rPr>
                <w:noProof/>
              </w:rPr>
              <w:t>13.043</w:t>
            </w:r>
          </w:p>
        </w:tc>
        <w:tc>
          <w:tcPr>
            <w:tcW w:w="1959" w:type="dxa"/>
            <w:shd w:val="clear" w:color="auto" w:fill="auto"/>
            <w:vAlign w:val="center"/>
          </w:tcPr>
          <w:p w14:paraId="73A34993" w14:textId="77777777" w:rsidR="001E726D" w:rsidRDefault="001E726D" w:rsidP="00050689">
            <w:pPr>
              <w:pStyle w:val="BodyText"/>
              <w:tabs>
                <w:tab w:val="clear" w:pos="8640"/>
              </w:tabs>
              <w:spacing w:line="240" w:lineRule="auto"/>
              <w:ind w:firstLine="0"/>
              <w:jc w:val="center"/>
              <w:rPr>
                <w:noProof/>
              </w:rPr>
            </w:pPr>
            <w:r>
              <w:rPr>
                <w:noProof/>
              </w:rPr>
              <w:t>4741</w:t>
            </w:r>
          </w:p>
          <w:p w14:paraId="5A4A8017" w14:textId="77777777" w:rsidR="001E726D" w:rsidRDefault="001E726D" w:rsidP="00050689">
            <w:pPr>
              <w:pStyle w:val="BodyText"/>
              <w:tabs>
                <w:tab w:val="clear" w:pos="8640"/>
              </w:tabs>
              <w:spacing w:line="240" w:lineRule="auto"/>
              <w:ind w:firstLine="0"/>
              <w:jc w:val="center"/>
              <w:rPr>
                <w:noProof/>
              </w:rPr>
            </w:pPr>
            <w:r>
              <w:rPr>
                <w:noProof/>
              </w:rPr>
              <w:t>4703.547</w:t>
            </w:r>
          </w:p>
          <w:p w14:paraId="7720DD93" w14:textId="77777777" w:rsidR="001E726D" w:rsidRDefault="001E726D" w:rsidP="00050689">
            <w:pPr>
              <w:pStyle w:val="BodyText"/>
              <w:tabs>
                <w:tab w:val="clear" w:pos="8640"/>
              </w:tabs>
              <w:spacing w:line="240" w:lineRule="auto"/>
              <w:ind w:firstLine="0"/>
              <w:jc w:val="center"/>
              <w:rPr>
                <w:noProof/>
              </w:rPr>
            </w:pPr>
            <w:r>
              <w:rPr>
                <w:noProof/>
              </w:rPr>
              <w:t>0.2982</w:t>
            </w:r>
          </w:p>
        </w:tc>
      </w:tr>
      <w:tr w:rsidR="001E726D" w14:paraId="4FD76030" w14:textId="77777777" w:rsidTr="00050689">
        <w:trPr>
          <w:jc w:val="center"/>
        </w:trPr>
        <w:tc>
          <w:tcPr>
            <w:tcW w:w="648" w:type="dxa"/>
            <w:shd w:val="clear" w:color="auto" w:fill="auto"/>
            <w:vAlign w:val="center"/>
          </w:tcPr>
          <w:p w14:paraId="5873C0EA" w14:textId="77777777" w:rsidR="001E726D" w:rsidRPr="00050689" w:rsidRDefault="001E726D" w:rsidP="00050689">
            <w:pPr>
              <w:pStyle w:val="BodyText"/>
              <w:tabs>
                <w:tab w:val="clear" w:pos="8640"/>
              </w:tabs>
              <w:spacing w:line="240" w:lineRule="auto"/>
              <w:ind w:firstLine="0"/>
              <w:jc w:val="center"/>
              <w:rPr>
                <w:b/>
                <w:bCs/>
                <w:noProof/>
              </w:rPr>
            </w:pPr>
            <w:r w:rsidRPr="00050689">
              <w:rPr>
                <w:b/>
                <w:bCs/>
                <w:noProof/>
              </w:rPr>
              <w:t>L6</w:t>
            </w:r>
          </w:p>
        </w:tc>
        <w:tc>
          <w:tcPr>
            <w:tcW w:w="2430" w:type="dxa"/>
            <w:shd w:val="clear" w:color="auto" w:fill="auto"/>
            <w:vAlign w:val="center"/>
          </w:tcPr>
          <w:p w14:paraId="6BBCB75C" w14:textId="77777777" w:rsidR="001E726D" w:rsidRDefault="001E726D" w:rsidP="00050689">
            <w:pPr>
              <w:pStyle w:val="BodyText"/>
              <w:tabs>
                <w:tab w:val="clear" w:pos="8640"/>
              </w:tabs>
              <w:spacing w:line="240" w:lineRule="auto"/>
              <w:ind w:firstLine="0"/>
              <w:jc w:val="center"/>
              <w:rPr>
                <w:noProof/>
              </w:rPr>
            </w:pPr>
            <w:r>
              <w:rPr>
                <w:noProof/>
              </w:rPr>
              <w:t>Observed Value</w:t>
            </w:r>
          </w:p>
          <w:p w14:paraId="41D322E8" w14:textId="77777777" w:rsidR="001E726D" w:rsidRDefault="001E726D" w:rsidP="00050689">
            <w:pPr>
              <w:pStyle w:val="BodyText"/>
              <w:tabs>
                <w:tab w:val="clear" w:pos="8640"/>
              </w:tabs>
              <w:spacing w:line="240" w:lineRule="auto"/>
              <w:ind w:firstLine="0"/>
              <w:jc w:val="center"/>
              <w:rPr>
                <w:noProof/>
              </w:rPr>
            </w:pPr>
            <w:r>
              <w:rPr>
                <w:noProof/>
              </w:rPr>
              <w:t>Expected Value</w:t>
            </w:r>
          </w:p>
          <w:p w14:paraId="5BEEFA11" w14:textId="77777777" w:rsidR="001E726D" w:rsidRDefault="001E726D" w:rsidP="00050689">
            <w:pPr>
              <w:pStyle w:val="BodyText"/>
              <w:tabs>
                <w:tab w:val="clear" w:pos="8640"/>
              </w:tabs>
              <w:spacing w:line="240" w:lineRule="auto"/>
              <w:ind w:firstLine="0"/>
              <w:jc w:val="center"/>
              <w:rPr>
                <w:noProof/>
              </w:rPr>
            </w:pPr>
            <w:r>
              <w:rPr>
                <w:noProof/>
              </w:rPr>
              <w:t>Chi-Squared Statistic</w:t>
            </w:r>
          </w:p>
        </w:tc>
        <w:tc>
          <w:tcPr>
            <w:tcW w:w="2609" w:type="dxa"/>
            <w:shd w:val="clear" w:color="auto" w:fill="auto"/>
            <w:vAlign w:val="center"/>
          </w:tcPr>
          <w:p w14:paraId="79FC4B91" w14:textId="77777777" w:rsidR="001E726D" w:rsidRDefault="001E726D" w:rsidP="00050689">
            <w:pPr>
              <w:pStyle w:val="BodyText"/>
              <w:tabs>
                <w:tab w:val="clear" w:pos="8640"/>
              </w:tabs>
              <w:spacing w:line="240" w:lineRule="auto"/>
              <w:ind w:firstLine="0"/>
              <w:jc w:val="center"/>
              <w:rPr>
                <w:noProof/>
              </w:rPr>
            </w:pPr>
            <w:r>
              <w:rPr>
                <w:noProof/>
              </w:rPr>
              <w:t>262</w:t>
            </w:r>
          </w:p>
          <w:p w14:paraId="5EEC015F" w14:textId="77777777" w:rsidR="001E726D" w:rsidRDefault="001E726D" w:rsidP="00050689">
            <w:pPr>
              <w:pStyle w:val="BodyText"/>
              <w:tabs>
                <w:tab w:val="clear" w:pos="8640"/>
              </w:tabs>
              <w:spacing w:line="240" w:lineRule="auto"/>
              <w:ind w:firstLine="0"/>
              <w:jc w:val="center"/>
              <w:rPr>
                <w:noProof/>
              </w:rPr>
            </w:pPr>
            <w:r>
              <w:rPr>
                <w:noProof/>
              </w:rPr>
              <w:t>198.476</w:t>
            </w:r>
          </w:p>
          <w:p w14:paraId="1EFD718E" w14:textId="77777777" w:rsidR="001E726D" w:rsidRDefault="001E726D" w:rsidP="00050689">
            <w:pPr>
              <w:pStyle w:val="BodyText"/>
              <w:tabs>
                <w:tab w:val="clear" w:pos="8640"/>
              </w:tabs>
              <w:spacing w:line="240" w:lineRule="auto"/>
              <w:ind w:firstLine="0"/>
              <w:jc w:val="center"/>
              <w:rPr>
                <w:noProof/>
              </w:rPr>
            </w:pPr>
            <w:r>
              <w:rPr>
                <w:noProof/>
              </w:rPr>
              <w:t>20.332</w:t>
            </w:r>
          </w:p>
        </w:tc>
        <w:tc>
          <w:tcPr>
            <w:tcW w:w="1959" w:type="dxa"/>
            <w:shd w:val="clear" w:color="auto" w:fill="auto"/>
            <w:vAlign w:val="center"/>
          </w:tcPr>
          <w:p w14:paraId="7BFA1878" w14:textId="77777777" w:rsidR="001E726D" w:rsidRDefault="001E726D" w:rsidP="00050689">
            <w:pPr>
              <w:pStyle w:val="BodyText"/>
              <w:tabs>
                <w:tab w:val="clear" w:pos="8640"/>
              </w:tabs>
              <w:spacing w:line="240" w:lineRule="auto"/>
              <w:ind w:firstLine="0"/>
              <w:jc w:val="center"/>
              <w:rPr>
                <w:noProof/>
              </w:rPr>
            </w:pPr>
            <w:r>
              <w:rPr>
                <w:noProof/>
              </w:rPr>
              <w:t>8077</w:t>
            </w:r>
          </w:p>
          <w:p w14:paraId="4489A329" w14:textId="77777777" w:rsidR="001E726D" w:rsidRDefault="001E726D" w:rsidP="00050689">
            <w:pPr>
              <w:pStyle w:val="BodyText"/>
              <w:tabs>
                <w:tab w:val="clear" w:pos="8640"/>
              </w:tabs>
              <w:spacing w:line="240" w:lineRule="auto"/>
              <w:ind w:firstLine="0"/>
              <w:jc w:val="center"/>
              <w:rPr>
                <w:noProof/>
              </w:rPr>
            </w:pPr>
            <w:r>
              <w:rPr>
                <w:noProof/>
              </w:rPr>
              <w:t>8140.848</w:t>
            </w:r>
          </w:p>
          <w:p w14:paraId="6F454790" w14:textId="77777777" w:rsidR="001E726D" w:rsidRDefault="001E726D" w:rsidP="00050689">
            <w:pPr>
              <w:pStyle w:val="BodyText"/>
              <w:tabs>
                <w:tab w:val="clear" w:pos="8640"/>
              </w:tabs>
              <w:spacing w:line="240" w:lineRule="auto"/>
              <w:ind w:firstLine="0"/>
              <w:jc w:val="center"/>
              <w:rPr>
                <w:noProof/>
              </w:rPr>
            </w:pPr>
            <w:r>
              <w:rPr>
                <w:noProof/>
              </w:rPr>
              <w:t>0.501</w:t>
            </w:r>
          </w:p>
        </w:tc>
      </w:tr>
    </w:tbl>
    <w:p w14:paraId="1491FB77" w14:textId="77777777" w:rsidR="009724EF" w:rsidRDefault="009724EF" w:rsidP="009724EF">
      <w:pPr>
        <w:pStyle w:val="BodyText"/>
        <w:tabs>
          <w:tab w:val="clear" w:pos="8640"/>
        </w:tabs>
        <w:spacing w:before="240" w:line="360" w:lineRule="auto"/>
        <w:rPr>
          <w:noProof/>
        </w:rPr>
      </w:pPr>
      <w:r>
        <w:rPr>
          <w:noProof/>
        </w:rPr>
        <w:lastRenderedPageBreak/>
        <w:t>Using the values found in Table 7, t</w:t>
      </w:r>
      <w:r w:rsidR="001E726D">
        <w:rPr>
          <w:noProof/>
        </w:rPr>
        <w:t xml:space="preserve">he hand-calculated overall chi-squared statistic was found to be 37.19. </w:t>
      </w:r>
    </w:p>
    <w:p w14:paraId="3F68B888" w14:textId="77777777" w:rsidR="0063252E" w:rsidRDefault="001E726D" w:rsidP="00B93090">
      <w:pPr>
        <w:pStyle w:val="BodyText"/>
        <w:tabs>
          <w:tab w:val="clear" w:pos="8640"/>
        </w:tabs>
        <w:spacing w:before="240" w:line="360" w:lineRule="auto"/>
        <w:ind w:firstLine="0"/>
        <w:jc w:val="center"/>
        <w:rPr>
          <w:noProof/>
        </w:rPr>
      </w:pPr>
      <w:r>
        <w:rPr>
          <w:noProof/>
        </w:rPr>
        <w:t>Table 8</w:t>
      </w:r>
    </w:p>
    <w:p w14:paraId="2F7C0B01" w14:textId="77777777" w:rsidR="001E726D" w:rsidRDefault="009B5EC3" w:rsidP="00B93090">
      <w:pPr>
        <w:pStyle w:val="BodyText"/>
        <w:tabs>
          <w:tab w:val="clear" w:pos="8640"/>
        </w:tabs>
        <w:ind w:firstLine="0"/>
        <w:jc w:val="center"/>
        <w:rPr>
          <w:noProof/>
        </w:rPr>
      </w:pPr>
      <w:r w:rsidRPr="00E839B2">
        <w:rPr>
          <w:noProof/>
        </w:rPr>
        <w:pict w14:anchorId="193B704A">
          <v:shape id="_x0000_i1031" type="#_x0000_t75" style="width:251.1pt;height:152.8pt;visibility:visible">
            <v:imagedata r:id="rId14" o:title=""/>
          </v:shape>
        </w:pict>
      </w:r>
    </w:p>
    <w:p w14:paraId="44BEF7C9" w14:textId="77777777" w:rsidR="00BD18E8" w:rsidRDefault="001E726D" w:rsidP="00B93090">
      <w:pPr>
        <w:pStyle w:val="BodyText"/>
        <w:tabs>
          <w:tab w:val="clear" w:pos="8640"/>
        </w:tabs>
        <w:spacing w:line="240" w:lineRule="auto"/>
        <w:rPr>
          <w:noProof/>
        </w:rPr>
      </w:pPr>
      <w:r>
        <w:rPr>
          <w:noProof/>
        </w:rPr>
        <w:t xml:space="preserve">SAS determined the chi-squared statistic for this dataset to be ~37.16, which is very close to the hand-calculated value of 37.19. The next step in the chi-squared test of independence is to </w:t>
      </w:r>
      <w:r w:rsidR="00BD18E8">
        <w:rPr>
          <w:noProof/>
        </w:rPr>
        <w:t xml:space="preserve">determine the degrees of freedom. This can be determined by finding the product of the number of columns -1 and the number of rows -1, or (4 - 1) * (2 - 1) = 3 degrees of freedom. This can also be found using SAS, which is located in the first row of Table 8. </w:t>
      </w:r>
    </w:p>
    <w:p w14:paraId="6D34AC5D" w14:textId="77777777" w:rsidR="00E728F8" w:rsidRDefault="00E728F8" w:rsidP="00B93090">
      <w:pPr>
        <w:pStyle w:val="BodyText"/>
        <w:tabs>
          <w:tab w:val="clear" w:pos="8640"/>
        </w:tabs>
        <w:spacing w:line="240" w:lineRule="auto"/>
        <w:rPr>
          <w:noProof/>
        </w:rPr>
      </w:pPr>
    </w:p>
    <w:p w14:paraId="18C55D87" w14:textId="77777777" w:rsidR="00E728F8" w:rsidRDefault="00E728F8" w:rsidP="00B93090">
      <w:pPr>
        <w:pStyle w:val="BodyText"/>
        <w:tabs>
          <w:tab w:val="clear" w:pos="8640"/>
        </w:tabs>
        <w:spacing w:line="360" w:lineRule="auto"/>
        <w:jc w:val="center"/>
        <w:rPr>
          <w:noProof/>
        </w:rPr>
      </w:pPr>
      <w:r>
        <w:rPr>
          <w:noProof/>
        </w:rPr>
        <w:t>Table 9</w:t>
      </w:r>
      <w:r w:rsidR="009B5EC3">
        <w:rPr>
          <w:noProof/>
        </w:rPr>
        <w:t xml:space="preserve"> (</w:t>
      </w:r>
      <w:r w:rsidR="009B5EC3">
        <w:t>1.3.6.7.4.)</w:t>
      </w:r>
    </w:p>
    <w:p w14:paraId="66A1D3B1" w14:textId="77777777" w:rsidR="00E728F8" w:rsidRDefault="009B5EC3" w:rsidP="00B93090">
      <w:pPr>
        <w:pStyle w:val="BodyText"/>
        <w:tabs>
          <w:tab w:val="clear" w:pos="8640"/>
        </w:tabs>
        <w:spacing w:line="240" w:lineRule="auto"/>
        <w:ind w:firstLine="0"/>
        <w:jc w:val="center"/>
        <w:rPr>
          <w:noProof/>
        </w:rPr>
      </w:pPr>
      <w:r>
        <w:rPr>
          <w:noProof/>
        </w:rPr>
        <w:pict w14:anchorId="184F8EE4">
          <v:shape id="_x0000_i1032" type="#_x0000_t75" style="width:425.85pt;height:123.8pt">
            <v:imagedata r:id="rId15" o:title=""/>
          </v:shape>
        </w:pict>
      </w:r>
    </w:p>
    <w:p w14:paraId="69430A5C" w14:textId="77777777" w:rsidR="00E728F8" w:rsidRDefault="00E728F8" w:rsidP="00B93090">
      <w:pPr>
        <w:pStyle w:val="BodyText"/>
        <w:tabs>
          <w:tab w:val="clear" w:pos="8640"/>
        </w:tabs>
        <w:spacing w:line="240" w:lineRule="auto"/>
        <w:rPr>
          <w:noProof/>
        </w:rPr>
      </w:pPr>
    </w:p>
    <w:p w14:paraId="4BF15C30" w14:textId="77777777" w:rsidR="00E728F8" w:rsidRDefault="009B5EC3" w:rsidP="00B93090">
      <w:pPr>
        <w:pStyle w:val="BodyText"/>
        <w:tabs>
          <w:tab w:val="clear" w:pos="8640"/>
        </w:tabs>
        <w:spacing w:line="240" w:lineRule="auto"/>
        <w:rPr>
          <w:noProof/>
        </w:rPr>
      </w:pPr>
      <w:r>
        <w:rPr>
          <w:noProof/>
        </w:rPr>
        <w:t>At a significance level of 0.05, corresponding to a 95% confidence level, and 3 degrees of freedom, a chi squared table yields a value of 7.815. The value calculated by hand and using sas is substantially larger than this, therefore the null hypothesis will be rejected, and we will accept the alternate hypothesis, that there is</w:t>
      </w:r>
      <w:r w:rsidRPr="009B5EC3">
        <w:rPr>
          <w:bCs/>
        </w:rPr>
        <w:t xml:space="preserve"> </w:t>
      </w:r>
      <w:r>
        <w:rPr>
          <w:bCs/>
        </w:rPr>
        <w:t>some association between the variables “</w:t>
      </w:r>
      <w:proofErr w:type="spellStart"/>
      <w:r>
        <w:rPr>
          <w:bCs/>
        </w:rPr>
        <w:t>recclass</w:t>
      </w:r>
      <w:proofErr w:type="spellEnd"/>
      <w:r>
        <w:rPr>
          <w:bCs/>
        </w:rPr>
        <w:t>” and “fall.”</w:t>
      </w:r>
      <w:r>
        <w:rPr>
          <w:noProof/>
        </w:rPr>
        <w:t xml:space="preserve"> </w:t>
      </w:r>
      <w:r w:rsidR="00E728F8">
        <w:rPr>
          <w:noProof/>
        </w:rPr>
        <w:t>The p-value determined for this test using SAS which can be found in Table 8 is &lt;</w:t>
      </w:r>
      <w:r>
        <w:rPr>
          <w:noProof/>
        </w:rPr>
        <w:t xml:space="preserve"> </w:t>
      </w:r>
      <w:r w:rsidR="00E728F8">
        <w:rPr>
          <w:noProof/>
        </w:rPr>
        <w:t>0.0001</w:t>
      </w:r>
      <w:r>
        <w:rPr>
          <w:noProof/>
        </w:rPr>
        <w:t xml:space="preserve"> and supports this conclusion.</w:t>
      </w:r>
    </w:p>
    <w:p w14:paraId="056A8571" w14:textId="77777777" w:rsidR="00B96FFB" w:rsidRDefault="00F678CB" w:rsidP="00B93090">
      <w:pPr>
        <w:pStyle w:val="BodyText"/>
        <w:tabs>
          <w:tab w:val="clear" w:pos="8640"/>
        </w:tabs>
        <w:ind w:firstLine="0"/>
        <w:jc w:val="center"/>
        <w:rPr>
          <w:b/>
        </w:rPr>
      </w:pPr>
      <w:r>
        <w:rPr>
          <w:b/>
        </w:rPr>
        <w:br w:type="page"/>
      </w:r>
      <w:r w:rsidR="00FC576E">
        <w:rPr>
          <w:b/>
        </w:rPr>
        <w:lastRenderedPageBreak/>
        <w:t>Conclusion</w:t>
      </w:r>
    </w:p>
    <w:p w14:paraId="628DF805" w14:textId="77777777" w:rsidR="00FC576E" w:rsidRPr="00FC576E" w:rsidRDefault="00FC576E" w:rsidP="00B93090">
      <w:pPr>
        <w:pStyle w:val="BodyText"/>
        <w:tabs>
          <w:tab w:val="clear" w:pos="8640"/>
        </w:tabs>
        <w:spacing w:line="240" w:lineRule="auto"/>
        <w:ind w:firstLine="0"/>
        <w:rPr>
          <w:bCs/>
        </w:rPr>
      </w:pPr>
      <w:r>
        <w:rPr>
          <w:bCs/>
        </w:rPr>
        <w:tab/>
        <w:t>The results of the analyses performed in this report can be summarized as follows: Utilizing a one-way ANOVA, it was determined that the average masses of meteorites for the 4 most common variants of “</w:t>
      </w:r>
      <w:proofErr w:type="spellStart"/>
      <w:r>
        <w:rPr>
          <w:bCs/>
        </w:rPr>
        <w:t>recclass</w:t>
      </w:r>
      <w:proofErr w:type="spellEnd"/>
      <w:r>
        <w:rPr>
          <w:bCs/>
        </w:rPr>
        <w:t>” were not all equal, with 95% confidence. It was also determined, using a chi-squared test of independence, that the variables “</w:t>
      </w:r>
      <w:proofErr w:type="spellStart"/>
      <w:r>
        <w:rPr>
          <w:bCs/>
        </w:rPr>
        <w:t>recclass</w:t>
      </w:r>
      <w:proofErr w:type="spellEnd"/>
      <w:r>
        <w:rPr>
          <w:bCs/>
        </w:rPr>
        <w:t xml:space="preserve">” and “fall” were not independent and therefore it can be said with 95% confidence that these variables are dependent on some level. These conclusions are pieces of a larger story which could be told with this data. Further analysis could be performed to explore further relationships between variables and to paint a more complete picture of meteor findings. </w:t>
      </w:r>
      <w:r w:rsidR="00B93090">
        <w:rPr>
          <w:bCs/>
        </w:rPr>
        <w:t>The variables “</w:t>
      </w:r>
      <w:proofErr w:type="spellStart"/>
      <w:r w:rsidR="00B93090">
        <w:rPr>
          <w:bCs/>
        </w:rPr>
        <w:t>reclat</w:t>
      </w:r>
      <w:proofErr w:type="spellEnd"/>
      <w:r w:rsidR="00B93090">
        <w:rPr>
          <w:bCs/>
        </w:rPr>
        <w:t>” and “</w:t>
      </w:r>
      <w:proofErr w:type="spellStart"/>
      <w:r w:rsidR="00B93090">
        <w:rPr>
          <w:bCs/>
        </w:rPr>
        <w:t>reclong</w:t>
      </w:r>
      <w:proofErr w:type="spellEnd"/>
      <w:r w:rsidR="00B93090">
        <w:rPr>
          <w:bCs/>
        </w:rPr>
        <w:t xml:space="preserve">” were not utilized in this analysis. These variables were utilized to plot the findings on a map of the world which can be found in the appendix. It would be worthwhile and interesting to normalize the findings according to percentage of land area by latitude and longitude, as well as human population by land area in latitude and longitude. This information could be utilized to draw conclusions about whether there are some regions which are struck by meteors more frequently than others, or whether meteors are found more frequently in areas where there are more people to find them. Some effort was made to implement this type of analysis, although sadly, this depth of analysis is beyond the scope of this course. </w:t>
      </w:r>
    </w:p>
    <w:p w14:paraId="7B70CBF4" w14:textId="77777777" w:rsidR="00583355" w:rsidRPr="00BE5D77" w:rsidRDefault="00FE325B" w:rsidP="00B93090">
      <w:pPr>
        <w:pStyle w:val="BodyText"/>
        <w:tabs>
          <w:tab w:val="clear" w:pos="8640"/>
        </w:tabs>
        <w:ind w:firstLine="0"/>
        <w:rPr>
          <w:bCs/>
        </w:rPr>
      </w:pPr>
      <w:r>
        <w:rPr>
          <w:b/>
        </w:rPr>
        <w:tab/>
      </w:r>
    </w:p>
    <w:p w14:paraId="314D3E50" w14:textId="77777777" w:rsidR="00583355" w:rsidRPr="00583355" w:rsidRDefault="00583355" w:rsidP="00B93090">
      <w:pPr>
        <w:pStyle w:val="SectionHeading"/>
        <w:rPr>
          <w:rFonts w:ascii="Times New Roman" w:hAnsi="Times New Roman"/>
          <w:lang w:val="fr-FR"/>
        </w:rPr>
      </w:pPr>
      <w:r w:rsidRPr="00583355">
        <w:rPr>
          <w:rFonts w:ascii="Times New Roman" w:hAnsi="Times New Roman"/>
          <w:lang w:val="fr-FR"/>
        </w:rPr>
        <w:lastRenderedPageBreak/>
        <w:t>References</w:t>
      </w:r>
    </w:p>
    <w:p w14:paraId="7B5C4179" w14:textId="77777777" w:rsidR="00D75B84" w:rsidRDefault="00DE5374" w:rsidP="00B93090">
      <w:pPr>
        <w:pStyle w:val="Reference"/>
        <w:tabs>
          <w:tab w:val="clear" w:pos="8640"/>
        </w:tabs>
      </w:pPr>
      <w:r>
        <w:t xml:space="preserve">Meteorite Landings. (2015, April 2). Retrieved December 10, 2019, from </w:t>
      </w:r>
      <w:r w:rsidRPr="00DE5374">
        <w:t>https://data.nasa.gov/Space-Science/Meteorite-Landings/gh4g-9sfh</w:t>
      </w:r>
      <w:r>
        <w:t>.</w:t>
      </w:r>
    </w:p>
    <w:p w14:paraId="1D48CAED" w14:textId="77777777" w:rsidR="00DE5374" w:rsidRDefault="00E91D31" w:rsidP="00B93090">
      <w:pPr>
        <w:pStyle w:val="Reference"/>
        <w:tabs>
          <w:tab w:val="clear" w:pos="8640"/>
        </w:tabs>
      </w:pPr>
      <w:r>
        <w:t xml:space="preserve">One-way ANOVA. (n.d.). Retrieved December 11, 2019, from </w:t>
      </w:r>
      <w:r w:rsidR="004C4A8F" w:rsidRPr="004C4A8F">
        <w:t>https://statistics.laerd.com/statistical-guides/one-way-anova-statistical-guide.php</w:t>
      </w:r>
      <w:r>
        <w:t>.</w:t>
      </w:r>
    </w:p>
    <w:p w14:paraId="0C9DA544" w14:textId="77777777" w:rsidR="004C4A8F" w:rsidRDefault="004C4A8F" w:rsidP="00B93090">
      <w:pPr>
        <w:pStyle w:val="Reference"/>
        <w:tabs>
          <w:tab w:val="clear" w:pos="8640"/>
        </w:tabs>
        <w:rPr>
          <w:lang w:val="fr-FR"/>
        </w:rPr>
      </w:pPr>
      <w:proofErr w:type="spellStart"/>
      <w:r>
        <w:t>Dhornisher</w:t>
      </w:r>
      <w:proofErr w:type="spellEnd"/>
      <w:r>
        <w:t>. (2019, April 16). FAQ - Meteoroids/Meteorites. Retrieved from https://www.psi.edu/epo/faq/meteor.html.</w:t>
      </w:r>
    </w:p>
    <w:p w14:paraId="16D9D9E7" w14:textId="77777777" w:rsidR="001F399A" w:rsidRPr="008A35C8" w:rsidRDefault="00E728F8" w:rsidP="00B93090">
      <w:pPr>
        <w:pStyle w:val="Reference"/>
        <w:tabs>
          <w:tab w:val="clear" w:pos="8640"/>
        </w:tabs>
      </w:pPr>
      <w:r>
        <w:t>1.3.6.7.4. Critical Values of the Chi-Square Distribution. (n.d.). Retrieved December 12, 2019, from https://www.itl.nist.gov/div898/handbook/eda/section3/eda3674.htm.</w:t>
      </w:r>
    </w:p>
    <w:p w14:paraId="3E892F3C" w14:textId="77777777" w:rsidR="003B055E" w:rsidRDefault="003B055E" w:rsidP="00B93090">
      <w:pPr>
        <w:pStyle w:val="BodyText"/>
        <w:tabs>
          <w:tab w:val="clear" w:pos="8640"/>
        </w:tabs>
        <w:ind w:firstLine="0"/>
        <w:jc w:val="center"/>
      </w:pPr>
    </w:p>
    <w:p w14:paraId="2FE5F31B" w14:textId="77777777" w:rsidR="009D29E7" w:rsidRDefault="009D29E7" w:rsidP="00B93090">
      <w:pPr>
        <w:pStyle w:val="BodyText"/>
        <w:tabs>
          <w:tab w:val="clear" w:pos="8640"/>
        </w:tabs>
        <w:ind w:firstLine="0"/>
        <w:jc w:val="center"/>
      </w:pPr>
    </w:p>
    <w:p w14:paraId="23AC1246" w14:textId="77777777" w:rsidR="00583355" w:rsidRPr="005046CD" w:rsidRDefault="00583355" w:rsidP="00B93090">
      <w:pPr>
        <w:pStyle w:val="BodyText"/>
        <w:tabs>
          <w:tab w:val="clear" w:pos="8640"/>
        </w:tabs>
        <w:ind w:firstLine="0"/>
        <w:jc w:val="center"/>
        <w:rPr>
          <w:b/>
          <w:bCs/>
        </w:rPr>
      </w:pPr>
      <w:r w:rsidRPr="00EF2C46">
        <w:br w:type="page"/>
      </w:r>
      <w:r w:rsidR="005046CD" w:rsidRPr="005046CD">
        <w:rPr>
          <w:b/>
          <w:bCs/>
        </w:rPr>
        <w:lastRenderedPageBreak/>
        <w:t>APPENDIX A – COMPLETE SAS CODE</w:t>
      </w:r>
    </w:p>
    <w:p w14:paraId="1B45DB80" w14:textId="77777777" w:rsidR="00C31AE3" w:rsidRDefault="00C31AE3" w:rsidP="00B93090">
      <w:pPr>
        <w:autoSpaceDE w:val="0"/>
        <w:autoSpaceDN w:val="0"/>
        <w:adjustRightInd w:val="0"/>
        <w:rPr>
          <w:rFonts w:ascii="Courier New" w:hAnsi="Courier New" w:cs="Courier New"/>
          <w:color w:val="000000"/>
          <w:sz w:val="20"/>
          <w:szCs w:val="20"/>
          <w:shd w:val="clear" w:color="auto" w:fill="FFFFFF"/>
        </w:rPr>
      </w:pPr>
    </w:p>
    <w:p w14:paraId="62028FB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libname</w:t>
      </w:r>
      <w:proofErr w:type="spellEnd"/>
      <w:r>
        <w:rPr>
          <w:rFonts w:ascii="Courier New" w:hAnsi="Courier New" w:cs="Courier New"/>
          <w:color w:val="000000"/>
          <w:sz w:val="20"/>
          <w:szCs w:val="20"/>
          <w:shd w:val="clear" w:color="auto" w:fill="FFFFFF"/>
        </w:rPr>
        <w:t xml:space="preserve"> project </w:t>
      </w:r>
      <w:r>
        <w:rPr>
          <w:rFonts w:ascii="Courier New" w:hAnsi="Courier New" w:cs="Courier New"/>
          <w:color w:val="800080"/>
          <w:sz w:val="20"/>
          <w:szCs w:val="20"/>
          <w:shd w:val="clear" w:color="auto" w:fill="FFFFFF"/>
        </w:rPr>
        <w:t>"C:\Users\conno\OneDrive\Desktop\STAT 7100 - Statistical Methods\Project"</w:t>
      </w:r>
      <w:r>
        <w:rPr>
          <w:rFonts w:ascii="Courier New" w:hAnsi="Courier New" w:cs="Courier New"/>
          <w:color w:val="000000"/>
          <w:sz w:val="20"/>
          <w:szCs w:val="20"/>
          <w:shd w:val="clear" w:color="auto" w:fill="FFFFFF"/>
        </w:rPr>
        <w:t>;</w:t>
      </w:r>
    </w:p>
    <w:p w14:paraId="174F837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0736A55"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46C3339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49A00E1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"C:\Users\conno\OneDrive\Desktop\STAT 7100 - Statistical Methods\Project\Meteorite_Landings_altered.csv"</w:t>
      </w:r>
      <w:r>
        <w:rPr>
          <w:rFonts w:ascii="Courier New" w:hAnsi="Courier New" w:cs="Courier New"/>
          <w:color w:val="000000"/>
          <w:sz w:val="20"/>
          <w:szCs w:val="20"/>
          <w:shd w:val="clear" w:color="auto" w:fill="FFFFFF"/>
        </w:rPr>
        <w:t xml:space="preserve"> </w:t>
      </w:r>
    </w:p>
    <w:p w14:paraId="1C494C1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
    <w:p w14:paraId="42F8EFFD"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MISSOVER</w:t>
      </w:r>
      <w:r>
        <w:rPr>
          <w:rFonts w:ascii="Courier New" w:hAnsi="Courier New" w:cs="Courier New"/>
          <w:color w:val="000000"/>
          <w:sz w:val="20"/>
          <w:szCs w:val="20"/>
          <w:shd w:val="clear" w:color="auto" w:fill="FFFFFF"/>
        </w:rPr>
        <w:t xml:space="preserve"> </w:t>
      </w:r>
    </w:p>
    <w:p w14:paraId="631B8A6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DSD</w:t>
      </w:r>
      <w:r>
        <w:rPr>
          <w:rFonts w:ascii="Courier New" w:hAnsi="Courier New" w:cs="Courier New"/>
          <w:color w:val="000000"/>
          <w:sz w:val="20"/>
          <w:szCs w:val="20"/>
          <w:shd w:val="clear" w:color="auto" w:fill="FFFFFF"/>
        </w:rPr>
        <w:t xml:space="preserve"> </w:t>
      </w:r>
    </w:p>
    <w:p w14:paraId="3298CAC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lrecl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32767</w:t>
      </w:r>
      <w:r>
        <w:rPr>
          <w:rFonts w:ascii="Courier New" w:hAnsi="Courier New" w:cs="Courier New"/>
          <w:color w:val="000000"/>
          <w:sz w:val="20"/>
          <w:szCs w:val="20"/>
          <w:shd w:val="clear" w:color="auto" w:fill="FFFFFF"/>
        </w:rPr>
        <w:t xml:space="preserve"> </w:t>
      </w:r>
    </w:p>
    <w:p w14:paraId="2AA769A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738D7BE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name $ id </w:t>
      </w:r>
      <w:proofErr w:type="spellStart"/>
      <w:r>
        <w:rPr>
          <w:rFonts w:ascii="Courier New" w:hAnsi="Courier New" w:cs="Courier New"/>
          <w:color w:val="000000"/>
          <w:sz w:val="20"/>
          <w:szCs w:val="20"/>
          <w:shd w:val="clear" w:color="auto" w:fill="FFFFFF"/>
        </w:rPr>
        <w:t>nametype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fall $ year $ </w:t>
      </w:r>
      <w:proofErr w:type="spellStart"/>
      <w:r>
        <w:rPr>
          <w:rFonts w:ascii="Courier New" w:hAnsi="Courier New" w:cs="Courier New"/>
          <w:color w:val="000000"/>
          <w:sz w:val="20"/>
          <w:szCs w:val="20"/>
          <w:shd w:val="clear" w:color="auto" w:fill="FFFFFF"/>
        </w:rPr>
        <w:t>reclat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reclong</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GeoLocation</w:t>
      </w:r>
      <w:proofErr w:type="spellEnd"/>
      <w:r>
        <w:rPr>
          <w:rFonts w:ascii="Courier New" w:hAnsi="Courier New" w:cs="Courier New"/>
          <w:color w:val="000000"/>
          <w:sz w:val="20"/>
          <w:szCs w:val="20"/>
          <w:shd w:val="clear" w:color="auto" w:fill="FFFFFF"/>
        </w:rPr>
        <w:t xml:space="preserve"> $;</w:t>
      </w:r>
    </w:p>
    <w:p w14:paraId="15D6D191"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6D32655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4166A74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1A2B2AC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id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reclat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reclong</w:t>
      </w:r>
      <w:proofErr w:type="spellEnd"/>
      <w:r>
        <w:rPr>
          <w:rFonts w:ascii="Courier New" w:hAnsi="Courier New" w:cs="Courier New"/>
          <w:color w:val="000000"/>
          <w:sz w:val="20"/>
          <w:szCs w:val="20"/>
          <w:shd w:val="clear" w:color="auto" w:fill="FFFFFF"/>
        </w:rPr>
        <w:t>;</w:t>
      </w:r>
    </w:p>
    <w:p w14:paraId="0514D6A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B7CA88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485927C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1F5862CD"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Name </w:t>
      </w:r>
      <w:proofErr w:type="spellStart"/>
      <w:r>
        <w:rPr>
          <w:rFonts w:ascii="Courier New" w:hAnsi="Courier New" w:cs="Courier New"/>
          <w:color w:val="000000"/>
          <w:sz w:val="20"/>
          <w:szCs w:val="20"/>
          <w:shd w:val="clear" w:color="auto" w:fill="FFFFFF"/>
        </w:rPr>
        <w:t>Nametype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 fall;</w:t>
      </w:r>
    </w:p>
    <w:p w14:paraId="1CD313F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68B194C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7FA4F93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/*format year as numeric date*/</w:t>
      </w:r>
    </w:p>
    <w:p w14:paraId="76F9C74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675E412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date = input(year,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w:t>
      </w:r>
    </w:p>
    <w:p w14:paraId="25F6AA6C"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2F4B3A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009BB20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/*format year as year*/</w:t>
      </w:r>
    </w:p>
    <w:p w14:paraId="700A8E0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5FF7128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date </w:t>
      </w:r>
      <w:r>
        <w:rPr>
          <w:rFonts w:ascii="Courier New" w:hAnsi="Courier New" w:cs="Courier New"/>
          <w:color w:val="008080"/>
          <w:sz w:val="20"/>
          <w:szCs w:val="20"/>
          <w:shd w:val="clear" w:color="auto" w:fill="FFFFFF"/>
        </w:rPr>
        <w:t>year.</w:t>
      </w:r>
      <w:r>
        <w:rPr>
          <w:rFonts w:ascii="Courier New" w:hAnsi="Courier New" w:cs="Courier New"/>
          <w:color w:val="000000"/>
          <w:sz w:val="20"/>
          <w:szCs w:val="20"/>
          <w:shd w:val="clear" w:color="auto" w:fill="FFFFFF"/>
        </w:rPr>
        <w:t>;</w:t>
      </w:r>
    </w:p>
    <w:p w14:paraId="248DAA9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9D73B6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010DB2C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058F910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date;</w:t>
      </w:r>
    </w:p>
    <w:p w14:paraId="6FBA5C4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B730CB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67BC42F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3C61E03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/*ordered frequency tables for all non-continuous variables*/</w:t>
      </w:r>
    </w:p>
    <w:p w14:paraId="11E25ED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=FREQ;</w:t>
      </w:r>
    </w:p>
    <w:p w14:paraId="345D29E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Name /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project.namefreq</w:t>
      </w:r>
      <w:proofErr w:type="spellEnd"/>
      <w:r>
        <w:rPr>
          <w:rFonts w:ascii="Courier New" w:hAnsi="Courier New" w:cs="Courier New"/>
          <w:color w:val="000000"/>
          <w:sz w:val="20"/>
          <w:szCs w:val="20"/>
          <w:shd w:val="clear" w:color="auto" w:fill="FFFFFF"/>
        </w:rPr>
        <w:t>;</w:t>
      </w:r>
    </w:p>
    <w:p w14:paraId="751E88C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2F71CA5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3B6BCD8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=FREQ;</w:t>
      </w:r>
    </w:p>
    <w:p w14:paraId="31B9C70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Nametype</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project.typefreq</w:t>
      </w:r>
      <w:proofErr w:type="spellEnd"/>
      <w:r>
        <w:rPr>
          <w:rFonts w:ascii="Courier New" w:hAnsi="Courier New" w:cs="Courier New"/>
          <w:color w:val="000000"/>
          <w:sz w:val="20"/>
          <w:szCs w:val="20"/>
          <w:shd w:val="clear" w:color="auto" w:fill="FFFFFF"/>
        </w:rPr>
        <w:t>;</w:t>
      </w:r>
    </w:p>
    <w:p w14:paraId="3F146C5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0D8C626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5DA7D06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=FREQ;</w:t>
      </w:r>
    </w:p>
    <w:p w14:paraId="09F1CD3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project.classfreq</w:t>
      </w:r>
      <w:proofErr w:type="spellEnd"/>
      <w:r>
        <w:rPr>
          <w:rFonts w:ascii="Courier New" w:hAnsi="Courier New" w:cs="Courier New"/>
          <w:color w:val="000000"/>
          <w:sz w:val="20"/>
          <w:szCs w:val="20"/>
          <w:shd w:val="clear" w:color="auto" w:fill="FFFFFF"/>
        </w:rPr>
        <w:t>;</w:t>
      </w:r>
    </w:p>
    <w:p w14:paraId="1C5B794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7C4748CA"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55C0649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=FREQ;</w:t>
      </w:r>
    </w:p>
    <w:p w14:paraId="50DFF4C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fall /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project.fallfreq</w:t>
      </w:r>
      <w:proofErr w:type="spellEnd"/>
      <w:r>
        <w:rPr>
          <w:rFonts w:ascii="Courier New" w:hAnsi="Courier New" w:cs="Courier New"/>
          <w:color w:val="000000"/>
          <w:sz w:val="20"/>
          <w:szCs w:val="20"/>
          <w:shd w:val="clear" w:color="auto" w:fill="FFFFFF"/>
        </w:rPr>
        <w:t>;</w:t>
      </w:r>
    </w:p>
    <w:p w14:paraId="3ABD92A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14:paraId="15AF611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042C7C1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39A10B7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date;</w:t>
      </w:r>
    </w:p>
    <w:p w14:paraId="7241CC4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146261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5B30350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w:t>
      </w:r>
    </w:p>
    <w:p w14:paraId="636ED38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2DB61CF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 in (</w:t>
      </w:r>
      <w:r>
        <w:rPr>
          <w:rFonts w:ascii="Courier New" w:hAnsi="Courier New" w:cs="Courier New"/>
          <w:color w:val="800080"/>
          <w:sz w:val="20"/>
          <w:szCs w:val="20"/>
          <w:shd w:val="clear" w:color="auto" w:fill="FFFFFF"/>
        </w:rPr>
        <w:t>"L6"</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"L5"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"H6"</w:t>
      </w:r>
      <w:r>
        <w:rPr>
          <w:rFonts w:ascii="Courier New" w:hAnsi="Courier New" w:cs="Courier New"/>
          <w:color w:val="000000"/>
          <w:sz w:val="20"/>
          <w:szCs w:val="20"/>
          <w:shd w:val="clear" w:color="auto" w:fill="FFFFFF"/>
        </w:rPr>
        <w:t>);</w:t>
      </w:r>
    </w:p>
    <w:p w14:paraId="3E82F72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150FD9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5B1E7DCC"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ANOVA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w:t>
      </w:r>
    </w:p>
    <w:p w14:paraId="3BCCEE6D"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One-way ANOVA Comparing the Masses of L6, H5, L5, and H6 Meteorites;</w:t>
      </w:r>
    </w:p>
    <w:p w14:paraId="3FE393F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18B0C97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512EC14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means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p>
    <w:p w14:paraId="09B9F78C"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E5A6A2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2DA7787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order=</w:t>
      </w:r>
      <w:proofErr w:type="spellStart"/>
      <w:r>
        <w:rPr>
          <w:rFonts w:ascii="Courier New" w:hAnsi="Courier New" w:cs="Courier New"/>
          <w:color w:val="008000"/>
          <w:sz w:val="20"/>
          <w:szCs w:val="20"/>
          <w:shd w:val="clear" w:color="auto" w:fill="FFFFFF"/>
        </w:rPr>
        <w:t>freq</w:t>
      </w:r>
      <w:proofErr w:type="spellEnd"/>
      <w:r>
        <w:rPr>
          <w:rFonts w:ascii="Courier New" w:hAnsi="Courier New" w:cs="Courier New"/>
          <w:color w:val="008000"/>
          <w:sz w:val="20"/>
          <w:szCs w:val="20"/>
          <w:shd w:val="clear" w:color="auto" w:fill="FFFFFF"/>
        </w:rPr>
        <w:t>;</w:t>
      </w:r>
    </w:p>
    <w:p w14:paraId="0CC64C3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date;</w:t>
      </w:r>
    </w:p>
    <w:p w14:paraId="2E65EC8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72F28F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0743819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 xml:space="preserve">; </w:t>
      </w:r>
    </w:p>
    <w:p w14:paraId="43CF7358"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 xml:space="preserve">;  </w:t>
      </w:r>
    </w:p>
    <w:p w14:paraId="0888C99E"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 plots=(</w:t>
      </w:r>
      <w:proofErr w:type="spellStart"/>
      <w:r>
        <w:rPr>
          <w:rFonts w:ascii="Courier New" w:hAnsi="Courier New" w:cs="Courier New"/>
          <w:color w:val="008000"/>
          <w:sz w:val="20"/>
          <w:szCs w:val="20"/>
          <w:shd w:val="clear" w:color="auto" w:fill="FFFFFF"/>
        </w:rPr>
        <w:t>freqplot</w:t>
      </w:r>
      <w:proofErr w:type="spellEnd"/>
      <w:r>
        <w:rPr>
          <w:rFonts w:ascii="Courier New" w:hAnsi="Courier New" w:cs="Courier New"/>
          <w:color w:val="008000"/>
          <w:sz w:val="20"/>
          <w:szCs w:val="20"/>
          <w:shd w:val="clear" w:color="auto" w:fill="FFFFFF"/>
        </w:rPr>
        <w:t>(scale=percent));</w:t>
      </w:r>
    </w:p>
    <w:p w14:paraId="02AB734A"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06729CE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75F9F42D"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1119644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16284E1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 date;</w:t>
      </w:r>
    </w:p>
    <w:p w14:paraId="2347689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585671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69CFBFB4"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61FA55FF"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exponential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14:paraId="5BC21045"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EF711D7"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277438BA"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30B1065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w:t>
      </w:r>
    </w:p>
    <w:p w14:paraId="124C4DF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457858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7CA93CA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project.data</w:t>
      </w:r>
      <w:proofErr w:type="spellEnd"/>
      <w:r>
        <w:rPr>
          <w:rFonts w:ascii="Courier New" w:hAnsi="Courier New" w:cs="Courier New"/>
          <w:color w:val="000000"/>
          <w:sz w:val="20"/>
          <w:szCs w:val="20"/>
          <w:shd w:val="clear" w:color="auto" w:fill="FFFFFF"/>
        </w:rPr>
        <w:t>;</w:t>
      </w:r>
    </w:p>
    <w:p w14:paraId="038841D0"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mass_g</w:t>
      </w:r>
      <w:proofErr w:type="spellEnd"/>
      <w:r>
        <w:rPr>
          <w:rFonts w:ascii="Courier New" w:hAnsi="Courier New" w:cs="Courier New"/>
          <w:color w:val="000000"/>
          <w:sz w:val="20"/>
          <w:szCs w:val="20"/>
          <w:shd w:val="clear" w:color="auto" w:fill="FFFFFF"/>
        </w:rPr>
        <w:t>;</w:t>
      </w:r>
    </w:p>
    <w:p w14:paraId="1D518123"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AD3D48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0B8C734B"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project.anova</w:t>
      </w:r>
      <w:proofErr w:type="spellEnd"/>
      <w:r>
        <w:rPr>
          <w:rFonts w:ascii="Courier New" w:hAnsi="Courier New" w:cs="Courier New"/>
          <w:color w:val="000000"/>
          <w:sz w:val="20"/>
          <w:szCs w:val="20"/>
          <w:shd w:val="clear" w:color="auto" w:fill="FFFFFF"/>
        </w:rPr>
        <w:t>;</w:t>
      </w:r>
    </w:p>
    <w:p w14:paraId="262FC59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recclass</w:t>
      </w:r>
      <w:proofErr w:type="spellEnd"/>
      <w:r>
        <w:rPr>
          <w:rFonts w:ascii="Courier New" w:hAnsi="Courier New" w:cs="Courier New"/>
          <w:color w:val="000000"/>
          <w:sz w:val="20"/>
          <w:szCs w:val="20"/>
          <w:shd w:val="clear" w:color="auto" w:fill="FFFFFF"/>
        </w:rPr>
        <w:t xml:space="preserve">*fall / </w:t>
      </w:r>
      <w:proofErr w:type="spellStart"/>
      <w:r>
        <w:rPr>
          <w:rFonts w:ascii="Courier New" w:hAnsi="Courier New" w:cs="Courier New"/>
          <w:color w:val="0000FF"/>
          <w:sz w:val="20"/>
          <w:szCs w:val="20"/>
          <w:shd w:val="clear" w:color="auto" w:fill="FFFFFF"/>
        </w:rPr>
        <w:t>chisq</w:t>
      </w:r>
      <w:proofErr w:type="spellEnd"/>
      <w:r>
        <w:rPr>
          <w:rFonts w:ascii="Courier New" w:hAnsi="Courier New" w:cs="Courier New"/>
          <w:color w:val="000000"/>
          <w:sz w:val="20"/>
          <w:szCs w:val="20"/>
          <w:shd w:val="clear" w:color="auto" w:fill="FFFFFF"/>
        </w:rPr>
        <w:t>;</w:t>
      </w:r>
    </w:p>
    <w:p w14:paraId="11BBCDF5"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D8E7E6"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58454FB9"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76105F12" w14:textId="77777777" w:rsidR="009724EF" w:rsidRDefault="009724EF" w:rsidP="009724EF">
      <w:pPr>
        <w:autoSpaceDE w:val="0"/>
        <w:autoSpaceDN w:val="0"/>
        <w:adjustRightInd w:val="0"/>
        <w:rPr>
          <w:rFonts w:ascii="Courier New" w:hAnsi="Courier New" w:cs="Courier New"/>
          <w:color w:val="000000"/>
          <w:sz w:val="20"/>
          <w:szCs w:val="20"/>
          <w:shd w:val="clear" w:color="auto" w:fill="FFFFFF"/>
        </w:rPr>
      </w:pPr>
    </w:p>
    <w:p w14:paraId="6D1C20D5" w14:textId="77777777" w:rsidR="00C31AE3" w:rsidRPr="00EF2C46" w:rsidRDefault="00C31AE3" w:rsidP="00B93090">
      <w:pPr>
        <w:pStyle w:val="BodyText"/>
        <w:tabs>
          <w:tab w:val="clear" w:pos="8640"/>
        </w:tabs>
        <w:ind w:firstLine="0"/>
      </w:pPr>
    </w:p>
    <w:p w14:paraId="6B248FC6" w14:textId="77777777" w:rsidR="00AF66EF" w:rsidRPr="005046CD" w:rsidRDefault="00C31AE3" w:rsidP="005046CD">
      <w:pPr>
        <w:jc w:val="center"/>
        <w:rPr>
          <w:b/>
          <w:bCs/>
        </w:rPr>
      </w:pPr>
      <w:r>
        <w:br w:type="page"/>
      </w:r>
      <w:r w:rsidR="005046CD" w:rsidRPr="005046CD">
        <w:rPr>
          <w:b/>
          <w:bCs/>
        </w:rPr>
        <w:lastRenderedPageBreak/>
        <w:t>APPENDIX</w:t>
      </w:r>
      <w:r w:rsidRPr="005046CD">
        <w:rPr>
          <w:b/>
          <w:bCs/>
        </w:rPr>
        <w:t xml:space="preserve"> B – </w:t>
      </w:r>
      <w:r w:rsidR="005046CD" w:rsidRPr="005046CD">
        <w:rPr>
          <w:b/>
          <w:bCs/>
        </w:rPr>
        <w:t>DESCRIPTIVE STATISTICS FOR NUMERIC VARIABLES</w:t>
      </w:r>
    </w:p>
    <w:p w14:paraId="74AC9DA1" w14:textId="77777777" w:rsidR="009724EF" w:rsidRDefault="009724EF" w:rsidP="005046CD">
      <w:pPr>
        <w:jc w:val="center"/>
      </w:pPr>
    </w:p>
    <w:p w14:paraId="1D282FB0" w14:textId="77777777" w:rsidR="009724EF" w:rsidRPr="009724EF" w:rsidRDefault="009724EF" w:rsidP="005046CD">
      <w:pPr>
        <w:jc w:val="center"/>
      </w:pPr>
      <w:r w:rsidRPr="009724EF">
        <w:t>THE UNIVARIATE PROCEDURE</w:t>
      </w:r>
      <w:r>
        <w:t xml:space="preserve"> – </w:t>
      </w:r>
      <w:r w:rsidRPr="009724EF">
        <w:t>VARIABLE: ID</w:t>
      </w:r>
    </w:p>
    <w:p w14:paraId="29BA32B4" w14:textId="77777777" w:rsidR="009724EF" w:rsidRPr="009724EF" w:rsidRDefault="009724EF" w:rsidP="005046CD">
      <w:pPr>
        <w:jc w:val="center"/>
      </w:pPr>
      <w:r w:rsidRPr="009724EF">
        <w:rPr>
          <w:noProof/>
        </w:rPr>
        <w:pict w14:anchorId="3F2989A9">
          <v:shape id="_x0000_i1033" type="#_x0000_t75" style="width:217.75pt;height:107.1pt;visibility:visible">
            <v:imagedata r:id="rId16" o:title=""/>
          </v:shape>
        </w:pict>
      </w:r>
      <w:r w:rsidRPr="009724EF">
        <w:rPr>
          <w:noProof/>
        </w:rPr>
        <w:pict w14:anchorId="3792E127">
          <v:shape id="Picture 2" o:spid="_x0000_i1034" type="#_x0000_t75" style="width:208.1pt;height:107.1pt;visibility:visible">
            <v:imagedata r:id="rId17" o:title=""/>
          </v:shape>
        </w:pict>
      </w:r>
    </w:p>
    <w:p w14:paraId="6737ECF8" w14:textId="77777777" w:rsidR="009724EF" w:rsidRPr="009724EF" w:rsidRDefault="009724EF" w:rsidP="005046CD">
      <w:pPr>
        <w:jc w:val="center"/>
      </w:pPr>
      <w:r w:rsidRPr="009724EF">
        <w:rPr>
          <w:noProof/>
        </w:rPr>
        <w:pict w14:anchorId="18D456F5">
          <v:shape id="Picture 5" o:spid="_x0000_i1035" type="#_x0000_t75" style="width:134.35pt;height:158.05pt;visibility:visible">
            <v:imagedata r:id="rId18" o:title=""/>
          </v:shape>
        </w:pict>
      </w:r>
      <w:r w:rsidRPr="009724EF">
        <w:rPr>
          <w:noProof/>
        </w:rPr>
        <w:pict w14:anchorId="2518BAEA">
          <v:shape id="Picture 3" o:spid="_x0000_i1036" type="#_x0000_t75" style="width:3in;height:105.35pt;visibility:visible">
            <v:imagedata r:id="rId19" o:title=""/>
          </v:shape>
        </w:pict>
      </w:r>
      <w:r w:rsidRPr="009724EF">
        <w:rPr>
          <w:noProof/>
        </w:rPr>
        <w:pict w14:anchorId="40C7688B">
          <v:shape id="Picture 4" o:spid="_x0000_i1037" type="#_x0000_t75" style="width:120.3pt;height:261.65pt;visibility:visible">
            <v:imagedata r:id="rId20" o:title=""/>
          </v:shape>
        </w:pict>
      </w:r>
      <w:r w:rsidRPr="009724EF">
        <w:rPr>
          <w:noProof/>
        </w:rPr>
        <w:pict w14:anchorId="3D02658D">
          <v:shape id="Picture 6" o:spid="_x0000_i1038" type="#_x0000_t75" style="width:326.65pt;height:245pt;visibility:visible">
            <v:imagedata r:id="rId21" o:title=""/>
          </v:shape>
        </w:pict>
      </w:r>
    </w:p>
    <w:p w14:paraId="678ACE2B" w14:textId="77777777" w:rsidR="009724EF" w:rsidRPr="009724EF" w:rsidRDefault="009724EF" w:rsidP="005046CD">
      <w:pPr>
        <w:jc w:val="center"/>
      </w:pPr>
      <w:r>
        <w:br w:type="page"/>
      </w:r>
      <w:r w:rsidRPr="009724EF">
        <w:lastRenderedPageBreak/>
        <w:t>THE UNIVARIATE PROCEDURE</w:t>
      </w:r>
      <w:r>
        <w:t xml:space="preserve"> – </w:t>
      </w:r>
      <w:r w:rsidRPr="009724EF">
        <w:t>VARIABLE: MASS_G</w:t>
      </w:r>
    </w:p>
    <w:p w14:paraId="53142CEC" w14:textId="77777777" w:rsidR="009724EF" w:rsidRPr="009724EF" w:rsidRDefault="009724EF" w:rsidP="005046CD">
      <w:pPr>
        <w:jc w:val="center"/>
      </w:pPr>
      <w:r w:rsidRPr="009724EF">
        <w:rPr>
          <w:noProof/>
        </w:rPr>
        <w:pict w14:anchorId="1FFEAFE3">
          <v:shape id="Picture 7" o:spid="_x0000_i1039" type="#_x0000_t75" style="width:248.5pt;height:121.15pt;visibility:visible">
            <v:imagedata r:id="rId22" o:title=""/>
          </v:shape>
        </w:pict>
      </w:r>
      <w:r w:rsidRPr="009724EF">
        <w:rPr>
          <w:noProof/>
        </w:rPr>
        <w:pict w14:anchorId="08AE4CE4">
          <v:shape id="Picture 8" o:spid="_x0000_i1040" type="#_x0000_t75" style="width:3in;height:115pt;visibility:visible">
            <v:imagedata r:id="rId23" o:title=""/>
          </v:shape>
        </w:pict>
      </w:r>
    </w:p>
    <w:p w14:paraId="480C49C1" w14:textId="77777777" w:rsidR="009724EF" w:rsidRPr="009724EF" w:rsidRDefault="009724EF" w:rsidP="005046CD">
      <w:pPr>
        <w:jc w:val="center"/>
      </w:pPr>
      <w:r w:rsidRPr="009724EF">
        <w:rPr>
          <w:noProof/>
        </w:rPr>
        <w:pict w14:anchorId="21C88DDD">
          <v:shape id="Picture 11" o:spid="_x0000_i1041" type="#_x0000_t75" style="width:141.35pt;height:165.05pt;visibility:visible">
            <v:imagedata r:id="rId24" o:title=""/>
          </v:shape>
        </w:pict>
      </w:r>
      <w:r w:rsidRPr="009724EF">
        <w:rPr>
          <w:noProof/>
        </w:rPr>
        <w:pict w14:anchorId="25F71241">
          <v:shape id="Picture 9" o:spid="_x0000_i1042" type="#_x0000_t75" style="width:201.95pt;height:101pt;visibility:visible">
            <v:imagedata r:id="rId25" o:title=""/>
          </v:shape>
        </w:pict>
      </w:r>
    </w:p>
    <w:p w14:paraId="1A7639CC" w14:textId="77777777" w:rsidR="009724EF" w:rsidRPr="009724EF" w:rsidRDefault="009724EF" w:rsidP="005046CD">
      <w:pPr>
        <w:jc w:val="center"/>
      </w:pPr>
      <w:r w:rsidRPr="009724EF">
        <w:rPr>
          <w:noProof/>
        </w:rPr>
        <w:pict w14:anchorId="12841F95">
          <v:shape id="Picture 10" o:spid="_x0000_i1043" type="#_x0000_t75" style="width:116.8pt;height:254.65pt;visibility:visible">
            <v:imagedata r:id="rId26" o:title=""/>
          </v:shape>
        </w:pict>
      </w:r>
      <w:r w:rsidRPr="009724EF">
        <w:rPr>
          <w:noProof/>
        </w:rPr>
        <w:pict w14:anchorId="71BC540B">
          <v:shape id="Picture 13" o:spid="_x0000_i1044" type="#_x0000_t75" style="width:327.5pt;height:245.85pt;visibility:visible">
            <v:imagedata r:id="rId27" o:title=""/>
          </v:shape>
        </w:pict>
      </w:r>
    </w:p>
    <w:p w14:paraId="449401EE" w14:textId="77777777" w:rsidR="009724EF" w:rsidRPr="009724EF" w:rsidRDefault="009724EF" w:rsidP="005046CD">
      <w:pPr>
        <w:jc w:val="center"/>
      </w:pPr>
      <w:r w:rsidRPr="009724EF">
        <w:rPr>
          <w:noProof/>
        </w:rPr>
        <w:pict w14:anchorId="60F11DAF">
          <v:shape id="Picture 12" o:spid="_x0000_i1045" type="#_x0000_t75" style="width:183.5pt;height:86.95pt;visibility:visible">
            <v:imagedata r:id="rId28" o:title=""/>
          </v:shape>
        </w:pict>
      </w:r>
    </w:p>
    <w:p w14:paraId="7D1AD17D" w14:textId="77777777" w:rsidR="009724EF" w:rsidRPr="009724EF" w:rsidRDefault="009724EF" w:rsidP="005046CD">
      <w:pPr>
        <w:jc w:val="center"/>
      </w:pPr>
      <w:r w:rsidRPr="009724EF">
        <w:lastRenderedPageBreak/>
        <w:t>THE UNIVARIATE PROCEDURE</w:t>
      </w:r>
      <w:r>
        <w:t xml:space="preserve"> – </w:t>
      </w:r>
      <w:r w:rsidRPr="009724EF">
        <w:t>VARIABLE: RECLAT</w:t>
      </w:r>
    </w:p>
    <w:p w14:paraId="08E393F0" w14:textId="77777777" w:rsidR="009724EF" w:rsidRPr="009724EF" w:rsidRDefault="009724EF" w:rsidP="005046CD">
      <w:pPr>
        <w:jc w:val="center"/>
      </w:pPr>
      <w:r w:rsidRPr="009724EF">
        <w:rPr>
          <w:noProof/>
        </w:rPr>
        <w:pict w14:anchorId="1D0CADCD">
          <v:shape id="Picture 14" o:spid="_x0000_i1046" type="#_x0000_t75" style="width:249.35pt;height:125.55pt;visibility:visible">
            <v:imagedata r:id="rId29" o:title=""/>
          </v:shape>
        </w:pict>
      </w:r>
      <w:r w:rsidRPr="009724EF">
        <w:rPr>
          <w:noProof/>
        </w:rPr>
        <w:pict w14:anchorId="0A74422E">
          <v:shape id="Picture 15" o:spid="_x0000_i1047" type="#_x0000_t75" style="width:209pt;height:109.75pt;visibility:visible">
            <v:imagedata r:id="rId30" o:title=""/>
          </v:shape>
        </w:pict>
      </w:r>
    </w:p>
    <w:p w14:paraId="1DAF047A" w14:textId="77777777" w:rsidR="009724EF" w:rsidRPr="009724EF" w:rsidRDefault="009724EF" w:rsidP="005046CD">
      <w:pPr>
        <w:jc w:val="center"/>
      </w:pPr>
      <w:r w:rsidRPr="009724EF">
        <w:rPr>
          <w:noProof/>
        </w:rPr>
        <w:pict w14:anchorId="291B94BC">
          <v:shape id="Picture 18" o:spid="_x0000_i1048" type="#_x0000_t75" style="width:146.65pt;height:148.4pt;visibility:visible">
            <v:imagedata r:id="rId31" o:title=""/>
          </v:shape>
        </w:pict>
      </w:r>
      <w:r w:rsidRPr="009724EF">
        <w:rPr>
          <w:noProof/>
        </w:rPr>
        <w:pict w14:anchorId="2225C8B7">
          <v:shape id="Picture 16" o:spid="_x0000_i1049" type="#_x0000_t75" style="width:184.4pt;height:92.2pt;visibility:visible">
            <v:imagedata r:id="rId32" o:title=""/>
          </v:shape>
        </w:pict>
      </w:r>
    </w:p>
    <w:p w14:paraId="5E4B8F31" w14:textId="77777777" w:rsidR="009724EF" w:rsidRPr="009724EF" w:rsidRDefault="009724EF" w:rsidP="005046CD">
      <w:pPr>
        <w:jc w:val="center"/>
      </w:pPr>
      <w:r w:rsidRPr="009724EF">
        <w:rPr>
          <w:noProof/>
        </w:rPr>
        <w:pict w14:anchorId="1E91D4D9">
          <v:shape id="Picture 17" o:spid="_x0000_i1050" type="#_x0000_t75" style="width:109.75pt;height:237.95pt;visibility:visible">
            <v:imagedata r:id="rId33" o:title=""/>
          </v:shape>
        </w:pict>
      </w:r>
      <w:r w:rsidRPr="009724EF">
        <w:rPr>
          <w:noProof/>
        </w:rPr>
        <w:pict w14:anchorId="5B9F3D6E">
          <v:shape id="Picture 20" o:spid="_x0000_i1051" type="#_x0000_t75" style="width:295.9pt;height:223.9pt;visibility:visible">
            <v:imagedata r:id="rId34" o:title=""/>
          </v:shape>
        </w:pict>
      </w:r>
    </w:p>
    <w:p w14:paraId="13C12099" w14:textId="77777777" w:rsidR="009724EF" w:rsidRPr="009724EF" w:rsidRDefault="009724EF" w:rsidP="005046CD">
      <w:pPr>
        <w:jc w:val="center"/>
      </w:pPr>
    </w:p>
    <w:p w14:paraId="730C403B" w14:textId="77777777" w:rsidR="009724EF" w:rsidRPr="009724EF" w:rsidRDefault="009724EF" w:rsidP="005046CD">
      <w:pPr>
        <w:jc w:val="center"/>
      </w:pPr>
      <w:r w:rsidRPr="009724EF">
        <w:rPr>
          <w:noProof/>
        </w:rPr>
        <w:pict w14:anchorId="0704926F">
          <v:shape id="Picture 19" o:spid="_x0000_i1052" type="#_x0000_t75" style="width:2in;height:66.75pt;visibility:visible">
            <v:imagedata r:id="rId35" o:title=""/>
          </v:shape>
        </w:pict>
      </w:r>
    </w:p>
    <w:p w14:paraId="38090F8B" w14:textId="77777777" w:rsidR="009724EF" w:rsidRPr="009724EF" w:rsidRDefault="009724EF" w:rsidP="005046CD">
      <w:pPr>
        <w:jc w:val="center"/>
      </w:pPr>
    </w:p>
    <w:p w14:paraId="4EA627EE" w14:textId="77777777" w:rsidR="009724EF" w:rsidRPr="009724EF" w:rsidRDefault="009724EF" w:rsidP="005046CD">
      <w:pPr>
        <w:jc w:val="center"/>
      </w:pPr>
      <w:r>
        <w:br w:type="page"/>
      </w:r>
      <w:r w:rsidRPr="009724EF">
        <w:lastRenderedPageBreak/>
        <w:t>THE UNIVARIATE PROCEDURE</w:t>
      </w:r>
      <w:r>
        <w:t xml:space="preserve"> – </w:t>
      </w:r>
      <w:r w:rsidRPr="009724EF">
        <w:t>VARIABLE: RECLONG</w:t>
      </w:r>
    </w:p>
    <w:p w14:paraId="5756A688" w14:textId="77777777" w:rsidR="009724EF" w:rsidRPr="009724EF" w:rsidRDefault="009724EF" w:rsidP="005046CD">
      <w:pPr>
        <w:jc w:val="center"/>
      </w:pPr>
      <w:r w:rsidRPr="009724EF">
        <w:rPr>
          <w:noProof/>
        </w:rPr>
        <w:pict w14:anchorId="55726E43">
          <v:shape id="Picture 21" o:spid="_x0000_i1053" type="#_x0000_t75" style="width:238.85pt;height:120.3pt;visibility:visible">
            <v:imagedata r:id="rId36" o:title=""/>
          </v:shape>
        </w:pict>
      </w:r>
      <w:r w:rsidRPr="009724EF">
        <w:rPr>
          <w:noProof/>
        </w:rPr>
        <w:pict w14:anchorId="21FCD430">
          <v:shape id="Picture 22" o:spid="_x0000_i1054" type="#_x0000_t75" style="width:205.45pt;height:110.65pt;visibility:visible">
            <v:imagedata r:id="rId37" o:title=""/>
          </v:shape>
        </w:pict>
      </w:r>
    </w:p>
    <w:p w14:paraId="323F9DC7" w14:textId="77777777" w:rsidR="009724EF" w:rsidRPr="009724EF" w:rsidRDefault="009724EF" w:rsidP="005046CD">
      <w:pPr>
        <w:jc w:val="center"/>
      </w:pPr>
      <w:r w:rsidRPr="009724EF">
        <w:rPr>
          <w:noProof/>
        </w:rPr>
        <w:pict w14:anchorId="7B64F2BA">
          <v:shape id="Picture 25" o:spid="_x0000_i1055" type="#_x0000_t75" style="width:151.9pt;height:152.8pt;visibility:visible">
            <v:imagedata r:id="rId38" o:title=""/>
          </v:shape>
        </w:pict>
      </w:r>
      <w:r w:rsidRPr="009724EF">
        <w:rPr>
          <w:noProof/>
        </w:rPr>
        <w:pict w14:anchorId="6AC0B9BC">
          <v:shape id="Picture 23" o:spid="_x0000_i1056" type="#_x0000_t75" style="width:212.5pt;height:105.35pt;visibility:visible">
            <v:imagedata r:id="rId39" o:title=""/>
          </v:shape>
        </w:pict>
      </w:r>
    </w:p>
    <w:p w14:paraId="4D94A41F" w14:textId="77777777" w:rsidR="009724EF" w:rsidRPr="009724EF" w:rsidRDefault="005046CD" w:rsidP="005046CD">
      <w:pPr>
        <w:jc w:val="center"/>
      </w:pPr>
      <w:r w:rsidRPr="009724EF">
        <w:rPr>
          <w:noProof/>
        </w:rPr>
        <w:pict w14:anchorId="7EA25E59">
          <v:shape id="Picture 24" o:spid="_x0000_i1057" type="#_x0000_t75" style="width:119.4pt;height:261.65pt;visibility:visible">
            <v:imagedata r:id="rId40" o:title="" cropbottom="1469f"/>
          </v:shape>
        </w:pict>
      </w:r>
      <w:r w:rsidRPr="009724EF">
        <w:rPr>
          <w:noProof/>
        </w:rPr>
        <w:pict w14:anchorId="360A829B">
          <v:shape id="Picture 27" o:spid="_x0000_i1058" type="#_x0000_t75" style="width:315.2pt;height:237.95pt;visibility:visible">
            <v:imagedata r:id="rId41" o:title=""/>
          </v:shape>
        </w:pict>
      </w:r>
    </w:p>
    <w:p w14:paraId="5A692861" w14:textId="77777777" w:rsidR="005046CD" w:rsidRDefault="009724EF" w:rsidP="005046CD">
      <w:pPr>
        <w:jc w:val="center"/>
      </w:pPr>
      <w:r w:rsidRPr="009724EF">
        <w:rPr>
          <w:noProof/>
        </w:rPr>
        <w:pict w14:anchorId="4C413AF7">
          <v:shape id="Picture 26" o:spid="_x0000_i1059" type="#_x0000_t75" style="width:176.5pt;height:82.55pt;visibility:visible">
            <v:imagedata r:id="rId42" o:title=""/>
          </v:shape>
        </w:pict>
      </w:r>
      <w:r w:rsidR="005046CD" w:rsidRPr="005046CD">
        <w:t xml:space="preserve"> </w:t>
      </w:r>
    </w:p>
    <w:p w14:paraId="0F3EF964" w14:textId="77777777" w:rsidR="005046CD" w:rsidRPr="009724EF" w:rsidRDefault="005046CD" w:rsidP="005046CD">
      <w:pPr>
        <w:jc w:val="center"/>
      </w:pPr>
      <w:r>
        <w:br w:type="page"/>
      </w:r>
      <w:r w:rsidRPr="009724EF">
        <w:lastRenderedPageBreak/>
        <w:t>PROC UNIVARIATE PROCEDURE</w:t>
      </w:r>
      <w:r>
        <w:t xml:space="preserve"> – </w:t>
      </w:r>
      <w:r w:rsidRPr="009724EF">
        <w:t>VARIABLE: DATE</w:t>
      </w:r>
    </w:p>
    <w:p w14:paraId="7DF2373C" w14:textId="77777777" w:rsidR="005046CD" w:rsidRPr="009724EF" w:rsidRDefault="005046CD" w:rsidP="005046CD">
      <w:pPr>
        <w:jc w:val="center"/>
      </w:pPr>
      <w:r w:rsidRPr="009724EF">
        <w:t xml:space="preserve">Notes: 291 missing values. </w:t>
      </w:r>
      <w:proofErr w:type="gramStart"/>
      <w:r w:rsidRPr="009724EF">
        <w:t>One year</w:t>
      </w:r>
      <w:proofErr w:type="gramEnd"/>
      <w:r w:rsidRPr="009724EF">
        <w:t xml:space="preserve"> value of 2101 clearly in error.</w:t>
      </w:r>
    </w:p>
    <w:p w14:paraId="503DE4B1" w14:textId="77777777" w:rsidR="005046CD" w:rsidRPr="009724EF" w:rsidRDefault="005046CD" w:rsidP="005046CD">
      <w:pPr>
        <w:jc w:val="center"/>
      </w:pPr>
      <w:r w:rsidRPr="009724EF">
        <w:rPr>
          <w:noProof/>
        </w:rPr>
        <w:pict w14:anchorId="7D7FFA95">
          <v:shape id="Picture 34" o:spid="_x0000_i1060" type="#_x0000_t75" style="width:244.1pt;height:122.05pt;visibility:visible">
            <v:imagedata r:id="rId43" o:title=""/>
          </v:shape>
        </w:pict>
      </w:r>
      <w:r w:rsidRPr="009724EF">
        <w:rPr>
          <w:noProof/>
        </w:rPr>
        <w:pict w14:anchorId="31BD12B4">
          <v:shape id="Picture 35" o:spid="_x0000_i1061" type="#_x0000_t75" style="width:3in;height:114.15pt;visibility:visible">
            <v:imagedata r:id="rId44" o:title=""/>
          </v:shape>
        </w:pict>
      </w:r>
    </w:p>
    <w:p w14:paraId="717B49B7" w14:textId="77777777" w:rsidR="005046CD" w:rsidRPr="009724EF" w:rsidRDefault="005046CD" w:rsidP="005046CD">
      <w:pPr>
        <w:jc w:val="center"/>
      </w:pPr>
    </w:p>
    <w:p w14:paraId="21C7F582" w14:textId="77777777" w:rsidR="005046CD" w:rsidRPr="009724EF" w:rsidRDefault="005046CD" w:rsidP="005046CD">
      <w:pPr>
        <w:jc w:val="center"/>
      </w:pPr>
      <w:r w:rsidRPr="009724EF">
        <w:rPr>
          <w:noProof/>
        </w:rPr>
        <w:pict w14:anchorId="3D833E82">
          <v:shape id="Picture 36" o:spid="_x0000_i1062" type="#_x0000_t75" style="width:211.6pt;height:102.75pt;visibility:visible">
            <v:imagedata r:id="rId45" o:title=""/>
          </v:shape>
        </w:pict>
      </w:r>
      <w:r w:rsidR="00B5515D" w:rsidRPr="009724EF">
        <w:rPr>
          <w:noProof/>
        </w:rPr>
        <w:pict w14:anchorId="6F01E720">
          <v:shape id="Picture 38" o:spid="_x0000_i1063" type="#_x0000_t75" style="width:170.35pt;height:79.9pt;visibility:visible">
            <v:imagedata r:id="rId46" o:title=""/>
          </v:shape>
        </w:pict>
      </w:r>
    </w:p>
    <w:p w14:paraId="0F2231CE" w14:textId="77777777" w:rsidR="005046CD" w:rsidRPr="009724EF" w:rsidRDefault="005046CD" w:rsidP="005046CD">
      <w:pPr>
        <w:jc w:val="center"/>
      </w:pPr>
      <w:r w:rsidRPr="009724EF">
        <w:rPr>
          <w:noProof/>
        </w:rPr>
        <w:pict w14:anchorId="370CB807">
          <v:shape id="Picture 37" o:spid="_x0000_i1064" type="#_x0000_t75" style="width:109.75pt;height:240.6pt;visibility:visible">
            <v:imagedata r:id="rId47" o:title=""/>
          </v:shape>
        </w:pict>
      </w:r>
      <w:r w:rsidRPr="009724EF">
        <w:rPr>
          <w:noProof/>
        </w:rPr>
        <w:pict w14:anchorId="7DFCB2B1">
          <v:shape id="Picture 33" o:spid="_x0000_i1065" type="#_x0000_t75" style="width:355.6pt;height:266.95pt;visibility:visible">
            <v:imagedata r:id="rId48" o:title=""/>
          </v:shape>
        </w:pict>
      </w:r>
    </w:p>
    <w:p w14:paraId="2DDD5A71" w14:textId="77777777" w:rsidR="005046CD" w:rsidRPr="009724EF" w:rsidRDefault="005046CD" w:rsidP="005046CD">
      <w:pPr>
        <w:jc w:val="center"/>
      </w:pPr>
    </w:p>
    <w:p w14:paraId="1FE37A25" w14:textId="77777777" w:rsidR="005046CD" w:rsidRDefault="005046CD" w:rsidP="005046CD">
      <w:pPr>
        <w:jc w:val="center"/>
        <w:rPr>
          <w:noProof/>
        </w:rPr>
      </w:pPr>
      <w:r>
        <w:br w:type="page"/>
      </w:r>
      <w:r>
        <w:lastRenderedPageBreak/>
        <w:t>ORDERED FRQUENCY TABLE</w:t>
      </w:r>
      <w:r w:rsidRPr="009724EF">
        <w:t>: DATE</w:t>
      </w:r>
    </w:p>
    <w:p w14:paraId="74D18FCA" w14:textId="77777777" w:rsidR="009724EF" w:rsidRPr="009724EF" w:rsidRDefault="005046CD" w:rsidP="005046CD">
      <w:pPr>
        <w:jc w:val="center"/>
      </w:pPr>
      <w:r w:rsidRPr="009724EF">
        <w:rPr>
          <w:noProof/>
        </w:rPr>
        <w:pict w14:anchorId="62601B72">
          <v:shape id="Picture 28" o:spid="_x0000_i1066" type="#_x0000_t75" style="width:240.6pt;height:467.1pt;visibility:visible">
            <v:imagedata r:id="rId49" o:title=""/>
          </v:shape>
        </w:pict>
      </w:r>
    </w:p>
    <w:p w14:paraId="26863AFC" w14:textId="77777777" w:rsidR="009724EF" w:rsidRPr="009724EF" w:rsidRDefault="009724EF" w:rsidP="009724EF"/>
    <w:p w14:paraId="0691A01B" w14:textId="77777777" w:rsidR="005046CD" w:rsidRPr="005046CD" w:rsidRDefault="009724EF" w:rsidP="005046CD">
      <w:pPr>
        <w:jc w:val="center"/>
        <w:rPr>
          <w:b/>
          <w:bCs/>
        </w:rPr>
      </w:pPr>
      <w:r>
        <w:br w:type="page"/>
      </w:r>
      <w:r w:rsidR="005046CD" w:rsidRPr="005046CD">
        <w:rPr>
          <w:b/>
          <w:bCs/>
        </w:rPr>
        <w:lastRenderedPageBreak/>
        <w:t xml:space="preserve"> </w:t>
      </w:r>
    </w:p>
    <w:p w14:paraId="1BB7D506" w14:textId="77777777" w:rsidR="009724EF" w:rsidRPr="005046CD" w:rsidRDefault="005046CD" w:rsidP="005046CD">
      <w:pPr>
        <w:jc w:val="center"/>
        <w:rPr>
          <w:b/>
          <w:bCs/>
        </w:rPr>
      </w:pPr>
      <w:r>
        <w:rPr>
          <w:b/>
          <w:bCs/>
        </w:rPr>
        <w:t xml:space="preserve">APPENDIX C: FREQUENCY TABLES FOR </w:t>
      </w:r>
      <w:r w:rsidRPr="005046CD">
        <w:rPr>
          <w:b/>
          <w:bCs/>
        </w:rPr>
        <w:t>NON-NUMERIC VARIABLES</w:t>
      </w:r>
    </w:p>
    <w:p w14:paraId="7673F6E8" w14:textId="77777777" w:rsidR="009724EF" w:rsidRPr="009724EF" w:rsidRDefault="009724EF" w:rsidP="005046CD">
      <w:pPr>
        <w:jc w:val="center"/>
      </w:pPr>
      <w:r w:rsidRPr="009724EF">
        <w:t>Name</w:t>
      </w:r>
    </w:p>
    <w:p w14:paraId="59D4172B" w14:textId="77777777" w:rsidR="009724EF" w:rsidRPr="009724EF" w:rsidRDefault="005046CD" w:rsidP="005046CD">
      <w:pPr>
        <w:jc w:val="center"/>
      </w:pPr>
      <w:r w:rsidRPr="009724EF">
        <w:rPr>
          <w:noProof/>
        </w:rPr>
        <w:pict w14:anchorId="1C09DB07">
          <v:shape id="Picture 40" o:spid="_x0000_i1067" type="#_x0000_t75" style="width:262.55pt;height:448.7pt;visibility:visible">
            <v:imagedata r:id="rId50" o:title=""/>
          </v:shape>
        </w:pict>
      </w:r>
    </w:p>
    <w:p w14:paraId="3889B43F" w14:textId="77777777" w:rsidR="009724EF" w:rsidRPr="009724EF" w:rsidRDefault="009724EF" w:rsidP="005046CD">
      <w:pPr>
        <w:jc w:val="center"/>
      </w:pPr>
      <w:proofErr w:type="spellStart"/>
      <w:r w:rsidRPr="009724EF">
        <w:t>Nametype</w:t>
      </w:r>
      <w:proofErr w:type="spellEnd"/>
    </w:p>
    <w:p w14:paraId="15D4B6BF" w14:textId="77777777" w:rsidR="009724EF" w:rsidRPr="009724EF" w:rsidRDefault="005046CD" w:rsidP="005046CD">
      <w:pPr>
        <w:jc w:val="center"/>
      </w:pPr>
      <w:r w:rsidRPr="009724EF">
        <w:rPr>
          <w:noProof/>
        </w:rPr>
        <w:pict w14:anchorId="412463A0">
          <v:shape id="Picture 31" o:spid="_x0000_i1068" type="#_x0000_t75" style="width:259pt;height:74.65pt;visibility:visible">
            <v:imagedata r:id="rId51" o:title=""/>
          </v:shape>
        </w:pict>
      </w:r>
    </w:p>
    <w:p w14:paraId="1C737968" w14:textId="77777777" w:rsidR="009724EF" w:rsidRPr="009724EF" w:rsidRDefault="005046CD" w:rsidP="005046CD">
      <w:pPr>
        <w:jc w:val="center"/>
      </w:pPr>
      <w:r>
        <w:br w:type="page"/>
      </w:r>
      <w:proofErr w:type="spellStart"/>
      <w:r w:rsidR="009724EF" w:rsidRPr="009724EF">
        <w:lastRenderedPageBreak/>
        <w:t>Recclass</w:t>
      </w:r>
      <w:proofErr w:type="spellEnd"/>
    </w:p>
    <w:p w14:paraId="15055137" w14:textId="77777777" w:rsidR="009724EF" w:rsidRPr="009724EF" w:rsidRDefault="005046CD" w:rsidP="005046CD">
      <w:pPr>
        <w:jc w:val="center"/>
      </w:pPr>
      <w:r w:rsidRPr="009724EF">
        <w:rPr>
          <w:noProof/>
        </w:rPr>
        <w:pict w14:anchorId="2C0EC0ED">
          <v:shape id="Picture 39" o:spid="_x0000_i1069" type="#_x0000_t75" style="width:260.8pt;height:440.8pt;visibility:visible">
            <v:imagedata r:id="rId52" o:title=""/>
          </v:shape>
        </w:pict>
      </w:r>
    </w:p>
    <w:p w14:paraId="08097AEF" w14:textId="77777777" w:rsidR="009724EF" w:rsidRPr="009724EF" w:rsidRDefault="009724EF" w:rsidP="005046CD">
      <w:pPr>
        <w:jc w:val="center"/>
      </w:pPr>
      <w:r w:rsidRPr="009724EF">
        <w:t>Fall</w:t>
      </w:r>
    </w:p>
    <w:p w14:paraId="6EBDCF08" w14:textId="77777777" w:rsidR="009724EF" w:rsidRPr="009724EF" w:rsidRDefault="005046CD" w:rsidP="005046CD">
      <w:pPr>
        <w:jc w:val="center"/>
      </w:pPr>
      <w:r w:rsidRPr="009724EF">
        <w:rPr>
          <w:noProof/>
        </w:rPr>
        <w:pict w14:anchorId="4D0C08BB">
          <v:shape id="Picture 32" o:spid="_x0000_i1070" type="#_x0000_t75" style="width:254.65pt;height:79pt;visibility:visible">
            <v:imagedata r:id="rId53" o:title=""/>
          </v:shape>
        </w:pict>
      </w:r>
    </w:p>
    <w:p w14:paraId="02BC4631" w14:textId="77777777" w:rsidR="009724EF" w:rsidRPr="009724EF" w:rsidRDefault="009724EF" w:rsidP="009724EF"/>
    <w:p w14:paraId="0BDD8904" w14:textId="77777777" w:rsidR="009724EF" w:rsidRPr="005046CD" w:rsidRDefault="005046CD" w:rsidP="005046CD">
      <w:pPr>
        <w:jc w:val="center"/>
        <w:rPr>
          <w:b/>
          <w:bCs/>
        </w:rPr>
      </w:pPr>
      <w:r>
        <w:br w:type="page"/>
      </w:r>
      <w:r w:rsidRPr="005046CD">
        <w:rPr>
          <w:b/>
          <w:bCs/>
        </w:rPr>
        <w:lastRenderedPageBreak/>
        <w:t>APPENDIX D: MAP OF ALL METEORS LOCATED IN PROVIDED DATASET</w:t>
      </w:r>
    </w:p>
    <w:p w14:paraId="4CDE0F4F" w14:textId="77777777" w:rsidR="009724EF" w:rsidRPr="009724EF" w:rsidRDefault="009724EF" w:rsidP="005046CD">
      <w:pPr>
        <w:jc w:val="center"/>
      </w:pPr>
      <w:r w:rsidRPr="009724EF">
        <w:rPr>
          <w:noProof/>
        </w:rPr>
        <w:pict w14:anchorId="61B7D675">
          <v:shape id="Picture 30" o:spid="_x0000_i1071" type="#_x0000_t75" style="width:468pt;height:417.95pt;visibility:visible">
            <v:imagedata r:id="rId54" o:title=""/>
          </v:shape>
        </w:pict>
      </w:r>
    </w:p>
    <w:p w14:paraId="7DFE24A6" w14:textId="77777777" w:rsidR="005046CD" w:rsidRPr="005046CD" w:rsidRDefault="005046CD" w:rsidP="005046CD">
      <w:pPr>
        <w:jc w:val="center"/>
        <w:rPr>
          <w:b/>
          <w:bCs/>
        </w:rPr>
      </w:pPr>
      <w:r>
        <w:br w:type="page"/>
      </w:r>
      <w:r w:rsidRPr="005046CD">
        <w:rPr>
          <w:b/>
          <w:bCs/>
        </w:rPr>
        <w:lastRenderedPageBreak/>
        <w:t>APPENDIX E: INTERESTING MAPS BY LATITUDE AND LONGITUDE</w:t>
      </w:r>
    </w:p>
    <w:p w14:paraId="19D0F8DB" w14:textId="77777777" w:rsidR="005046CD" w:rsidRPr="005046CD" w:rsidRDefault="005046CD" w:rsidP="005046CD">
      <w:pPr>
        <w:jc w:val="center"/>
        <w:rPr>
          <w:b/>
          <w:bCs/>
        </w:rPr>
      </w:pPr>
    </w:p>
    <w:p w14:paraId="00E7A97A" w14:textId="77777777" w:rsidR="005046CD" w:rsidRPr="009724EF" w:rsidRDefault="005046CD" w:rsidP="005046CD">
      <w:pPr>
        <w:jc w:val="center"/>
      </w:pPr>
      <w:r>
        <w:t>Future research question: are meteors found in latitudes/longitudes where there are more people?</w:t>
      </w:r>
    </w:p>
    <w:p w14:paraId="525D5E79" w14:textId="77777777" w:rsidR="005046CD" w:rsidRPr="009724EF" w:rsidRDefault="005046CD" w:rsidP="005046CD">
      <w:pPr>
        <w:jc w:val="center"/>
      </w:pPr>
    </w:p>
    <w:p w14:paraId="62FE27CA" w14:textId="77777777" w:rsidR="005046CD" w:rsidRPr="009724EF" w:rsidRDefault="005046CD" w:rsidP="005046CD">
      <w:pPr>
        <w:jc w:val="center"/>
      </w:pPr>
      <w:r w:rsidRPr="009724EF">
        <w:rPr>
          <w:noProof/>
        </w:rPr>
        <w:pict w14:anchorId="64AB2F40">
          <v:shape id="Picture 41" o:spid="_x0000_i1072" type="#_x0000_t75" style="width:411.8pt;height:254.65pt;visibility:visible">
            <v:imagedata r:id="rId55" o:title=""/>
          </v:shape>
        </w:pict>
      </w:r>
    </w:p>
    <w:p w14:paraId="4B4961E6" w14:textId="77777777" w:rsidR="005046CD" w:rsidRPr="009724EF" w:rsidRDefault="005046CD" w:rsidP="005046CD">
      <w:pPr>
        <w:jc w:val="center"/>
      </w:pPr>
      <w:r w:rsidRPr="009724EF">
        <w:t xml:space="preserve">Bill Rankin, 2008, </w:t>
      </w:r>
      <w:r w:rsidRPr="00B5515D">
        <w:t>http://www.radicalcartography.net/index.html?histpop</w:t>
      </w:r>
    </w:p>
    <w:p w14:paraId="593D9583" w14:textId="77777777" w:rsidR="005046CD" w:rsidRPr="009724EF" w:rsidRDefault="005046CD" w:rsidP="005046CD">
      <w:pPr>
        <w:jc w:val="center"/>
      </w:pPr>
    </w:p>
    <w:p w14:paraId="2A9D9E14" w14:textId="77777777" w:rsidR="005046CD" w:rsidRPr="009724EF" w:rsidRDefault="005046CD" w:rsidP="005046CD">
      <w:pPr>
        <w:jc w:val="center"/>
      </w:pPr>
      <w:r w:rsidRPr="009724EF">
        <w:rPr>
          <w:noProof/>
        </w:rPr>
        <w:pict w14:anchorId="1640A7E8">
          <v:shape id="Picture 42" o:spid="_x0000_i1073" type="#_x0000_t75" style="width:416.2pt;height:266.05pt;visibility:visible">
            <v:imagedata r:id="rId56" o:title=""/>
          </v:shape>
        </w:pict>
      </w:r>
    </w:p>
    <w:p w14:paraId="7BC636C9" w14:textId="77777777" w:rsidR="005046CD" w:rsidRPr="009724EF" w:rsidRDefault="005046CD" w:rsidP="005046CD">
      <w:pPr>
        <w:jc w:val="center"/>
      </w:pPr>
      <w:r w:rsidRPr="009724EF">
        <w:t xml:space="preserve">Bill Rankin, 2008, </w:t>
      </w:r>
      <w:r w:rsidRPr="00B5515D">
        <w:t>http://www.radicalcartography.net/index.html?histpop</w:t>
      </w:r>
    </w:p>
    <w:p w14:paraId="7E30AED5" w14:textId="77777777" w:rsidR="005046CD" w:rsidRPr="009724EF" w:rsidRDefault="005046CD" w:rsidP="005046CD"/>
    <w:p w14:paraId="2CB01E49" w14:textId="77777777" w:rsidR="005046CD" w:rsidRDefault="005046CD" w:rsidP="005046CD">
      <w:pPr>
        <w:jc w:val="center"/>
      </w:pPr>
      <w:r>
        <w:br w:type="page"/>
      </w:r>
      <w:r>
        <w:lastRenderedPageBreak/>
        <w:t>Future research question: a</w:t>
      </w:r>
      <w:r w:rsidRPr="009724EF">
        <w:t xml:space="preserve">re meteors found in </w:t>
      </w:r>
      <w:r>
        <w:t>latitudes/longitudes</w:t>
      </w:r>
      <w:r w:rsidRPr="009724EF">
        <w:t xml:space="preserve"> where there is more land?</w:t>
      </w:r>
    </w:p>
    <w:p w14:paraId="7B86A890" w14:textId="77777777" w:rsidR="005046CD" w:rsidRPr="009724EF" w:rsidRDefault="005046CD" w:rsidP="005046CD">
      <w:pPr>
        <w:jc w:val="center"/>
      </w:pPr>
    </w:p>
    <w:p w14:paraId="77FD988A" w14:textId="77777777" w:rsidR="005046CD" w:rsidRPr="009724EF" w:rsidRDefault="005046CD" w:rsidP="005046CD">
      <w:pPr>
        <w:jc w:val="center"/>
      </w:pPr>
      <w:r w:rsidRPr="009724EF">
        <w:rPr>
          <w:noProof/>
        </w:rPr>
        <w:pict w14:anchorId="49763A36">
          <v:shape id="Picture 45" o:spid="_x0000_i1074" type="#_x0000_t75" style="width:408.3pt;height:246.75pt;visibility:visible">
            <v:imagedata r:id="rId57" o:title=""/>
          </v:shape>
        </w:pict>
      </w:r>
    </w:p>
    <w:p w14:paraId="56D1ECA1" w14:textId="77777777" w:rsidR="005046CD" w:rsidRPr="009724EF" w:rsidRDefault="005046CD" w:rsidP="005046CD">
      <w:pPr>
        <w:jc w:val="center"/>
      </w:pPr>
      <w:r w:rsidRPr="009724EF">
        <w:t>Bill Rankin, 2008, http://www.radicalcartography.net/index.html?histland</w:t>
      </w:r>
    </w:p>
    <w:p w14:paraId="4E6FB820" w14:textId="77777777" w:rsidR="005046CD" w:rsidRPr="009724EF" w:rsidRDefault="005046CD" w:rsidP="005046CD">
      <w:pPr>
        <w:jc w:val="center"/>
      </w:pPr>
    </w:p>
    <w:p w14:paraId="2EF78316" w14:textId="77777777" w:rsidR="005046CD" w:rsidRPr="009724EF" w:rsidRDefault="005046CD" w:rsidP="005046CD">
      <w:pPr>
        <w:jc w:val="center"/>
      </w:pPr>
      <w:r w:rsidRPr="009724EF">
        <w:rPr>
          <w:noProof/>
        </w:rPr>
        <w:pict w14:anchorId="57A3F5AB">
          <v:shape id="Picture 44" o:spid="_x0000_i1075" type="#_x0000_t75" style="width:412.7pt;height:266.05pt;visibility:visible">
            <v:imagedata r:id="rId58" o:title=""/>
          </v:shape>
        </w:pict>
      </w:r>
    </w:p>
    <w:p w14:paraId="686CA633" w14:textId="77777777" w:rsidR="005046CD" w:rsidRPr="009724EF" w:rsidRDefault="005046CD" w:rsidP="005046CD">
      <w:pPr>
        <w:jc w:val="center"/>
      </w:pPr>
      <w:r w:rsidRPr="009724EF">
        <w:t>Bill Rankin, 2008, http://www.radicalcartography.net/index.html?histland</w:t>
      </w:r>
    </w:p>
    <w:p w14:paraId="2B30F01C" w14:textId="77777777" w:rsidR="00FB4ABF" w:rsidRDefault="00FB4ABF" w:rsidP="00B93090">
      <w:pPr>
        <w:jc w:val="center"/>
      </w:pPr>
    </w:p>
    <w:sectPr w:rsidR="00FB4ABF" w:rsidSect="00E83BE3">
      <w:headerReference w:type="default" r:id="rId59"/>
      <w:pgSz w:w="12240" w:h="15840" w:code="1"/>
      <w:pgMar w:top="1440" w:right="1440" w:bottom="1440" w:left="1440" w:header="720" w:footer="720" w:gutter="0"/>
      <w:pgNumType w:start="2"/>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49E86" w14:textId="77777777" w:rsidR="00794E6D" w:rsidRDefault="00794E6D">
      <w:r>
        <w:separator/>
      </w:r>
    </w:p>
  </w:endnote>
  <w:endnote w:type="continuationSeparator" w:id="0">
    <w:p w14:paraId="1ECE7F14" w14:textId="77777777" w:rsidR="00794E6D" w:rsidRDefault="00794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698B8" w14:textId="77777777" w:rsidR="00794E6D" w:rsidRDefault="00794E6D">
      <w:r>
        <w:separator/>
      </w:r>
    </w:p>
  </w:footnote>
  <w:footnote w:type="continuationSeparator" w:id="0">
    <w:p w14:paraId="48337823" w14:textId="77777777" w:rsidR="00794E6D" w:rsidRDefault="00794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CD38" w14:textId="77777777" w:rsidR="00616935" w:rsidRPr="00FE5972" w:rsidRDefault="00616935" w:rsidP="00E4793A">
    <w:pPr>
      <w:pStyle w:val="Header"/>
      <w:tabs>
        <w:tab w:val="clear" w:pos="8640"/>
        <w:tab w:val="right" w:pos="9360"/>
      </w:tabs>
      <w:jc w:val="left"/>
    </w:pPr>
    <w:r>
      <w:t xml:space="preserve">Running head: </w:t>
    </w:r>
    <w:r w:rsidR="00AD1DD6">
      <w:t>METEORITE LANDINGS ANALYSIS</w:t>
    </w:r>
    <w:r>
      <w:tab/>
      <w:t xml:space="preserv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D8B79" w14:textId="77777777" w:rsidR="00616935" w:rsidRPr="00FE5972" w:rsidRDefault="00CF700F" w:rsidP="00E4793A">
    <w:pPr>
      <w:pStyle w:val="Header"/>
      <w:tabs>
        <w:tab w:val="clear" w:pos="8640"/>
        <w:tab w:val="right" w:pos="9180"/>
      </w:tabs>
      <w:jc w:val="left"/>
    </w:pPr>
    <w:r>
      <w:t xml:space="preserve">METEORITE LANDINGS ANALYSIS            </w:t>
    </w:r>
    <w:r w:rsidR="00616935">
      <w:tab/>
    </w:r>
    <w:r w:rsidR="00616935">
      <w:fldChar w:fldCharType="begin"/>
    </w:r>
    <w:r w:rsidR="00616935">
      <w:instrText xml:space="preserve"> PAGE   \* MERGEFORMAT </w:instrText>
    </w:r>
    <w:r w:rsidR="00616935">
      <w:fldChar w:fldCharType="separate"/>
    </w:r>
    <w:r w:rsidR="00616935">
      <w:rPr>
        <w:noProof/>
      </w:rPr>
      <w:t>8</w:t>
    </w:r>
    <w:r w:rsidR="00616935">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83355"/>
    <w:rsid w:val="000002E1"/>
    <w:rsid w:val="00001269"/>
    <w:rsid w:val="00002EB9"/>
    <w:rsid w:val="00003CCF"/>
    <w:rsid w:val="00004977"/>
    <w:rsid w:val="00006F91"/>
    <w:rsid w:val="00010A55"/>
    <w:rsid w:val="0001163B"/>
    <w:rsid w:val="000116F5"/>
    <w:rsid w:val="00014560"/>
    <w:rsid w:val="0001516E"/>
    <w:rsid w:val="00016D48"/>
    <w:rsid w:val="00016EF9"/>
    <w:rsid w:val="0002024E"/>
    <w:rsid w:val="00021681"/>
    <w:rsid w:val="000222B8"/>
    <w:rsid w:val="0002345E"/>
    <w:rsid w:val="00023AD7"/>
    <w:rsid w:val="00025074"/>
    <w:rsid w:val="0002645A"/>
    <w:rsid w:val="00026481"/>
    <w:rsid w:val="000265A8"/>
    <w:rsid w:val="00026C30"/>
    <w:rsid w:val="0002767D"/>
    <w:rsid w:val="000327EB"/>
    <w:rsid w:val="000331EA"/>
    <w:rsid w:val="0003571B"/>
    <w:rsid w:val="000411C3"/>
    <w:rsid w:val="00043F08"/>
    <w:rsid w:val="0004592C"/>
    <w:rsid w:val="00050689"/>
    <w:rsid w:val="00052138"/>
    <w:rsid w:val="00052561"/>
    <w:rsid w:val="00056C46"/>
    <w:rsid w:val="000610F6"/>
    <w:rsid w:val="00061408"/>
    <w:rsid w:val="00063CA7"/>
    <w:rsid w:val="00064B71"/>
    <w:rsid w:val="000665A5"/>
    <w:rsid w:val="00076059"/>
    <w:rsid w:val="00077B50"/>
    <w:rsid w:val="0008199D"/>
    <w:rsid w:val="000851DF"/>
    <w:rsid w:val="0008574C"/>
    <w:rsid w:val="00086A66"/>
    <w:rsid w:val="00090456"/>
    <w:rsid w:val="000913C7"/>
    <w:rsid w:val="000929F2"/>
    <w:rsid w:val="00093DB8"/>
    <w:rsid w:val="000A0B24"/>
    <w:rsid w:val="000A2218"/>
    <w:rsid w:val="000A2333"/>
    <w:rsid w:val="000A5493"/>
    <w:rsid w:val="000A65AD"/>
    <w:rsid w:val="000A758E"/>
    <w:rsid w:val="000A79C7"/>
    <w:rsid w:val="000B11AE"/>
    <w:rsid w:val="000B2A52"/>
    <w:rsid w:val="000B33A3"/>
    <w:rsid w:val="000B3501"/>
    <w:rsid w:val="000B5F1D"/>
    <w:rsid w:val="000B77FE"/>
    <w:rsid w:val="000B7CB4"/>
    <w:rsid w:val="000C04EB"/>
    <w:rsid w:val="000C115A"/>
    <w:rsid w:val="000C124F"/>
    <w:rsid w:val="000C2C07"/>
    <w:rsid w:val="000C31A2"/>
    <w:rsid w:val="000C3747"/>
    <w:rsid w:val="000C5AEE"/>
    <w:rsid w:val="000D17E8"/>
    <w:rsid w:val="000D229B"/>
    <w:rsid w:val="000D3892"/>
    <w:rsid w:val="000D4CA9"/>
    <w:rsid w:val="000D5095"/>
    <w:rsid w:val="000D677B"/>
    <w:rsid w:val="000D6E97"/>
    <w:rsid w:val="000E097D"/>
    <w:rsid w:val="000E1D3D"/>
    <w:rsid w:val="000E22FA"/>
    <w:rsid w:val="000E2B1B"/>
    <w:rsid w:val="000E3FF9"/>
    <w:rsid w:val="000E4E49"/>
    <w:rsid w:val="000E6BAC"/>
    <w:rsid w:val="000E6BED"/>
    <w:rsid w:val="000F0DC7"/>
    <w:rsid w:val="000F0F2D"/>
    <w:rsid w:val="000F1263"/>
    <w:rsid w:val="000F12CA"/>
    <w:rsid w:val="000F20F4"/>
    <w:rsid w:val="000F2A00"/>
    <w:rsid w:val="000F408A"/>
    <w:rsid w:val="000F6486"/>
    <w:rsid w:val="000F7D6C"/>
    <w:rsid w:val="00100F82"/>
    <w:rsid w:val="00101E02"/>
    <w:rsid w:val="00103739"/>
    <w:rsid w:val="00103B78"/>
    <w:rsid w:val="00106BB9"/>
    <w:rsid w:val="00107D22"/>
    <w:rsid w:val="001109EB"/>
    <w:rsid w:val="001113C6"/>
    <w:rsid w:val="00112302"/>
    <w:rsid w:val="00112D95"/>
    <w:rsid w:val="00113B4E"/>
    <w:rsid w:val="00114CA5"/>
    <w:rsid w:val="00117B5A"/>
    <w:rsid w:val="00117E29"/>
    <w:rsid w:val="00121B14"/>
    <w:rsid w:val="00124975"/>
    <w:rsid w:val="001249A9"/>
    <w:rsid w:val="00125105"/>
    <w:rsid w:val="00130FA6"/>
    <w:rsid w:val="00131AF3"/>
    <w:rsid w:val="00132A8C"/>
    <w:rsid w:val="00133662"/>
    <w:rsid w:val="00133AD5"/>
    <w:rsid w:val="001347C0"/>
    <w:rsid w:val="00135384"/>
    <w:rsid w:val="00136468"/>
    <w:rsid w:val="00136560"/>
    <w:rsid w:val="001375A6"/>
    <w:rsid w:val="0013795A"/>
    <w:rsid w:val="00140AA8"/>
    <w:rsid w:val="00141386"/>
    <w:rsid w:val="001422E8"/>
    <w:rsid w:val="001428A0"/>
    <w:rsid w:val="00142DA0"/>
    <w:rsid w:val="00143095"/>
    <w:rsid w:val="00145EDB"/>
    <w:rsid w:val="001465BA"/>
    <w:rsid w:val="001469D0"/>
    <w:rsid w:val="00151218"/>
    <w:rsid w:val="00152E8A"/>
    <w:rsid w:val="00153E3E"/>
    <w:rsid w:val="001572DD"/>
    <w:rsid w:val="001578B5"/>
    <w:rsid w:val="00157DAB"/>
    <w:rsid w:val="001623C9"/>
    <w:rsid w:val="00165A5E"/>
    <w:rsid w:val="00166938"/>
    <w:rsid w:val="00167262"/>
    <w:rsid w:val="00170FB6"/>
    <w:rsid w:val="001715B7"/>
    <w:rsid w:val="001715E3"/>
    <w:rsid w:val="0017202C"/>
    <w:rsid w:val="0017474F"/>
    <w:rsid w:val="001803B2"/>
    <w:rsid w:val="00181B36"/>
    <w:rsid w:val="00182B1A"/>
    <w:rsid w:val="001833CD"/>
    <w:rsid w:val="001835CE"/>
    <w:rsid w:val="001848E3"/>
    <w:rsid w:val="00187562"/>
    <w:rsid w:val="001913B0"/>
    <w:rsid w:val="001929EA"/>
    <w:rsid w:val="0019315F"/>
    <w:rsid w:val="0019343E"/>
    <w:rsid w:val="0019396D"/>
    <w:rsid w:val="00193F69"/>
    <w:rsid w:val="00194DAF"/>
    <w:rsid w:val="001959DE"/>
    <w:rsid w:val="00195A65"/>
    <w:rsid w:val="001A1305"/>
    <w:rsid w:val="001A232A"/>
    <w:rsid w:val="001A2940"/>
    <w:rsid w:val="001A60E6"/>
    <w:rsid w:val="001A7A76"/>
    <w:rsid w:val="001A7F13"/>
    <w:rsid w:val="001B01A7"/>
    <w:rsid w:val="001B0779"/>
    <w:rsid w:val="001B1E88"/>
    <w:rsid w:val="001B2E53"/>
    <w:rsid w:val="001B7D89"/>
    <w:rsid w:val="001C038F"/>
    <w:rsid w:val="001C08B6"/>
    <w:rsid w:val="001C17BB"/>
    <w:rsid w:val="001C3E69"/>
    <w:rsid w:val="001C480A"/>
    <w:rsid w:val="001C5819"/>
    <w:rsid w:val="001C73EB"/>
    <w:rsid w:val="001D0418"/>
    <w:rsid w:val="001D0EEC"/>
    <w:rsid w:val="001D12D1"/>
    <w:rsid w:val="001E0118"/>
    <w:rsid w:val="001E19B9"/>
    <w:rsid w:val="001E33AF"/>
    <w:rsid w:val="001E33CF"/>
    <w:rsid w:val="001E39AA"/>
    <w:rsid w:val="001E5DD1"/>
    <w:rsid w:val="001E6266"/>
    <w:rsid w:val="001E726D"/>
    <w:rsid w:val="001F176D"/>
    <w:rsid w:val="001F22C8"/>
    <w:rsid w:val="001F2B5D"/>
    <w:rsid w:val="001F399A"/>
    <w:rsid w:val="001F3D1B"/>
    <w:rsid w:val="001F4614"/>
    <w:rsid w:val="001F4B47"/>
    <w:rsid w:val="001F4D2F"/>
    <w:rsid w:val="001F57C4"/>
    <w:rsid w:val="001F64C2"/>
    <w:rsid w:val="001F69F3"/>
    <w:rsid w:val="001F6B8A"/>
    <w:rsid w:val="00200EE1"/>
    <w:rsid w:val="0020243E"/>
    <w:rsid w:val="00202460"/>
    <w:rsid w:val="00202DC5"/>
    <w:rsid w:val="00203D83"/>
    <w:rsid w:val="00205618"/>
    <w:rsid w:val="00205B20"/>
    <w:rsid w:val="00205B67"/>
    <w:rsid w:val="00210676"/>
    <w:rsid w:val="0021478D"/>
    <w:rsid w:val="00215C97"/>
    <w:rsid w:val="0021714B"/>
    <w:rsid w:val="00217E95"/>
    <w:rsid w:val="002207DE"/>
    <w:rsid w:val="00220C1C"/>
    <w:rsid w:val="0022480F"/>
    <w:rsid w:val="00226A0C"/>
    <w:rsid w:val="0023100B"/>
    <w:rsid w:val="00231746"/>
    <w:rsid w:val="0023334D"/>
    <w:rsid w:val="002357E2"/>
    <w:rsid w:val="00235C45"/>
    <w:rsid w:val="00236B1B"/>
    <w:rsid w:val="002406CC"/>
    <w:rsid w:val="00241569"/>
    <w:rsid w:val="00241B96"/>
    <w:rsid w:val="00242D50"/>
    <w:rsid w:val="00243397"/>
    <w:rsid w:val="00243E87"/>
    <w:rsid w:val="00247DA9"/>
    <w:rsid w:val="00250A69"/>
    <w:rsid w:val="00252876"/>
    <w:rsid w:val="002555DE"/>
    <w:rsid w:val="002563EC"/>
    <w:rsid w:val="00256FEF"/>
    <w:rsid w:val="0026193E"/>
    <w:rsid w:val="002632FE"/>
    <w:rsid w:val="00263402"/>
    <w:rsid w:val="00263F91"/>
    <w:rsid w:val="00264004"/>
    <w:rsid w:val="00264DA6"/>
    <w:rsid w:val="002677F3"/>
    <w:rsid w:val="002732ED"/>
    <w:rsid w:val="00274CB9"/>
    <w:rsid w:val="0027510A"/>
    <w:rsid w:val="00280B01"/>
    <w:rsid w:val="0028130C"/>
    <w:rsid w:val="00282663"/>
    <w:rsid w:val="00282BA1"/>
    <w:rsid w:val="0028331D"/>
    <w:rsid w:val="00284992"/>
    <w:rsid w:val="0028583E"/>
    <w:rsid w:val="002933CA"/>
    <w:rsid w:val="00293CF6"/>
    <w:rsid w:val="00294C41"/>
    <w:rsid w:val="002A041C"/>
    <w:rsid w:val="002A11E1"/>
    <w:rsid w:val="002A2EC2"/>
    <w:rsid w:val="002A725D"/>
    <w:rsid w:val="002B0649"/>
    <w:rsid w:val="002B1B41"/>
    <w:rsid w:val="002B320A"/>
    <w:rsid w:val="002B3949"/>
    <w:rsid w:val="002B3D38"/>
    <w:rsid w:val="002B4D32"/>
    <w:rsid w:val="002B5A2C"/>
    <w:rsid w:val="002C00D0"/>
    <w:rsid w:val="002C1124"/>
    <w:rsid w:val="002C35F3"/>
    <w:rsid w:val="002C5F03"/>
    <w:rsid w:val="002C6D60"/>
    <w:rsid w:val="002D3056"/>
    <w:rsid w:val="002D5280"/>
    <w:rsid w:val="002D552D"/>
    <w:rsid w:val="002D66CA"/>
    <w:rsid w:val="002D6DE4"/>
    <w:rsid w:val="002D7AEB"/>
    <w:rsid w:val="002E01E5"/>
    <w:rsid w:val="002E0D4D"/>
    <w:rsid w:val="002E1190"/>
    <w:rsid w:val="002E1AD8"/>
    <w:rsid w:val="002F2100"/>
    <w:rsid w:val="002F45E8"/>
    <w:rsid w:val="002F59A0"/>
    <w:rsid w:val="002F78E6"/>
    <w:rsid w:val="002F7BAA"/>
    <w:rsid w:val="003023AE"/>
    <w:rsid w:val="00302B92"/>
    <w:rsid w:val="00307A65"/>
    <w:rsid w:val="00307D39"/>
    <w:rsid w:val="003101E0"/>
    <w:rsid w:val="00310492"/>
    <w:rsid w:val="00310495"/>
    <w:rsid w:val="00312388"/>
    <w:rsid w:val="00314B6F"/>
    <w:rsid w:val="00316B92"/>
    <w:rsid w:val="003223AB"/>
    <w:rsid w:val="00324A2F"/>
    <w:rsid w:val="00324D9E"/>
    <w:rsid w:val="00326981"/>
    <w:rsid w:val="00326C10"/>
    <w:rsid w:val="00332E10"/>
    <w:rsid w:val="003340A6"/>
    <w:rsid w:val="00334CA1"/>
    <w:rsid w:val="00335D5C"/>
    <w:rsid w:val="0034275B"/>
    <w:rsid w:val="00343171"/>
    <w:rsid w:val="00344479"/>
    <w:rsid w:val="00346774"/>
    <w:rsid w:val="00346844"/>
    <w:rsid w:val="00346B0B"/>
    <w:rsid w:val="00346FFB"/>
    <w:rsid w:val="003502FF"/>
    <w:rsid w:val="00352654"/>
    <w:rsid w:val="003542B0"/>
    <w:rsid w:val="0035558F"/>
    <w:rsid w:val="00356EB2"/>
    <w:rsid w:val="00356FF4"/>
    <w:rsid w:val="003628A5"/>
    <w:rsid w:val="00362DFC"/>
    <w:rsid w:val="00366F9E"/>
    <w:rsid w:val="00367B3F"/>
    <w:rsid w:val="003702A9"/>
    <w:rsid w:val="00371A20"/>
    <w:rsid w:val="0037229A"/>
    <w:rsid w:val="00372CC2"/>
    <w:rsid w:val="00372F52"/>
    <w:rsid w:val="003750A7"/>
    <w:rsid w:val="0038008F"/>
    <w:rsid w:val="0038042A"/>
    <w:rsid w:val="003806B8"/>
    <w:rsid w:val="00380EB2"/>
    <w:rsid w:val="003856E1"/>
    <w:rsid w:val="003917AD"/>
    <w:rsid w:val="00391D6D"/>
    <w:rsid w:val="003924A1"/>
    <w:rsid w:val="00393FF1"/>
    <w:rsid w:val="0039727B"/>
    <w:rsid w:val="003A0E64"/>
    <w:rsid w:val="003A7ACD"/>
    <w:rsid w:val="003A7D29"/>
    <w:rsid w:val="003B055E"/>
    <w:rsid w:val="003B5070"/>
    <w:rsid w:val="003B5392"/>
    <w:rsid w:val="003B5541"/>
    <w:rsid w:val="003B5842"/>
    <w:rsid w:val="003B72E2"/>
    <w:rsid w:val="003B740E"/>
    <w:rsid w:val="003C1D1D"/>
    <w:rsid w:val="003C5FF2"/>
    <w:rsid w:val="003C66FB"/>
    <w:rsid w:val="003D120A"/>
    <w:rsid w:val="003D191B"/>
    <w:rsid w:val="003D290F"/>
    <w:rsid w:val="003D3DA9"/>
    <w:rsid w:val="003D4FB5"/>
    <w:rsid w:val="003D7981"/>
    <w:rsid w:val="003D7B49"/>
    <w:rsid w:val="003E0440"/>
    <w:rsid w:val="003E1F21"/>
    <w:rsid w:val="003E572D"/>
    <w:rsid w:val="003E6231"/>
    <w:rsid w:val="003F0D24"/>
    <w:rsid w:val="003F143C"/>
    <w:rsid w:val="003F3531"/>
    <w:rsid w:val="003F4461"/>
    <w:rsid w:val="003F4BA8"/>
    <w:rsid w:val="003F54B9"/>
    <w:rsid w:val="003F58EB"/>
    <w:rsid w:val="003F766A"/>
    <w:rsid w:val="003F7D92"/>
    <w:rsid w:val="00400D02"/>
    <w:rsid w:val="00401964"/>
    <w:rsid w:val="0040350B"/>
    <w:rsid w:val="00410BC4"/>
    <w:rsid w:val="004114B8"/>
    <w:rsid w:val="004115D8"/>
    <w:rsid w:val="004139E6"/>
    <w:rsid w:val="004142E9"/>
    <w:rsid w:val="00414914"/>
    <w:rsid w:val="00414CE0"/>
    <w:rsid w:val="0041618D"/>
    <w:rsid w:val="004174FB"/>
    <w:rsid w:val="00421DC2"/>
    <w:rsid w:val="00422196"/>
    <w:rsid w:val="00424C90"/>
    <w:rsid w:val="00425197"/>
    <w:rsid w:val="00425552"/>
    <w:rsid w:val="0043027D"/>
    <w:rsid w:val="00432394"/>
    <w:rsid w:val="00432F7B"/>
    <w:rsid w:val="00434090"/>
    <w:rsid w:val="004344FC"/>
    <w:rsid w:val="004364F5"/>
    <w:rsid w:val="00436E5C"/>
    <w:rsid w:val="004412E9"/>
    <w:rsid w:val="00443C38"/>
    <w:rsid w:val="00444BE4"/>
    <w:rsid w:val="004456F3"/>
    <w:rsid w:val="004467F9"/>
    <w:rsid w:val="00447A88"/>
    <w:rsid w:val="0045053A"/>
    <w:rsid w:val="00450B29"/>
    <w:rsid w:val="00450D72"/>
    <w:rsid w:val="0045274D"/>
    <w:rsid w:val="00453DAE"/>
    <w:rsid w:val="004548B3"/>
    <w:rsid w:val="004560C2"/>
    <w:rsid w:val="004615FC"/>
    <w:rsid w:val="00461BDD"/>
    <w:rsid w:val="00462B0D"/>
    <w:rsid w:val="0046555E"/>
    <w:rsid w:val="00465DD4"/>
    <w:rsid w:val="00466291"/>
    <w:rsid w:val="0046695C"/>
    <w:rsid w:val="0047066E"/>
    <w:rsid w:val="004737A4"/>
    <w:rsid w:val="00475E2F"/>
    <w:rsid w:val="004760B1"/>
    <w:rsid w:val="00477D15"/>
    <w:rsid w:val="00477E50"/>
    <w:rsid w:val="00480792"/>
    <w:rsid w:val="0048186E"/>
    <w:rsid w:val="004821B0"/>
    <w:rsid w:val="00482BF1"/>
    <w:rsid w:val="0048414B"/>
    <w:rsid w:val="00485213"/>
    <w:rsid w:val="004854AF"/>
    <w:rsid w:val="004860DD"/>
    <w:rsid w:val="00486FAC"/>
    <w:rsid w:val="00487FCF"/>
    <w:rsid w:val="00491993"/>
    <w:rsid w:val="004929A8"/>
    <w:rsid w:val="00494112"/>
    <w:rsid w:val="00495ED5"/>
    <w:rsid w:val="004A097B"/>
    <w:rsid w:val="004A296E"/>
    <w:rsid w:val="004A399E"/>
    <w:rsid w:val="004A448A"/>
    <w:rsid w:val="004A7F44"/>
    <w:rsid w:val="004B0094"/>
    <w:rsid w:val="004B01B5"/>
    <w:rsid w:val="004B0B4F"/>
    <w:rsid w:val="004B200A"/>
    <w:rsid w:val="004B3A0B"/>
    <w:rsid w:val="004B4007"/>
    <w:rsid w:val="004B7111"/>
    <w:rsid w:val="004C1529"/>
    <w:rsid w:val="004C1B4D"/>
    <w:rsid w:val="004C2710"/>
    <w:rsid w:val="004C3556"/>
    <w:rsid w:val="004C4A8F"/>
    <w:rsid w:val="004C5AB5"/>
    <w:rsid w:val="004C6545"/>
    <w:rsid w:val="004C659D"/>
    <w:rsid w:val="004C6C55"/>
    <w:rsid w:val="004C7FA4"/>
    <w:rsid w:val="004D0815"/>
    <w:rsid w:val="004D1A35"/>
    <w:rsid w:val="004D1DC6"/>
    <w:rsid w:val="004D20BC"/>
    <w:rsid w:val="004D2247"/>
    <w:rsid w:val="004D3C23"/>
    <w:rsid w:val="004D42A0"/>
    <w:rsid w:val="004D43D5"/>
    <w:rsid w:val="004D4561"/>
    <w:rsid w:val="004D5245"/>
    <w:rsid w:val="004D7834"/>
    <w:rsid w:val="004E0CD3"/>
    <w:rsid w:val="004E3DC3"/>
    <w:rsid w:val="004E3E6F"/>
    <w:rsid w:val="004E400C"/>
    <w:rsid w:val="004E47F8"/>
    <w:rsid w:val="004E4DDE"/>
    <w:rsid w:val="004F1549"/>
    <w:rsid w:val="004F205E"/>
    <w:rsid w:val="004F75DD"/>
    <w:rsid w:val="005003AC"/>
    <w:rsid w:val="005012DC"/>
    <w:rsid w:val="00501549"/>
    <w:rsid w:val="00501EE0"/>
    <w:rsid w:val="00503551"/>
    <w:rsid w:val="005046CD"/>
    <w:rsid w:val="00504F0F"/>
    <w:rsid w:val="00506E31"/>
    <w:rsid w:val="0050751E"/>
    <w:rsid w:val="00507C88"/>
    <w:rsid w:val="005127F1"/>
    <w:rsid w:val="00513E19"/>
    <w:rsid w:val="005157B6"/>
    <w:rsid w:val="005207DF"/>
    <w:rsid w:val="00520BCB"/>
    <w:rsid w:val="005210E1"/>
    <w:rsid w:val="00522F4F"/>
    <w:rsid w:val="00526C8A"/>
    <w:rsid w:val="0052716B"/>
    <w:rsid w:val="0053010D"/>
    <w:rsid w:val="005303CE"/>
    <w:rsid w:val="00530C06"/>
    <w:rsid w:val="00534783"/>
    <w:rsid w:val="00535335"/>
    <w:rsid w:val="00535724"/>
    <w:rsid w:val="005357DC"/>
    <w:rsid w:val="00536114"/>
    <w:rsid w:val="005367B0"/>
    <w:rsid w:val="00536F46"/>
    <w:rsid w:val="0053775F"/>
    <w:rsid w:val="00542923"/>
    <w:rsid w:val="00542C2B"/>
    <w:rsid w:val="005433B8"/>
    <w:rsid w:val="00544CC2"/>
    <w:rsid w:val="005451B2"/>
    <w:rsid w:val="00545442"/>
    <w:rsid w:val="00550051"/>
    <w:rsid w:val="0055012B"/>
    <w:rsid w:val="00551078"/>
    <w:rsid w:val="00551EDF"/>
    <w:rsid w:val="005527C6"/>
    <w:rsid w:val="00553D6C"/>
    <w:rsid w:val="00553F3F"/>
    <w:rsid w:val="00556798"/>
    <w:rsid w:val="005574F6"/>
    <w:rsid w:val="00561675"/>
    <w:rsid w:val="005618CC"/>
    <w:rsid w:val="00562183"/>
    <w:rsid w:val="005624B8"/>
    <w:rsid w:val="005625DE"/>
    <w:rsid w:val="00564990"/>
    <w:rsid w:val="005667BC"/>
    <w:rsid w:val="0056697E"/>
    <w:rsid w:val="00566DC7"/>
    <w:rsid w:val="005677DE"/>
    <w:rsid w:val="00570484"/>
    <w:rsid w:val="00570BBB"/>
    <w:rsid w:val="005723F6"/>
    <w:rsid w:val="00573221"/>
    <w:rsid w:val="0057490B"/>
    <w:rsid w:val="00574BE5"/>
    <w:rsid w:val="00574F30"/>
    <w:rsid w:val="00575252"/>
    <w:rsid w:val="005763E2"/>
    <w:rsid w:val="0058064C"/>
    <w:rsid w:val="005823B7"/>
    <w:rsid w:val="005829CA"/>
    <w:rsid w:val="00583283"/>
    <w:rsid w:val="00583355"/>
    <w:rsid w:val="00586444"/>
    <w:rsid w:val="00586657"/>
    <w:rsid w:val="0058670E"/>
    <w:rsid w:val="00586F1C"/>
    <w:rsid w:val="00586F5D"/>
    <w:rsid w:val="00587203"/>
    <w:rsid w:val="00587337"/>
    <w:rsid w:val="00587857"/>
    <w:rsid w:val="005900B4"/>
    <w:rsid w:val="00590720"/>
    <w:rsid w:val="0059089E"/>
    <w:rsid w:val="00590AE8"/>
    <w:rsid w:val="00591521"/>
    <w:rsid w:val="0059450A"/>
    <w:rsid w:val="005957D5"/>
    <w:rsid w:val="00596AB0"/>
    <w:rsid w:val="005A082F"/>
    <w:rsid w:val="005A0C01"/>
    <w:rsid w:val="005A1102"/>
    <w:rsid w:val="005A1C16"/>
    <w:rsid w:val="005A4A81"/>
    <w:rsid w:val="005A4B8E"/>
    <w:rsid w:val="005A524A"/>
    <w:rsid w:val="005A54BB"/>
    <w:rsid w:val="005A7210"/>
    <w:rsid w:val="005A725A"/>
    <w:rsid w:val="005A7777"/>
    <w:rsid w:val="005B1775"/>
    <w:rsid w:val="005B1C63"/>
    <w:rsid w:val="005B263F"/>
    <w:rsid w:val="005B3C00"/>
    <w:rsid w:val="005B3E3B"/>
    <w:rsid w:val="005B6E9C"/>
    <w:rsid w:val="005B6F41"/>
    <w:rsid w:val="005C0087"/>
    <w:rsid w:val="005C230C"/>
    <w:rsid w:val="005C29BD"/>
    <w:rsid w:val="005C34CA"/>
    <w:rsid w:val="005C3849"/>
    <w:rsid w:val="005C5BB5"/>
    <w:rsid w:val="005C7572"/>
    <w:rsid w:val="005C7ACE"/>
    <w:rsid w:val="005C7C84"/>
    <w:rsid w:val="005D02DA"/>
    <w:rsid w:val="005D116B"/>
    <w:rsid w:val="005D26D7"/>
    <w:rsid w:val="005D3B72"/>
    <w:rsid w:val="005D77F6"/>
    <w:rsid w:val="005E02FA"/>
    <w:rsid w:val="005E2670"/>
    <w:rsid w:val="005E3E8A"/>
    <w:rsid w:val="005E3F16"/>
    <w:rsid w:val="005E6C90"/>
    <w:rsid w:val="005F0D7E"/>
    <w:rsid w:val="005F1FC7"/>
    <w:rsid w:val="00602551"/>
    <w:rsid w:val="006047A4"/>
    <w:rsid w:val="00605D65"/>
    <w:rsid w:val="0060726A"/>
    <w:rsid w:val="00607392"/>
    <w:rsid w:val="006073BF"/>
    <w:rsid w:val="00610A54"/>
    <w:rsid w:val="006113C1"/>
    <w:rsid w:val="00612ABA"/>
    <w:rsid w:val="00616935"/>
    <w:rsid w:val="00617A3B"/>
    <w:rsid w:val="00620AE6"/>
    <w:rsid w:val="00621CB6"/>
    <w:rsid w:val="00621CF4"/>
    <w:rsid w:val="00625146"/>
    <w:rsid w:val="006262CA"/>
    <w:rsid w:val="00627213"/>
    <w:rsid w:val="0063252E"/>
    <w:rsid w:val="00633C5B"/>
    <w:rsid w:val="0063530B"/>
    <w:rsid w:val="0063653E"/>
    <w:rsid w:val="00636A9A"/>
    <w:rsid w:val="00641603"/>
    <w:rsid w:val="00642752"/>
    <w:rsid w:val="00642908"/>
    <w:rsid w:val="006475DD"/>
    <w:rsid w:val="00650B3E"/>
    <w:rsid w:val="00653057"/>
    <w:rsid w:val="00653595"/>
    <w:rsid w:val="0065370D"/>
    <w:rsid w:val="00653CED"/>
    <w:rsid w:val="00655F3A"/>
    <w:rsid w:val="006562AE"/>
    <w:rsid w:val="006601DA"/>
    <w:rsid w:val="00660BAA"/>
    <w:rsid w:val="00661401"/>
    <w:rsid w:val="00661CA4"/>
    <w:rsid w:val="006621AD"/>
    <w:rsid w:val="00662978"/>
    <w:rsid w:val="00662BCE"/>
    <w:rsid w:val="00662C64"/>
    <w:rsid w:val="006658AB"/>
    <w:rsid w:val="00670E7D"/>
    <w:rsid w:val="006748D3"/>
    <w:rsid w:val="006768A0"/>
    <w:rsid w:val="00677068"/>
    <w:rsid w:val="006834B7"/>
    <w:rsid w:val="00684234"/>
    <w:rsid w:val="00685108"/>
    <w:rsid w:val="0068539E"/>
    <w:rsid w:val="00685C96"/>
    <w:rsid w:val="00686391"/>
    <w:rsid w:val="00686954"/>
    <w:rsid w:val="00687552"/>
    <w:rsid w:val="00691F9A"/>
    <w:rsid w:val="006921F8"/>
    <w:rsid w:val="00692230"/>
    <w:rsid w:val="0069249A"/>
    <w:rsid w:val="00693E11"/>
    <w:rsid w:val="00694857"/>
    <w:rsid w:val="00695DC1"/>
    <w:rsid w:val="006975AE"/>
    <w:rsid w:val="00697727"/>
    <w:rsid w:val="00697BAC"/>
    <w:rsid w:val="00697F98"/>
    <w:rsid w:val="006A142E"/>
    <w:rsid w:val="006A7153"/>
    <w:rsid w:val="006A71E3"/>
    <w:rsid w:val="006B0803"/>
    <w:rsid w:val="006B3206"/>
    <w:rsid w:val="006B34CA"/>
    <w:rsid w:val="006B5E7D"/>
    <w:rsid w:val="006C0016"/>
    <w:rsid w:val="006C0422"/>
    <w:rsid w:val="006C1351"/>
    <w:rsid w:val="006C28E5"/>
    <w:rsid w:val="006C4292"/>
    <w:rsid w:val="006C5924"/>
    <w:rsid w:val="006C7DCF"/>
    <w:rsid w:val="006D109C"/>
    <w:rsid w:val="006D22D2"/>
    <w:rsid w:val="006D2757"/>
    <w:rsid w:val="006D2869"/>
    <w:rsid w:val="006D59FE"/>
    <w:rsid w:val="006D6794"/>
    <w:rsid w:val="006D7C12"/>
    <w:rsid w:val="006D7EAC"/>
    <w:rsid w:val="006E24FA"/>
    <w:rsid w:val="006E295C"/>
    <w:rsid w:val="006E4527"/>
    <w:rsid w:val="006E4C0A"/>
    <w:rsid w:val="006E6B9A"/>
    <w:rsid w:val="006F14DE"/>
    <w:rsid w:val="006F1BBD"/>
    <w:rsid w:val="006F249A"/>
    <w:rsid w:val="006F2D86"/>
    <w:rsid w:val="006F2F5C"/>
    <w:rsid w:val="006F3316"/>
    <w:rsid w:val="006F3833"/>
    <w:rsid w:val="006F5977"/>
    <w:rsid w:val="006F6E8C"/>
    <w:rsid w:val="006F796E"/>
    <w:rsid w:val="0070250E"/>
    <w:rsid w:val="00706D88"/>
    <w:rsid w:val="00707E1B"/>
    <w:rsid w:val="00710C75"/>
    <w:rsid w:val="0071163D"/>
    <w:rsid w:val="00711BFC"/>
    <w:rsid w:val="007136FE"/>
    <w:rsid w:val="00714CE7"/>
    <w:rsid w:val="00715EFA"/>
    <w:rsid w:val="00721040"/>
    <w:rsid w:val="00724768"/>
    <w:rsid w:val="00725718"/>
    <w:rsid w:val="0072782D"/>
    <w:rsid w:val="00730C96"/>
    <w:rsid w:val="00733193"/>
    <w:rsid w:val="00733D50"/>
    <w:rsid w:val="0073402C"/>
    <w:rsid w:val="0073413F"/>
    <w:rsid w:val="0073437A"/>
    <w:rsid w:val="00735014"/>
    <w:rsid w:val="0073508E"/>
    <w:rsid w:val="00736964"/>
    <w:rsid w:val="00736DFE"/>
    <w:rsid w:val="00737B2A"/>
    <w:rsid w:val="00746248"/>
    <w:rsid w:val="00750EBB"/>
    <w:rsid w:val="00750F1B"/>
    <w:rsid w:val="00751B73"/>
    <w:rsid w:val="007533E0"/>
    <w:rsid w:val="00753AC0"/>
    <w:rsid w:val="00754A39"/>
    <w:rsid w:val="0075574D"/>
    <w:rsid w:val="007577F7"/>
    <w:rsid w:val="00757BAC"/>
    <w:rsid w:val="0076076F"/>
    <w:rsid w:val="00760BEA"/>
    <w:rsid w:val="00761C7C"/>
    <w:rsid w:val="00761D78"/>
    <w:rsid w:val="00762236"/>
    <w:rsid w:val="007623FE"/>
    <w:rsid w:val="00762DDF"/>
    <w:rsid w:val="00765A35"/>
    <w:rsid w:val="00765C9E"/>
    <w:rsid w:val="00766EE6"/>
    <w:rsid w:val="0076798C"/>
    <w:rsid w:val="007705C5"/>
    <w:rsid w:val="00772B01"/>
    <w:rsid w:val="007736A9"/>
    <w:rsid w:val="00773935"/>
    <w:rsid w:val="00774559"/>
    <w:rsid w:val="0077626D"/>
    <w:rsid w:val="0077710D"/>
    <w:rsid w:val="00781F5E"/>
    <w:rsid w:val="00782441"/>
    <w:rsid w:val="007838A3"/>
    <w:rsid w:val="00785984"/>
    <w:rsid w:val="007859F2"/>
    <w:rsid w:val="007862AA"/>
    <w:rsid w:val="00786700"/>
    <w:rsid w:val="00786CB9"/>
    <w:rsid w:val="0078787B"/>
    <w:rsid w:val="007913A4"/>
    <w:rsid w:val="007931E8"/>
    <w:rsid w:val="00794E6D"/>
    <w:rsid w:val="007950C4"/>
    <w:rsid w:val="00795D67"/>
    <w:rsid w:val="007A1644"/>
    <w:rsid w:val="007A2DA1"/>
    <w:rsid w:val="007A41D5"/>
    <w:rsid w:val="007A4E8D"/>
    <w:rsid w:val="007A5727"/>
    <w:rsid w:val="007B0EE4"/>
    <w:rsid w:val="007B16A5"/>
    <w:rsid w:val="007B1C99"/>
    <w:rsid w:val="007B404C"/>
    <w:rsid w:val="007B4889"/>
    <w:rsid w:val="007B4930"/>
    <w:rsid w:val="007B6ED5"/>
    <w:rsid w:val="007C0F28"/>
    <w:rsid w:val="007C1B67"/>
    <w:rsid w:val="007C45B2"/>
    <w:rsid w:val="007D29AE"/>
    <w:rsid w:val="007D6BF4"/>
    <w:rsid w:val="007D79DD"/>
    <w:rsid w:val="007D7C02"/>
    <w:rsid w:val="007E58B3"/>
    <w:rsid w:val="007E5D0D"/>
    <w:rsid w:val="007F038A"/>
    <w:rsid w:val="007F105C"/>
    <w:rsid w:val="007F19AB"/>
    <w:rsid w:val="007F1F71"/>
    <w:rsid w:val="007F27C2"/>
    <w:rsid w:val="007F2E04"/>
    <w:rsid w:val="007F302E"/>
    <w:rsid w:val="007F324E"/>
    <w:rsid w:val="007F5EDA"/>
    <w:rsid w:val="007F6740"/>
    <w:rsid w:val="007F7596"/>
    <w:rsid w:val="007F7B09"/>
    <w:rsid w:val="007F7DD5"/>
    <w:rsid w:val="00800F38"/>
    <w:rsid w:val="008011B7"/>
    <w:rsid w:val="00801906"/>
    <w:rsid w:val="0080327E"/>
    <w:rsid w:val="00804295"/>
    <w:rsid w:val="00804FB2"/>
    <w:rsid w:val="008051E1"/>
    <w:rsid w:val="00805EC8"/>
    <w:rsid w:val="008064A6"/>
    <w:rsid w:val="0080677C"/>
    <w:rsid w:val="00807D6F"/>
    <w:rsid w:val="008105F5"/>
    <w:rsid w:val="00811146"/>
    <w:rsid w:val="00812F4D"/>
    <w:rsid w:val="00815E0B"/>
    <w:rsid w:val="00822414"/>
    <w:rsid w:val="00825D0A"/>
    <w:rsid w:val="00825DFF"/>
    <w:rsid w:val="00826615"/>
    <w:rsid w:val="0083136F"/>
    <w:rsid w:val="008318EF"/>
    <w:rsid w:val="0083609A"/>
    <w:rsid w:val="0083702B"/>
    <w:rsid w:val="00841408"/>
    <w:rsid w:val="00842E3B"/>
    <w:rsid w:val="00851A78"/>
    <w:rsid w:val="00852DFD"/>
    <w:rsid w:val="00857AB5"/>
    <w:rsid w:val="00860411"/>
    <w:rsid w:val="00860D89"/>
    <w:rsid w:val="00862681"/>
    <w:rsid w:val="00863E92"/>
    <w:rsid w:val="00864763"/>
    <w:rsid w:val="00866AC4"/>
    <w:rsid w:val="00866C6D"/>
    <w:rsid w:val="00866F18"/>
    <w:rsid w:val="00867C71"/>
    <w:rsid w:val="008703E2"/>
    <w:rsid w:val="008706D4"/>
    <w:rsid w:val="008706D6"/>
    <w:rsid w:val="008720DB"/>
    <w:rsid w:val="00872AC5"/>
    <w:rsid w:val="00880089"/>
    <w:rsid w:val="00881490"/>
    <w:rsid w:val="008814BB"/>
    <w:rsid w:val="00881BE8"/>
    <w:rsid w:val="00881F14"/>
    <w:rsid w:val="00882289"/>
    <w:rsid w:val="008839B7"/>
    <w:rsid w:val="008843E3"/>
    <w:rsid w:val="008848E4"/>
    <w:rsid w:val="00884F00"/>
    <w:rsid w:val="0088656A"/>
    <w:rsid w:val="008867FF"/>
    <w:rsid w:val="00887378"/>
    <w:rsid w:val="00890D12"/>
    <w:rsid w:val="00894AFD"/>
    <w:rsid w:val="00896C93"/>
    <w:rsid w:val="00897090"/>
    <w:rsid w:val="008A120C"/>
    <w:rsid w:val="008A1980"/>
    <w:rsid w:val="008A1CF8"/>
    <w:rsid w:val="008A2FFC"/>
    <w:rsid w:val="008A320E"/>
    <w:rsid w:val="008A35C8"/>
    <w:rsid w:val="008A5B20"/>
    <w:rsid w:val="008A62C8"/>
    <w:rsid w:val="008A63A8"/>
    <w:rsid w:val="008A67DB"/>
    <w:rsid w:val="008A7038"/>
    <w:rsid w:val="008A7D3F"/>
    <w:rsid w:val="008B1695"/>
    <w:rsid w:val="008B198C"/>
    <w:rsid w:val="008B3098"/>
    <w:rsid w:val="008B4392"/>
    <w:rsid w:val="008C1D97"/>
    <w:rsid w:val="008C22D1"/>
    <w:rsid w:val="008C7329"/>
    <w:rsid w:val="008D059A"/>
    <w:rsid w:val="008D2850"/>
    <w:rsid w:val="008D5177"/>
    <w:rsid w:val="008D5471"/>
    <w:rsid w:val="008D560E"/>
    <w:rsid w:val="008D575D"/>
    <w:rsid w:val="008D5C89"/>
    <w:rsid w:val="008D75D9"/>
    <w:rsid w:val="008D7CB1"/>
    <w:rsid w:val="008E129C"/>
    <w:rsid w:val="008E42F0"/>
    <w:rsid w:val="008E544C"/>
    <w:rsid w:val="008E619E"/>
    <w:rsid w:val="008E6AE2"/>
    <w:rsid w:val="008F10AF"/>
    <w:rsid w:val="008F1980"/>
    <w:rsid w:val="008F2807"/>
    <w:rsid w:val="008F3CCD"/>
    <w:rsid w:val="008F3D89"/>
    <w:rsid w:val="008F46C2"/>
    <w:rsid w:val="008F5728"/>
    <w:rsid w:val="008F6E75"/>
    <w:rsid w:val="008F783C"/>
    <w:rsid w:val="00903CE3"/>
    <w:rsid w:val="00903FFB"/>
    <w:rsid w:val="009041BA"/>
    <w:rsid w:val="009041C9"/>
    <w:rsid w:val="00905A62"/>
    <w:rsid w:val="00911A2D"/>
    <w:rsid w:val="00911D2D"/>
    <w:rsid w:val="00912026"/>
    <w:rsid w:val="0091211F"/>
    <w:rsid w:val="00913A66"/>
    <w:rsid w:val="00914687"/>
    <w:rsid w:val="0091567F"/>
    <w:rsid w:val="00915A1B"/>
    <w:rsid w:val="00916761"/>
    <w:rsid w:val="00917420"/>
    <w:rsid w:val="00917956"/>
    <w:rsid w:val="00920767"/>
    <w:rsid w:val="00923BB9"/>
    <w:rsid w:val="00924380"/>
    <w:rsid w:val="00930D61"/>
    <w:rsid w:val="0093132A"/>
    <w:rsid w:val="009332F0"/>
    <w:rsid w:val="00933480"/>
    <w:rsid w:val="009341E1"/>
    <w:rsid w:val="009355E3"/>
    <w:rsid w:val="00936492"/>
    <w:rsid w:val="009366A2"/>
    <w:rsid w:val="009431EF"/>
    <w:rsid w:val="0094498E"/>
    <w:rsid w:val="00944FA1"/>
    <w:rsid w:val="00947D07"/>
    <w:rsid w:val="00947D1A"/>
    <w:rsid w:val="0095042D"/>
    <w:rsid w:val="009519EB"/>
    <w:rsid w:val="00954AF5"/>
    <w:rsid w:val="00955333"/>
    <w:rsid w:val="00960969"/>
    <w:rsid w:val="00963B79"/>
    <w:rsid w:val="0096411E"/>
    <w:rsid w:val="009647A2"/>
    <w:rsid w:val="00965951"/>
    <w:rsid w:val="009679E5"/>
    <w:rsid w:val="00970167"/>
    <w:rsid w:val="009706B9"/>
    <w:rsid w:val="009711B3"/>
    <w:rsid w:val="00971BB7"/>
    <w:rsid w:val="009724EF"/>
    <w:rsid w:val="009726F9"/>
    <w:rsid w:val="0097786B"/>
    <w:rsid w:val="00980213"/>
    <w:rsid w:val="00980B34"/>
    <w:rsid w:val="009820F0"/>
    <w:rsid w:val="00982B91"/>
    <w:rsid w:val="0098363F"/>
    <w:rsid w:val="00983685"/>
    <w:rsid w:val="0098745C"/>
    <w:rsid w:val="00987C32"/>
    <w:rsid w:val="0099047F"/>
    <w:rsid w:val="00992F76"/>
    <w:rsid w:val="00993129"/>
    <w:rsid w:val="009943FE"/>
    <w:rsid w:val="00994F25"/>
    <w:rsid w:val="00995AF3"/>
    <w:rsid w:val="0099608A"/>
    <w:rsid w:val="00996DDD"/>
    <w:rsid w:val="009A070E"/>
    <w:rsid w:val="009A0F1C"/>
    <w:rsid w:val="009A1571"/>
    <w:rsid w:val="009A2E86"/>
    <w:rsid w:val="009A3301"/>
    <w:rsid w:val="009A42AD"/>
    <w:rsid w:val="009A5F83"/>
    <w:rsid w:val="009A6A76"/>
    <w:rsid w:val="009B4CFB"/>
    <w:rsid w:val="009B5EC3"/>
    <w:rsid w:val="009B6106"/>
    <w:rsid w:val="009B63D5"/>
    <w:rsid w:val="009B7027"/>
    <w:rsid w:val="009C3828"/>
    <w:rsid w:val="009C3C07"/>
    <w:rsid w:val="009C4C9E"/>
    <w:rsid w:val="009C5D2F"/>
    <w:rsid w:val="009C7B8F"/>
    <w:rsid w:val="009D2590"/>
    <w:rsid w:val="009D2790"/>
    <w:rsid w:val="009D28E1"/>
    <w:rsid w:val="009D29E7"/>
    <w:rsid w:val="009D30E3"/>
    <w:rsid w:val="009D5DCB"/>
    <w:rsid w:val="009E0B9E"/>
    <w:rsid w:val="009E21F4"/>
    <w:rsid w:val="009E4771"/>
    <w:rsid w:val="009E6913"/>
    <w:rsid w:val="009E6AA3"/>
    <w:rsid w:val="009E6DEC"/>
    <w:rsid w:val="009E7210"/>
    <w:rsid w:val="009F0878"/>
    <w:rsid w:val="009F17A2"/>
    <w:rsid w:val="009F22E4"/>
    <w:rsid w:val="009F2339"/>
    <w:rsid w:val="009F2CD3"/>
    <w:rsid w:val="009F54B2"/>
    <w:rsid w:val="009F5B69"/>
    <w:rsid w:val="009F6EF2"/>
    <w:rsid w:val="009F7A05"/>
    <w:rsid w:val="009F7E5C"/>
    <w:rsid w:val="009F7FDB"/>
    <w:rsid w:val="00A00140"/>
    <w:rsid w:val="00A015E1"/>
    <w:rsid w:val="00A016D4"/>
    <w:rsid w:val="00A020B5"/>
    <w:rsid w:val="00A021DD"/>
    <w:rsid w:val="00A03527"/>
    <w:rsid w:val="00A04DDE"/>
    <w:rsid w:val="00A07AD3"/>
    <w:rsid w:val="00A1238A"/>
    <w:rsid w:val="00A12CD7"/>
    <w:rsid w:val="00A14B57"/>
    <w:rsid w:val="00A1538F"/>
    <w:rsid w:val="00A15D0B"/>
    <w:rsid w:val="00A20105"/>
    <w:rsid w:val="00A203EE"/>
    <w:rsid w:val="00A22690"/>
    <w:rsid w:val="00A2483E"/>
    <w:rsid w:val="00A2640E"/>
    <w:rsid w:val="00A2649A"/>
    <w:rsid w:val="00A27076"/>
    <w:rsid w:val="00A307AE"/>
    <w:rsid w:val="00A34E69"/>
    <w:rsid w:val="00A35037"/>
    <w:rsid w:val="00A37387"/>
    <w:rsid w:val="00A4066F"/>
    <w:rsid w:val="00A41DFB"/>
    <w:rsid w:val="00A433FD"/>
    <w:rsid w:val="00A443BB"/>
    <w:rsid w:val="00A47C5C"/>
    <w:rsid w:val="00A47F53"/>
    <w:rsid w:val="00A47FD7"/>
    <w:rsid w:val="00A50B7D"/>
    <w:rsid w:val="00A51CEC"/>
    <w:rsid w:val="00A52012"/>
    <w:rsid w:val="00A5213C"/>
    <w:rsid w:val="00A53D2D"/>
    <w:rsid w:val="00A555DD"/>
    <w:rsid w:val="00A55C53"/>
    <w:rsid w:val="00A5607B"/>
    <w:rsid w:val="00A56E62"/>
    <w:rsid w:val="00A61731"/>
    <w:rsid w:val="00A61E30"/>
    <w:rsid w:val="00A629D5"/>
    <w:rsid w:val="00A6772F"/>
    <w:rsid w:val="00A70A27"/>
    <w:rsid w:val="00A7103E"/>
    <w:rsid w:val="00A7113E"/>
    <w:rsid w:val="00A714B4"/>
    <w:rsid w:val="00A73520"/>
    <w:rsid w:val="00A743B0"/>
    <w:rsid w:val="00A759B9"/>
    <w:rsid w:val="00A75E49"/>
    <w:rsid w:val="00A76720"/>
    <w:rsid w:val="00A7759F"/>
    <w:rsid w:val="00A83176"/>
    <w:rsid w:val="00A84D11"/>
    <w:rsid w:val="00A9189D"/>
    <w:rsid w:val="00A930F3"/>
    <w:rsid w:val="00A97A2E"/>
    <w:rsid w:val="00A97E70"/>
    <w:rsid w:val="00AA1D80"/>
    <w:rsid w:val="00AA3298"/>
    <w:rsid w:val="00AA4384"/>
    <w:rsid w:val="00AA505A"/>
    <w:rsid w:val="00AA6084"/>
    <w:rsid w:val="00AA78BC"/>
    <w:rsid w:val="00AB1BCC"/>
    <w:rsid w:val="00AB1E99"/>
    <w:rsid w:val="00AB42AC"/>
    <w:rsid w:val="00AC32BD"/>
    <w:rsid w:val="00AC6D6C"/>
    <w:rsid w:val="00AC77F2"/>
    <w:rsid w:val="00AD0F0F"/>
    <w:rsid w:val="00AD1DD6"/>
    <w:rsid w:val="00AD2973"/>
    <w:rsid w:val="00AD347E"/>
    <w:rsid w:val="00AD361C"/>
    <w:rsid w:val="00AD4456"/>
    <w:rsid w:val="00AD4A53"/>
    <w:rsid w:val="00AD5574"/>
    <w:rsid w:val="00AD56E7"/>
    <w:rsid w:val="00AE1FB3"/>
    <w:rsid w:val="00AE4C69"/>
    <w:rsid w:val="00AE5DF6"/>
    <w:rsid w:val="00AE6A37"/>
    <w:rsid w:val="00AE7DEF"/>
    <w:rsid w:val="00AF1B49"/>
    <w:rsid w:val="00AF3010"/>
    <w:rsid w:val="00AF4D07"/>
    <w:rsid w:val="00AF653D"/>
    <w:rsid w:val="00AF66EF"/>
    <w:rsid w:val="00B02D60"/>
    <w:rsid w:val="00B04667"/>
    <w:rsid w:val="00B05990"/>
    <w:rsid w:val="00B05F64"/>
    <w:rsid w:val="00B0611E"/>
    <w:rsid w:val="00B06202"/>
    <w:rsid w:val="00B06237"/>
    <w:rsid w:val="00B0674A"/>
    <w:rsid w:val="00B10036"/>
    <w:rsid w:val="00B10750"/>
    <w:rsid w:val="00B10B0C"/>
    <w:rsid w:val="00B117FC"/>
    <w:rsid w:val="00B126DA"/>
    <w:rsid w:val="00B13720"/>
    <w:rsid w:val="00B13B64"/>
    <w:rsid w:val="00B15088"/>
    <w:rsid w:val="00B15CE0"/>
    <w:rsid w:val="00B16134"/>
    <w:rsid w:val="00B16885"/>
    <w:rsid w:val="00B20AAE"/>
    <w:rsid w:val="00B211A7"/>
    <w:rsid w:val="00B21CC8"/>
    <w:rsid w:val="00B23148"/>
    <w:rsid w:val="00B236A1"/>
    <w:rsid w:val="00B242A0"/>
    <w:rsid w:val="00B24467"/>
    <w:rsid w:val="00B25E86"/>
    <w:rsid w:val="00B27DCF"/>
    <w:rsid w:val="00B3082B"/>
    <w:rsid w:val="00B3106E"/>
    <w:rsid w:val="00B33B08"/>
    <w:rsid w:val="00B34ADC"/>
    <w:rsid w:val="00B357E9"/>
    <w:rsid w:val="00B35B08"/>
    <w:rsid w:val="00B369FE"/>
    <w:rsid w:val="00B40743"/>
    <w:rsid w:val="00B40A8D"/>
    <w:rsid w:val="00B40D6F"/>
    <w:rsid w:val="00B43A30"/>
    <w:rsid w:val="00B44C7A"/>
    <w:rsid w:val="00B45279"/>
    <w:rsid w:val="00B512E8"/>
    <w:rsid w:val="00B51CF3"/>
    <w:rsid w:val="00B52C82"/>
    <w:rsid w:val="00B532F2"/>
    <w:rsid w:val="00B53950"/>
    <w:rsid w:val="00B53B9F"/>
    <w:rsid w:val="00B5515D"/>
    <w:rsid w:val="00B56085"/>
    <w:rsid w:val="00B56529"/>
    <w:rsid w:val="00B56B93"/>
    <w:rsid w:val="00B6305E"/>
    <w:rsid w:val="00B63E5C"/>
    <w:rsid w:val="00B65136"/>
    <w:rsid w:val="00B707EC"/>
    <w:rsid w:val="00B744E4"/>
    <w:rsid w:val="00B76CE0"/>
    <w:rsid w:val="00B77CC8"/>
    <w:rsid w:val="00B8059F"/>
    <w:rsid w:val="00B8166B"/>
    <w:rsid w:val="00B83003"/>
    <w:rsid w:val="00B83748"/>
    <w:rsid w:val="00B872E5"/>
    <w:rsid w:val="00B9076C"/>
    <w:rsid w:val="00B90B15"/>
    <w:rsid w:val="00B93090"/>
    <w:rsid w:val="00B946C2"/>
    <w:rsid w:val="00B96FFB"/>
    <w:rsid w:val="00B974EA"/>
    <w:rsid w:val="00BA0DB8"/>
    <w:rsid w:val="00BA13BE"/>
    <w:rsid w:val="00BA49A4"/>
    <w:rsid w:val="00BB1CB2"/>
    <w:rsid w:val="00BB4FAF"/>
    <w:rsid w:val="00BB5EEB"/>
    <w:rsid w:val="00BB7BAD"/>
    <w:rsid w:val="00BC0558"/>
    <w:rsid w:val="00BC0DCF"/>
    <w:rsid w:val="00BC115F"/>
    <w:rsid w:val="00BC2F47"/>
    <w:rsid w:val="00BC373F"/>
    <w:rsid w:val="00BC3A95"/>
    <w:rsid w:val="00BC5F0B"/>
    <w:rsid w:val="00BC6C48"/>
    <w:rsid w:val="00BC6CC2"/>
    <w:rsid w:val="00BC73CD"/>
    <w:rsid w:val="00BC7C33"/>
    <w:rsid w:val="00BD02A2"/>
    <w:rsid w:val="00BD0552"/>
    <w:rsid w:val="00BD0AB8"/>
    <w:rsid w:val="00BD18E8"/>
    <w:rsid w:val="00BD3E05"/>
    <w:rsid w:val="00BD50E7"/>
    <w:rsid w:val="00BD6E77"/>
    <w:rsid w:val="00BE1581"/>
    <w:rsid w:val="00BE1B43"/>
    <w:rsid w:val="00BE1D6E"/>
    <w:rsid w:val="00BE300D"/>
    <w:rsid w:val="00BE3DF2"/>
    <w:rsid w:val="00BE422F"/>
    <w:rsid w:val="00BE5D77"/>
    <w:rsid w:val="00BF2D31"/>
    <w:rsid w:val="00BF4A5F"/>
    <w:rsid w:val="00C00134"/>
    <w:rsid w:val="00C04A47"/>
    <w:rsid w:val="00C04FF1"/>
    <w:rsid w:val="00C05412"/>
    <w:rsid w:val="00C062C3"/>
    <w:rsid w:val="00C06F7F"/>
    <w:rsid w:val="00C11A22"/>
    <w:rsid w:val="00C11A5C"/>
    <w:rsid w:val="00C12468"/>
    <w:rsid w:val="00C12641"/>
    <w:rsid w:val="00C13464"/>
    <w:rsid w:val="00C13D36"/>
    <w:rsid w:val="00C16B8C"/>
    <w:rsid w:val="00C201FE"/>
    <w:rsid w:val="00C20643"/>
    <w:rsid w:val="00C20F57"/>
    <w:rsid w:val="00C2117B"/>
    <w:rsid w:val="00C2160E"/>
    <w:rsid w:val="00C21C3C"/>
    <w:rsid w:val="00C24D75"/>
    <w:rsid w:val="00C26080"/>
    <w:rsid w:val="00C27C66"/>
    <w:rsid w:val="00C27C9E"/>
    <w:rsid w:val="00C31AE3"/>
    <w:rsid w:val="00C32A46"/>
    <w:rsid w:val="00C34192"/>
    <w:rsid w:val="00C35C42"/>
    <w:rsid w:val="00C3650B"/>
    <w:rsid w:val="00C4001F"/>
    <w:rsid w:val="00C420C3"/>
    <w:rsid w:val="00C50501"/>
    <w:rsid w:val="00C51F4E"/>
    <w:rsid w:val="00C62016"/>
    <w:rsid w:val="00C63D98"/>
    <w:rsid w:val="00C64E9F"/>
    <w:rsid w:val="00C65159"/>
    <w:rsid w:val="00C657EF"/>
    <w:rsid w:val="00C6639E"/>
    <w:rsid w:val="00C67CEB"/>
    <w:rsid w:val="00C727F8"/>
    <w:rsid w:val="00C728C9"/>
    <w:rsid w:val="00C73EB2"/>
    <w:rsid w:val="00C740C8"/>
    <w:rsid w:val="00C741ED"/>
    <w:rsid w:val="00C7558C"/>
    <w:rsid w:val="00C758A6"/>
    <w:rsid w:val="00C766CC"/>
    <w:rsid w:val="00C76E16"/>
    <w:rsid w:val="00C77627"/>
    <w:rsid w:val="00C82188"/>
    <w:rsid w:val="00C82342"/>
    <w:rsid w:val="00C828BE"/>
    <w:rsid w:val="00C83152"/>
    <w:rsid w:val="00C866AC"/>
    <w:rsid w:val="00C866DC"/>
    <w:rsid w:val="00C90CF9"/>
    <w:rsid w:val="00C921B1"/>
    <w:rsid w:val="00C9441C"/>
    <w:rsid w:val="00C9490E"/>
    <w:rsid w:val="00C95929"/>
    <w:rsid w:val="00C96066"/>
    <w:rsid w:val="00C9684E"/>
    <w:rsid w:val="00CA1C67"/>
    <w:rsid w:val="00CA2484"/>
    <w:rsid w:val="00CA27FA"/>
    <w:rsid w:val="00CA3CCD"/>
    <w:rsid w:val="00CA4CDE"/>
    <w:rsid w:val="00CA5AEE"/>
    <w:rsid w:val="00CA6B08"/>
    <w:rsid w:val="00CA77C5"/>
    <w:rsid w:val="00CB0CA7"/>
    <w:rsid w:val="00CB0E84"/>
    <w:rsid w:val="00CB1A9C"/>
    <w:rsid w:val="00CB2920"/>
    <w:rsid w:val="00CB3707"/>
    <w:rsid w:val="00CB5C2A"/>
    <w:rsid w:val="00CB6ACD"/>
    <w:rsid w:val="00CC0AAD"/>
    <w:rsid w:val="00CC0FA5"/>
    <w:rsid w:val="00CC3BD8"/>
    <w:rsid w:val="00CC3DF4"/>
    <w:rsid w:val="00CC4EBF"/>
    <w:rsid w:val="00CD01C4"/>
    <w:rsid w:val="00CD1AB7"/>
    <w:rsid w:val="00CD23B8"/>
    <w:rsid w:val="00CD26DD"/>
    <w:rsid w:val="00CD2C69"/>
    <w:rsid w:val="00CD3BA0"/>
    <w:rsid w:val="00CD5933"/>
    <w:rsid w:val="00CE284A"/>
    <w:rsid w:val="00CE4494"/>
    <w:rsid w:val="00CE5459"/>
    <w:rsid w:val="00CE561D"/>
    <w:rsid w:val="00CE6CCF"/>
    <w:rsid w:val="00CE7030"/>
    <w:rsid w:val="00CE7228"/>
    <w:rsid w:val="00CF00CE"/>
    <w:rsid w:val="00CF0C7E"/>
    <w:rsid w:val="00CF2D8E"/>
    <w:rsid w:val="00CF30B3"/>
    <w:rsid w:val="00CF3989"/>
    <w:rsid w:val="00CF3A2D"/>
    <w:rsid w:val="00CF700F"/>
    <w:rsid w:val="00CF74BE"/>
    <w:rsid w:val="00CF7924"/>
    <w:rsid w:val="00D00049"/>
    <w:rsid w:val="00D00AB4"/>
    <w:rsid w:val="00D02105"/>
    <w:rsid w:val="00D02FC5"/>
    <w:rsid w:val="00D0331E"/>
    <w:rsid w:val="00D03A86"/>
    <w:rsid w:val="00D05BD9"/>
    <w:rsid w:val="00D06BC6"/>
    <w:rsid w:val="00D06BD0"/>
    <w:rsid w:val="00D0700F"/>
    <w:rsid w:val="00D128A6"/>
    <w:rsid w:val="00D12F20"/>
    <w:rsid w:val="00D1586C"/>
    <w:rsid w:val="00D1626B"/>
    <w:rsid w:val="00D16AE5"/>
    <w:rsid w:val="00D21266"/>
    <w:rsid w:val="00D2226E"/>
    <w:rsid w:val="00D226A2"/>
    <w:rsid w:val="00D232AD"/>
    <w:rsid w:val="00D2334F"/>
    <w:rsid w:val="00D238BD"/>
    <w:rsid w:val="00D2461A"/>
    <w:rsid w:val="00D24F1F"/>
    <w:rsid w:val="00D25882"/>
    <w:rsid w:val="00D272B6"/>
    <w:rsid w:val="00D27A3A"/>
    <w:rsid w:val="00D27F78"/>
    <w:rsid w:val="00D30073"/>
    <w:rsid w:val="00D3440D"/>
    <w:rsid w:val="00D34686"/>
    <w:rsid w:val="00D360AB"/>
    <w:rsid w:val="00D36440"/>
    <w:rsid w:val="00D371B7"/>
    <w:rsid w:val="00D374A4"/>
    <w:rsid w:val="00D377A3"/>
    <w:rsid w:val="00D37925"/>
    <w:rsid w:val="00D402E6"/>
    <w:rsid w:val="00D40D2F"/>
    <w:rsid w:val="00D430D9"/>
    <w:rsid w:val="00D47DFD"/>
    <w:rsid w:val="00D50E04"/>
    <w:rsid w:val="00D51E90"/>
    <w:rsid w:val="00D541DA"/>
    <w:rsid w:val="00D61683"/>
    <w:rsid w:val="00D61D1B"/>
    <w:rsid w:val="00D6543D"/>
    <w:rsid w:val="00D655E7"/>
    <w:rsid w:val="00D65DEE"/>
    <w:rsid w:val="00D66B60"/>
    <w:rsid w:val="00D7278D"/>
    <w:rsid w:val="00D74A48"/>
    <w:rsid w:val="00D75421"/>
    <w:rsid w:val="00D75B84"/>
    <w:rsid w:val="00D75D4F"/>
    <w:rsid w:val="00D77BD2"/>
    <w:rsid w:val="00D80029"/>
    <w:rsid w:val="00D8012B"/>
    <w:rsid w:val="00D80A94"/>
    <w:rsid w:val="00D80ABA"/>
    <w:rsid w:val="00D80FE2"/>
    <w:rsid w:val="00D8133F"/>
    <w:rsid w:val="00D81E44"/>
    <w:rsid w:val="00D82D52"/>
    <w:rsid w:val="00D873E1"/>
    <w:rsid w:val="00D87E7D"/>
    <w:rsid w:val="00D916DC"/>
    <w:rsid w:val="00D91DAE"/>
    <w:rsid w:val="00D92A29"/>
    <w:rsid w:val="00D9581E"/>
    <w:rsid w:val="00DA358B"/>
    <w:rsid w:val="00DA513D"/>
    <w:rsid w:val="00DB1E93"/>
    <w:rsid w:val="00DB1F76"/>
    <w:rsid w:val="00DB21FC"/>
    <w:rsid w:val="00DB3124"/>
    <w:rsid w:val="00DC4DCB"/>
    <w:rsid w:val="00DD0AE0"/>
    <w:rsid w:val="00DD0D45"/>
    <w:rsid w:val="00DD2D30"/>
    <w:rsid w:val="00DD367E"/>
    <w:rsid w:val="00DD3E28"/>
    <w:rsid w:val="00DD4825"/>
    <w:rsid w:val="00DD68D3"/>
    <w:rsid w:val="00DE19A3"/>
    <w:rsid w:val="00DE2F75"/>
    <w:rsid w:val="00DE3040"/>
    <w:rsid w:val="00DE5374"/>
    <w:rsid w:val="00DE5993"/>
    <w:rsid w:val="00DE6E0D"/>
    <w:rsid w:val="00DE7980"/>
    <w:rsid w:val="00DF514B"/>
    <w:rsid w:val="00DF5887"/>
    <w:rsid w:val="00DF5A86"/>
    <w:rsid w:val="00E00189"/>
    <w:rsid w:val="00E010F8"/>
    <w:rsid w:val="00E0263D"/>
    <w:rsid w:val="00E042DB"/>
    <w:rsid w:val="00E04639"/>
    <w:rsid w:val="00E062F6"/>
    <w:rsid w:val="00E1199B"/>
    <w:rsid w:val="00E13809"/>
    <w:rsid w:val="00E142B5"/>
    <w:rsid w:val="00E1440D"/>
    <w:rsid w:val="00E14B5B"/>
    <w:rsid w:val="00E14CCC"/>
    <w:rsid w:val="00E209AD"/>
    <w:rsid w:val="00E21E00"/>
    <w:rsid w:val="00E22242"/>
    <w:rsid w:val="00E2351F"/>
    <w:rsid w:val="00E258D7"/>
    <w:rsid w:val="00E26455"/>
    <w:rsid w:val="00E27D63"/>
    <w:rsid w:val="00E30084"/>
    <w:rsid w:val="00E31C7B"/>
    <w:rsid w:val="00E32603"/>
    <w:rsid w:val="00E34464"/>
    <w:rsid w:val="00E34D15"/>
    <w:rsid w:val="00E35AC9"/>
    <w:rsid w:val="00E360C1"/>
    <w:rsid w:val="00E3679E"/>
    <w:rsid w:val="00E378FB"/>
    <w:rsid w:val="00E37C06"/>
    <w:rsid w:val="00E43FA6"/>
    <w:rsid w:val="00E45E92"/>
    <w:rsid w:val="00E46621"/>
    <w:rsid w:val="00E46ADE"/>
    <w:rsid w:val="00E4793A"/>
    <w:rsid w:val="00E50C22"/>
    <w:rsid w:val="00E5131B"/>
    <w:rsid w:val="00E518F8"/>
    <w:rsid w:val="00E51F1C"/>
    <w:rsid w:val="00E530E0"/>
    <w:rsid w:val="00E54138"/>
    <w:rsid w:val="00E55D4C"/>
    <w:rsid w:val="00E62A93"/>
    <w:rsid w:val="00E66945"/>
    <w:rsid w:val="00E704D1"/>
    <w:rsid w:val="00E72212"/>
    <w:rsid w:val="00E728F8"/>
    <w:rsid w:val="00E754B6"/>
    <w:rsid w:val="00E77160"/>
    <w:rsid w:val="00E77356"/>
    <w:rsid w:val="00E778DD"/>
    <w:rsid w:val="00E81812"/>
    <w:rsid w:val="00E8232D"/>
    <w:rsid w:val="00E829A1"/>
    <w:rsid w:val="00E833A4"/>
    <w:rsid w:val="00E83BE3"/>
    <w:rsid w:val="00E84C30"/>
    <w:rsid w:val="00E84C66"/>
    <w:rsid w:val="00E84FAC"/>
    <w:rsid w:val="00E8697D"/>
    <w:rsid w:val="00E87B0C"/>
    <w:rsid w:val="00E91488"/>
    <w:rsid w:val="00E91D31"/>
    <w:rsid w:val="00E934FF"/>
    <w:rsid w:val="00E957B3"/>
    <w:rsid w:val="00E96967"/>
    <w:rsid w:val="00E97614"/>
    <w:rsid w:val="00EA7187"/>
    <w:rsid w:val="00EA73A8"/>
    <w:rsid w:val="00EB0396"/>
    <w:rsid w:val="00EB289A"/>
    <w:rsid w:val="00EB5ABB"/>
    <w:rsid w:val="00EC0A43"/>
    <w:rsid w:val="00EC1C03"/>
    <w:rsid w:val="00EC2AD5"/>
    <w:rsid w:val="00EC2BFC"/>
    <w:rsid w:val="00EC2C74"/>
    <w:rsid w:val="00EC3572"/>
    <w:rsid w:val="00EC4648"/>
    <w:rsid w:val="00EC5A83"/>
    <w:rsid w:val="00EC63C1"/>
    <w:rsid w:val="00EC6678"/>
    <w:rsid w:val="00ED08D7"/>
    <w:rsid w:val="00ED26B7"/>
    <w:rsid w:val="00ED3C29"/>
    <w:rsid w:val="00ED4CD2"/>
    <w:rsid w:val="00ED59C1"/>
    <w:rsid w:val="00ED6154"/>
    <w:rsid w:val="00ED7152"/>
    <w:rsid w:val="00ED735C"/>
    <w:rsid w:val="00ED782D"/>
    <w:rsid w:val="00EE0689"/>
    <w:rsid w:val="00EE07B3"/>
    <w:rsid w:val="00EE60D2"/>
    <w:rsid w:val="00EE6BA4"/>
    <w:rsid w:val="00EE731D"/>
    <w:rsid w:val="00EF0D07"/>
    <w:rsid w:val="00EF48DD"/>
    <w:rsid w:val="00F00A52"/>
    <w:rsid w:val="00F0107E"/>
    <w:rsid w:val="00F029B1"/>
    <w:rsid w:val="00F032CF"/>
    <w:rsid w:val="00F0362A"/>
    <w:rsid w:val="00F044FB"/>
    <w:rsid w:val="00F04C65"/>
    <w:rsid w:val="00F05BD9"/>
    <w:rsid w:val="00F07699"/>
    <w:rsid w:val="00F126ED"/>
    <w:rsid w:val="00F12F43"/>
    <w:rsid w:val="00F1357E"/>
    <w:rsid w:val="00F135CC"/>
    <w:rsid w:val="00F13810"/>
    <w:rsid w:val="00F13EBD"/>
    <w:rsid w:val="00F201BF"/>
    <w:rsid w:val="00F21B81"/>
    <w:rsid w:val="00F23E05"/>
    <w:rsid w:val="00F2686D"/>
    <w:rsid w:val="00F271D2"/>
    <w:rsid w:val="00F275AE"/>
    <w:rsid w:val="00F276C2"/>
    <w:rsid w:val="00F31B5F"/>
    <w:rsid w:val="00F3263B"/>
    <w:rsid w:val="00F341A0"/>
    <w:rsid w:val="00F34DA3"/>
    <w:rsid w:val="00F378B3"/>
    <w:rsid w:val="00F37B8E"/>
    <w:rsid w:val="00F4076B"/>
    <w:rsid w:val="00F41340"/>
    <w:rsid w:val="00F41388"/>
    <w:rsid w:val="00F416CE"/>
    <w:rsid w:val="00F41EBA"/>
    <w:rsid w:val="00F44B26"/>
    <w:rsid w:val="00F45FED"/>
    <w:rsid w:val="00F50BBA"/>
    <w:rsid w:val="00F50EF5"/>
    <w:rsid w:val="00F51842"/>
    <w:rsid w:val="00F54F6A"/>
    <w:rsid w:val="00F56C38"/>
    <w:rsid w:val="00F62BD1"/>
    <w:rsid w:val="00F657FB"/>
    <w:rsid w:val="00F67473"/>
    <w:rsid w:val="00F678CB"/>
    <w:rsid w:val="00F70016"/>
    <w:rsid w:val="00F72559"/>
    <w:rsid w:val="00F728D9"/>
    <w:rsid w:val="00F75820"/>
    <w:rsid w:val="00F76364"/>
    <w:rsid w:val="00F772F6"/>
    <w:rsid w:val="00F8182D"/>
    <w:rsid w:val="00F81B03"/>
    <w:rsid w:val="00F8250C"/>
    <w:rsid w:val="00F82F26"/>
    <w:rsid w:val="00F83875"/>
    <w:rsid w:val="00F84AC0"/>
    <w:rsid w:val="00F875FC"/>
    <w:rsid w:val="00F910E2"/>
    <w:rsid w:val="00F92903"/>
    <w:rsid w:val="00F92C96"/>
    <w:rsid w:val="00F96420"/>
    <w:rsid w:val="00F979CD"/>
    <w:rsid w:val="00FA0517"/>
    <w:rsid w:val="00FA0EE1"/>
    <w:rsid w:val="00FA199A"/>
    <w:rsid w:val="00FA1CBD"/>
    <w:rsid w:val="00FA440B"/>
    <w:rsid w:val="00FA4576"/>
    <w:rsid w:val="00FA7A0E"/>
    <w:rsid w:val="00FB1059"/>
    <w:rsid w:val="00FB12F6"/>
    <w:rsid w:val="00FB4894"/>
    <w:rsid w:val="00FB4ABF"/>
    <w:rsid w:val="00FB4FC8"/>
    <w:rsid w:val="00FB521D"/>
    <w:rsid w:val="00FB6C53"/>
    <w:rsid w:val="00FB7870"/>
    <w:rsid w:val="00FB79B8"/>
    <w:rsid w:val="00FC576E"/>
    <w:rsid w:val="00FC71AE"/>
    <w:rsid w:val="00FD048E"/>
    <w:rsid w:val="00FD0AE7"/>
    <w:rsid w:val="00FD19EE"/>
    <w:rsid w:val="00FD2537"/>
    <w:rsid w:val="00FD656B"/>
    <w:rsid w:val="00FE325B"/>
    <w:rsid w:val="00FE37A0"/>
    <w:rsid w:val="00FE4933"/>
    <w:rsid w:val="00FE5972"/>
    <w:rsid w:val="00FE6396"/>
    <w:rsid w:val="00FE7752"/>
    <w:rsid w:val="00FF1EA7"/>
    <w:rsid w:val="00FF3019"/>
    <w:rsid w:val="00FF3595"/>
    <w:rsid w:val="00FF46E0"/>
    <w:rsid w:val="00FF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10850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BodyText"/>
    <w:qFormat/>
    <w:rsid w:val="00583355"/>
    <w:pPr>
      <w:keepNext/>
      <w:tabs>
        <w:tab w:val="right" w:pos="8640"/>
      </w:tabs>
      <w:spacing w:line="480" w:lineRule="auto"/>
      <w:jc w:val="center"/>
      <w:outlineLvl w:val="0"/>
    </w:pPr>
    <w:rPr>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583355"/>
    <w:pPr>
      <w:tabs>
        <w:tab w:val="right" w:pos="8640"/>
      </w:tabs>
      <w:spacing w:line="480" w:lineRule="auto"/>
      <w:ind w:firstLine="720"/>
    </w:pPr>
  </w:style>
  <w:style w:type="paragraph" w:customStyle="1" w:styleId="SectionHeading">
    <w:name w:val="SectionHeading"/>
    <w:rsid w:val="00583355"/>
    <w:pPr>
      <w:keepNext/>
      <w:pageBreakBefore/>
      <w:spacing w:line="480" w:lineRule="auto"/>
      <w:jc w:val="center"/>
    </w:pPr>
    <w:rPr>
      <w:rFonts w:ascii="Garamond" w:hAnsi="Garamond"/>
      <w:sz w:val="24"/>
      <w:szCs w:val="22"/>
    </w:rPr>
  </w:style>
  <w:style w:type="paragraph" w:styleId="Header">
    <w:name w:val="header"/>
    <w:basedOn w:val="Normal"/>
    <w:rsid w:val="00583355"/>
    <w:pPr>
      <w:keepLines/>
      <w:tabs>
        <w:tab w:val="center" w:pos="4320"/>
        <w:tab w:val="right" w:pos="8640"/>
      </w:tabs>
      <w:spacing w:line="480" w:lineRule="auto"/>
      <w:jc w:val="center"/>
    </w:p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uiPriority w:val="99"/>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rsid w:val="00583355"/>
    <w:pPr>
      <w:tabs>
        <w:tab w:val="center" w:pos="4320"/>
        <w:tab w:val="right" w:pos="8640"/>
      </w:tabs>
    </w:p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customStyle="1" w:styleId="BodyTextChar">
    <w:name w:val="Body Text Char"/>
    <w:link w:val="BodyText"/>
    <w:rsid w:val="0001516E"/>
    <w:rPr>
      <w:sz w:val="24"/>
      <w:szCs w:val="24"/>
    </w:rPr>
  </w:style>
  <w:style w:type="character" w:styleId="HTMLTypewriter">
    <w:name w:val="HTML Typewriter"/>
    <w:uiPriority w:val="99"/>
    <w:unhideWhenUsed/>
    <w:rsid w:val="008A35C8"/>
    <w:rPr>
      <w:rFonts w:ascii="Courier New" w:eastAsia="Times New Roman" w:hAnsi="Courier New" w:cs="Courier New"/>
      <w:sz w:val="20"/>
      <w:szCs w:val="20"/>
    </w:rPr>
  </w:style>
  <w:style w:type="character" w:styleId="UnresolvedMention">
    <w:name w:val="Unresolved Mention"/>
    <w:uiPriority w:val="99"/>
    <w:semiHidden/>
    <w:unhideWhenUsed/>
    <w:rsid w:val="001F399A"/>
    <w:rPr>
      <w:color w:val="605E5C"/>
      <w:shd w:val="clear" w:color="auto" w:fill="E1DFDD"/>
    </w:rPr>
  </w:style>
  <w:style w:type="table" w:styleId="TableGrid">
    <w:name w:val="Table Grid"/>
    <w:basedOn w:val="TableNormal"/>
    <w:rsid w:val="00346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7202C"/>
    <w:rPr>
      <w:rFonts w:ascii="Segoe UI" w:hAnsi="Segoe UI" w:cs="Segoe UI"/>
      <w:sz w:val="18"/>
      <w:szCs w:val="18"/>
    </w:rPr>
  </w:style>
  <w:style w:type="character" w:customStyle="1" w:styleId="BalloonTextChar">
    <w:name w:val="Balloon Text Char"/>
    <w:link w:val="BalloonText"/>
    <w:rsid w:val="001720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957339">
      <w:bodyDiv w:val="1"/>
      <w:marLeft w:val="0"/>
      <w:marRight w:val="0"/>
      <w:marTop w:val="0"/>
      <w:marBottom w:val="0"/>
      <w:divBdr>
        <w:top w:val="none" w:sz="0" w:space="0" w:color="auto"/>
        <w:left w:val="none" w:sz="0" w:space="0" w:color="auto"/>
        <w:bottom w:val="none" w:sz="0" w:space="0" w:color="auto"/>
        <w:right w:val="none" w:sz="0" w:space="0" w:color="auto"/>
      </w:divBdr>
      <w:divsChild>
        <w:div w:id="514029674">
          <w:marLeft w:val="0"/>
          <w:marRight w:val="0"/>
          <w:marTop w:val="0"/>
          <w:marBottom w:val="0"/>
          <w:divBdr>
            <w:top w:val="none" w:sz="0" w:space="0" w:color="auto"/>
            <w:left w:val="none" w:sz="0" w:space="0" w:color="auto"/>
            <w:bottom w:val="none" w:sz="0" w:space="0" w:color="auto"/>
            <w:right w:val="none" w:sz="0" w:space="0" w:color="auto"/>
          </w:divBdr>
          <w:divsChild>
            <w:div w:id="572468962">
              <w:marLeft w:val="0"/>
              <w:marRight w:val="0"/>
              <w:marTop w:val="0"/>
              <w:marBottom w:val="0"/>
              <w:divBdr>
                <w:top w:val="none" w:sz="0" w:space="0" w:color="auto"/>
                <w:left w:val="none" w:sz="0" w:space="0" w:color="auto"/>
                <w:bottom w:val="none" w:sz="0" w:space="0" w:color="auto"/>
                <w:right w:val="none" w:sz="0" w:space="0" w:color="auto"/>
              </w:divBdr>
            </w:div>
            <w:div w:id="1219049564">
              <w:marLeft w:val="0"/>
              <w:marRight w:val="0"/>
              <w:marTop w:val="0"/>
              <w:marBottom w:val="0"/>
              <w:divBdr>
                <w:top w:val="none" w:sz="0" w:space="0" w:color="auto"/>
                <w:left w:val="none" w:sz="0" w:space="0" w:color="auto"/>
                <w:bottom w:val="none" w:sz="0" w:space="0" w:color="auto"/>
                <w:right w:val="none" w:sz="0" w:space="0" w:color="auto"/>
              </w:divBdr>
            </w:div>
          </w:divsChild>
        </w:div>
        <w:div w:id="679283927">
          <w:marLeft w:val="0"/>
          <w:marRight w:val="0"/>
          <w:marTop w:val="0"/>
          <w:marBottom w:val="0"/>
          <w:divBdr>
            <w:top w:val="none" w:sz="0" w:space="0" w:color="auto"/>
            <w:left w:val="none" w:sz="0" w:space="0" w:color="auto"/>
            <w:bottom w:val="none" w:sz="0" w:space="0" w:color="auto"/>
            <w:right w:val="none" w:sz="0" w:space="0" w:color="auto"/>
          </w:divBdr>
          <w:divsChild>
            <w:div w:id="82724010">
              <w:marLeft w:val="0"/>
              <w:marRight w:val="0"/>
              <w:marTop w:val="0"/>
              <w:marBottom w:val="0"/>
              <w:divBdr>
                <w:top w:val="none" w:sz="0" w:space="0" w:color="auto"/>
                <w:left w:val="none" w:sz="0" w:space="0" w:color="auto"/>
                <w:bottom w:val="none" w:sz="0" w:space="0" w:color="auto"/>
                <w:right w:val="none" w:sz="0" w:space="0" w:color="auto"/>
              </w:divBdr>
            </w:div>
            <w:div w:id="165364131">
              <w:marLeft w:val="0"/>
              <w:marRight w:val="0"/>
              <w:marTop w:val="0"/>
              <w:marBottom w:val="0"/>
              <w:divBdr>
                <w:top w:val="none" w:sz="0" w:space="0" w:color="auto"/>
                <w:left w:val="none" w:sz="0" w:space="0" w:color="auto"/>
                <w:bottom w:val="none" w:sz="0" w:space="0" w:color="auto"/>
                <w:right w:val="none" w:sz="0" w:space="0" w:color="auto"/>
              </w:divBdr>
              <w:divsChild>
                <w:div w:id="1727949805">
                  <w:marLeft w:val="0"/>
                  <w:marRight w:val="0"/>
                  <w:marTop w:val="0"/>
                  <w:marBottom w:val="0"/>
                  <w:divBdr>
                    <w:top w:val="none" w:sz="0" w:space="0" w:color="auto"/>
                    <w:left w:val="none" w:sz="0" w:space="0" w:color="auto"/>
                    <w:bottom w:val="none" w:sz="0" w:space="0" w:color="auto"/>
                    <w:right w:val="none" w:sz="0" w:space="0" w:color="auto"/>
                  </w:divBdr>
                </w:div>
              </w:divsChild>
            </w:div>
            <w:div w:id="249897783">
              <w:marLeft w:val="0"/>
              <w:marRight w:val="0"/>
              <w:marTop w:val="0"/>
              <w:marBottom w:val="0"/>
              <w:divBdr>
                <w:top w:val="none" w:sz="0" w:space="0" w:color="auto"/>
                <w:left w:val="none" w:sz="0" w:space="0" w:color="auto"/>
                <w:bottom w:val="none" w:sz="0" w:space="0" w:color="auto"/>
                <w:right w:val="none" w:sz="0" w:space="0" w:color="auto"/>
              </w:divBdr>
            </w:div>
            <w:div w:id="349571467">
              <w:marLeft w:val="0"/>
              <w:marRight w:val="0"/>
              <w:marTop w:val="0"/>
              <w:marBottom w:val="0"/>
              <w:divBdr>
                <w:top w:val="none" w:sz="0" w:space="0" w:color="auto"/>
                <w:left w:val="none" w:sz="0" w:space="0" w:color="auto"/>
                <w:bottom w:val="none" w:sz="0" w:space="0" w:color="auto"/>
                <w:right w:val="none" w:sz="0" w:space="0" w:color="auto"/>
              </w:divBdr>
            </w:div>
            <w:div w:id="437258912">
              <w:marLeft w:val="0"/>
              <w:marRight w:val="0"/>
              <w:marTop w:val="0"/>
              <w:marBottom w:val="0"/>
              <w:divBdr>
                <w:top w:val="none" w:sz="0" w:space="0" w:color="auto"/>
                <w:left w:val="none" w:sz="0" w:space="0" w:color="auto"/>
                <w:bottom w:val="none" w:sz="0" w:space="0" w:color="auto"/>
                <w:right w:val="none" w:sz="0" w:space="0" w:color="auto"/>
              </w:divBdr>
            </w:div>
            <w:div w:id="1039356100">
              <w:marLeft w:val="0"/>
              <w:marRight w:val="0"/>
              <w:marTop w:val="0"/>
              <w:marBottom w:val="0"/>
              <w:divBdr>
                <w:top w:val="none" w:sz="0" w:space="0" w:color="auto"/>
                <w:left w:val="none" w:sz="0" w:space="0" w:color="auto"/>
                <w:bottom w:val="none" w:sz="0" w:space="0" w:color="auto"/>
                <w:right w:val="none" w:sz="0" w:space="0" w:color="auto"/>
              </w:divBdr>
            </w:div>
            <w:div w:id="1208101703">
              <w:marLeft w:val="0"/>
              <w:marRight w:val="0"/>
              <w:marTop w:val="0"/>
              <w:marBottom w:val="0"/>
              <w:divBdr>
                <w:top w:val="none" w:sz="0" w:space="0" w:color="auto"/>
                <w:left w:val="none" w:sz="0" w:space="0" w:color="auto"/>
                <w:bottom w:val="none" w:sz="0" w:space="0" w:color="auto"/>
                <w:right w:val="none" w:sz="0" w:space="0" w:color="auto"/>
              </w:divBdr>
            </w:div>
            <w:div w:id="1484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0176">
      <w:bodyDiv w:val="1"/>
      <w:marLeft w:val="0"/>
      <w:marRight w:val="0"/>
      <w:marTop w:val="0"/>
      <w:marBottom w:val="0"/>
      <w:divBdr>
        <w:top w:val="none" w:sz="0" w:space="0" w:color="auto"/>
        <w:left w:val="none" w:sz="0" w:space="0" w:color="auto"/>
        <w:bottom w:val="none" w:sz="0" w:space="0" w:color="auto"/>
        <w:right w:val="none" w:sz="0" w:space="0" w:color="auto"/>
      </w:divBdr>
    </w:div>
    <w:div w:id="115692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36F41-29E1-4668-A6CF-D477F15E6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2228</Words>
  <Characters>12702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APA-Format APA-Style Template</vt:lpstr>
    </vt:vector>
  </TitlesOfParts>
  <Company/>
  <LinksUpToDate>false</LinksUpToDate>
  <CharactersWithSpaces>14901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APA-Format APA-Style Template</dc:title>
  <dc:subject/>
  <dc:creator/>
  <cp:keywords>APA style apa format template</cp:keywords>
  <dc:description/>
  <cp:lastModifiedBy/>
  <cp:revision>1</cp:revision>
  <dcterms:created xsi:type="dcterms:W3CDTF">2019-12-12T17:38:00Z</dcterms:created>
  <dcterms:modified xsi:type="dcterms:W3CDTF">2019-12-12T17:42:00Z</dcterms:modified>
</cp:coreProperties>
</file>