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F0269" w14:textId="77777777" w:rsidR="00FF121A" w:rsidRPr="00FF121A" w:rsidRDefault="00FF121A" w:rsidP="0089251E">
      <w:pPr>
        <w:spacing w:after="0" w:line="240" w:lineRule="auto"/>
        <w:rPr>
          <w:bCs/>
        </w:rPr>
      </w:pPr>
      <w:r w:rsidRPr="00FF121A">
        <w:rPr>
          <w:bCs/>
        </w:rPr>
        <w:t>STAT 8210 – Applied Regression Analysis</w:t>
      </w:r>
    </w:p>
    <w:p w14:paraId="3BBB1584" w14:textId="7CE234B4" w:rsidR="00FF121A" w:rsidRPr="00FF121A" w:rsidRDefault="00A07253" w:rsidP="0089251E">
      <w:pPr>
        <w:spacing w:after="0" w:line="240" w:lineRule="auto"/>
        <w:rPr>
          <w:bCs/>
        </w:rPr>
      </w:pPr>
      <w:r w:rsidRPr="00FF121A">
        <w:rPr>
          <w:bCs/>
        </w:rPr>
        <w:t xml:space="preserve">Homework </w:t>
      </w:r>
      <w:r w:rsidR="00781D05">
        <w:rPr>
          <w:bCs/>
        </w:rPr>
        <w:t>6</w:t>
      </w:r>
    </w:p>
    <w:p w14:paraId="5A78E843" w14:textId="17F98ECF" w:rsidR="00FF121A" w:rsidRPr="00FF121A" w:rsidRDefault="00781D05" w:rsidP="0089251E">
      <w:pPr>
        <w:spacing w:after="0" w:line="240" w:lineRule="auto"/>
        <w:rPr>
          <w:bCs/>
        </w:rPr>
      </w:pPr>
      <w:r>
        <w:rPr>
          <w:bCs/>
        </w:rPr>
        <w:t>Due April 21, 2020</w:t>
      </w:r>
    </w:p>
    <w:p w14:paraId="2EBC63A5" w14:textId="4270CDE8" w:rsidR="00FF121A" w:rsidRDefault="00FF121A" w:rsidP="0089251E">
      <w:pPr>
        <w:spacing w:after="0" w:line="240" w:lineRule="auto"/>
        <w:rPr>
          <w:bCs/>
        </w:rPr>
      </w:pPr>
      <w:r w:rsidRPr="00FF121A">
        <w:rPr>
          <w:bCs/>
        </w:rPr>
        <w:t>Connor Armstrong</w:t>
      </w:r>
    </w:p>
    <w:p w14:paraId="7C9821D5" w14:textId="7356DF70" w:rsidR="00781D05" w:rsidRDefault="00781D05" w:rsidP="0089251E">
      <w:pPr>
        <w:spacing w:after="0" w:line="240" w:lineRule="auto"/>
        <w:rPr>
          <w:bCs/>
        </w:rPr>
      </w:pPr>
    </w:p>
    <w:p w14:paraId="66C6BDA7" w14:textId="5CDDACCB" w:rsidR="00781D05" w:rsidRDefault="00781D05" w:rsidP="008A63B2">
      <w:pPr>
        <w:pStyle w:val="ListParagraph"/>
        <w:numPr>
          <w:ilvl w:val="0"/>
          <w:numId w:val="12"/>
        </w:numPr>
        <w:ind w:left="360"/>
      </w:pPr>
      <w:r>
        <w:t xml:space="preserve">The response variable is </w:t>
      </w:r>
      <w:proofErr w:type="spellStart"/>
      <w:r>
        <w:t>medv</w:t>
      </w:r>
      <w:proofErr w:type="spellEnd"/>
      <w:r>
        <w:t xml:space="preserve">, median home value in various neighborhoods.  With the training data set, fit the model to predict/explain median home values.  At this stage, use </w:t>
      </w:r>
      <w:proofErr w:type="gramStart"/>
      <w:r>
        <w:t>all of</w:t>
      </w:r>
      <w:proofErr w:type="gramEnd"/>
      <w:r>
        <w:t xml:space="preserve"> the predictors available.  Check this model for adequacy.  If anything needs to be fixed, fix it before proceeding. What needed to be fixed, and how did you fix it?</w:t>
      </w:r>
    </w:p>
    <w:p w14:paraId="28350F11" w14:textId="1C549BC5" w:rsidR="00403233" w:rsidRDefault="00403233" w:rsidP="00781D05">
      <w:r>
        <w:t>The model was fit using SAS. The following table shows the parameter estimates and other parameters of interest, including the variance inflation factor, which may indicate multicollinearity issues for VIF&gt;10.</w:t>
      </w:r>
    </w:p>
    <w:tbl>
      <w:tblPr>
        <w:tblW w:w="0" w:type="auto"/>
        <w:jc w:val="center"/>
        <w:tblLayout w:type="fixed"/>
        <w:tblCellMar>
          <w:left w:w="0" w:type="dxa"/>
          <w:right w:w="0" w:type="dxa"/>
        </w:tblCellMar>
        <w:tblLook w:val="0000" w:firstRow="0" w:lastRow="0" w:firstColumn="0" w:lastColumn="0" w:noHBand="0" w:noVBand="0"/>
      </w:tblPr>
      <w:tblGrid>
        <w:gridCol w:w="1019"/>
        <w:gridCol w:w="424"/>
        <w:gridCol w:w="1146"/>
        <w:gridCol w:w="1023"/>
        <w:gridCol w:w="815"/>
        <w:gridCol w:w="773"/>
        <w:gridCol w:w="997"/>
      </w:tblGrid>
      <w:tr w:rsidR="00403233" w:rsidRPr="00403233" w14:paraId="5FC53441" w14:textId="77777777" w:rsidTr="00871DB1">
        <w:trPr>
          <w:cantSplit/>
          <w:tblHeader/>
          <w:jc w:val="center"/>
        </w:trPr>
        <w:tc>
          <w:tcPr>
            <w:tcW w:w="6197"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6C99E27" w14:textId="77777777" w:rsidR="00403233" w:rsidRPr="00403233" w:rsidRDefault="00403233" w:rsidP="00403233">
            <w:pPr>
              <w:keepNext/>
              <w:autoSpaceDE w:val="0"/>
              <w:autoSpaceDN w:val="0"/>
              <w:adjustRightInd w:val="0"/>
              <w:spacing w:before="60" w:after="60" w:line="240" w:lineRule="auto"/>
              <w:jc w:val="center"/>
              <w:rPr>
                <w:rFonts w:ascii="Times" w:eastAsia="Times New Roman" w:hAnsi="Times" w:cs="Times"/>
                <w:b/>
                <w:bCs/>
                <w:color w:val="000000"/>
              </w:rPr>
            </w:pPr>
            <w:bookmarkStart w:id="0" w:name="_Hlk37276660"/>
            <w:r w:rsidRPr="00403233">
              <w:rPr>
                <w:rFonts w:ascii="Times" w:eastAsia="Times New Roman" w:hAnsi="Times" w:cs="Times"/>
                <w:b/>
                <w:bCs/>
                <w:color w:val="000000"/>
              </w:rPr>
              <w:t>Parameter Estimates</w:t>
            </w:r>
          </w:p>
        </w:tc>
      </w:tr>
      <w:tr w:rsidR="00403233" w:rsidRPr="00403233" w14:paraId="6CC0F789" w14:textId="77777777" w:rsidTr="00871DB1">
        <w:trPr>
          <w:cantSplit/>
          <w:tblHeader/>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vAlign w:val="bottom"/>
          </w:tcPr>
          <w:p w14:paraId="2B7285A5" w14:textId="77777777" w:rsidR="00403233" w:rsidRPr="00403233" w:rsidRDefault="00403233" w:rsidP="00403233">
            <w:pPr>
              <w:keepNext/>
              <w:autoSpaceDE w:val="0"/>
              <w:autoSpaceDN w:val="0"/>
              <w:adjustRightInd w:val="0"/>
              <w:spacing w:before="60" w:after="60" w:line="240" w:lineRule="auto"/>
              <w:rPr>
                <w:rFonts w:ascii="Times" w:eastAsia="Times New Roman" w:hAnsi="Times" w:cs="Times"/>
                <w:b/>
                <w:bCs/>
                <w:color w:val="000000"/>
              </w:rPr>
            </w:pPr>
            <w:r w:rsidRPr="00403233">
              <w:rPr>
                <w:rFonts w:ascii="Times" w:eastAsia="Times New Roman" w:hAnsi="Times" w:cs="Times"/>
                <w:b/>
                <w:bCs/>
                <w:color w:val="000000"/>
              </w:rPr>
              <w:t>Variable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637DD139"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b/>
                <w:bCs/>
                <w:color w:val="000000"/>
              </w:rPr>
            </w:pPr>
            <w:r w:rsidRPr="00403233">
              <w:rPr>
                <w:rFonts w:ascii="Times" w:eastAsia="Times New Roman" w:hAnsi="Times" w:cs="Times"/>
                <w:b/>
                <w:bCs/>
                <w:color w:val="000000"/>
              </w:rPr>
              <w:t>DF</w:t>
            </w:r>
          </w:p>
        </w:tc>
        <w:tc>
          <w:tcPr>
            <w:tcW w:w="1146" w:type="dxa"/>
            <w:tcBorders>
              <w:top w:val="nil"/>
              <w:left w:val="single" w:sz="2" w:space="0" w:color="000000"/>
              <w:bottom w:val="single" w:sz="2" w:space="0" w:color="000000"/>
              <w:right w:val="nil"/>
            </w:tcBorders>
            <w:shd w:val="clear" w:color="auto" w:fill="BBBBBB"/>
            <w:tcMar>
              <w:left w:w="60" w:type="dxa"/>
              <w:right w:w="60" w:type="dxa"/>
            </w:tcMar>
            <w:vAlign w:val="bottom"/>
          </w:tcPr>
          <w:p w14:paraId="6CD06014"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b/>
                <w:bCs/>
                <w:color w:val="000000"/>
              </w:rPr>
            </w:pPr>
            <w:r w:rsidRPr="00403233">
              <w:rPr>
                <w:rFonts w:ascii="Times" w:eastAsia="Times New Roman" w:hAnsi="Times" w:cs="Times"/>
                <w:b/>
                <w:bCs/>
                <w:color w:val="000000"/>
              </w:rPr>
              <w:t>Parameter</w:t>
            </w:r>
            <w:r w:rsidRPr="00403233">
              <w:rPr>
                <w:rFonts w:ascii="Times" w:eastAsia="Times New Roman" w:hAnsi="Times" w:cs="Times"/>
                <w:b/>
                <w:bCs/>
                <w:color w:val="000000"/>
              </w:rPr>
              <w:br/>
              <w:t>Estimate</w:t>
            </w:r>
          </w:p>
        </w:tc>
        <w:tc>
          <w:tcPr>
            <w:tcW w:w="1023" w:type="dxa"/>
            <w:tcBorders>
              <w:top w:val="nil"/>
              <w:left w:val="single" w:sz="2" w:space="0" w:color="000000"/>
              <w:bottom w:val="single" w:sz="2" w:space="0" w:color="000000"/>
              <w:right w:val="nil"/>
            </w:tcBorders>
            <w:shd w:val="clear" w:color="auto" w:fill="BBBBBB"/>
            <w:tcMar>
              <w:left w:w="60" w:type="dxa"/>
              <w:right w:w="60" w:type="dxa"/>
            </w:tcMar>
            <w:vAlign w:val="bottom"/>
          </w:tcPr>
          <w:p w14:paraId="1102E072"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b/>
                <w:bCs/>
                <w:color w:val="000000"/>
              </w:rPr>
            </w:pPr>
            <w:r w:rsidRPr="00403233">
              <w:rPr>
                <w:rFonts w:ascii="Times" w:eastAsia="Times New Roman" w:hAnsi="Times" w:cs="Times"/>
                <w:b/>
                <w:bCs/>
                <w:color w:val="000000"/>
              </w:rPr>
              <w:t>Standard</w:t>
            </w:r>
            <w:r w:rsidRPr="00403233">
              <w:rPr>
                <w:rFonts w:ascii="Times" w:eastAsia="Times New Roman" w:hAnsi="Times" w:cs="Times"/>
                <w:b/>
                <w:bCs/>
                <w:color w:val="000000"/>
              </w:rPr>
              <w:br/>
              <w:t>Error</w:t>
            </w:r>
          </w:p>
        </w:tc>
        <w:tc>
          <w:tcPr>
            <w:tcW w:w="815" w:type="dxa"/>
            <w:tcBorders>
              <w:top w:val="nil"/>
              <w:left w:val="single" w:sz="2" w:space="0" w:color="000000"/>
              <w:bottom w:val="single" w:sz="2" w:space="0" w:color="000000"/>
              <w:right w:val="nil"/>
            </w:tcBorders>
            <w:shd w:val="clear" w:color="auto" w:fill="BBBBBB"/>
            <w:tcMar>
              <w:left w:w="60" w:type="dxa"/>
              <w:right w:w="60" w:type="dxa"/>
            </w:tcMar>
            <w:vAlign w:val="bottom"/>
          </w:tcPr>
          <w:p w14:paraId="36692E96"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b/>
                <w:bCs/>
                <w:color w:val="000000"/>
              </w:rPr>
            </w:pPr>
            <w:r w:rsidRPr="00403233">
              <w:rPr>
                <w:rFonts w:ascii="Times" w:eastAsia="Times New Roman" w:hAnsi="Times" w:cs="Times"/>
                <w:b/>
                <w:bCs/>
                <w:color w:val="000000"/>
              </w:rPr>
              <w:t>t Value</w:t>
            </w:r>
          </w:p>
        </w:tc>
        <w:tc>
          <w:tcPr>
            <w:tcW w:w="773" w:type="dxa"/>
            <w:tcBorders>
              <w:top w:val="nil"/>
              <w:left w:val="single" w:sz="2" w:space="0" w:color="000000"/>
              <w:bottom w:val="single" w:sz="2" w:space="0" w:color="000000"/>
              <w:right w:val="nil"/>
            </w:tcBorders>
            <w:shd w:val="clear" w:color="auto" w:fill="BBBBBB"/>
            <w:tcMar>
              <w:left w:w="60" w:type="dxa"/>
              <w:right w:w="60" w:type="dxa"/>
            </w:tcMar>
            <w:vAlign w:val="bottom"/>
          </w:tcPr>
          <w:p w14:paraId="7C2CFAAB"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b/>
                <w:bCs/>
                <w:color w:val="000000"/>
              </w:rPr>
            </w:pPr>
            <w:proofErr w:type="spellStart"/>
            <w:r w:rsidRPr="00403233">
              <w:rPr>
                <w:rFonts w:ascii="Times" w:eastAsia="Times New Roman" w:hAnsi="Times" w:cs="Times"/>
                <w:b/>
                <w:bCs/>
                <w:color w:val="000000"/>
              </w:rPr>
              <w:t>Pr</w:t>
            </w:r>
            <w:proofErr w:type="spellEnd"/>
            <w:r w:rsidRPr="00403233">
              <w:rPr>
                <w:rFonts w:ascii="Times" w:eastAsia="Times New Roman" w:hAnsi="Times" w:cs="Times"/>
                <w:b/>
                <w:bCs/>
                <w:color w:val="000000"/>
              </w:rPr>
              <w:t> &gt; |t|</w:t>
            </w:r>
          </w:p>
        </w:tc>
        <w:tc>
          <w:tcPr>
            <w:tcW w:w="9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4996B94"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b/>
                <w:bCs/>
                <w:color w:val="000000"/>
              </w:rPr>
            </w:pPr>
            <w:r w:rsidRPr="00403233">
              <w:rPr>
                <w:rFonts w:ascii="Times" w:eastAsia="Times New Roman" w:hAnsi="Times" w:cs="Times"/>
                <w:b/>
                <w:bCs/>
                <w:color w:val="000000"/>
              </w:rPr>
              <w:t>Variance</w:t>
            </w:r>
            <w:r w:rsidRPr="00403233">
              <w:rPr>
                <w:rFonts w:ascii="Times" w:eastAsia="Times New Roman" w:hAnsi="Times" w:cs="Times"/>
                <w:b/>
                <w:bCs/>
                <w:color w:val="000000"/>
              </w:rPr>
              <w:br/>
              <w:t>Inflation</w:t>
            </w:r>
          </w:p>
        </w:tc>
      </w:tr>
      <w:tr w:rsidR="00403233" w:rsidRPr="00403233" w14:paraId="08D47238" w14:textId="77777777" w:rsidTr="00871DB1">
        <w:trPr>
          <w:cantSplit/>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tcPr>
          <w:p w14:paraId="41E53CC1" w14:textId="77777777" w:rsidR="00403233" w:rsidRPr="00403233" w:rsidRDefault="00403233" w:rsidP="00403233">
            <w:pPr>
              <w:keepNext/>
              <w:autoSpaceDE w:val="0"/>
              <w:autoSpaceDN w:val="0"/>
              <w:adjustRightInd w:val="0"/>
              <w:spacing w:before="60" w:after="60" w:line="240" w:lineRule="auto"/>
              <w:rPr>
                <w:rFonts w:ascii="Times" w:eastAsia="Times New Roman" w:hAnsi="Times" w:cs="Times"/>
                <w:b/>
                <w:bCs/>
                <w:color w:val="000000"/>
              </w:rPr>
            </w:pPr>
            <w:r w:rsidRPr="00403233">
              <w:rPr>
                <w:rFonts w:ascii="Times" w:eastAsia="Times New Roman" w:hAnsi="Times" w:cs="Times"/>
                <w:b/>
                <w:bCs/>
                <w:color w:val="000000"/>
              </w:rPr>
              <w:t>Intercept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125886DE"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693AA273"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34.14845</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097711A3"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6.82178</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37EC575B"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5.01</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00E0204B"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&lt;.0001</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14395BE"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0</w:t>
            </w:r>
          </w:p>
        </w:tc>
      </w:tr>
      <w:tr w:rsidR="00403233" w:rsidRPr="00403233" w14:paraId="165CAC03" w14:textId="77777777" w:rsidTr="00871DB1">
        <w:trPr>
          <w:cantSplit/>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tcPr>
          <w:p w14:paraId="592E854D" w14:textId="77777777" w:rsidR="00403233" w:rsidRPr="00403233" w:rsidRDefault="00403233" w:rsidP="00403233">
            <w:pPr>
              <w:keepNext/>
              <w:autoSpaceDE w:val="0"/>
              <w:autoSpaceDN w:val="0"/>
              <w:adjustRightInd w:val="0"/>
              <w:spacing w:before="60" w:after="60" w:line="240" w:lineRule="auto"/>
              <w:rPr>
                <w:rFonts w:ascii="Times" w:eastAsia="Times New Roman" w:hAnsi="Times" w:cs="Times"/>
                <w:b/>
                <w:bCs/>
                <w:color w:val="000000"/>
              </w:rPr>
            </w:pPr>
            <w:r w:rsidRPr="00403233">
              <w:rPr>
                <w:rFonts w:ascii="Times" w:eastAsia="Times New Roman" w:hAnsi="Times" w:cs="Times"/>
                <w:b/>
                <w:bCs/>
                <w:color w:val="000000"/>
              </w:rPr>
              <w:t>crim</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68BCD0F2"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2EA8C0B6"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-0.12409</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1AF5D611"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0.05004</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64221CBF"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-2.48</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0BB5ABAC"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0.0138</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387A89F"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2.03334</w:t>
            </w:r>
          </w:p>
        </w:tc>
      </w:tr>
      <w:tr w:rsidR="00403233" w:rsidRPr="00403233" w14:paraId="1A104710" w14:textId="77777777" w:rsidTr="00871DB1">
        <w:trPr>
          <w:cantSplit/>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tcPr>
          <w:p w14:paraId="7C3FB72B" w14:textId="77777777" w:rsidR="00403233" w:rsidRPr="00403233" w:rsidRDefault="00403233" w:rsidP="00403233">
            <w:pPr>
              <w:keepNext/>
              <w:autoSpaceDE w:val="0"/>
              <w:autoSpaceDN w:val="0"/>
              <w:adjustRightInd w:val="0"/>
              <w:spacing w:before="60" w:after="60" w:line="240" w:lineRule="auto"/>
              <w:rPr>
                <w:rFonts w:ascii="Times" w:eastAsia="Times New Roman" w:hAnsi="Times" w:cs="Times"/>
                <w:b/>
                <w:bCs/>
                <w:color w:val="000000"/>
              </w:rPr>
            </w:pPr>
            <w:proofErr w:type="spellStart"/>
            <w:r w:rsidRPr="00403233">
              <w:rPr>
                <w:rFonts w:ascii="Times" w:eastAsia="Times New Roman" w:hAnsi="Times" w:cs="Times"/>
                <w:b/>
                <w:bCs/>
                <w:color w:val="000000"/>
              </w:rPr>
              <w:t>zn</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3362E2C9"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73A2FDBA"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0.03693</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4EECB810"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0.01703</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6A5E2270"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2.17</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385C20B8"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0.0310</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15FFA40"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2.08727</w:t>
            </w:r>
          </w:p>
        </w:tc>
      </w:tr>
      <w:tr w:rsidR="00403233" w:rsidRPr="00403233" w14:paraId="42E776FD" w14:textId="77777777" w:rsidTr="00871DB1">
        <w:trPr>
          <w:cantSplit/>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tcPr>
          <w:p w14:paraId="7D82F42B" w14:textId="77777777" w:rsidR="00403233" w:rsidRPr="00403233" w:rsidRDefault="00403233" w:rsidP="00403233">
            <w:pPr>
              <w:keepNext/>
              <w:autoSpaceDE w:val="0"/>
              <w:autoSpaceDN w:val="0"/>
              <w:adjustRightInd w:val="0"/>
              <w:spacing w:before="60" w:after="60" w:line="240" w:lineRule="auto"/>
              <w:rPr>
                <w:rFonts w:ascii="Times" w:eastAsia="Times New Roman" w:hAnsi="Times" w:cs="Times"/>
                <w:b/>
                <w:bCs/>
                <w:color w:val="000000"/>
              </w:rPr>
            </w:pPr>
            <w:proofErr w:type="spellStart"/>
            <w:r w:rsidRPr="00403233">
              <w:rPr>
                <w:rFonts w:ascii="Times" w:eastAsia="Times New Roman" w:hAnsi="Times" w:cs="Times"/>
                <w:b/>
                <w:bCs/>
                <w:color w:val="000000"/>
              </w:rPr>
              <w:t>indus</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23DE2124"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1BAA1DF3"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0.05196</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684BABC5"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0.07711</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3A09A31F"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0.67</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1EC3AE16"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0.5010</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3FA42F4"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3.73579</w:t>
            </w:r>
          </w:p>
        </w:tc>
      </w:tr>
      <w:tr w:rsidR="00403233" w:rsidRPr="00403233" w14:paraId="1A5E4D37" w14:textId="77777777" w:rsidTr="00871DB1">
        <w:trPr>
          <w:cantSplit/>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tcPr>
          <w:p w14:paraId="44CC9469" w14:textId="77777777" w:rsidR="00403233" w:rsidRPr="00403233" w:rsidRDefault="00403233" w:rsidP="00403233">
            <w:pPr>
              <w:keepNext/>
              <w:autoSpaceDE w:val="0"/>
              <w:autoSpaceDN w:val="0"/>
              <w:adjustRightInd w:val="0"/>
              <w:spacing w:before="60" w:after="60" w:line="240" w:lineRule="auto"/>
              <w:rPr>
                <w:rFonts w:ascii="Times" w:eastAsia="Times New Roman" w:hAnsi="Times" w:cs="Times"/>
                <w:b/>
                <w:bCs/>
                <w:color w:val="000000"/>
              </w:rPr>
            </w:pPr>
            <w:proofErr w:type="spellStart"/>
            <w:r w:rsidRPr="00403233">
              <w:rPr>
                <w:rFonts w:ascii="Times" w:eastAsia="Times New Roman" w:hAnsi="Times" w:cs="Times"/>
                <w:b/>
                <w:bCs/>
                <w:color w:val="000000"/>
              </w:rPr>
              <w:t>chas</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7666B70"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2F34AC16"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-0.07974</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12BAA056"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0.97717</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1CA5BCA4"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-0.08</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1D42984D"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0.9350</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ED988B5"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1.12416</w:t>
            </w:r>
          </w:p>
        </w:tc>
      </w:tr>
      <w:tr w:rsidR="00403233" w:rsidRPr="00403233" w14:paraId="18E23C03" w14:textId="77777777" w:rsidTr="00871DB1">
        <w:trPr>
          <w:cantSplit/>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tcPr>
          <w:p w14:paraId="2EC4F912" w14:textId="77777777" w:rsidR="00403233" w:rsidRPr="00403233" w:rsidRDefault="00403233" w:rsidP="00403233">
            <w:pPr>
              <w:autoSpaceDE w:val="0"/>
              <w:autoSpaceDN w:val="0"/>
              <w:adjustRightInd w:val="0"/>
              <w:spacing w:before="60" w:after="60" w:line="240" w:lineRule="auto"/>
              <w:rPr>
                <w:rFonts w:ascii="Times" w:eastAsia="Times New Roman" w:hAnsi="Times" w:cs="Times"/>
                <w:b/>
                <w:bCs/>
                <w:color w:val="000000"/>
              </w:rPr>
            </w:pPr>
            <w:proofErr w:type="spellStart"/>
            <w:r w:rsidRPr="00403233">
              <w:rPr>
                <w:rFonts w:ascii="Times" w:eastAsia="Times New Roman" w:hAnsi="Times" w:cs="Times"/>
                <w:b/>
                <w:bCs/>
                <w:color w:val="000000"/>
              </w:rPr>
              <w:t>nox</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5593E2F5"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2576AC6B"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-18.18536</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54C14F6C"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4.77912</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1710D82D"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-3.81</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7C41E613"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0.0002</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7245BCB"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4.65428</w:t>
            </w:r>
          </w:p>
        </w:tc>
      </w:tr>
      <w:tr w:rsidR="00403233" w:rsidRPr="00403233" w14:paraId="436FCCB9" w14:textId="77777777" w:rsidTr="00871DB1">
        <w:trPr>
          <w:cantSplit/>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tcPr>
          <w:p w14:paraId="3A24FA95" w14:textId="77777777" w:rsidR="00403233" w:rsidRPr="00403233" w:rsidRDefault="00403233" w:rsidP="00403233">
            <w:pPr>
              <w:autoSpaceDE w:val="0"/>
              <w:autoSpaceDN w:val="0"/>
              <w:adjustRightInd w:val="0"/>
              <w:spacing w:before="60" w:after="60" w:line="240" w:lineRule="auto"/>
              <w:rPr>
                <w:rFonts w:ascii="Times" w:eastAsia="Times New Roman" w:hAnsi="Times" w:cs="Times"/>
                <w:b/>
                <w:bCs/>
                <w:color w:val="000000"/>
              </w:rPr>
            </w:pPr>
            <w:r w:rsidRPr="00403233">
              <w:rPr>
                <w:rFonts w:ascii="Times" w:eastAsia="Times New Roman" w:hAnsi="Times" w:cs="Times"/>
                <w:b/>
                <w:bCs/>
                <w:color w:val="000000"/>
              </w:rPr>
              <w:t>rm</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37AE0883"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2A895006"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4.73988</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70CFC620"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0.54624</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6DF0B28F"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8.68</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45FEF862"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&lt;.0001</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18B98BF"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2.16389</w:t>
            </w:r>
          </w:p>
        </w:tc>
      </w:tr>
      <w:tr w:rsidR="00403233" w:rsidRPr="00403233" w14:paraId="2BC23A1C" w14:textId="77777777" w:rsidTr="00871DB1">
        <w:trPr>
          <w:cantSplit/>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tcPr>
          <w:p w14:paraId="330DC048" w14:textId="77777777" w:rsidR="00403233" w:rsidRPr="00403233" w:rsidRDefault="00403233" w:rsidP="00403233">
            <w:pPr>
              <w:autoSpaceDE w:val="0"/>
              <w:autoSpaceDN w:val="0"/>
              <w:adjustRightInd w:val="0"/>
              <w:spacing w:before="60" w:after="60" w:line="240" w:lineRule="auto"/>
              <w:rPr>
                <w:rFonts w:ascii="Times" w:eastAsia="Times New Roman" w:hAnsi="Times" w:cs="Times"/>
                <w:b/>
                <w:bCs/>
                <w:color w:val="000000"/>
              </w:rPr>
            </w:pPr>
            <w:r w:rsidRPr="00403233">
              <w:rPr>
                <w:rFonts w:ascii="Times" w:eastAsia="Times New Roman" w:hAnsi="Times" w:cs="Times"/>
                <w:b/>
                <w:bCs/>
                <w:color w:val="000000"/>
              </w:rPr>
              <w:t>age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3196534A"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6F05FC25"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-0.00236</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53A71578"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0.01634</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4BEF8A83"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-0.14</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3FA1AF56"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0.8851</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8D057BA"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2.97536</w:t>
            </w:r>
          </w:p>
        </w:tc>
      </w:tr>
      <w:tr w:rsidR="00403233" w:rsidRPr="00403233" w14:paraId="1C8986FF" w14:textId="77777777" w:rsidTr="00871DB1">
        <w:trPr>
          <w:cantSplit/>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tcPr>
          <w:p w14:paraId="553C1F35" w14:textId="77777777" w:rsidR="00403233" w:rsidRPr="00403233" w:rsidRDefault="00403233" w:rsidP="00403233">
            <w:pPr>
              <w:autoSpaceDE w:val="0"/>
              <w:autoSpaceDN w:val="0"/>
              <w:adjustRightInd w:val="0"/>
              <w:spacing w:before="60" w:after="60" w:line="240" w:lineRule="auto"/>
              <w:rPr>
                <w:rFonts w:ascii="Times" w:eastAsia="Times New Roman" w:hAnsi="Times" w:cs="Times"/>
                <w:b/>
                <w:bCs/>
                <w:color w:val="000000"/>
              </w:rPr>
            </w:pPr>
            <w:r w:rsidRPr="00403233">
              <w:rPr>
                <w:rFonts w:ascii="Times" w:eastAsia="Times New Roman" w:hAnsi="Times" w:cs="Times"/>
                <w:b/>
                <w:bCs/>
                <w:color w:val="000000"/>
              </w:rPr>
              <w:t>dis</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E8628B0"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7BD3F27A"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-1.45640</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0D0A2CFB"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0.24151</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5A6C59FF"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-6.03</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09C56A0D"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&lt;.0001</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582231A"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3.60805</w:t>
            </w:r>
          </w:p>
        </w:tc>
      </w:tr>
      <w:tr w:rsidR="00403233" w:rsidRPr="00403233" w14:paraId="2BA56EBF" w14:textId="77777777" w:rsidTr="00871DB1">
        <w:trPr>
          <w:cantSplit/>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tcPr>
          <w:p w14:paraId="630CA380" w14:textId="77777777" w:rsidR="00403233" w:rsidRPr="00403233" w:rsidRDefault="00403233" w:rsidP="00403233">
            <w:pPr>
              <w:autoSpaceDE w:val="0"/>
              <w:autoSpaceDN w:val="0"/>
              <w:adjustRightInd w:val="0"/>
              <w:spacing w:before="60" w:after="60" w:line="240" w:lineRule="auto"/>
              <w:rPr>
                <w:rFonts w:ascii="Times" w:eastAsia="Times New Roman" w:hAnsi="Times" w:cs="Times"/>
                <w:b/>
                <w:bCs/>
                <w:color w:val="000000"/>
              </w:rPr>
            </w:pPr>
            <w:r w:rsidRPr="00403233">
              <w:rPr>
                <w:rFonts w:ascii="Times" w:eastAsia="Times New Roman" w:hAnsi="Times" w:cs="Times"/>
                <w:b/>
                <w:bCs/>
                <w:color w:val="000000"/>
              </w:rPr>
              <w:t>rad</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6E94E8C"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6F774406"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0.32534</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4D797B10"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0.08953</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4872E968"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3.63</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7B711764"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0.0003</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C9B44A6"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8.19887</w:t>
            </w:r>
          </w:p>
        </w:tc>
      </w:tr>
      <w:tr w:rsidR="00403233" w:rsidRPr="00403233" w14:paraId="7EC87013" w14:textId="77777777" w:rsidTr="00871DB1">
        <w:trPr>
          <w:cantSplit/>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tcPr>
          <w:p w14:paraId="04965215" w14:textId="77777777" w:rsidR="00403233" w:rsidRPr="00403233" w:rsidRDefault="00403233" w:rsidP="00403233">
            <w:pPr>
              <w:autoSpaceDE w:val="0"/>
              <w:autoSpaceDN w:val="0"/>
              <w:adjustRightInd w:val="0"/>
              <w:spacing w:before="60" w:after="60" w:line="240" w:lineRule="auto"/>
              <w:rPr>
                <w:rFonts w:ascii="Times" w:eastAsia="Times New Roman" w:hAnsi="Times" w:cs="Times"/>
                <w:b/>
                <w:bCs/>
                <w:color w:val="000000"/>
              </w:rPr>
            </w:pPr>
            <w:r w:rsidRPr="00403233">
              <w:rPr>
                <w:rFonts w:ascii="Times" w:eastAsia="Times New Roman" w:hAnsi="Times" w:cs="Times"/>
                <w:b/>
                <w:bCs/>
                <w:color w:val="000000"/>
              </w:rPr>
              <w:t>tax</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15D7A80E"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0D56CBF3"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-0.01747</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55DAD8DB"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0.00512</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47BE3083"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-3.41</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6657DB18"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0.0008</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37D08D3"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9.83299</w:t>
            </w:r>
          </w:p>
        </w:tc>
      </w:tr>
      <w:tr w:rsidR="00403233" w:rsidRPr="00403233" w14:paraId="4E384A33" w14:textId="77777777" w:rsidTr="00871DB1">
        <w:trPr>
          <w:cantSplit/>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tcPr>
          <w:p w14:paraId="6A80788B" w14:textId="77777777" w:rsidR="00403233" w:rsidRPr="00403233" w:rsidRDefault="00403233" w:rsidP="00403233">
            <w:pPr>
              <w:autoSpaceDE w:val="0"/>
              <w:autoSpaceDN w:val="0"/>
              <w:adjustRightInd w:val="0"/>
              <w:spacing w:before="60" w:after="60" w:line="240" w:lineRule="auto"/>
              <w:rPr>
                <w:rFonts w:ascii="Times" w:eastAsia="Times New Roman" w:hAnsi="Times" w:cs="Times"/>
                <w:b/>
                <w:bCs/>
                <w:color w:val="000000"/>
              </w:rPr>
            </w:pPr>
            <w:proofErr w:type="spellStart"/>
            <w:r w:rsidRPr="00403233">
              <w:rPr>
                <w:rFonts w:ascii="Times" w:eastAsia="Times New Roman" w:hAnsi="Times" w:cs="Times"/>
                <w:b/>
                <w:bCs/>
                <w:color w:val="000000"/>
              </w:rPr>
              <w:t>ptratio</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5D9D5F36"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795A77FA"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-1.06979</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1EB9981A"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0.15907</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510CCEAC"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-6.73</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73618348"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&lt;.0001</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EF66973"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1.80962</w:t>
            </w:r>
          </w:p>
        </w:tc>
      </w:tr>
      <w:tr w:rsidR="00403233" w:rsidRPr="00403233" w14:paraId="189BBE8E" w14:textId="77777777" w:rsidTr="00871DB1">
        <w:trPr>
          <w:cantSplit/>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tcPr>
          <w:p w14:paraId="6083763E" w14:textId="77777777" w:rsidR="00403233" w:rsidRPr="00403233" w:rsidRDefault="00403233" w:rsidP="00403233">
            <w:pPr>
              <w:keepNext/>
              <w:autoSpaceDE w:val="0"/>
              <w:autoSpaceDN w:val="0"/>
              <w:adjustRightInd w:val="0"/>
              <w:spacing w:before="60" w:after="60" w:line="240" w:lineRule="auto"/>
              <w:rPr>
                <w:rFonts w:ascii="Times" w:eastAsia="Times New Roman" w:hAnsi="Times" w:cs="Times"/>
                <w:b/>
                <w:bCs/>
                <w:color w:val="000000"/>
              </w:rPr>
            </w:pPr>
            <w:r w:rsidRPr="00403233">
              <w:rPr>
                <w:rFonts w:ascii="Times" w:eastAsia="Times New Roman" w:hAnsi="Times" w:cs="Times"/>
                <w:b/>
                <w:bCs/>
                <w:color w:val="000000"/>
              </w:rPr>
              <w:t>black</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2E5C220F"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1F9364C1"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0.00767</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748D08A4"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0.00369</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6191752F"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2.08</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244984C9"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0.0387</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377DE66"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1.39983</w:t>
            </w:r>
          </w:p>
        </w:tc>
      </w:tr>
      <w:tr w:rsidR="00403233" w:rsidRPr="00403233" w14:paraId="4A0E7458" w14:textId="77777777" w:rsidTr="00871DB1">
        <w:trPr>
          <w:cantSplit/>
          <w:jc w:val="center"/>
        </w:trPr>
        <w:tc>
          <w:tcPr>
            <w:tcW w:w="1019" w:type="dxa"/>
            <w:tcBorders>
              <w:top w:val="nil"/>
              <w:left w:val="single" w:sz="6" w:space="0" w:color="000000"/>
              <w:bottom w:val="single" w:sz="6" w:space="0" w:color="000000"/>
              <w:right w:val="nil"/>
            </w:tcBorders>
            <w:shd w:val="clear" w:color="auto" w:fill="BBBBBB"/>
            <w:tcMar>
              <w:left w:w="60" w:type="dxa"/>
              <w:right w:w="60" w:type="dxa"/>
            </w:tcMar>
          </w:tcPr>
          <w:p w14:paraId="29EA1CB6" w14:textId="77777777" w:rsidR="00403233" w:rsidRPr="00403233" w:rsidRDefault="00403233" w:rsidP="00403233">
            <w:pPr>
              <w:autoSpaceDE w:val="0"/>
              <w:autoSpaceDN w:val="0"/>
              <w:adjustRightInd w:val="0"/>
              <w:spacing w:before="60" w:after="60" w:line="240" w:lineRule="auto"/>
              <w:rPr>
                <w:rFonts w:ascii="Times" w:eastAsia="Times New Roman" w:hAnsi="Times" w:cs="Times"/>
                <w:b/>
                <w:bCs/>
                <w:color w:val="000000"/>
              </w:rPr>
            </w:pPr>
            <w:proofErr w:type="spellStart"/>
            <w:r w:rsidRPr="00403233">
              <w:rPr>
                <w:rFonts w:ascii="Times" w:eastAsia="Times New Roman" w:hAnsi="Times" w:cs="Times"/>
                <w:b/>
                <w:bCs/>
                <w:color w:val="000000"/>
              </w:rPr>
              <w:t>lstat</w:t>
            </w:r>
            <w:proofErr w:type="spellEnd"/>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155C44C4"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1</w:t>
            </w:r>
          </w:p>
        </w:tc>
        <w:tc>
          <w:tcPr>
            <w:tcW w:w="1146" w:type="dxa"/>
            <w:tcBorders>
              <w:top w:val="nil"/>
              <w:left w:val="single" w:sz="2" w:space="0" w:color="000000"/>
              <w:bottom w:val="single" w:sz="6" w:space="0" w:color="000000"/>
              <w:right w:val="nil"/>
            </w:tcBorders>
            <w:shd w:val="clear" w:color="auto" w:fill="FFFFFF"/>
            <w:tcMar>
              <w:left w:w="60" w:type="dxa"/>
              <w:right w:w="60" w:type="dxa"/>
            </w:tcMar>
          </w:tcPr>
          <w:p w14:paraId="0FC6D418"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-0.40931</w:t>
            </w:r>
          </w:p>
        </w:tc>
        <w:tc>
          <w:tcPr>
            <w:tcW w:w="1023" w:type="dxa"/>
            <w:tcBorders>
              <w:top w:val="nil"/>
              <w:left w:val="single" w:sz="2" w:space="0" w:color="000000"/>
              <w:bottom w:val="single" w:sz="6" w:space="0" w:color="000000"/>
              <w:right w:val="nil"/>
            </w:tcBorders>
            <w:shd w:val="clear" w:color="auto" w:fill="FFFFFF"/>
            <w:tcMar>
              <w:left w:w="60" w:type="dxa"/>
              <w:right w:w="60" w:type="dxa"/>
            </w:tcMar>
          </w:tcPr>
          <w:p w14:paraId="59C35BBB"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0.06565</w:t>
            </w:r>
          </w:p>
        </w:tc>
        <w:tc>
          <w:tcPr>
            <w:tcW w:w="815" w:type="dxa"/>
            <w:tcBorders>
              <w:top w:val="nil"/>
              <w:left w:val="single" w:sz="2" w:space="0" w:color="000000"/>
              <w:bottom w:val="single" w:sz="6" w:space="0" w:color="000000"/>
              <w:right w:val="nil"/>
            </w:tcBorders>
            <w:shd w:val="clear" w:color="auto" w:fill="FFFFFF"/>
            <w:tcMar>
              <w:left w:w="60" w:type="dxa"/>
              <w:right w:w="60" w:type="dxa"/>
            </w:tcMar>
          </w:tcPr>
          <w:p w14:paraId="36A30BEC"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-6.24</w:t>
            </w:r>
          </w:p>
        </w:tc>
        <w:tc>
          <w:tcPr>
            <w:tcW w:w="773" w:type="dxa"/>
            <w:tcBorders>
              <w:top w:val="nil"/>
              <w:left w:val="single" w:sz="2" w:space="0" w:color="000000"/>
              <w:bottom w:val="single" w:sz="6" w:space="0" w:color="000000"/>
              <w:right w:val="nil"/>
            </w:tcBorders>
            <w:shd w:val="clear" w:color="auto" w:fill="FFFFFF"/>
            <w:tcMar>
              <w:left w:w="60" w:type="dxa"/>
              <w:right w:w="60" w:type="dxa"/>
            </w:tcMar>
          </w:tcPr>
          <w:p w14:paraId="280D214C"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&lt;.0001</w:t>
            </w:r>
          </w:p>
        </w:tc>
        <w:tc>
          <w:tcPr>
            <w:tcW w:w="9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AC31BCE"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2.98380</w:t>
            </w:r>
          </w:p>
        </w:tc>
      </w:tr>
    </w:tbl>
    <w:bookmarkEnd w:id="0"/>
    <w:p w14:paraId="3C916A42" w14:textId="0328765E" w:rsidR="00403233" w:rsidRDefault="00403233" w:rsidP="00403233">
      <w:pPr>
        <w:spacing w:before="120"/>
      </w:pPr>
      <w:r>
        <w:t>The following table for the full model indicates a root mean square error of 4.398 and adjusted R-squared of 0.76. These values will be compared to other models to determine model adequacy.</w:t>
      </w:r>
    </w:p>
    <w:tbl>
      <w:tblPr>
        <w:tblW w:w="0" w:type="auto"/>
        <w:jc w:val="center"/>
        <w:tblLayout w:type="fixed"/>
        <w:tblCellMar>
          <w:left w:w="0" w:type="dxa"/>
          <w:right w:w="0" w:type="dxa"/>
        </w:tblCellMar>
        <w:tblLook w:val="0000" w:firstRow="0" w:lastRow="0" w:firstColumn="0" w:lastColumn="0" w:noHBand="0" w:noVBand="0"/>
      </w:tblPr>
      <w:tblGrid>
        <w:gridCol w:w="1774"/>
        <w:gridCol w:w="890"/>
        <w:gridCol w:w="1100"/>
        <w:gridCol w:w="686"/>
      </w:tblGrid>
      <w:tr w:rsidR="00403233" w:rsidRPr="00403233" w14:paraId="395892B3" w14:textId="77777777" w:rsidTr="00871DB1">
        <w:trPr>
          <w:cantSplit/>
          <w:jc w:val="center"/>
        </w:trPr>
        <w:tc>
          <w:tcPr>
            <w:tcW w:w="1774"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14:paraId="0BD29F54" w14:textId="77777777" w:rsidR="00403233" w:rsidRPr="00403233" w:rsidRDefault="00403233" w:rsidP="00403233">
            <w:pPr>
              <w:keepNext/>
              <w:autoSpaceDE w:val="0"/>
              <w:autoSpaceDN w:val="0"/>
              <w:adjustRightInd w:val="0"/>
              <w:spacing w:before="60" w:after="60" w:line="240" w:lineRule="auto"/>
              <w:rPr>
                <w:rFonts w:ascii="Times" w:eastAsia="Times New Roman" w:hAnsi="Times" w:cs="Times"/>
                <w:b/>
                <w:bCs/>
                <w:color w:val="000000"/>
              </w:rPr>
            </w:pPr>
            <w:r w:rsidRPr="00403233">
              <w:rPr>
                <w:rFonts w:ascii="Times" w:eastAsia="Times New Roman" w:hAnsi="Times" w:cs="Times"/>
                <w:b/>
                <w:bCs/>
                <w:color w:val="000000"/>
              </w:rPr>
              <w:t>Root MSE</w:t>
            </w:r>
          </w:p>
        </w:tc>
        <w:tc>
          <w:tcPr>
            <w:tcW w:w="890"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14:paraId="2A372100"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4.39761</w:t>
            </w:r>
          </w:p>
        </w:tc>
        <w:tc>
          <w:tcPr>
            <w:tcW w:w="1100" w:type="dxa"/>
            <w:tcBorders>
              <w:top w:val="single" w:sz="6" w:space="0" w:color="000000"/>
              <w:left w:val="single" w:sz="2" w:space="0" w:color="000000"/>
              <w:bottom w:val="single" w:sz="2" w:space="0" w:color="000000"/>
              <w:right w:val="nil"/>
            </w:tcBorders>
            <w:shd w:val="clear" w:color="auto" w:fill="BBBBBB"/>
            <w:tcMar>
              <w:left w:w="60" w:type="dxa"/>
              <w:right w:w="60" w:type="dxa"/>
            </w:tcMar>
          </w:tcPr>
          <w:p w14:paraId="1FF9BB6B" w14:textId="77777777" w:rsidR="00403233" w:rsidRPr="00403233" w:rsidRDefault="00403233" w:rsidP="00403233">
            <w:pPr>
              <w:keepNext/>
              <w:autoSpaceDE w:val="0"/>
              <w:autoSpaceDN w:val="0"/>
              <w:adjustRightInd w:val="0"/>
              <w:spacing w:before="60" w:after="60" w:line="240" w:lineRule="auto"/>
              <w:rPr>
                <w:rFonts w:ascii="Times" w:eastAsia="Times New Roman" w:hAnsi="Times" w:cs="Times"/>
                <w:b/>
                <w:bCs/>
                <w:color w:val="000000"/>
              </w:rPr>
            </w:pPr>
            <w:r w:rsidRPr="00403233">
              <w:rPr>
                <w:rFonts w:ascii="Times" w:eastAsia="Times New Roman" w:hAnsi="Times" w:cs="Times"/>
                <w:b/>
                <w:bCs/>
                <w:color w:val="000000"/>
              </w:rPr>
              <w:t>R-Square</w:t>
            </w:r>
          </w:p>
        </w:tc>
        <w:tc>
          <w:tcPr>
            <w:tcW w:w="686"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14:paraId="4A97B71C"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0.7735</w:t>
            </w:r>
          </w:p>
        </w:tc>
      </w:tr>
      <w:tr w:rsidR="00403233" w:rsidRPr="00403233" w14:paraId="1CD1EC30" w14:textId="77777777" w:rsidTr="00871DB1">
        <w:trPr>
          <w:cantSplit/>
          <w:jc w:val="center"/>
        </w:trPr>
        <w:tc>
          <w:tcPr>
            <w:tcW w:w="1774" w:type="dxa"/>
            <w:tcBorders>
              <w:top w:val="nil"/>
              <w:left w:val="single" w:sz="6" w:space="0" w:color="000000"/>
              <w:bottom w:val="single" w:sz="2" w:space="0" w:color="000000"/>
              <w:right w:val="nil"/>
            </w:tcBorders>
            <w:shd w:val="clear" w:color="auto" w:fill="BBBBBB"/>
            <w:tcMar>
              <w:left w:w="60" w:type="dxa"/>
              <w:right w:w="60" w:type="dxa"/>
            </w:tcMar>
          </w:tcPr>
          <w:p w14:paraId="1600BB97" w14:textId="77777777" w:rsidR="00403233" w:rsidRPr="00403233" w:rsidRDefault="00403233" w:rsidP="00403233">
            <w:pPr>
              <w:keepNext/>
              <w:autoSpaceDE w:val="0"/>
              <w:autoSpaceDN w:val="0"/>
              <w:adjustRightInd w:val="0"/>
              <w:spacing w:before="60" w:after="60" w:line="240" w:lineRule="auto"/>
              <w:rPr>
                <w:rFonts w:ascii="Times" w:eastAsia="Times New Roman" w:hAnsi="Times" w:cs="Times"/>
                <w:b/>
                <w:bCs/>
                <w:color w:val="000000"/>
              </w:rPr>
            </w:pPr>
            <w:r w:rsidRPr="00403233">
              <w:rPr>
                <w:rFonts w:ascii="Times" w:eastAsia="Times New Roman" w:hAnsi="Times" w:cs="Times"/>
                <w:b/>
                <w:bCs/>
                <w:color w:val="000000"/>
              </w:rPr>
              <w:t>Dependent Mean</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35294C2C"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22.56071</w:t>
            </w:r>
          </w:p>
        </w:tc>
        <w:tc>
          <w:tcPr>
            <w:tcW w:w="1100" w:type="dxa"/>
            <w:tcBorders>
              <w:top w:val="nil"/>
              <w:left w:val="single" w:sz="2" w:space="0" w:color="000000"/>
              <w:bottom w:val="single" w:sz="2" w:space="0" w:color="000000"/>
              <w:right w:val="nil"/>
            </w:tcBorders>
            <w:shd w:val="clear" w:color="auto" w:fill="BBBBBB"/>
            <w:tcMar>
              <w:left w:w="60" w:type="dxa"/>
              <w:right w:w="60" w:type="dxa"/>
            </w:tcMar>
          </w:tcPr>
          <w:p w14:paraId="0C5C164B" w14:textId="77777777" w:rsidR="00403233" w:rsidRPr="00403233" w:rsidRDefault="00403233" w:rsidP="00403233">
            <w:pPr>
              <w:keepNext/>
              <w:autoSpaceDE w:val="0"/>
              <w:autoSpaceDN w:val="0"/>
              <w:adjustRightInd w:val="0"/>
              <w:spacing w:before="60" w:after="60" w:line="240" w:lineRule="auto"/>
              <w:rPr>
                <w:rFonts w:ascii="Times" w:eastAsia="Times New Roman" w:hAnsi="Times" w:cs="Times"/>
                <w:b/>
                <w:bCs/>
                <w:color w:val="000000"/>
              </w:rPr>
            </w:pPr>
            <w:r w:rsidRPr="00403233">
              <w:rPr>
                <w:rFonts w:ascii="Times" w:eastAsia="Times New Roman" w:hAnsi="Times" w:cs="Times"/>
                <w:b/>
                <w:bCs/>
                <w:color w:val="000000"/>
              </w:rPr>
              <w:t>Adj R-</w:t>
            </w:r>
            <w:proofErr w:type="spellStart"/>
            <w:r w:rsidRPr="00403233">
              <w:rPr>
                <w:rFonts w:ascii="Times" w:eastAsia="Times New Roman" w:hAnsi="Times" w:cs="Times"/>
                <w:b/>
                <w:bCs/>
                <w:color w:val="000000"/>
              </w:rPr>
              <w:t>Sq</w:t>
            </w:r>
            <w:proofErr w:type="spellEnd"/>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3CFFAB6" w14:textId="77777777" w:rsidR="00403233" w:rsidRPr="00403233" w:rsidRDefault="00403233" w:rsidP="00403233">
            <w:pPr>
              <w:keepNext/>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0.7625</w:t>
            </w:r>
          </w:p>
        </w:tc>
      </w:tr>
      <w:tr w:rsidR="00403233" w:rsidRPr="00403233" w14:paraId="1C2CC107" w14:textId="77777777" w:rsidTr="00871DB1">
        <w:trPr>
          <w:cantSplit/>
          <w:jc w:val="center"/>
        </w:trPr>
        <w:tc>
          <w:tcPr>
            <w:tcW w:w="1774" w:type="dxa"/>
            <w:tcBorders>
              <w:top w:val="nil"/>
              <w:left w:val="single" w:sz="6" w:space="0" w:color="000000"/>
              <w:bottom w:val="single" w:sz="6" w:space="0" w:color="000000"/>
              <w:right w:val="nil"/>
            </w:tcBorders>
            <w:shd w:val="clear" w:color="auto" w:fill="BBBBBB"/>
            <w:tcMar>
              <w:left w:w="60" w:type="dxa"/>
              <w:right w:w="60" w:type="dxa"/>
            </w:tcMar>
          </w:tcPr>
          <w:p w14:paraId="3C5EBFA2" w14:textId="77777777" w:rsidR="00403233" w:rsidRPr="00403233" w:rsidRDefault="00403233" w:rsidP="00403233">
            <w:pPr>
              <w:autoSpaceDE w:val="0"/>
              <w:autoSpaceDN w:val="0"/>
              <w:adjustRightInd w:val="0"/>
              <w:spacing w:before="60" w:after="60" w:line="240" w:lineRule="auto"/>
              <w:rPr>
                <w:rFonts w:ascii="Times" w:eastAsia="Times New Roman" w:hAnsi="Times" w:cs="Times"/>
                <w:b/>
                <w:bCs/>
                <w:color w:val="000000"/>
              </w:rPr>
            </w:pPr>
            <w:proofErr w:type="spellStart"/>
            <w:r w:rsidRPr="00403233">
              <w:rPr>
                <w:rFonts w:ascii="Times" w:eastAsia="Times New Roman" w:hAnsi="Times" w:cs="Times"/>
                <w:b/>
                <w:bCs/>
                <w:color w:val="000000"/>
              </w:rPr>
              <w:t>Coeff</w:t>
            </w:r>
            <w:proofErr w:type="spellEnd"/>
            <w:r w:rsidRPr="00403233">
              <w:rPr>
                <w:rFonts w:ascii="Times" w:eastAsia="Times New Roman" w:hAnsi="Times" w:cs="Times"/>
                <w:b/>
                <w:bCs/>
                <w:color w:val="000000"/>
              </w:rPr>
              <w:t xml:space="preserve"> Var</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19EA8DA9"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r w:rsidRPr="00403233">
              <w:rPr>
                <w:rFonts w:ascii="Times" w:eastAsia="Times New Roman" w:hAnsi="Times" w:cs="Times"/>
                <w:color w:val="000000"/>
                <w:sz w:val="20"/>
                <w:szCs w:val="20"/>
              </w:rPr>
              <w:t>19.49233</w:t>
            </w:r>
          </w:p>
        </w:tc>
        <w:tc>
          <w:tcPr>
            <w:tcW w:w="1100" w:type="dxa"/>
            <w:tcBorders>
              <w:top w:val="nil"/>
              <w:left w:val="single" w:sz="2" w:space="0" w:color="000000"/>
              <w:bottom w:val="single" w:sz="6" w:space="0" w:color="000000"/>
              <w:right w:val="nil"/>
            </w:tcBorders>
            <w:shd w:val="clear" w:color="auto" w:fill="BBBBBB"/>
            <w:tcMar>
              <w:left w:w="60" w:type="dxa"/>
              <w:right w:w="60" w:type="dxa"/>
            </w:tcMar>
          </w:tcPr>
          <w:p w14:paraId="56493DC5" w14:textId="77777777" w:rsidR="00403233" w:rsidRPr="00403233" w:rsidRDefault="00403233" w:rsidP="00403233">
            <w:pPr>
              <w:autoSpaceDE w:val="0"/>
              <w:autoSpaceDN w:val="0"/>
              <w:adjustRightInd w:val="0"/>
              <w:spacing w:before="60" w:after="60" w:line="240" w:lineRule="auto"/>
              <w:rPr>
                <w:rFonts w:ascii="Times" w:eastAsia="Times New Roman" w:hAnsi="Times" w:cs="Times"/>
                <w:b/>
                <w:bCs/>
                <w:color w:val="000000"/>
              </w:rPr>
            </w:pPr>
          </w:p>
        </w:tc>
        <w:tc>
          <w:tcPr>
            <w:tcW w:w="68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2D3A34E" w14:textId="77777777" w:rsidR="00403233" w:rsidRPr="00403233" w:rsidRDefault="00403233" w:rsidP="00403233">
            <w:pPr>
              <w:autoSpaceDE w:val="0"/>
              <w:autoSpaceDN w:val="0"/>
              <w:adjustRightInd w:val="0"/>
              <w:spacing w:before="60" w:after="60" w:line="240" w:lineRule="auto"/>
              <w:jc w:val="right"/>
              <w:rPr>
                <w:rFonts w:ascii="Times" w:eastAsia="Times New Roman" w:hAnsi="Times" w:cs="Times"/>
                <w:color w:val="000000"/>
                <w:sz w:val="20"/>
                <w:szCs w:val="20"/>
              </w:rPr>
            </w:pPr>
          </w:p>
        </w:tc>
      </w:tr>
    </w:tbl>
    <w:p w14:paraId="48A81994" w14:textId="77777777" w:rsidR="00403233" w:rsidRDefault="00403233" w:rsidP="00781D05"/>
    <w:p w14:paraId="786C2B90" w14:textId="77777777" w:rsidR="00403233" w:rsidRDefault="00403233">
      <w:r>
        <w:br w:type="page"/>
      </w:r>
    </w:p>
    <w:p w14:paraId="084FB4B8" w14:textId="37015731" w:rsidR="00403233" w:rsidRDefault="00403233" w:rsidP="00781D05">
      <w:r>
        <w:lastRenderedPageBreak/>
        <w:t>Residual analysis for the full model shows some regions for concern. Presence of outliers, leverage points, and a “U” shape in the Q-Q probability plot indicate that a transformation might improve the model.</w:t>
      </w:r>
      <w:r w:rsidR="00AE401B">
        <w:t xml:space="preserve"> The histogram shows a right skew.</w:t>
      </w:r>
    </w:p>
    <w:p w14:paraId="5A68B8B6" w14:textId="1FCED549" w:rsidR="00403233" w:rsidRDefault="00403233" w:rsidP="00781D05">
      <w:r>
        <w:rPr>
          <w:noProof/>
        </w:rPr>
        <w:drawing>
          <wp:inline distT="0" distB="0" distL="0" distR="0" wp14:anchorId="45FEFB68" wp14:editId="300DE31E">
            <wp:extent cx="5943600" cy="5883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883275"/>
                    </a:xfrm>
                    <a:prstGeom prst="rect">
                      <a:avLst/>
                    </a:prstGeom>
                  </pic:spPr>
                </pic:pic>
              </a:graphicData>
            </a:graphic>
          </wp:inline>
        </w:drawing>
      </w:r>
    </w:p>
    <w:p w14:paraId="5CD90DC3" w14:textId="0CE08DE5" w:rsidR="00474C2B" w:rsidRDefault="00D75717" w:rsidP="00781D05">
      <w:r>
        <w:t>Analysis of the regressor residual plots demonstrate a lack of homogeneity of variance for</w:t>
      </w:r>
      <w:r w:rsidR="00AE401B">
        <w:t xml:space="preserve"> variables</w:t>
      </w:r>
      <w:r>
        <w:t xml:space="preserve"> crim, </w:t>
      </w:r>
      <w:proofErr w:type="spellStart"/>
      <w:r>
        <w:t>zn</w:t>
      </w:r>
      <w:proofErr w:type="spellEnd"/>
      <w:r>
        <w:t xml:space="preserve">, and dis. </w:t>
      </w:r>
      <w:r w:rsidR="00AE401B">
        <w:t xml:space="preserve">Variance stabilizing transformations such as logarithm, square root, or reciprocal transformations can correct this assumption violation. </w:t>
      </w:r>
      <w:r>
        <w:t xml:space="preserve">There is a clear “U” shape in the residual plot for the variables rm and </w:t>
      </w:r>
      <w:proofErr w:type="spellStart"/>
      <w:r>
        <w:t>lstat</w:t>
      </w:r>
      <w:proofErr w:type="spellEnd"/>
      <w:r>
        <w:t xml:space="preserve">. </w:t>
      </w:r>
      <w:r w:rsidR="00474C2B">
        <w:t>A normality test for the residuals will determine whether a transformation is necessary to proceed.</w:t>
      </w:r>
    </w:p>
    <w:p w14:paraId="1DB045E9" w14:textId="77777777" w:rsidR="00474C2B" w:rsidRDefault="00474C2B">
      <w:r>
        <w:br w:type="page"/>
      </w:r>
    </w:p>
    <w:p w14:paraId="3D58A5E1" w14:textId="05DFDFF8" w:rsidR="00403233" w:rsidRDefault="00474C2B" w:rsidP="00781D05">
      <w:r>
        <w:lastRenderedPageBreak/>
        <w:t>The Anderson-Darling normality test returns a p-value of less than 0.005, which indicates that the residuals are not normally distributed, and that a transformation is likely necessary to proceed.</w:t>
      </w:r>
    </w:p>
    <w:tbl>
      <w:tblPr>
        <w:tblW w:w="0" w:type="auto"/>
        <w:jc w:val="center"/>
        <w:tblLayout w:type="fixed"/>
        <w:tblCellMar>
          <w:left w:w="0" w:type="dxa"/>
          <w:right w:w="0" w:type="dxa"/>
        </w:tblCellMar>
        <w:tblLook w:val="0000" w:firstRow="0" w:lastRow="0" w:firstColumn="0" w:lastColumn="0" w:noHBand="0" w:noVBand="0"/>
      </w:tblPr>
      <w:tblGrid>
        <w:gridCol w:w="2282"/>
        <w:gridCol w:w="727"/>
        <w:gridCol w:w="890"/>
        <w:gridCol w:w="1203"/>
        <w:gridCol w:w="800"/>
      </w:tblGrid>
      <w:tr w:rsidR="00474C2B" w:rsidRPr="00474C2B" w14:paraId="61E88451" w14:textId="77777777" w:rsidTr="00871DB1">
        <w:trPr>
          <w:cantSplit/>
          <w:tblHeader/>
          <w:jc w:val="center"/>
        </w:trPr>
        <w:tc>
          <w:tcPr>
            <w:tcW w:w="5902"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DC17669" w14:textId="77777777" w:rsidR="00474C2B" w:rsidRPr="00474C2B" w:rsidRDefault="00474C2B" w:rsidP="00474C2B">
            <w:pPr>
              <w:keepNext/>
              <w:autoSpaceDE w:val="0"/>
              <w:autoSpaceDN w:val="0"/>
              <w:adjustRightInd w:val="0"/>
              <w:spacing w:before="60" w:after="60" w:line="240" w:lineRule="auto"/>
              <w:jc w:val="center"/>
              <w:rPr>
                <w:rFonts w:ascii="Times" w:eastAsia="Times New Roman" w:hAnsi="Times" w:cs="Times"/>
                <w:b/>
                <w:bCs/>
                <w:color w:val="000000"/>
              </w:rPr>
            </w:pPr>
            <w:r w:rsidRPr="00474C2B">
              <w:rPr>
                <w:rFonts w:ascii="Times" w:eastAsia="Times New Roman" w:hAnsi="Times" w:cs="Times"/>
                <w:b/>
                <w:bCs/>
                <w:color w:val="000000"/>
              </w:rPr>
              <w:t>Tests for Normality</w:t>
            </w:r>
          </w:p>
        </w:tc>
      </w:tr>
      <w:tr w:rsidR="00474C2B" w:rsidRPr="00474C2B" w14:paraId="583CC9DF" w14:textId="77777777" w:rsidTr="00871DB1">
        <w:trPr>
          <w:cantSplit/>
          <w:tblHeader/>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vAlign w:val="bottom"/>
          </w:tcPr>
          <w:p w14:paraId="30290007" w14:textId="77777777" w:rsidR="00474C2B" w:rsidRPr="00474C2B" w:rsidRDefault="00474C2B" w:rsidP="00474C2B">
            <w:pPr>
              <w:keepNext/>
              <w:autoSpaceDE w:val="0"/>
              <w:autoSpaceDN w:val="0"/>
              <w:adjustRightInd w:val="0"/>
              <w:spacing w:before="60" w:after="60" w:line="240" w:lineRule="auto"/>
              <w:rPr>
                <w:rFonts w:ascii="Times" w:eastAsia="Times New Roman" w:hAnsi="Times" w:cs="Times"/>
                <w:b/>
                <w:bCs/>
                <w:color w:val="000000"/>
              </w:rPr>
            </w:pPr>
            <w:r w:rsidRPr="00474C2B">
              <w:rPr>
                <w:rFonts w:ascii="Times" w:eastAsia="Times New Roman" w:hAnsi="Times" w:cs="Times"/>
                <w:b/>
                <w:bCs/>
                <w:color w:val="000000"/>
              </w:rPr>
              <w:t>Test</w:t>
            </w:r>
          </w:p>
        </w:tc>
        <w:tc>
          <w:tcPr>
            <w:tcW w:w="1617"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2FF2D5E6" w14:textId="77777777" w:rsidR="00474C2B" w:rsidRPr="00474C2B" w:rsidRDefault="00474C2B" w:rsidP="00474C2B">
            <w:pPr>
              <w:keepNext/>
              <w:autoSpaceDE w:val="0"/>
              <w:autoSpaceDN w:val="0"/>
              <w:adjustRightInd w:val="0"/>
              <w:spacing w:before="60" w:after="60" w:line="240" w:lineRule="auto"/>
              <w:jc w:val="center"/>
              <w:rPr>
                <w:rFonts w:ascii="Times" w:eastAsia="Times New Roman" w:hAnsi="Times" w:cs="Times"/>
                <w:b/>
                <w:bCs/>
                <w:color w:val="000000"/>
              </w:rPr>
            </w:pPr>
            <w:r w:rsidRPr="00474C2B">
              <w:rPr>
                <w:rFonts w:ascii="Times" w:eastAsia="Times New Roman" w:hAnsi="Times" w:cs="Times"/>
                <w:b/>
                <w:bCs/>
                <w:color w:val="000000"/>
              </w:rPr>
              <w:t>Statistic</w:t>
            </w:r>
          </w:p>
        </w:tc>
        <w:tc>
          <w:tcPr>
            <w:tcW w:w="2003"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204ABBA" w14:textId="77777777" w:rsidR="00474C2B" w:rsidRPr="00474C2B" w:rsidRDefault="00474C2B" w:rsidP="00474C2B">
            <w:pPr>
              <w:keepNext/>
              <w:autoSpaceDE w:val="0"/>
              <w:autoSpaceDN w:val="0"/>
              <w:adjustRightInd w:val="0"/>
              <w:spacing w:before="60" w:after="60" w:line="240" w:lineRule="auto"/>
              <w:jc w:val="center"/>
              <w:rPr>
                <w:rFonts w:ascii="Times" w:eastAsia="Times New Roman" w:hAnsi="Times" w:cs="Times"/>
                <w:b/>
                <w:bCs/>
                <w:color w:val="000000"/>
              </w:rPr>
            </w:pPr>
            <w:r w:rsidRPr="00474C2B">
              <w:rPr>
                <w:rFonts w:ascii="Times" w:eastAsia="Times New Roman" w:hAnsi="Times" w:cs="Times"/>
                <w:b/>
                <w:bCs/>
                <w:color w:val="000000"/>
              </w:rPr>
              <w:t>p Value</w:t>
            </w:r>
          </w:p>
        </w:tc>
      </w:tr>
      <w:tr w:rsidR="00474C2B" w:rsidRPr="00474C2B" w14:paraId="6AF9B050" w14:textId="77777777" w:rsidTr="00871DB1">
        <w:trPr>
          <w:cantSplit/>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tcPr>
          <w:p w14:paraId="2F195EE8" w14:textId="77777777" w:rsidR="00474C2B" w:rsidRPr="00474C2B" w:rsidRDefault="00474C2B" w:rsidP="00474C2B">
            <w:pPr>
              <w:keepNext/>
              <w:autoSpaceDE w:val="0"/>
              <w:autoSpaceDN w:val="0"/>
              <w:adjustRightInd w:val="0"/>
              <w:spacing w:before="60" w:after="60" w:line="240" w:lineRule="auto"/>
              <w:rPr>
                <w:rFonts w:ascii="Times" w:eastAsia="Times New Roman" w:hAnsi="Times" w:cs="Times"/>
                <w:b/>
                <w:bCs/>
                <w:color w:val="000000"/>
              </w:rPr>
            </w:pPr>
            <w:r w:rsidRPr="00474C2B">
              <w:rPr>
                <w:rFonts w:ascii="Times" w:eastAsia="Times New Roman" w:hAnsi="Times" w:cs="Times"/>
                <w:b/>
                <w:bCs/>
                <w:color w:val="000000"/>
              </w:rPr>
              <w:t>Shapiro-Wilk</w:t>
            </w:r>
          </w:p>
        </w:tc>
        <w:tc>
          <w:tcPr>
            <w:tcW w:w="727" w:type="dxa"/>
            <w:tcBorders>
              <w:top w:val="nil"/>
              <w:left w:val="single" w:sz="2" w:space="0" w:color="000000"/>
              <w:bottom w:val="single" w:sz="2" w:space="0" w:color="000000"/>
              <w:right w:val="nil"/>
            </w:tcBorders>
            <w:shd w:val="clear" w:color="auto" w:fill="BBBBBB"/>
            <w:tcMar>
              <w:left w:w="60" w:type="dxa"/>
              <w:right w:w="60" w:type="dxa"/>
            </w:tcMar>
          </w:tcPr>
          <w:p w14:paraId="7B5ABD86" w14:textId="77777777" w:rsidR="00474C2B" w:rsidRPr="00474C2B" w:rsidRDefault="00474C2B" w:rsidP="00474C2B">
            <w:pPr>
              <w:keepNext/>
              <w:autoSpaceDE w:val="0"/>
              <w:autoSpaceDN w:val="0"/>
              <w:adjustRightInd w:val="0"/>
              <w:spacing w:before="60" w:after="60" w:line="240" w:lineRule="auto"/>
              <w:rPr>
                <w:rFonts w:ascii="Times" w:eastAsia="Times New Roman" w:hAnsi="Times" w:cs="Times"/>
                <w:b/>
                <w:bCs/>
                <w:color w:val="000000"/>
              </w:rPr>
            </w:pPr>
            <w:r w:rsidRPr="00474C2B">
              <w:rPr>
                <w:rFonts w:ascii="Times" w:eastAsia="Times New Roman" w:hAnsi="Times" w:cs="Times"/>
                <w:b/>
                <w:bCs/>
                <w:color w:val="000000"/>
              </w:rPr>
              <w:t>W</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6325B650" w14:textId="77777777" w:rsidR="00474C2B" w:rsidRPr="00474C2B" w:rsidRDefault="00474C2B" w:rsidP="00474C2B">
            <w:pPr>
              <w:keepNext/>
              <w:autoSpaceDE w:val="0"/>
              <w:autoSpaceDN w:val="0"/>
              <w:adjustRightInd w:val="0"/>
              <w:spacing w:before="60" w:after="60" w:line="240" w:lineRule="auto"/>
              <w:jc w:val="right"/>
              <w:rPr>
                <w:rFonts w:ascii="Times" w:eastAsia="Times New Roman" w:hAnsi="Times" w:cs="Times"/>
                <w:color w:val="000000"/>
                <w:sz w:val="20"/>
                <w:szCs w:val="20"/>
              </w:rPr>
            </w:pPr>
            <w:r w:rsidRPr="00474C2B">
              <w:rPr>
                <w:rFonts w:ascii="Times" w:eastAsia="Times New Roman" w:hAnsi="Times" w:cs="Times"/>
                <w:color w:val="000000"/>
                <w:sz w:val="20"/>
                <w:szCs w:val="20"/>
              </w:rPr>
              <w:t>0.898324</w:t>
            </w:r>
          </w:p>
        </w:tc>
        <w:tc>
          <w:tcPr>
            <w:tcW w:w="1203" w:type="dxa"/>
            <w:tcBorders>
              <w:top w:val="nil"/>
              <w:left w:val="single" w:sz="2" w:space="0" w:color="000000"/>
              <w:bottom w:val="single" w:sz="2" w:space="0" w:color="000000"/>
              <w:right w:val="nil"/>
            </w:tcBorders>
            <w:shd w:val="clear" w:color="auto" w:fill="BBBBBB"/>
            <w:tcMar>
              <w:left w:w="60" w:type="dxa"/>
              <w:right w:w="60" w:type="dxa"/>
            </w:tcMar>
          </w:tcPr>
          <w:p w14:paraId="38D005FC" w14:textId="77777777" w:rsidR="00474C2B" w:rsidRPr="00474C2B" w:rsidRDefault="00474C2B" w:rsidP="00474C2B">
            <w:pPr>
              <w:keepNext/>
              <w:autoSpaceDE w:val="0"/>
              <w:autoSpaceDN w:val="0"/>
              <w:adjustRightInd w:val="0"/>
              <w:spacing w:before="60" w:after="60" w:line="240" w:lineRule="auto"/>
              <w:rPr>
                <w:rFonts w:ascii="Times" w:eastAsia="Times New Roman" w:hAnsi="Times" w:cs="Times"/>
                <w:b/>
                <w:bCs/>
                <w:color w:val="000000"/>
              </w:rPr>
            </w:pPr>
            <w:proofErr w:type="spellStart"/>
            <w:r w:rsidRPr="00474C2B">
              <w:rPr>
                <w:rFonts w:ascii="Times" w:eastAsia="Times New Roman" w:hAnsi="Times" w:cs="Times"/>
                <w:b/>
                <w:bCs/>
                <w:color w:val="000000"/>
              </w:rPr>
              <w:t>Pr</w:t>
            </w:r>
            <w:proofErr w:type="spellEnd"/>
            <w:r w:rsidRPr="00474C2B">
              <w:rPr>
                <w:rFonts w:ascii="Times" w:eastAsia="Times New Roman" w:hAnsi="Times" w:cs="Times"/>
                <w:b/>
                <w:bCs/>
                <w:color w:val="000000"/>
              </w:rPr>
              <w:t xml:space="preserve"> &lt; W</w:t>
            </w:r>
          </w:p>
        </w:tc>
        <w:tc>
          <w:tcPr>
            <w:tcW w:w="80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F82761B" w14:textId="77777777" w:rsidR="00474C2B" w:rsidRPr="00474C2B" w:rsidRDefault="00474C2B" w:rsidP="00474C2B">
            <w:pPr>
              <w:keepNext/>
              <w:autoSpaceDE w:val="0"/>
              <w:autoSpaceDN w:val="0"/>
              <w:adjustRightInd w:val="0"/>
              <w:spacing w:before="60" w:after="60" w:line="240" w:lineRule="auto"/>
              <w:jc w:val="right"/>
              <w:rPr>
                <w:rFonts w:ascii="Times" w:eastAsia="Times New Roman" w:hAnsi="Times" w:cs="Times"/>
                <w:color w:val="000000"/>
                <w:sz w:val="20"/>
                <w:szCs w:val="20"/>
              </w:rPr>
            </w:pPr>
            <w:r w:rsidRPr="00474C2B">
              <w:rPr>
                <w:rFonts w:ascii="Times" w:eastAsia="Times New Roman" w:hAnsi="Times" w:cs="Times"/>
                <w:color w:val="000000"/>
                <w:sz w:val="20"/>
                <w:szCs w:val="20"/>
              </w:rPr>
              <w:t>&lt;0.0001</w:t>
            </w:r>
          </w:p>
        </w:tc>
      </w:tr>
      <w:tr w:rsidR="00474C2B" w:rsidRPr="00474C2B" w14:paraId="6F825B9B" w14:textId="77777777" w:rsidTr="00871DB1">
        <w:trPr>
          <w:cantSplit/>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tcPr>
          <w:p w14:paraId="07EDEA59" w14:textId="77777777" w:rsidR="00474C2B" w:rsidRPr="00474C2B" w:rsidRDefault="00474C2B" w:rsidP="00474C2B">
            <w:pPr>
              <w:keepNext/>
              <w:autoSpaceDE w:val="0"/>
              <w:autoSpaceDN w:val="0"/>
              <w:adjustRightInd w:val="0"/>
              <w:spacing w:before="60" w:after="60" w:line="240" w:lineRule="auto"/>
              <w:rPr>
                <w:rFonts w:ascii="Times" w:eastAsia="Times New Roman" w:hAnsi="Times" w:cs="Times"/>
                <w:b/>
                <w:bCs/>
                <w:color w:val="000000"/>
              </w:rPr>
            </w:pPr>
            <w:r w:rsidRPr="00474C2B">
              <w:rPr>
                <w:rFonts w:ascii="Times" w:eastAsia="Times New Roman" w:hAnsi="Times" w:cs="Times"/>
                <w:b/>
                <w:bCs/>
                <w:color w:val="000000"/>
              </w:rPr>
              <w:t>Kolmogorov-Smirnov</w:t>
            </w:r>
          </w:p>
        </w:tc>
        <w:tc>
          <w:tcPr>
            <w:tcW w:w="727" w:type="dxa"/>
            <w:tcBorders>
              <w:top w:val="nil"/>
              <w:left w:val="single" w:sz="2" w:space="0" w:color="000000"/>
              <w:bottom w:val="single" w:sz="2" w:space="0" w:color="000000"/>
              <w:right w:val="nil"/>
            </w:tcBorders>
            <w:shd w:val="clear" w:color="auto" w:fill="BBBBBB"/>
            <w:tcMar>
              <w:left w:w="60" w:type="dxa"/>
              <w:right w:w="60" w:type="dxa"/>
            </w:tcMar>
          </w:tcPr>
          <w:p w14:paraId="4D44006B" w14:textId="77777777" w:rsidR="00474C2B" w:rsidRPr="00474C2B" w:rsidRDefault="00474C2B" w:rsidP="00474C2B">
            <w:pPr>
              <w:keepNext/>
              <w:autoSpaceDE w:val="0"/>
              <w:autoSpaceDN w:val="0"/>
              <w:adjustRightInd w:val="0"/>
              <w:spacing w:before="60" w:after="60" w:line="240" w:lineRule="auto"/>
              <w:rPr>
                <w:rFonts w:ascii="Times" w:eastAsia="Times New Roman" w:hAnsi="Times" w:cs="Times"/>
                <w:b/>
                <w:bCs/>
                <w:color w:val="000000"/>
              </w:rPr>
            </w:pPr>
            <w:r w:rsidRPr="00474C2B">
              <w:rPr>
                <w:rFonts w:ascii="Times" w:eastAsia="Times New Roman" w:hAnsi="Times" w:cs="Times"/>
                <w:b/>
                <w:bCs/>
                <w:color w:val="000000"/>
              </w:rPr>
              <w:t>D</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44D0E987" w14:textId="77777777" w:rsidR="00474C2B" w:rsidRPr="00474C2B" w:rsidRDefault="00474C2B" w:rsidP="00474C2B">
            <w:pPr>
              <w:keepNext/>
              <w:autoSpaceDE w:val="0"/>
              <w:autoSpaceDN w:val="0"/>
              <w:adjustRightInd w:val="0"/>
              <w:spacing w:before="60" w:after="60" w:line="240" w:lineRule="auto"/>
              <w:jc w:val="right"/>
              <w:rPr>
                <w:rFonts w:ascii="Times" w:eastAsia="Times New Roman" w:hAnsi="Times" w:cs="Times"/>
                <w:color w:val="000000"/>
                <w:sz w:val="20"/>
                <w:szCs w:val="20"/>
              </w:rPr>
            </w:pPr>
            <w:r w:rsidRPr="00474C2B">
              <w:rPr>
                <w:rFonts w:ascii="Times" w:eastAsia="Times New Roman" w:hAnsi="Times" w:cs="Times"/>
                <w:color w:val="000000"/>
                <w:sz w:val="20"/>
                <w:szCs w:val="20"/>
              </w:rPr>
              <w:t>0.107792</w:t>
            </w:r>
          </w:p>
        </w:tc>
        <w:tc>
          <w:tcPr>
            <w:tcW w:w="1203" w:type="dxa"/>
            <w:tcBorders>
              <w:top w:val="nil"/>
              <w:left w:val="single" w:sz="2" w:space="0" w:color="000000"/>
              <w:bottom w:val="single" w:sz="2" w:space="0" w:color="000000"/>
              <w:right w:val="nil"/>
            </w:tcBorders>
            <w:shd w:val="clear" w:color="auto" w:fill="BBBBBB"/>
            <w:tcMar>
              <w:left w:w="60" w:type="dxa"/>
              <w:right w:w="60" w:type="dxa"/>
            </w:tcMar>
          </w:tcPr>
          <w:p w14:paraId="1D9BC606" w14:textId="77777777" w:rsidR="00474C2B" w:rsidRPr="00474C2B" w:rsidRDefault="00474C2B" w:rsidP="00474C2B">
            <w:pPr>
              <w:keepNext/>
              <w:autoSpaceDE w:val="0"/>
              <w:autoSpaceDN w:val="0"/>
              <w:adjustRightInd w:val="0"/>
              <w:spacing w:before="60" w:after="60" w:line="240" w:lineRule="auto"/>
              <w:rPr>
                <w:rFonts w:ascii="Times" w:eastAsia="Times New Roman" w:hAnsi="Times" w:cs="Times"/>
                <w:b/>
                <w:bCs/>
                <w:color w:val="000000"/>
              </w:rPr>
            </w:pPr>
            <w:proofErr w:type="spellStart"/>
            <w:r w:rsidRPr="00474C2B">
              <w:rPr>
                <w:rFonts w:ascii="Times" w:eastAsia="Times New Roman" w:hAnsi="Times" w:cs="Times"/>
                <w:b/>
                <w:bCs/>
                <w:color w:val="000000"/>
              </w:rPr>
              <w:t>Pr</w:t>
            </w:r>
            <w:proofErr w:type="spellEnd"/>
            <w:r w:rsidRPr="00474C2B">
              <w:rPr>
                <w:rFonts w:ascii="Times" w:eastAsia="Times New Roman" w:hAnsi="Times" w:cs="Times"/>
                <w:b/>
                <w:bCs/>
                <w:color w:val="000000"/>
              </w:rPr>
              <w:t xml:space="preserve"> &gt; D</w:t>
            </w:r>
          </w:p>
        </w:tc>
        <w:tc>
          <w:tcPr>
            <w:tcW w:w="80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C088FD2" w14:textId="77777777" w:rsidR="00474C2B" w:rsidRPr="00474C2B" w:rsidRDefault="00474C2B" w:rsidP="00474C2B">
            <w:pPr>
              <w:keepNext/>
              <w:autoSpaceDE w:val="0"/>
              <w:autoSpaceDN w:val="0"/>
              <w:adjustRightInd w:val="0"/>
              <w:spacing w:before="60" w:after="60" w:line="240" w:lineRule="auto"/>
              <w:jc w:val="right"/>
              <w:rPr>
                <w:rFonts w:ascii="Times" w:eastAsia="Times New Roman" w:hAnsi="Times" w:cs="Times"/>
                <w:color w:val="000000"/>
                <w:sz w:val="20"/>
                <w:szCs w:val="20"/>
              </w:rPr>
            </w:pPr>
            <w:r w:rsidRPr="00474C2B">
              <w:rPr>
                <w:rFonts w:ascii="Times" w:eastAsia="Times New Roman" w:hAnsi="Times" w:cs="Times"/>
                <w:color w:val="000000"/>
                <w:sz w:val="20"/>
                <w:szCs w:val="20"/>
              </w:rPr>
              <w:t>&lt;0.0100</w:t>
            </w:r>
          </w:p>
        </w:tc>
      </w:tr>
      <w:tr w:rsidR="00474C2B" w:rsidRPr="00474C2B" w14:paraId="2FF2A995" w14:textId="77777777" w:rsidTr="00871DB1">
        <w:trPr>
          <w:cantSplit/>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tcPr>
          <w:p w14:paraId="77012DEF" w14:textId="77777777" w:rsidR="00474C2B" w:rsidRPr="00474C2B" w:rsidRDefault="00474C2B" w:rsidP="00474C2B">
            <w:pPr>
              <w:keepNext/>
              <w:autoSpaceDE w:val="0"/>
              <w:autoSpaceDN w:val="0"/>
              <w:adjustRightInd w:val="0"/>
              <w:spacing w:before="60" w:after="60" w:line="240" w:lineRule="auto"/>
              <w:rPr>
                <w:rFonts w:ascii="Times" w:eastAsia="Times New Roman" w:hAnsi="Times" w:cs="Times"/>
                <w:b/>
                <w:bCs/>
                <w:color w:val="000000"/>
              </w:rPr>
            </w:pPr>
            <w:r w:rsidRPr="00474C2B">
              <w:rPr>
                <w:rFonts w:ascii="Times" w:eastAsia="Times New Roman" w:hAnsi="Times" w:cs="Times"/>
                <w:b/>
                <w:bCs/>
                <w:color w:val="000000"/>
              </w:rPr>
              <w:t>Cramer-von Mises</w:t>
            </w:r>
          </w:p>
        </w:tc>
        <w:tc>
          <w:tcPr>
            <w:tcW w:w="727" w:type="dxa"/>
            <w:tcBorders>
              <w:top w:val="nil"/>
              <w:left w:val="single" w:sz="2" w:space="0" w:color="000000"/>
              <w:bottom w:val="single" w:sz="2" w:space="0" w:color="000000"/>
              <w:right w:val="nil"/>
            </w:tcBorders>
            <w:shd w:val="clear" w:color="auto" w:fill="BBBBBB"/>
            <w:tcMar>
              <w:left w:w="60" w:type="dxa"/>
              <w:right w:w="60" w:type="dxa"/>
            </w:tcMar>
          </w:tcPr>
          <w:p w14:paraId="034C27EF" w14:textId="77777777" w:rsidR="00474C2B" w:rsidRPr="00474C2B" w:rsidRDefault="00474C2B" w:rsidP="00474C2B">
            <w:pPr>
              <w:keepNext/>
              <w:autoSpaceDE w:val="0"/>
              <w:autoSpaceDN w:val="0"/>
              <w:adjustRightInd w:val="0"/>
              <w:spacing w:before="60" w:after="60" w:line="240" w:lineRule="auto"/>
              <w:rPr>
                <w:rFonts w:ascii="Times" w:eastAsia="Times New Roman" w:hAnsi="Times" w:cs="Times"/>
                <w:b/>
                <w:bCs/>
                <w:color w:val="000000"/>
              </w:rPr>
            </w:pPr>
            <w:r w:rsidRPr="00474C2B">
              <w:rPr>
                <w:rFonts w:ascii="Times" w:eastAsia="Times New Roman" w:hAnsi="Times" w:cs="Times"/>
                <w:b/>
                <w:bCs/>
                <w:color w:val="000000"/>
              </w:rPr>
              <w:t>W-</w:t>
            </w:r>
            <w:proofErr w:type="spellStart"/>
            <w:r w:rsidRPr="00474C2B">
              <w:rPr>
                <w:rFonts w:ascii="Times" w:eastAsia="Times New Roman" w:hAnsi="Times" w:cs="Times"/>
                <w:b/>
                <w:bCs/>
                <w:color w:val="000000"/>
              </w:rPr>
              <w:t>Sq</w:t>
            </w:r>
            <w:proofErr w:type="spellEnd"/>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1BA4A3EA" w14:textId="77777777" w:rsidR="00474C2B" w:rsidRPr="00474C2B" w:rsidRDefault="00474C2B" w:rsidP="00474C2B">
            <w:pPr>
              <w:keepNext/>
              <w:autoSpaceDE w:val="0"/>
              <w:autoSpaceDN w:val="0"/>
              <w:adjustRightInd w:val="0"/>
              <w:spacing w:before="60" w:after="60" w:line="240" w:lineRule="auto"/>
              <w:jc w:val="right"/>
              <w:rPr>
                <w:rFonts w:ascii="Times" w:eastAsia="Times New Roman" w:hAnsi="Times" w:cs="Times"/>
                <w:color w:val="000000"/>
                <w:sz w:val="20"/>
                <w:szCs w:val="20"/>
              </w:rPr>
            </w:pPr>
            <w:r w:rsidRPr="00474C2B">
              <w:rPr>
                <w:rFonts w:ascii="Times" w:eastAsia="Times New Roman" w:hAnsi="Times" w:cs="Times"/>
                <w:color w:val="000000"/>
                <w:sz w:val="20"/>
                <w:szCs w:val="20"/>
              </w:rPr>
              <w:t>0.966513</w:t>
            </w:r>
          </w:p>
        </w:tc>
        <w:tc>
          <w:tcPr>
            <w:tcW w:w="1203" w:type="dxa"/>
            <w:tcBorders>
              <w:top w:val="nil"/>
              <w:left w:val="single" w:sz="2" w:space="0" w:color="000000"/>
              <w:bottom w:val="single" w:sz="2" w:space="0" w:color="000000"/>
              <w:right w:val="nil"/>
            </w:tcBorders>
            <w:shd w:val="clear" w:color="auto" w:fill="BBBBBB"/>
            <w:tcMar>
              <w:left w:w="60" w:type="dxa"/>
              <w:right w:w="60" w:type="dxa"/>
            </w:tcMar>
          </w:tcPr>
          <w:p w14:paraId="1631024F" w14:textId="77777777" w:rsidR="00474C2B" w:rsidRPr="00474C2B" w:rsidRDefault="00474C2B" w:rsidP="00474C2B">
            <w:pPr>
              <w:keepNext/>
              <w:autoSpaceDE w:val="0"/>
              <w:autoSpaceDN w:val="0"/>
              <w:adjustRightInd w:val="0"/>
              <w:spacing w:before="60" w:after="60" w:line="240" w:lineRule="auto"/>
              <w:rPr>
                <w:rFonts w:ascii="Times" w:eastAsia="Times New Roman" w:hAnsi="Times" w:cs="Times"/>
                <w:b/>
                <w:bCs/>
                <w:color w:val="000000"/>
              </w:rPr>
            </w:pPr>
            <w:proofErr w:type="spellStart"/>
            <w:r w:rsidRPr="00474C2B">
              <w:rPr>
                <w:rFonts w:ascii="Times" w:eastAsia="Times New Roman" w:hAnsi="Times" w:cs="Times"/>
                <w:b/>
                <w:bCs/>
                <w:color w:val="000000"/>
              </w:rPr>
              <w:t>Pr</w:t>
            </w:r>
            <w:proofErr w:type="spellEnd"/>
            <w:r w:rsidRPr="00474C2B">
              <w:rPr>
                <w:rFonts w:ascii="Times" w:eastAsia="Times New Roman" w:hAnsi="Times" w:cs="Times"/>
                <w:b/>
                <w:bCs/>
                <w:color w:val="000000"/>
              </w:rPr>
              <w:t xml:space="preserve"> &gt; W-</w:t>
            </w:r>
            <w:proofErr w:type="spellStart"/>
            <w:r w:rsidRPr="00474C2B">
              <w:rPr>
                <w:rFonts w:ascii="Times" w:eastAsia="Times New Roman" w:hAnsi="Times" w:cs="Times"/>
                <w:b/>
                <w:bCs/>
                <w:color w:val="000000"/>
              </w:rPr>
              <w:t>Sq</w:t>
            </w:r>
            <w:proofErr w:type="spellEnd"/>
          </w:p>
        </w:tc>
        <w:tc>
          <w:tcPr>
            <w:tcW w:w="80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13240F3" w14:textId="77777777" w:rsidR="00474C2B" w:rsidRPr="00474C2B" w:rsidRDefault="00474C2B" w:rsidP="00474C2B">
            <w:pPr>
              <w:keepNext/>
              <w:autoSpaceDE w:val="0"/>
              <w:autoSpaceDN w:val="0"/>
              <w:adjustRightInd w:val="0"/>
              <w:spacing w:before="60" w:after="60" w:line="240" w:lineRule="auto"/>
              <w:jc w:val="right"/>
              <w:rPr>
                <w:rFonts w:ascii="Times" w:eastAsia="Times New Roman" w:hAnsi="Times" w:cs="Times"/>
                <w:color w:val="000000"/>
                <w:sz w:val="20"/>
                <w:szCs w:val="20"/>
              </w:rPr>
            </w:pPr>
            <w:r w:rsidRPr="00474C2B">
              <w:rPr>
                <w:rFonts w:ascii="Times" w:eastAsia="Times New Roman" w:hAnsi="Times" w:cs="Times"/>
                <w:color w:val="000000"/>
                <w:sz w:val="20"/>
                <w:szCs w:val="20"/>
              </w:rPr>
              <w:t>&lt;0.0050</w:t>
            </w:r>
          </w:p>
        </w:tc>
      </w:tr>
      <w:tr w:rsidR="00474C2B" w:rsidRPr="00474C2B" w14:paraId="1E5DDF50" w14:textId="77777777" w:rsidTr="00871DB1">
        <w:trPr>
          <w:cantSplit/>
          <w:jc w:val="center"/>
        </w:trPr>
        <w:tc>
          <w:tcPr>
            <w:tcW w:w="2282" w:type="dxa"/>
            <w:tcBorders>
              <w:top w:val="nil"/>
              <w:left w:val="single" w:sz="6" w:space="0" w:color="000000"/>
              <w:bottom w:val="single" w:sz="6" w:space="0" w:color="000000"/>
              <w:right w:val="nil"/>
            </w:tcBorders>
            <w:shd w:val="clear" w:color="auto" w:fill="BBBBBB"/>
            <w:tcMar>
              <w:left w:w="60" w:type="dxa"/>
              <w:right w:w="60" w:type="dxa"/>
            </w:tcMar>
          </w:tcPr>
          <w:p w14:paraId="0B6083FC" w14:textId="77777777" w:rsidR="00474C2B" w:rsidRPr="00474C2B" w:rsidRDefault="00474C2B" w:rsidP="00474C2B">
            <w:pPr>
              <w:autoSpaceDE w:val="0"/>
              <w:autoSpaceDN w:val="0"/>
              <w:adjustRightInd w:val="0"/>
              <w:spacing w:before="60" w:after="60" w:line="240" w:lineRule="auto"/>
              <w:rPr>
                <w:rFonts w:ascii="Times" w:eastAsia="Times New Roman" w:hAnsi="Times" w:cs="Times"/>
                <w:b/>
                <w:bCs/>
                <w:color w:val="000000"/>
              </w:rPr>
            </w:pPr>
            <w:r w:rsidRPr="00474C2B">
              <w:rPr>
                <w:rFonts w:ascii="Times" w:eastAsia="Times New Roman" w:hAnsi="Times" w:cs="Times"/>
                <w:b/>
                <w:bCs/>
                <w:color w:val="000000"/>
              </w:rPr>
              <w:t>Anderson-Darling</w:t>
            </w:r>
          </w:p>
        </w:tc>
        <w:tc>
          <w:tcPr>
            <w:tcW w:w="727" w:type="dxa"/>
            <w:tcBorders>
              <w:top w:val="nil"/>
              <w:left w:val="single" w:sz="2" w:space="0" w:color="000000"/>
              <w:bottom w:val="single" w:sz="6" w:space="0" w:color="000000"/>
              <w:right w:val="nil"/>
            </w:tcBorders>
            <w:shd w:val="clear" w:color="auto" w:fill="BBBBBB"/>
            <w:tcMar>
              <w:left w:w="60" w:type="dxa"/>
              <w:right w:w="60" w:type="dxa"/>
            </w:tcMar>
          </w:tcPr>
          <w:p w14:paraId="10B41FA2" w14:textId="77777777" w:rsidR="00474C2B" w:rsidRPr="00474C2B" w:rsidRDefault="00474C2B" w:rsidP="00474C2B">
            <w:pPr>
              <w:autoSpaceDE w:val="0"/>
              <w:autoSpaceDN w:val="0"/>
              <w:adjustRightInd w:val="0"/>
              <w:spacing w:before="60" w:after="60" w:line="240" w:lineRule="auto"/>
              <w:rPr>
                <w:rFonts w:ascii="Times" w:eastAsia="Times New Roman" w:hAnsi="Times" w:cs="Times"/>
                <w:b/>
                <w:bCs/>
                <w:color w:val="000000"/>
              </w:rPr>
            </w:pPr>
            <w:r w:rsidRPr="00474C2B">
              <w:rPr>
                <w:rFonts w:ascii="Times" w:eastAsia="Times New Roman" w:hAnsi="Times" w:cs="Times"/>
                <w:b/>
                <w:bCs/>
                <w:color w:val="000000"/>
              </w:rPr>
              <w:t>A-</w:t>
            </w:r>
            <w:proofErr w:type="spellStart"/>
            <w:r w:rsidRPr="00474C2B">
              <w:rPr>
                <w:rFonts w:ascii="Times" w:eastAsia="Times New Roman" w:hAnsi="Times" w:cs="Times"/>
                <w:b/>
                <w:bCs/>
                <w:color w:val="000000"/>
              </w:rPr>
              <w:t>Sq</w:t>
            </w:r>
            <w:proofErr w:type="spellEnd"/>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692E4F75" w14:textId="77777777" w:rsidR="00474C2B" w:rsidRPr="00474C2B" w:rsidRDefault="00474C2B" w:rsidP="00474C2B">
            <w:pPr>
              <w:autoSpaceDE w:val="0"/>
              <w:autoSpaceDN w:val="0"/>
              <w:adjustRightInd w:val="0"/>
              <w:spacing w:before="60" w:after="60" w:line="240" w:lineRule="auto"/>
              <w:jc w:val="right"/>
              <w:rPr>
                <w:rFonts w:ascii="Times" w:eastAsia="Times New Roman" w:hAnsi="Times" w:cs="Times"/>
                <w:color w:val="000000"/>
                <w:sz w:val="20"/>
                <w:szCs w:val="20"/>
              </w:rPr>
            </w:pPr>
            <w:r w:rsidRPr="00474C2B">
              <w:rPr>
                <w:rFonts w:ascii="Times" w:eastAsia="Times New Roman" w:hAnsi="Times" w:cs="Times"/>
                <w:color w:val="000000"/>
                <w:sz w:val="20"/>
                <w:szCs w:val="20"/>
              </w:rPr>
              <w:t>5.358209</w:t>
            </w:r>
          </w:p>
        </w:tc>
        <w:tc>
          <w:tcPr>
            <w:tcW w:w="1203" w:type="dxa"/>
            <w:tcBorders>
              <w:top w:val="nil"/>
              <w:left w:val="single" w:sz="2" w:space="0" w:color="000000"/>
              <w:bottom w:val="single" w:sz="6" w:space="0" w:color="000000"/>
              <w:right w:val="nil"/>
            </w:tcBorders>
            <w:shd w:val="clear" w:color="auto" w:fill="BBBBBB"/>
            <w:tcMar>
              <w:left w:w="60" w:type="dxa"/>
              <w:right w:w="60" w:type="dxa"/>
            </w:tcMar>
          </w:tcPr>
          <w:p w14:paraId="30AB31E4" w14:textId="77777777" w:rsidR="00474C2B" w:rsidRPr="00474C2B" w:rsidRDefault="00474C2B" w:rsidP="00474C2B">
            <w:pPr>
              <w:autoSpaceDE w:val="0"/>
              <w:autoSpaceDN w:val="0"/>
              <w:adjustRightInd w:val="0"/>
              <w:spacing w:before="60" w:after="60" w:line="240" w:lineRule="auto"/>
              <w:rPr>
                <w:rFonts w:ascii="Times" w:eastAsia="Times New Roman" w:hAnsi="Times" w:cs="Times"/>
                <w:b/>
                <w:bCs/>
                <w:color w:val="000000"/>
              </w:rPr>
            </w:pPr>
            <w:proofErr w:type="spellStart"/>
            <w:r w:rsidRPr="00474C2B">
              <w:rPr>
                <w:rFonts w:ascii="Times" w:eastAsia="Times New Roman" w:hAnsi="Times" w:cs="Times"/>
                <w:b/>
                <w:bCs/>
                <w:color w:val="000000"/>
              </w:rPr>
              <w:t>Pr</w:t>
            </w:r>
            <w:proofErr w:type="spellEnd"/>
            <w:r w:rsidRPr="00474C2B">
              <w:rPr>
                <w:rFonts w:ascii="Times" w:eastAsia="Times New Roman" w:hAnsi="Times" w:cs="Times"/>
                <w:b/>
                <w:bCs/>
                <w:color w:val="000000"/>
              </w:rPr>
              <w:t xml:space="preserve"> &gt; A-</w:t>
            </w:r>
            <w:proofErr w:type="spellStart"/>
            <w:r w:rsidRPr="00474C2B">
              <w:rPr>
                <w:rFonts w:ascii="Times" w:eastAsia="Times New Roman" w:hAnsi="Times" w:cs="Times"/>
                <w:b/>
                <w:bCs/>
                <w:color w:val="000000"/>
              </w:rPr>
              <w:t>Sq</w:t>
            </w:r>
            <w:proofErr w:type="spellEnd"/>
          </w:p>
        </w:tc>
        <w:tc>
          <w:tcPr>
            <w:tcW w:w="80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2A5D15E" w14:textId="77777777" w:rsidR="00474C2B" w:rsidRPr="00474C2B" w:rsidRDefault="00474C2B" w:rsidP="00474C2B">
            <w:pPr>
              <w:autoSpaceDE w:val="0"/>
              <w:autoSpaceDN w:val="0"/>
              <w:adjustRightInd w:val="0"/>
              <w:spacing w:before="60" w:after="60" w:line="240" w:lineRule="auto"/>
              <w:jc w:val="right"/>
              <w:rPr>
                <w:rFonts w:ascii="Times" w:eastAsia="Times New Roman" w:hAnsi="Times" w:cs="Times"/>
                <w:color w:val="000000"/>
                <w:sz w:val="20"/>
                <w:szCs w:val="20"/>
              </w:rPr>
            </w:pPr>
            <w:r w:rsidRPr="00474C2B">
              <w:rPr>
                <w:rFonts w:ascii="Times" w:eastAsia="Times New Roman" w:hAnsi="Times" w:cs="Times"/>
                <w:color w:val="000000"/>
                <w:sz w:val="20"/>
                <w:szCs w:val="20"/>
              </w:rPr>
              <w:t>&lt;0.0050</w:t>
            </w:r>
          </w:p>
        </w:tc>
      </w:tr>
    </w:tbl>
    <w:p w14:paraId="2C7B2EEE" w14:textId="3CD263FA" w:rsidR="00474C2B" w:rsidRDefault="00474C2B" w:rsidP="00781D05"/>
    <w:p w14:paraId="6E524004" w14:textId="151584E8" w:rsidR="005C364A" w:rsidRDefault="005C364A" w:rsidP="00781D05">
      <w:r>
        <w:t>Studentized residuals are effective for determining influential observations (undesirable). The observations with the 10 largest (absolute value) studentized residual are displayed in the table below. These observations will be removed from the dataset to determine whether/how this will impact the regression model.</w:t>
      </w:r>
    </w:p>
    <w:tbl>
      <w:tblPr>
        <w:tblW w:w="0" w:type="auto"/>
        <w:jc w:val="center"/>
        <w:tblLayout w:type="fixed"/>
        <w:tblCellMar>
          <w:left w:w="0" w:type="dxa"/>
          <w:right w:w="0" w:type="dxa"/>
        </w:tblCellMar>
        <w:tblLook w:val="0000" w:firstRow="0" w:lastRow="0" w:firstColumn="0" w:lastColumn="0" w:noHBand="0" w:noVBand="0"/>
      </w:tblPr>
      <w:tblGrid>
        <w:gridCol w:w="522"/>
        <w:gridCol w:w="723"/>
        <w:gridCol w:w="723"/>
        <w:gridCol w:w="811"/>
        <w:gridCol w:w="810"/>
        <w:gridCol w:w="900"/>
        <w:gridCol w:w="810"/>
        <w:gridCol w:w="810"/>
      </w:tblGrid>
      <w:tr w:rsidR="00137D93" w:rsidRPr="005C364A" w14:paraId="6F77676B" w14:textId="61C29F3E" w:rsidTr="00871DB1">
        <w:tblPrEx>
          <w:tblCellMar>
            <w:top w:w="0" w:type="dxa"/>
            <w:left w:w="0" w:type="dxa"/>
            <w:bottom w:w="0" w:type="dxa"/>
            <w:right w:w="0" w:type="dxa"/>
          </w:tblCellMar>
        </w:tblPrEx>
        <w:trPr>
          <w:cantSplit/>
          <w:tblHeader/>
          <w:jc w:val="center"/>
        </w:trPr>
        <w:tc>
          <w:tcPr>
            <w:tcW w:w="522"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2AE8F75E" w14:textId="77777777" w:rsidR="00137D93" w:rsidRPr="005C364A" w:rsidRDefault="00137D93" w:rsidP="00137D93">
            <w:pPr>
              <w:keepNext/>
              <w:autoSpaceDE w:val="0"/>
              <w:autoSpaceDN w:val="0"/>
              <w:adjustRightInd w:val="0"/>
              <w:spacing w:before="60" w:after="60" w:line="240" w:lineRule="auto"/>
              <w:jc w:val="center"/>
              <w:rPr>
                <w:rFonts w:ascii="Times" w:eastAsia="Times New Roman" w:hAnsi="Times" w:cs="Times"/>
                <w:b/>
                <w:bCs/>
                <w:color w:val="000000"/>
              </w:rPr>
            </w:pPr>
            <w:bookmarkStart w:id="1" w:name="IDX"/>
            <w:bookmarkEnd w:id="1"/>
            <w:r w:rsidRPr="005C364A">
              <w:rPr>
                <w:rFonts w:ascii="Times" w:eastAsia="Times New Roman" w:hAnsi="Times" w:cs="Times"/>
                <w:b/>
                <w:bCs/>
                <w:color w:val="000000"/>
              </w:rPr>
              <w:t>Obs</w:t>
            </w:r>
          </w:p>
        </w:tc>
        <w:tc>
          <w:tcPr>
            <w:tcW w:w="723" w:type="dxa"/>
            <w:tcBorders>
              <w:top w:val="single" w:sz="6" w:space="0" w:color="000000"/>
              <w:left w:val="single" w:sz="2" w:space="0" w:color="000000"/>
              <w:bottom w:val="single" w:sz="2" w:space="0" w:color="000000"/>
              <w:right w:val="nil"/>
            </w:tcBorders>
            <w:shd w:val="clear" w:color="auto" w:fill="BBBBBB"/>
            <w:vAlign w:val="bottom"/>
          </w:tcPr>
          <w:p w14:paraId="4842460A" w14:textId="6D21E3F8" w:rsidR="00137D93" w:rsidRPr="005C364A" w:rsidRDefault="00137D93" w:rsidP="00137D93">
            <w:pPr>
              <w:keepNext/>
              <w:autoSpaceDE w:val="0"/>
              <w:autoSpaceDN w:val="0"/>
              <w:adjustRightInd w:val="0"/>
              <w:spacing w:before="60" w:after="60" w:line="240" w:lineRule="auto"/>
              <w:jc w:val="center"/>
              <w:rPr>
                <w:rFonts w:ascii="Times" w:eastAsia="Times New Roman" w:hAnsi="Times" w:cs="Times"/>
                <w:b/>
                <w:bCs/>
                <w:color w:val="000000"/>
              </w:rPr>
            </w:pPr>
            <w:proofErr w:type="spellStart"/>
            <w:r>
              <w:rPr>
                <w:rFonts w:ascii="Times" w:hAnsi="Times" w:cs="Times"/>
                <w:b/>
                <w:bCs/>
                <w:color w:val="000000"/>
              </w:rPr>
              <w:t>medv</w:t>
            </w:r>
            <w:proofErr w:type="spellEnd"/>
          </w:p>
        </w:tc>
        <w:tc>
          <w:tcPr>
            <w:tcW w:w="723" w:type="dxa"/>
            <w:tcBorders>
              <w:top w:val="single" w:sz="6" w:space="0" w:color="000000"/>
              <w:left w:val="single" w:sz="2" w:space="0" w:color="000000"/>
              <w:bottom w:val="single" w:sz="2" w:space="0" w:color="000000"/>
              <w:right w:val="nil"/>
            </w:tcBorders>
            <w:shd w:val="clear" w:color="auto" w:fill="BBBBBB"/>
            <w:vAlign w:val="bottom"/>
          </w:tcPr>
          <w:p w14:paraId="3A03E40A" w14:textId="7F133A1D" w:rsidR="00137D93" w:rsidRPr="005C364A" w:rsidRDefault="00137D93" w:rsidP="00137D93">
            <w:pPr>
              <w:keepNext/>
              <w:autoSpaceDE w:val="0"/>
              <w:autoSpaceDN w:val="0"/>
              <w:adjustRightInd w:val="0"/>
              <w:spacing w:before="60" w:after="60" w:line="240" w:lineRule="auto"/>
              <w:jc w:val="center"/>
              <w:rPr>
                <w:rFonts w:ascii="Times" w:eastAsia="Times New Roman" w:hAnsi="Times" w:cs="Times"/>
                <w:b/>
                <w:bCs/>
                <w:color w:val="000000"/>
              </w:rPr>
            </w:pPr>
            <w:proofErr w:type="spellStart"/>
            <w:r>
              <w:rPr>
                <w:rFonts w:ascii="Times" w:hAnsi="Times" w:cs="Times"/>
                <w:b/>
                <w:bCs/>
                <w:color w:val="000000"/>
              </w:rPr>
              <w:t>IDnum</w:t>
            </w:r>
            <w:proofErr w:type="spellEnd"/>
          </w:p>
        </w:tc>
        <w:tc>
          <w:tcPr>
            <w:tcW w:w="811" w:type="dxa"/>
            <w:tcBorders>
              <w:top w:val="single" w:sz="6" w:space="0" w:color="000000"/>
              <w:left w:val="single" w:sz="2" w:space="0" w:color="000000"/>
              <w:bottom w:val="single" w:sz="2" w:space="0" w:color="000000"/>
              <w:right w:val="nil"/>
            </w:tcBorders>
            <w:shd w:val="clear" w:color="auto" w:fill="BBBBBB"/>
            <w:vAlign w:val="bottom"/>
          </w:tcPr>
          <w:p w14:paraId="42502F32" w14:textId="3F3A5FF6" w:rsidR="00137D93" w:rsidRPr="005C364A" w:rsidRDefault="00137D93" w:rsidP="00137D93">
            <w:pPr>
              <w:keepNext/>
              <w:autoSpaceDE w:val="0"/>
              <w:autoSpaceDN w:val="0"/>
              <w:adjustRightInd w:val="0"/>
              <w:spacing w:before="60" w:after="60" w:line="240" w:lineRule="auto"/>
              <w:jc w:val="center"/>
              <w:rPr>
                <w:rFonts w:ascii="Times" w:eastAsia="Times New Roman" w:hAnsi="Times" w:cs="Times"/>
                <w:b/>
                <w:bCs/>
                <w:color w:val="000000"/>
              </w:rPr>
            </w:pPr>
            <w:r>
              <w:rPr>
                <w:rFonts w:ascii="Times" w:hAnsi="Times" w:cs="Times"/>
                <w:b/>
                <w:bCs/>
                <w:color w:val="000000"/>
              </w:rPr>
              <w:t>predict</w:t>
            </w:r>
          </w:p>
        </w:tc>
        <w:tc>
          <w:tcPr>
            <w:tcW w:w="810" w:type="dxa"/>
            <w:tcBorders>
              <w:top w:val="single" w:sz="6" w:space="0" w:color="000000"/>
              <w:left w:val="single" w:sz="2" w:space="0" w:color="000000"/>
              <w:bottom w:val="single" w:sz="2" w:space="0" w:color="000000"/>
              <w:right w:val="nil"/>
            </w:tcBorders>
            <w:shd w:val="clear" w:color="auto" w:fill="BBBBBB"/>
            <w:vAlign w:val="bottom"/>
          </w:tcPr>
          <w:p w14:paraId="192F69A8" w14:textId="787A1520" w:rsidR="00137D93" w:rsidRPr="005C364A" w:rsidRDefault="00137D93" w:rsidP="00137D93">
            <w:pPr>
              <w:keepNext/>
              <w:autoSpaceDE w:val="0"/>
              <w:autoSpaceDN w:val="0"/>
              <w:adjustRightInd w:val="0"/>
              <w:spacing w:before="60" w:after="60" w:line="240" w:lineRule="auto"/>
              <w:jc w:val="center"/>
              <w:rPr>
                <w:rFonts w:ascii="Times" w:eastAsia="Times New Roman" w:hAnsi="Times" w:cs="Times"/>
                <w:b/>
                <w:bCs/>
                <w:color w:val="000000"/>
              </w:rPr>
            </w:pPr>
            <w:proofErr w:type="spellStart"/>
            <w:r>
              <w:rPr>
                <w:rFonts w:ascii="Times" w:hAnsi="Times" w:cs="Times"/>
                <w:b/>
                <w:bCs/>
                <w:color w:val="000000"/>
              </w:rPr>
              <w:t>resid</w:t>
            </w:r>
            <w:proofErr w:type="spellEnd"/>
          </w:p>
        </w:tc>
        <w:tc>
          <w:tcPr>
            <w:tcW w:w="900" w:type="dxa"/>
            <w:tcBorders>
              <w:top w:val="single" w:sz="6" w:space="0" w:color="000000"/>
              <w:left w:val="single" w:sz="2" w:space="0" w:color="000000"/>
              <w:bottom w:val="single" w:sz="2" w:space="0" w:color="000000"/>
              <w:right w:val="nil"/>
            </w:tcBorders>
            <w:shd w:val="clear" w:color="auto" w:fill="BBBBBB"/>
            <w:vAlign w:val="bottom"/>
          </w:tcPr>
          <w:p w14:paraId="4AF5195D" w14:textId="779CC425" w:rsidR="00137D93" w:rsidRPr="005C364A" w:rsidRDefault="00137D93" w:rsidP="00137D93">
            <w:pPr>
              <w:keepNext/>
              <w:autoSpaceDE w:val="0"/>
              <w:autoSpaceDN w:val="0"/>
              <w:adjustRightInd w:val="0"/>
              <w:spacing w:before="60" w:after="60" w:line="240" w:lineRule="auto"/>
              <w:jc w:val="center"/>
              <w:rPr>
                <w:rFonts w:ascii="Times" w:eastAsia="Times New Roman" w:hAnsi="Times" w:cs="Times"/>
                <w:b/>
                <w:bCs/>
                <w:color w:val="000000"/>
              </w:rPr>
            </w:pPr>
            <w:proofErr w:type="spellStart"/>
            <w:r>
              <w:rPr>
                <w:rFonts w:ascii="Times" w:hAnsi="Times" w:cs="Times"/>
                <w:b/>
                <w:bCs/>
                <w:color w:val="000000"/>
              </w:rPr>
              <w:t>rstudent</w:t>
            </w:r>
            <w:proofErr w:type="spellEnd"/>
          </w:p>
        </w:tc>
        <w:tc>
          <w:tcPr>
            <w:tcW w:w="810" w:type="dxa"/>
            <w:tcBorders>
              <w:top w:val="single" w:sz="6" w:space="0" w:color="000000"/>
              <w:left w:val="single" w:sz="2" w:space="0" w:color="000000"/>
              <w:bottom w:val="single" w:sz="2" w:space="0" w:color="000000"/>
              <w:right w:val="nil"/>
            </w:tcBorders>
            <w:shd w:val="clear" w:color="auto" w:fill="BBBBBB"/>
            <w:vAlign w:val="bottom"/>
          </w:tcPr>
          <w:p w14:paraId="37DADBA1" w14:textId="11629051" w:rsidR="00137D93" w:rsidRPr="005C364A" w:rsidRDefault="00137D93" w:rsidP="00137D93">
            <w:pPr>
              <w:keepNext/>
              <w:autoSpaceDE w:val="0"/>
              <w:autoSpaceDN w:val="0"/>
              <w:adjustRightInd w:val="0"/>
              <w:spacing w:before="60" w:after="60" w:line="240" w:lineRule="auto"/>
              <w:jc w:val="center"/>
              <w:rPr>
                <w:rFonts w:ascii="Times" w:eastAsia="Times New Roman" w:hAnsi="Times" w:cs="Times"/>
                <w:b/>
                <w:bCs/>
                <w:color w:val="000000"/>
              </w:rPr>
            </w:pPr>
            <w:proofErr w:type="spellStart"/>
            <w:r>
              <w:rPr>
                <w:rFonts w:ascii="Times" w:hAnsi="Times" w:cs="Times"/>
                <w:b/>
                <w:bCs/>
                <w:color w:val="000000"/>
              </w:rPr>
              <w:t>dffits</w:t>
            </w:r>
            <w:proofErr w:type="spellEnd"/>
          </w:p>
        </w:tc>
        <w:tc>
          <w:tcPr>
            <w:tcW w:w="810" w:type="dxa"/>
            <w:tcBorders>
              <w:top w:val="single" w:sz="6" w:space="0" w:color="000000"/>
              <w:left w:val="single" w:sz="2" w:space="0" w:color="000000"/>
              <w:bottom w:val="single" w:sz="2" w:space="0" w:color="000000"/>
              <w:right w:val="single" w:sz="6" w:space="0" w:color="000000"/>
            </w:tcBorders>
            <w:shd w:val="clear" w:color="auto" w:fill="BBBBBB"/>
            <w:vAlign w:val="bottom"/>
          </w:tcPr>
          <w:p w14:paraId="622876F8" w14:textId="7E3ED6FE" w:rsidR="00137D93" w:rsidRPr="005C364A" w:rsidRDefault="00137D93" w:rsidP="00137D93">
            <w:pPr>
              <w:keepNext/>
              <w:autoSpaceDE w:val="0"/>
              <w:autoSpaceDN w:val="0"/>
              <w:adjustRightInd w:val="0"/>
              <w:spacing w:before="60" w:after="60" w:line="240" w:lineRule="auto"/>
              <w:jc w:val="center"/>
              <w:rPr>
                <w:rFonts w:ascii="Times" w:eastAsia="Times New Roman" w:hAnsi="Times" w:cs="Times"/>
                <w:b/>
                <w:bCs/>
                <w:color w:val="000000"/>
              </w:rPr>
            </w:pPr>
            <w:proofErr w:type="spellStart"/>
            <w:r>
              <w:rPr>
                <w:rFonts w:ascii="Times" w:hAnsi="Times" w:cs="Times"/>
                <w:b/>
                <w:bCs/>
                <w:color w:val="000000"/>
              </w:rPr>
              <w:t>studabs</w:t>
            </w:r>
            <w:proofErr w:type="spellEnd"/>
          </w:p>
        </w:tc>
      </w:tr>
      <w:tr w:rsidR="00137D93" w:rsidRPr="005C364A" w14:paraId="2434352E" w14:textId="4DDDAA63" w:rsidTr="00871DB1">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52C77306" w14:textId="77777777" w:rsidR="00137D93" w:rsidRPr="005C364A" w:rsidRDefault="00137D93" w:rsidP="00137D93">
            <w:pPr>
              <w:autoSpaceDE w:val="0"/>
              <w:autoSpaceDN w:val="0"/>
              <w:adjustRightInd w:val="0"/>
              <w:spacing w:before="60" w:after="60" w:line="240" w:lineRule="auto"/>
              <w:jc w:val="center"/>
              <w:rPr>
                <w:rFonts w:ascii="Times" w:eastAsia="Times New Roman" w:hAnsi="Times" w:cs="Times"/>
                <w:b/>
                <w:bCs/>
                <w:color w:val="000000"/>
              </w:rPr>
            </w:pPr>
            <w:r w:rsidRPr="005C364A">
              <w:rPr>
                <w:rFonts w:ascii="Times" w:eastAsia="Times New Roman" w:hAnsi="Times" w:cs="Times"/>
                <w:b/>
                <w:bCs/>
                <w:color w:val="000000"/>
              </w:rPr>
              <w:t>1</w:t>
            </w:r>
          </w:p>
        </w:tc>
        <w:tc>
          <w:tcPr>
            <w:tcW w:w="723" w:type="dxa"/>
            <w:tcBorders>
              <w:top w:val="nil"/>
              <w:left w:val="single" w:sz="2" w:space="0" w:color="000000"/>
              <w:bottom w:val="single" w:sz="2" w:space="0" w:color="000000"/>
              <w:right w:val="nil"/>
            </w:tcBorders>
            <w:shd w:val="clear" w:color="auto" w:fill="FFFFFF"/>
          </w:tcPr>
          <w:p w14:paraId="7613E9AD" w14:textId="3B8E7074"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50</w:t>
            </w:r>
          </w:p>
        </w:tc>
        <w:tc>
          <w:tcPr>
            <w:tcW w:w="723" w:type="dxa"/>
            <w:tcBorders>
              <w:top w:val="nil"/>
              <w:left w:val="single" w:sz="2" w:space="0" w:color="000000"/>
              <w:bottom w:val="single" w:sz="2" w:space="0" w:color="000000"/>
              <w:right w:val="nil"/>
            </w:tcBorders>
            <w:shd w:val="clear" w:color="auto" w:fill="FFFFFF"/>
          </w:tcPr>
          <w:p w14:paraId="65540C9D" w14:textId="6D2DF116"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369</w:t>
            </w:r>
          </w:p>
        </w:tc>
        <w:tc>
          <w:tcPr>
            <w:tcW w:w="811" w:type="dxa"/>
            <w:tcBorders>
              <w:top w:val="nil"/>
              <w:left w:val="single" w:sz="2" w:space="0" w:color="000000"/>
              <w:bottom w:val="single" w:sz="2" w:space="0" w:color="000000"/>
              <w:right w:val="nil"/>
            </w:tcBorders>
            <w:shd w:val="clear" w:color="auto" w:fill="FFFFFF"/>
          </w:tcPr>
          <w:p w14:paraId="6474C890" w14:textId="4C671A6F"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20.4965</w:t>
            </w:r>
          </w:p>
        </w:tc>
        <w:tc>
          <w:tcPr>
            <w:tcW w:w="810" w:type="dxa"/>
            <w:tcBorders>
              <w:top w:val="nil"/>
              <w:left w:val="single" w:sz="2" w:space="0" w:color="000000"/>
              <w:bottom w:val="single" w:sz="2" w:space="0" w:color="000000"/>
              <w:right w:val="nil"/>
            </w:tcBorders>
            <w:shd w:val="clear" w:color="auto" w:fill="FFFFFF"/>
          </w:tcPr>
          <w:p w14:paraId="6F3F1ADF" w14:textId="55EC37B7"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29.5035</w:t>
            </w:r>
          </w:p>
        </w:tc>
        <w:tc>
          <w:tcPr>
            <w:tcW w:w="900" w:type="dxa"/>
            <w:tcBorders>
              <w:top w:val="nil"/>
              <w:left w:val="single" w:sz="2" w:space="0" w:color="000000"/>
              <w:bottom w:val="single" w:sz="2" w:space="0" w:color="000000"/>
              <w:right w:val="nil"/>
            </w:tcBorders>
            <w:shd w:val="clear" w:color="auto" w:fill="FFFFFF"/>
          </w:tcPr>
          <w:p w14:paraId="62F6BFB1" w14:textId="56FA1AEB"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8.05194</w:t>
            </w:r>
          </w:p>
        </w:tc>
        <w:tc>
          <w:tcPr>
            <w:tcW w:w="810" w:type="dxa"/>
            <w:tcBorders>
              <w:top w:val="nil"/>
              <w:left w:val="single" w:sz="2" w:space="0" w:color="000000"/>
              <w:bottom w:val="single" w:sz="2" w:space="0" w:color="000000"/>
              <w:right w:val="nil"/>
            </w:tcBorders>
            <w:shd w:val="clear" w:color="auto" w:fill="FFFFFF"/>
          </w:tcPr>
          <w:p w14:paraId="2F24CBAF" w14:textId="73CC9E59"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3.23731</w:t>
            </w:r>
          </w:p>
        </w:tc>
        <w:tc>
          <w:tcPr>
            <w:tcW w:w="810" w:type="dxa"/>
            <w:tcBorders>
              <w:top w:val="nil"/>
              <w:left w:val="single" w:sz="2" w:space="0" w:color="000000"/>
              <w:bottom w:val="single" w:sz="2" w:space="0" w:color="000000"/>
              <w:right w:val="single" w:sz="6" w:space="0" w:color="000000"/>
            </w:tcBorders>
            <w:shd w:val="clear" w:color="auto" w:fill="FFFFFF"/>
          </w:tcPr>
          <w:p w14:paraId="31A6BF02" w14:textId="372FAEB2" w:rsidR="00137D93" w:rsidRPr="00137D93" w:rsidRDefault="00137D93" w:rsidP="00137D93">
            <w:pPr>
              <w:autoSpaceDE w:val="0"/>
              <w:autoSpaceDN w:val="0"/>
              <w:adjustRightInd w:val="0"/>
              <w:spacing w:before="60" w:after="60" w:line="240" w:lineRule="auto"/>
              <w:jc w:val="center"/>
              <w:rPr>
                <w:rFonts w:ascii="Times" w:eastAsia="Times New Roman" w:hAnsi="Times" w:cs="Times"/>
                <w:color w:val="000000"/>
                <w:highlight w:val="yellow"/>
              </w:rPr>
            </w:pPr>
            <w:r w:rsidRPr="00137D93">
              <w:rPr>
                <w:rFonts w:ascii="Times" w:hAnsi="Times" w:cs="Times"/>
                <w:color w:val="000000"/>
                <w:highlight w:val="yellow"/>
              </w:rPr>
              <w:t>8.05194</w:t>
            </w:r>
          </w:p>
        </w:tc>
      </w:tr>
      <w:tr w:rsidR="00137D93" w:rsidRPr="005C364A" w14:paraId="2D0AC11A" w14:textId="314D82AA" w:rsidTr="00871DB1">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01E8F6F0" w14:textId="77777777" w:rsidR="00137D93" w:rsidRPr="005C364A" w:rsidRDefault="00137D93" w:rsidP="00137D93">
            <w:pPr>
              <w:autoSpaceDE w:val="0"/>
              <w:autoSpaceDN w:val="0"/>
              <w:adjustRightInd w:val="0"/>
              <w:spacing w:before="60" w:after="60" w:line="240" w:lineRule="auto"/>
              <w:jc w:val="center"/>
              <w:rPr>
                <w:rFonts w:ascii="Times" w:eastAsia="Times New Roman" w:hAnsi="Times" w:cs="Times"/>
                <w:b/>
                <w:bCs/>
                <w:color w:val="000000"/>
              </w:rPr>
            </w:pPr>
            <w:r w:rsidRPr="005C364A">
              <w:rPr>
                <w:rFonts w:ascii="Times" w:eastAsia="Times New Roman" w:hAnsi="Times" w:cs="Times"/>
                <w:b/>
                <w:bCs/>
                <w:color w:val="000000"/>
              </w:rPr>
              <w:t>2</w:t>
            </w:r>
          </w:p>
        </w:tc>
        <w:tc>
          <w:tcPr>
            <w:tcW w:w="723" w:type="dxa"/>
            <w:tcBorders>
              <w:top w:val="nil"/>
              <w:left w:val="single" w:sz="2" w:space="0" w:color="000000"/>
              <w:bottom w:val="single" w:sz="2" w:space="0" w:color="000000"/>
              <w:right w:val="nil"/>
            </w:tcBorders>
            <w:shd w:val="clear" w:color="auto" w:fill="FFFFFF"/>
          </w:tcPr>
          <w:p w14:paraId="7CA669E2" w14:textId="31BE0198"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17.9</w:t>
            </w:r>
          </w:p>
        </w:tc>
        <w:tc>
          <w:tcPr>
            <w:tcW w:w="723" w:type="dxa"/>
            <w:tcBorders>
              <w:top w:val="nil"/>
              <w:left w:val="single" w:sz="2" w:space="0" w:color="000000"/>
              <w:bottom w:val="single" w:sz="2" w:space="0" w:color="000000"/>
              <w:right w:val="nil"/>
            </w:tcBorders>
            <w:shd w:val="clear" w:color="auto" w:fill="FFFFFF"/>
          </w:tcPr>
          <w:p w14:paraId="7900E26A" w14:textId="5456BCAE"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413</w:t>
            </w:r>
          </w:p>
        </w:tc>
        <w:tc>
          <w:tcPr>
            <w:tcW w:w="811" w:type="dxa"/>
            <w:tcBorders>
              <w:top w:val="nil"/>
              <w:left w:val="single" w:sz="2" w:space="0" w:color="000000"/>
              <w:bottom w:val="single" w:sz="2" w:space="0" w:color="000000"/>
              <w:right w:val="nil"/>
            </w:tcBorders>
            <w:shd w:val="clear" w:color="auto" w:fill="FFFFFF"/>
          </w:tcPr>
          <w:p w14:paraId="31FB0328" w14:textId="47C4712D"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2.0526</w:t>
            </w:r>
          </w:p>
        </w:tc>
        <w:tc>
          <w:tcPr>
            <w:tcW w:w="810" w:type="dxa"/>
            <w:tcBorders>
              <w:top w:val="nil"/>
              <w:left w:val="single" w:sz="2" w:space="0" w:color="000000"/>
              <w:bottom w:val="single" w:sz="2" w:space="0" w:color="000000"/>
              <w:right w:val="nil"/>
            </w:tcBorders>
            <w:shd w:val="clear" w:color="auto" w:fill="FFFFFF"/>
          </w:tcPr>
          <w:p w14:paraId="05B4D8BF" w14:textId="0701EFEB"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15.8474</w:t>
            </w:r>
          </w:p>
        </w:tc>
        <w:tc>
          <w:tcPr>
            <w:tcW w:w="900" w:type="dxa"/>
            <w:tcBorders>
              <w:top w:val="nil"/>
              <w:left w:val="single" w:sz="2" w:space="0" w:color="000000"/>
              <w:bottom w:val="single" w:sz="2" w:space="0" w:color="000000"/>
              <w:right w:val="nil"/>
            </w:tcBorders>
            <w:shd w:val="clear" w:color="auto" w:fill="FFFFFF"/>
          </w:tcPr>
          <w:p w14:paraId="05EBC83E" w14:textId="57C499F1"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3.91834</w:t>
            </w:r>
          </w:p>
        </w:tc>
        <w:tc>
          <w:tcPr>
            <w:tcW w:w="810" w:type="dxa"/>
            <w:tcBorders>
              <w:top w:val="nil"/>
              <w:left w:val="single" w:sz="2" w:space="0" w:color="000000"/>
              <w:bottom w:val="single" w:sz="2" w:space="0" w:color="000000"/>
              <w:right w:val="nil"/>
            </w:tcBorders>
            <w:shd w:val="clear" w:color="auto" w:fill="FFFFFF"/>
          </w:tcPr>
          <w:p w14:paraId="416DB67C" w14:textId="7802D16D"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1.36728</w:t>
            </w:r>
          </w:p>
        </w:tc>
        <w:tc>
          <w:tcPr>
            <w:tcW w:w="810" w:type="dxa"/>
            <w:tcBorders>
              <w:top w:val="nil"/>
              <w:left w:val="single" w:sz="2" w:space="0" w:color="000000"/>
              <w:bottom w:val="single" w:sz="2" w:space="0" w:color="000000"/>
              <w:right w:val="single" w:sz="6" w:space="0" w:color="000000"/>
            </w:tcBorders>
            <w:shd w:val="clear" w:color="auto" w:fill="FFFFFF"/>
          </w:tcPr>
          <w:p w14:paraId="28FE8339" w14:textId="0A87A028" w:rsidR="00137D93" w:rsidRPr="00137D93" w:rsidRDefault="00137D93" w:rsidP="00137D93">
            <w:pPr>
              <w:autoSpaceDE w:val="0"/>
              <w:autoSpaceDN w:val="0"/>
              <w:adjustRightInd w:val="0"/>
              <w:spacing w:before="60" w:after="60" w:line="240" w:lineRule="auto"/>
              <w:jc w:val="center"/>
              <w:rPr>
                <w:rFonts w:ascii="Times" w:eastAsia="Times New Roman" w:hAnsi="Times" w:cs="Times"/>
                <w:color w:val="000000"/>
                <w:highlight w:val="yellow"/>
              </w:rPr>
            </w:pPr>
            <w:r w:rsidRPr="00137D93">
              <w:rPr>
                <w:rFonts w:ascii="Times" w:hAnsi="Times" w:cs="Times"/>
                <w:color w:val="000000"/>
                <w:highlight w:val="yellow"/>
              </w:rPr>
              <w:t>3.91834</w:t>
            </w:r>
          </w:p>
        </w:tc>
      </w:tr>
      <w:tr w:rsidR="00137D93" w:rsidRPr="005C364A" w14:paraId="14F6F621" w14:textId="14CC9D0B" w:rsidTr="00871DB1">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109ECC07" w14:textId="77777777" w:rsidR="00137D93" w:rsidRPr="005C364A" w:rsidRDefault="00137D93" w:rsidP="00137D93">
            <w:pPr>
              <w:autoSpaceDE w:val="0"/>
              <w:autoSpaceDN w:val="0"/>
              <w:adjustRightInd w:val="0"/>
              <w:spacing w:before="60" w:after="60" w:line="240" w:lineRule="auto"/>
              <w:jc w:val="center"/>
              <w:rPr>
                <w:rFonts w:ascii="Times" w:eastAsia="Times New Roman" w:hAnsi="Times" w:cs="Times"/>
                <w:b/>
                <w:bCs/>
                <w:color w:val="000000"/>
              </w:rPr>
            </w:pPr>
            <w:r w:rsidRPr="005C364A">
              <w:rPr>
                <w:rFonts w:ascii="Times" w:eastAsia="Times New Roman" w:hAnsi="Times" w:cs="Times"/>
                <w:b/>
                <w:bCs/>
                <w:color w:val="000000"/>
              </w:rPr>
              <w:t>3</w:t>
            </w:r>
          </w:p>
        </w:tc>
        <w:tc>
          <w:tcPr>
            <w:tcW w:w="723" w:type="dxa"/>
            <w:tcBorders>
              <w:top w:val="nil"/>
              <w:left w:val="single" w:sz="2" w:space="0" w:color="000000"/>
              <w:bottom w:val="single" w:sz="2" w:space="0" w:color="000000"/>
              <w:right w:val="nil"/>
            </w:tcBorders>
            <w:shd w:val="clear" w:color="auto" w:fill="FFFFFF"/>
          </w:tcPr>
          <w:p w14:paraId="00F01CB5" w14:textId="7F056FB2"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21.9</w:t>
            </w:r>
          </w:p>
        </w:tc>
        <w:tc>
          <w:tcPr>
            <w:tcW w:w="723" w:type="dxa"/>
            <w:tcBorders>
              <w:top w:val="nil"/>
              <w:left w:val="single" w:sz="2" w:space="0" w:color="000000"/>
              <w:bottom w:val="single" w:sz="2" w:space="0" w:color="000000"/>
              <w:right w:val="nil"/>
            </w:tcBorders>
            <w:shd w:val="clear" w:color="auto" w:fill="FFFFFF"/>
          </w:tcPr>
          <w:p w14:paraId="6E966635" w14:textId="684BBC5E"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365</w:t>
            </w:r>
          </w:p>
        </w:tc>
        <w:tc>
          <w:tcPr>
            <w:tcW w:w="811" w:type="dxa"/>
            <w:tcBorders>
              <w:top w:val="nil"/>
              <w:left w:val="single" w:sz="2" w:space="0" w:color="000000"/>
              <w:bottom w:val="single" w:sz="2" w:space="0" w:color="000000"/>
              <w:right w:val="nil"/>
            </w:tcBorders>
            <w:shd w:val="clear" w:color="auto" w:fill="FFFFFF"/>
          </w:tcPr>
          <w:p w14:paraId="1ADBE9E1" w14:textId="054AC3FE"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35.2857</w:t>
            </w:r>
          </w:p>
        </w:tc>
        <w:tc>
          <w:tcPr>
            <w:tcW w:w="810" w:type="dxa"/>
            <w:tcBorders>
              <w:top w:val="nil"/>
              <w:left w:val="single" w:sz="2" w:space="0" w:color="000000"/>
              <w:bottom w:val="single" w:sz="2" w:space="0" w:color="000000"/>
              <w:right w:val="nil"/>
            </w:tcBorders>
            <w:shd w:val="clear" w:color="auto" w:fill="FFFFFF"/>
          </w:tcPr>
          <w:p w14:paraId="01A82280" w14:textId="596509E2"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-13.3857</w:t>
            </w:r>
          </w:p>
        </w:tc>
        <w:tc>
          <w:tcPr>
            <w:tcW w:w="900" w:type="dxa"/>
            <w:tcBorders>
              <w:top w:val="nil"/>
              <w:left w:val="single" w:sz="2" w:space="0" w:color="000000"/>
              <w:bottom w:val="single" w:sz="2" w:space="0" w:color="000000"/>
              <w:right w:val="nil"/>
            </w:tcBorders>
            <w:shd w:val="clear" w:color="auto" w:fill="FFFFFF"/>
          </w:tcPr>
          <w:p w14:paraId="2A404019" w14:textId="69049E74"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-3.33340</w:t>
            </w:r>
          </w:p>
        </w:tc>
        <w:tc>
          <w:tcPr>
            <w:tcW w:w="810" w:type="dxa"/>
            <w:tcBorders>
              <w:top w:val="nil"/>
              <w:left w:val="single" w:sz="2" w:space="0" w:color="000000"/>
              <w:bottom w:val="single" w:sz="2" w:space="0" w:color="000000"/>
              <w:right w:val="nil"/>
            </w:tcBorders>
            <w:shd w:val="clear" w:color="auto" w:fill="FFFFFF"/>
          </w:tcPr>
          <w:p w14:paraId="7DE7D060" w14:textId="35159F3D"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-1.31396</w:t>
            </w:r>
          </w:p>
        </w:tc>
        <w:tc>
          <w:tcPr>
            <w:tcW w:w="810" w:type="dxa"/>
            <w:tcBorders>
              <w:top w:val="nil"/>
              <w:left w:val="single" w:sz="2" w:space="0" w:color="000000"/>
              <w:bottom w:val="single" w:sz="2" w:space="0" w:color="000000"/>
              <w:right w:val="single" w:sz="6" w:space="0" w:color="000000"/>
            </w:tcBorders>
            <w:shd w:val="clear" w:color="auto" w:fill="FFFFFF"/>
          </w:tcPr>
          <w:p w14:paraId="413201A7" w14:textId="7AB37353" w:rsidR="00137D93" w:rsidRPr="00137D93" w:rsidRDefault="00137D93" w:rsidP="00137D93">
            <w:pPr>
              <w:autoSpaceDE w:val="0"/>
              <w:autoSpaceDN w:val="0"/>
              <w:adjustRightInd w:val="0"/>
              <w:spacing w:before="60" w:after="60" w:line="240" w:lineRule="auto"/>
              <w:jc w:val="center"/>
              <w:rPr>
                <w:rFonts w:ascii="Times" w:eastAsia="Times New Roman" w:hAnsi="Times" w:cs="Times"/>
                <w:color w:val="000000"/>
                <w:highlight w:val="yellow"/>
              </w:rPr>
            </w:pPr>
            <w:r w:rsidRPr="00137D93">
              <w:rPr>
                <w:rFonts w:ascii="Times" w:hAnsi="Times" w:cs="Times"/>
                <w:color w:val="000000"/>
                <w:highlight w:val="yellow"/>
              </w:rPr>
              <w:t>3.33340</w:t>
            </w:r>
          </w:p>
        </w:tc>
      </w:tr>
      <w:tr w:rsidR="00137D93" w:rsidRPr="005C364A" w14:paraId="2D901C8A" w14:textId="17E4F017" w:rsidTr="00871DB1">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614CFE11" w14:textId="77777777" w:rsidR="00137D93" w:rsidRPr="005C364A" w:rsidRDefault="00137D93" w:rsidP="00137D93">
            <w:pPr>
              <w:autoSpaceDE w:val="0"/>
              <w:autoSpaceDN w:val="0"/>
              <w:adjustRightInd w:val="0"/>
              <w:spacing w:before="60" w:after="60" w:line="240" w:lineRule="auto"/>
              <w:jc w:val="center"/>
              <w:rPr>
                <w:rFonts w:ascii="Times" w:eastAsia="Times New Roman" w:hAnsi="Times" w:cs="Times"/>
                <w:b/>
                <w:bCs/>
                <w:color w:val="000000"/>
              </w:rPr>
            </w:pPr>
            <w:r w:rsidRPr="005C364A">
              <w:rPr>
                <w:rFonts w:ascii="Times" w:eastAsia="Times New Roman" w:hAnsi="Times" w:cs="Times"/>
                <w:b/>
                <w:bCs/>
                <w:color w:val="000000"/>
              </w:rPr>
              <w:t>4</w:t>
            </w:r>
          </w:p>
        </w:tc>
        <w:tc>
          <w:tcPr>
            <w:tcW w:w="723" w:type="dxa"/>
            <w:tcBorders>
              <w:top w:val="nil"/>
              <w:left w:val="single" w:sz="2" w:space="0" w:color="000000"/>
              <w:bottom w:val="single" w:sz="2" w:space="0" w:color="000000"/>
              <w:right w:val="nil"/>
            </w:tcBorders>
            <w:shd w:val="clear" w:color="auto" w:fill="FFFFFF"/>
          </w:tcPr>
          <w:p w14:paraId="4816E056" w14:textId="58EFB960"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50</w:t>
            </w:r>
          </w:p>
        </w:tc>
        <w:tc>
          <w:tcPr>
            <w:tcW w:w="723" w:type="dxa"/>
            <w:tcBorders>
              <w:top w:val="nil"/>
              <w:left w:val="single" w:sz="2" w:space="0" w:color="000000"/>
              <w:bottom w:val="single" w:sz="2" w:space="0" w:color="000000"/>
              <w:right w:val="nil"/>
            </w:tcBorders>
            <w:shd w:val="clear" w:color="auto" w:fill="FFFFFF"/>
          </w:tcPr>
          <w:p w14:paraId="6EEF0F3E" w14:textId="5671A343"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187</w:t>
            </w:r>
          </w:p>
        </w:tc>
        <w:tc>
          <w:tcPr>
            <w:tcW w:w="811" w:type="dxa"/>
            <w:tcBorders>
              <w:top w:val="nil"/>
              <w:left w:val="single" w:sz="2" w:space="0" w:color="000000"/>
              <w:bottom w:val="single" w:sz="2" w:space="0" w:color="000000"/>
              <w:right w:val="nil"/>
            </w:tcBorders>
            <w:shd w:val="clear" w:color="auto" w:fill="FFFFFF"/>
          </w:tcPr>
          <w:p w14:paraId="6428BF5F" w14:textId="3C50686A"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37.4785</w:t>
            </w:r>
          </w:p>
        </w:tc>
        <w:tc>
          <w:tcPr>
            <w:tcW w:w="810" w:type="dxa"/>
            <w:tcBorders>
              <w:top w:val="nil"/>
              <w:left w:val="single" w:sz="2" w:space="0" w:color="000000"/>
              <w:bottom w:val="single" w:sz="2" w:space="0" w:color="000000"/>
              <w:right w:val="nil"/>
            </w:tcBorders>
            <w:shd w:val="clear" w:color="auto" w:fill="FFFFFF"/>
          </w:tcPr>
          <w:p w14:paraId="0A42977A" w14:textId="07EEE0EC"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12.5215</w:t>
            </w:r>
          </w:p>
        </w:tc>
        <w:tc>
          <w:tcPr>
            <w:tcW w:w="900" w:type="dxa"/>
            <w:tcBorders>
              <w:top w:val="nil"/>
              <w:left w:val="single" w:sz="2" w:space="0" w:color="000000"/>
              <w:bottom w:val="single" w:sz="2" w:space="0" w:color="000000"/>
              <w:right w:val="nil"/>
            </w:tcBorders>
            <w:shd w:val="clear" w:color="auto" w:fill="FFFFFF"/>
          </w:tcPr>
          <w:p w14:paraId="37B9CF61" w14:textId="546671A2"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2.94844</w:t>
            </w:r>
          </w:p>
        </w:tc>
        <w:tc>
          <w:tcPr>
            <w:tcW w:w="810" w:type="dxa"/>
            <w:tcBorders>
              <w:top w:val="nil"/>
              <w:left w:val="single" w:sz="2" w:space="0" w:color="000000"/>
              <w:bottom w:val="single" w:sz="2" w:space="0" w:color="000000"/>
              <w:right w:val="nil"/>
            </w:tcBorders>
            <w:shd w:val="clear" w:color="auto" w:fill="FFFFFF"/>
          </w:tcPr>
          <w:p w14:paraId="6E558E95" w14:textId="2FF7A8B2"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0.60521</w:t>
            </w:r>
          </w:p>
        </w:tc>
        <w:tc>
          <w:tcPr>
            <w:tcW w:w="810" w:type="dxa"/>
            <w:tcBorders>
              <w:top w:val="nil"/>
              <w:left w:val="single" w:sz="2" w:space="0" w:color="000000"/>
              <w:bottom w:val="single" w:sz="2" w:space="0" w:color="000000"/>
              <w:right w:val="single" w:sz="6" w:space="0" w:color="000000"/>
            </w:tcBorders>
            <w:shd w:val="clear" w:color="auto" w:fill="FFFFFF"/>
          </w:tcPr>
          <w:p w14:paraId="634BDBDE" w14:textId="2F8734C7" w:rsidR="00137D93" w:rsidRPr="00137D93" w:rsidRDefault="00137D93" w:rsidP="00137D93">
            <w:pPr>
              <w:autoSpaceDE w:val="0"/>
              <w:autoSpaceDN w:val="0"/>
              <w:adjustRightInd w:val="0"/>
              <w:spacing w:before="60" w:after="60" w:line="240" w:lineRule="auto"/>
              <w:jc w:val="center"/>
              <w:rPr>
                <w:rFonts w:ascii="Times" w:eastAsia="Times New Roman" w:hAnsi="Times" w:cs="Times"/>
                <w:color w:val="000000"/>
                <w:highlight w:val="yellow"/>
              </w:rPr>
            </w:pPr>
            <w:r w:rsidRPr="00137D93">
              <w:rPr>
                <w:rFonts w:ascii="Times" w:hAnsi="Times" w:cs="Times"/>
                <w:color w:val="000000"/>
                <w:highlight w:val="yellow"/>
              </w:rPr>
              <w:t>2.94844</w:t>
            </w:r>
          </w:p>
        </w:tc>
      </w:tr>
      <w:tr w:rsidR="00137D93" w:rsidRPr="005C364A" w14:paraId="0629157C" w14:textId="2DA3BC1D" w:rsidTr="00871DB1">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0CA3B3FA" w14:textId="77777777" w:rsidR="00137D93" w:rsidRPr="005C364A" w:rsidRDefault="00137D93" w:rsidP="00137D93">
            <w:pPr>
              <w:autoSpaceDE w:val="0"/>
              <w:autoSpaceDN w:val="0"/>
              <w:adjustRightInd w:val="0"/>
              <w:spacing w:before="60" w:after="60" w:line="240" w:lineRule="auto"/>
              <w:jc w:val="center"/>
              <w:rPr>
                <w:rFonts w:ascii="Times" w:eastAsia="Times New Roman" w:hAnsi="Times" w:cs="Times"/>
                <w:b/>
                <w:bCs/>
                <w:color w:val="000000"/>
              </w:rPr>
            </w:pPr>
            <w:r w:rsidRPr="005C364A">
              <w:rPr>
                <w:rFonts w:ascii="Times" w:eastAsia="Times New Roman" w:hAnsi="Times" w:cs="Times"/>
                <w:b/>
                <w:bCs/>
                <w:color w:val="000000"/>
              </w:rPr>
              <w:t>5</w:t>
            </w:r>
          </w:p>
        </w:tc>
        <w:tc>
          <w:tcPr>
            <w:tcW w:w="723" w:type="dxa"/>
            <w:tcBorders>
              <w:top w:val="nil"/>
              <w:left w:val="single" w:sz="2" w:space="0" w:color="000000"/>
              <w:bottom w:val="single" w:sz="2" w:space="0" w:color="000000"/>
              <w:right w:val="nil"/>
            </w:tcBorders>
            <w:shd w:val="clear" w:color="auto" w:fill="FFFFFF"/>
          </w:tcPr>
          <w:p w14:paraId="65C00E50" w14:textId="3B059849"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50</w:t>
            </w:r>
          </w:p>
        </w:tc>
        <w:tc>
          <w:tcPr>
            <w:tcW w:w="723" w:type="dxa"/>
            <w:tcBorders>
              <w:top w:val="nil"/>
              <w:left w:val="single" w:sz="2" w:space="0" w:color="000000"/>
              <w:bottom w:val="single" w:sz="2" w:space="0" w:color="000000"/>
              <w:right w:val="nil"/>
            </w:tcBorders>
            <w:shd w:val="clear" w:color="auto" w:fill="FFFFFF"/>
          </w:tcPr>
          <w:p w14:paraId="33CB3575" w14:textId="5C0F4CD1"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167</w:t>
            </w:r>
          </w:p>
        </w:tc>
        <w:tc>
          <w:tcPr>
            <w:tcW w:w="811" w:type="dxa"/>
            <w:tcBorders>
              <w:top w:val="nil"/>
              <w:left w:val="single" w:sz="2" w:space="0" w:color="000000"/>
              <w:bottom w:val="single" w:sz="2" w:space="0" w:color="000000"/>
              <w:right w:val="nil"/>
            </w:tcBorders>
            <w:shd w:val="clear" w:color="auto" w:fill="FFFFFF"/>
          </w:tcPr>
          <w:p w14:paraId="15CE940F" w14:textId="505D3460"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38.4684</w:t>
            </w:r>
          </w:p>
        </w:tc>
        <w:tc>
          <w:tcPr>
            <w:tcW w:w="810" w:type="dxa"/>
            <w:tcBorders>
              <w:top w:val="nil"/>
              <w:left w:val="single" w:sz="2" w:space="0" w:color="000000"/>
              <w:bottom w:val="single" w:sz="2" w:space="0" w:color="000000"/>
              <w:right w:val="nil"/>
            </w:tcBorders>
            <w:shd w:val="clear" w:color="auto" w:fill="FFFFFF"/>
          </w:tcPr>
          <w:p w14:paraId="3112D306" w14:textId="32226E31"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11.5316</w:t>
            </w:r>
          </w:p>
        </w:tc>
        <w:tc>
          <w:tcPr>
            <w:tcW w:w="900" w:type="dxa"/>
            <w:tcBorders>
              <w:top w:val="nil"/>
              <w:left w:val="single" w:sz="2" w:space="0" w:color="000000"/>
              <w:bottom w:val="single" w:sz="2" w:space="0" w:color="000000"/>
              <w:right w:val="nil"/>
            </w:tcBorders>
            <w:shd w:val="clear" w:color="auto" w:fill="FFFFFF"/>
          </w:tcPr>
          <w:p w14:paraId="3A366346" w14:textId="4705FE08"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2.76181</w:t>
            </w:r>
          </w:p>
        </w:tc>
        <w:tc>
          <w:tcPr>
            <w:tcW w:w="810" w:type="dxa"/>
            <w:tcBorders>
              <w:top w:val="nil"/>
              <w:left w:val="single" w:sz="2" w:space="0" w:color="000000"/>
              <w:bottom w:val="single" w:sz="2" w:space="0" w:color="000000"/>
              <w:right w:val="nil"/>
            </w:tcBorders>
            <w:shd w:val="clear" w:color="auto" w:fill="FFFFFF"/>
          </w:tcPr>
          <w:p w14:paraId="538B42F4" w14:textId="375D3A06"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0.79239</w:t>
            </w:r>
          </w:p>
        </w:tc>
        <w:tc>
          <w:tcPr>
            <w:tcW w:w="810" w:type="dxa"/>
            <w:tcBorders>
              <w:top w:val="nil"/>
              <w:left w:val="single" w:sz="2" w:space="0" w:color="000000"/>
              <w:bottom w:val="single" w:sz="2" w:space="0" w:color="000000"/>
              <w:right w:val="single" w:sz="6" w:space="0" w:color="000000"/>
            </w:tcBorders>
            <w:shd w:val="clear" w:color="auto" w:fill="FFFFFF"/>
          </w:tcPr>
          <w:p w14:paraId="20947245" w14:textId="0C4E92F5" w:rsidR="00137D93" w:rsidRPr="00137D93" w:rsidRDefault="00137D93" w:rsidP="00137D93">
            <w:pPr>
              <w:autoSpaceDE w:val="0"/>
              <w:autoSpaceDN w:val="0"/>
              <w:adjustRightInd w:val="0"/>
              <w:spacing w:before="60" w:after="60" w:line="240" w:lineRule="auto"/>
              <w:jc w:val="center"/>
              <w:rPr>
                <w:rFonts w:ascii="Times" w:eastAsia="Times New Roman" w:hAnsi="Times" w:cs="Times"/>
                <w:color w:val="000000"/>
                <w:highlight w:val="yellow"/>
              </w:rPr>
            </w:pPr>
            <w:r w:rsidRPr="00137D93">
              <w:rPr>
                <w:rFonts w:ascii="Times" w:hAnsi="Times" w:cs="Times"/>
                <w:color w:val="000000"/>
                <w:highlight w:val="yellow"/>
              </w:rPr>
              <w:t>2.76181</w:t>
            </w:r>
          </w:p>
        </w:tc>
      </w:tr>
      <w:tr w:rsidR="00137D93" w:rsidRPr="005C364A" w14:paraId="1D55C84A" w14:textId="758C03CD" w:rsidTr="00871DB1">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7129E639" w14:textId="77777777" w:rsidR="00137D93" w:rsidRPr="005C364A" w:rsidRDefault="00137D93" w:rsidP="00137D93">
            <w:pPr>
              <w:autoSpaceDE w:val="0"/>
              <w:autoSpaceDN w:val="0"/>
              <w:adjustRightInd w:val="0"/>
              <w:spacing w:before="60" w:after="60" w:line="240" w:lineRule="auto"/>
              <w:jc w:val="center"/>
              <w:rPr>
                <w:rFonts w:ascii="Times" w:eastAsia="Times New Roman" w:hAnsi="Times" w:cs="Times"/>
                <w:b/>
                <w:bCs/>
                <w:color w:val="000000"/>
              </w:rPr>
            </w:pPr>
            <w:r w:rsidRPr="005C364A">
              <w:rPr>
                <w:rFonts w:ascii="Times" w:eastAsia="Times New Roman" w:hAnsi="Times" w:cs="Times"/>
                <w:b/>
                <w:bCs/>
                <w:color w:val="000000"/>
              </w:rPr>
              <w:t>6</w:t>
            </w:r>
          </w:p>
        </w:tc>
        <w:tc>
          <w:tcPr>
            <w:tcW w:w="723" w:type="dxa"/>
            <w:tcBorders>
              <w:top w:val="nil"/>
              <w:left w:val="single" w:sz="2" w:space="0" w:color="000000"/>
              <w:bottom w:val="single" w:sz="2" w:space="0" w:color="000000"/>
              <w:right w:val="nil"/>
            </w:tcBorders>
            <w:shd w:val="clear" w:color="auto" w:fill="FFFFFF"/>
          </w:tcPr>
          <w:p w14:paraId="471F3D4B" w14:textId="6AB3EB14"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50</w:t>
            </w:r>
          </w:p>
        </w:tc>
        <w:tc>
          <w:tcPr>
            <w:tcW w:w="723" w:type="dxa"/>
            <w:tcBorders>
              <w:top w:val="nil"/>
              <w:left w:val="single" w:sz="2" w:space="0" w:color="000000"/>
              <w:bottom w:val="single" w:sz="2" w:space="0" w:color="000000"/>
              <w:right w:val="nil"/>
            </w:tcBorders>
            <w:shd w:val="clear" w:color="auto" w:fill="FFFFFF"/>
          </w:tcPr>
          <w:p w14:paraId="19E75C55" w14:textId="3E184F76"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163</w:t>
            </w:r>
          </w:p>
        </w:tc>
        <w:tc>
          <w:tcPr>
            <w:tcW w:w="811" w:type="dxa"/>
            <w:tcBorders>
              <w:top w:val="nil"/>
              <w:left w:val="single" w:sz="2" w:space="0" w:color="000000"/>
              <w:bottom w:val="single" w:sz="2" w:space="0" w:color="000000"/>
              <w:right w:val="nil"/>
            </w:tcBorders>
            <w:shd w:val="clear" w:color="auto" w:fill="FFFFFF"/>
          </w:tcPr>
          <w:p w14:paraId="5BCDEF63" w14:textId="1E6E87BE"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38.6957</w:t>
            </w:r>
          </w:p>
        </w:tc>
        <w:tc>
          <w:tcPr>
            <w:tcW w:w="810" w:type="dxa"/>
            <w:tcBorders>
              <w:top w:val="nil"/>
              <w:left w:val="single" w:sz="2" w:space="0" w:color="000000"/>
              <w:bottom w:val="single" w:sz="2" w:space="0" w:color="000000"/>
              <w:right w:val="nil"/>
            </w:tcBorders>
            <w:shd w:val="clear" w:color="auto" w:fill="FFFFFF"/>
          </w:tcPr>
          <w:p w14:paraId="06657FE3" w14:textId="50C4907E"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11.3043</w:t>
            </w:r>
          </w:p>
        </w:tc>
        <w:tc>
          <w:tcPr>
            <w:tcW w:w="900" w:type="dxa"/>
            <w:tcBorders>
              <w:top w:val="nil"/>
              <w:left w:val="single" w:sz="2" w:space="0" w:color="000000"/>
              <w:bottom w:val="single" w:sz="2" w:space="0" w:color="000000"/>
              <w:right w:val="nil"/>
            </w:tcBorders>
            <w:shd w:val="clear" w:color="auto" w:fill="FFFFFF"/>
          </w:tcPr>
          <w:p w14:paraId="7EE7CF8C" w14:textId="272BB404"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2.73606</w:t>
            </w:r>
          </w:p>
        </w:tc>
        <w:tc>
          <w:tcPr>
            <w:tcW w:w="810" w:type="dxa"/>
            <w:tcBorders>
              <w:top w:val="nil"/>
              <w:left w:val="single" w:sz="2" w:space="0" w:color="000000"/>
              <w:bottom w:val="single" w:sz="2" w:space="0" w:color="000000"/>
              <w:right w:val="nil"/>
            </w:tcBorders>
            <w:shd w:val="clear" w:color="auto" w:fill="FFFFFF"/>
          </w:tcPr>
          <w:p w14:paraId="1E1234E2" w14:textId="3B7595A1"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0.89061</w:t>
            </w:r>
          </w:p>
        </w:tc>
        <w:tc>
          <w:tcPr>
            <w:tcW w:w="810" w:type="dxa"/>
            <w:tcBorders>
              <w:top w:val="nil"/>
              <w:left w:val="single" w:sz="2" w:space="0" w:color="000000"/>
              <w:bottom w:val="single" w:sz="2" w:space="0" w:color="000000"/>
              <w:right w:val="single" w:sz="6" w:space="0" w:color="000000"/>
            </w:tcBorders>
            <w:shd w:val="clear" w:color="auto" w:fill="FFFFFF"/>
          </w:tcPr>
          <w:p w14:paraId="3B8381DE" w14:textId="1FAC2388" w:rsidR="00137D93" w:rsidRPr="00137D93" w:rsidRDefault="00137D93" w:rsidP="00137D93">
            <w:pPr>
              <w:autoSpaceDE w:val="0"/>
              <w:autoSpaceDN w:val="0"/>
              <w:adjustRightInd w:val="0"/>
              <w:spacing w:before="60" w:after="60" w:line="240" w:lineRule="auto"/>
              <w:jc w:val="center"/>
              <w:rPr>
                <w:rFonts w:ascii="Times" w:eastAsia="Times New Roman" w:hAnsi="Times" w:cs="Times"/>
                <w:color w:val="000000"/>
                <w:highlight w:val="yellow"/>
              </w:rPr>
            </w:pPr>
            <w:r w:rsidRPr="00137D93">
              <w:rPr>
                <w:rFonts w:ascii="Times" w:hAnsi="Times" w:cs="Times"/>
                <w:color w:val="000000"/>
                <w:highlight w:val="yellow"/>
              </w:rPr>
              <w:t>2.73606</w:t>
            </w:r>
          </w:p>
        </w:tc>
      </w:tr>
      <w:tr w:rsidR="00137D93" w:rsidRPr="005C364A" w14:paraId="26C9FC73" w14:textId="5939A2BD" w:rsidTr="00871DB1">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7EF17AD2" w14:textId="77777777" w:rsidR="00137D93" w:rsidRPr="005C364A" w:rsidRDefault="00137D93" w:rsidP="00137D93">
            <w:pPr>
              <w:autoSpaceDE w:val="0"/>
              <w:autoSpaceDN w:val="0"/>
              <w:adjustRightInd w:val="0"/>
              <w:spacing w:before="60" w:after="60" w:line="240" w:lineRule="auto"/>
              <w:jc w:val="center"/>
              <w:rPr>
                <w:rFonts w:ascii="Times" w:eastAsia="Times New Roman" w:hAnsi="Times" w:cs="Times"/>
                <w:b/>
                <w:bCs/>
                <w:color w:val="000000"/>
              </w:rPr>
            </w:pPr>
            <w:r w:rsidRPr="005C364A">
              <w:rPr>
                <w:rFonts w:ascii="Times" w:eastAsia="Times New Roman" w:hAnsi="Times" w:cs="Times"/>
                <w:b/>
                <w:bCs/>
                <w:color w:val="000000"/>
              </w:rPr>
              <w:t>7</w:t>
            </w:r>
          </w:p>
        </w:tc>
        <w:tc>
          <w:tcPr>
            <w:tcW w:w="723" w:type="dxa"/>
            <w:tcBorders>
              <w:top w:val="nil"/>
              <w:left w:val="single" w:sz="2" w:space="0" w:color="000000"/>
              <w:bottom w:val="single" w:sz="2" w:space="0" w:color="000000"/>
              <w:right w:val="nil"/>
            </w:tcBorders>
            <w:shd w:val="clear" w:color="auto" w:fill="FFFFFF"/>
          </w:tcPr>
          <w:p w14:paraId="6E187CB3" w14:textId="73F5030F"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23.7</w:t>
            </w:r>
          </w:p>
        </w:tc>
        <w:tc>
          <w:tcPr>
            <w:tcW w:w="723" w:type="dxa"/>
            <w:tcBorders>
              <w:top w:val="nil"/>
              <w:left w:val="single" w:sz="2" w:space="0" w:color="000000"/>
              <w:bottom w:val="single" w:sz="2" w:space="0" w:color="000000"/>
              <w:right w:val="nil"/>
            </w:tcBorders>
            <w:shd w:val="clear" w:color="auto" w:fill="FFFFFF"/>
          </w:tcPr>
          <w:p w14:paraId="6061F825" w14:textId="5CC8AB9F"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215</w:t>
            </w:r>
          </w:p>
        </w:tc>
        <w:tc>
          <w:tcPr>
            <w:tcW w:w="811" w:type="dxa"/>
            <w:tcBorders>
              <w:top w:val="nil"/>
              <w:left w:val="single" w:sz="2" w:space="0" w:color="000000"/>
              <w:bottom w:val="single" w:sz="2" w:space="0" w:color="000000"/>
              <w:right w:val="nil"/>
            </w:tcBorders>
            <w:shd w:val="clear" w:color="auto" w:fill="FFFFFF"/>
          </w:tcPr>
          <w:p w14:paraId="297988BF" w14:textId="02786D81"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13.3196</w:t>
            </w:r>
          </w:p>
        </w:tc>
        <w:tc>
          <w:tcPr>
            <w:tcW w:w="810" w:type="dxa"/>
            <w:tcBorders>
              <w:top w:val="nil"/>
              <w:left w:val="single" w:sz="2" w:space="0" w:color="000000"/>
              <w:bottom w:val="single" w:sz="2" w:space="0" w:color="000000"/>
              <w:right w:val="nil"/>
            </w:tcBorders>
            <w:shd w:val="clear" w:color="auto" w:fill="FFFFFF"/>
          </w:tcPr>
          <w:p w14:paraId="367FD10B" w14:textId="6135CC53"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10.3804</w:t>
            </w:r>
          </w:p>
        </w:tc>
        <w:tc>
          <w:tcPr>
            <w:tcW w:w="900" w:type="dxa"/>
            <w:tcBorders>
              <w:top w:val="nil"/>
              <w:left w:val="single" w:sz="2" w:space="0" w:color="000000"/>
              <w:bottom w:val="single" w:sz="2" w:space="0" w:color="000000"/>
              <w:right w:val="nil"/>
            </w:tcBorders>
            <w:shd w:val="clear" w:color="auto" w:fill="FFFFFF"/>
          </w:tcPr>
          <w:p w14:paraId="60835BAD" w14:textId="7470432A"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2.55674</w:t>
            </w:r>
          </w:p>
        </w:tc>
        <w:tc>
          <w:tcPr>
            <w:tcW w:w="810" w:type="dxa"/>
            <w:tcBorders>
              <w:top w:val="nil"/>
              <w:left w:val="single" w:sz="2" w:space="0" w:color="000000"/>
              <w:bottom w:val="single" w:sz="2" w:space="0" w:color="000000"/>
              <w:right w:val="nil"/>
            </w:tcBorders>
            <w:shd w:val="clear" w:color="auto" w:fill="FFFFFF"/>
          </w:tcPr>
          <w:p w14:paraId="2A60DD08" w14:textId="1831E260"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0.98787</w:t>
            </w:r>
          </w:p>
        </w:tc>
        <w:tc>
          <w:tcPr>
            <w:tcW w:w="810" w:type="dxa"/>
            <w:tcBorders>
              <w:top w:val="nil"/>
              <w:left w:val="single" w:sz="2" w:space="0" w:color="000000"/>
              <w:bottom w:val="single" w:sz="2" w:space="0" w:color="000000"/>
              <w:right w:val="single" w:sz="6" w:space="0" w:color="000000"/>
            </w:tcBorders>
            <w:shd w:val="clear" w:color="auto" w:fill="FFFFFF"/>
          </w:tcPr>
          <w:p w14:paraId="610C45EF" w14:textId="6DC335A1" w:rsidR="00137D93" w:rsidRPr="00137D93" w:rsidRDefault="00137D93" w:rsidP="00137D93">
            <w:pPr>
              <w:autoSpaceDE w:val="0"/>
              <w:autoSpaceDN w:val="0"/>
              <w:adjustRightInd w:val="0"/>
              <w:spacing w:before="60" w:after="60" w:line="240" w:lineRule="auto"/>
              <w:jc w:val="center"/>
              <w:rPr>
                <w:rFonts w:ascii="Times" w:eastAsia="Times New Roman" w:hAnsi="Times" w:cs="Times"/>
                <w:color w:val="000000"/>
                <w:highlight w:val="yellow"/>
              </w:rPr>
            </w:pPr>
            <w:r w:rsidRPr="00137D93">
              <w:rPr>
                <w:rFonts w:ascii="Times" w:hAnsi="Times" w:cs="Times"/>
                <w:color w:val="000000"/>
                <w:highlight w:val="yellow"/>
              </w:rPr>
              <w:t>2.55674</w:t>
            </w:r>
          </w:p>
        </w:tc>
      </w:tr>
      <w:tr w:rsidR="00137D93" w:rsidRPr="005C364A" w14:paraId="71FC1B2B" w14:textId="0E68CED2" w:rsidTr="00871DB1">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2DE6897E" w14:textId="77777777" w:rsidR="00137D93" w:rsidRPr="005C364A" w:rsidRDefault="00137D93" w:rsidP="00137D93">
            <w:pPr>
              <w:autoSpaceDE w:val="0"/>
              <w:autoSpaceDN w:val="0"/>
              <w:adjustRightInd w:val="0"/>
              <w:spacing w:before="60" w:after="60" w:line="240" w:lineRule="auto"/>
              <w:jc w:val="center"/>
              <w:rPr>
                <w:rFonts w:ascii="Times" w:eastAsia="Times New Roman" w:hAnsi="Times" w:cs="Times"/>
                <w:b/>
                <w:bCs/>
                <w:color w:val="000000"/>
              </w:rPr>
            </w:pPr>
            <w:r w:rsidRPr="005C364A">
              <w:rPr>
                <w:rFonts w:ascii="Times" w:eastAsia="Times New Roman" w:hAnsi="Times" w:cs="Times"/>
                <w:b/>
                <w:bCs/>
                <w:color w:val="000000"/>
              </w:rPr>
              <w:t>8</w:t>
            </w:r>
          </w:p>
        </w:tc>
        <w:tc>
          <w:tcPr>
            <w:tcW w:w="723" w:type="dxa"/>
            <w:tcBorders>
              <w:top w:val="nil"/>
              <w:left w:val="single" w:sz="2" w:space="0" w:color="000000"/>
              <w:bottom w:val="single" w:sz="2" w:space="0" w:color="000000"/>
              <w:right w:val="nil"/>
            </w:tcBorders>
            <w:shd w:val="clear" w:color="auto" w:fill="FFFFFF"/>
          </w:tcPr>
          <w:p w14:paraId="69517B70" w14:textId="4CE72D3B"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15</w:t>
            </w:r>
          </w:p>
        </w:tc>
        <w:tc>
          <w:tcPr>
            <w:tcW w:w="723" w:type="dxa"/>
            <w:tcBorders>
              <w:top w:val="nil"/>
              <w:left w:val="single" w:sz="2" w:space="0" w:color="000000"/>
              <w:bottom w:val="single" w:sz="2" w:space="0" w:color="000000"/>
              <w:right w:val="nil"/>
            </w:tcBorders>
            <w:shd w:val="clear" w:color="auto" w:fill="FFFFFF"/>
          </w:tcPr>
          <w:p w14:paraId="74499BE8" w14:textId="495C03B9"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376</w:t>
            </w:r>
          </w:p>
        </w:tc>
        <w:tc>
          <w:tcPr>
            <w:tcW w:w="811" w:type="dxa"/>
            <w:tcBorders>
              <w:top w:val="nil"/>
              <w:left w:val="single" w:sz="2" w:space="0" w:color="000000"/>
              <w:bottom w:val="single" w:sz="2" w:space="0" w:color="000000"/>
              <w:right w:val="nil"/>
            </w:tcBorders>
            <w:shd w:val="clear" w:color="auto" w:fill="FFFFFF"/>
          </w:tcPr>
          <w:p w14:paraId="46EF058C" w14:textId="45B401C5"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25.0749</w:t>
            </w:r>
          </w:p>
        </w:tc>
        <w:tc>
          <w:tcPr>
            <w:tcW w:w="810" w:type="dxa"/>
            <w:tcBorders>
              <w:top w:val="nil"/>
              <w:left w:val="single" w:sz="2" w:space="0" w:color="000000"/>
              <w:bottom w:val="single" w:sz="2" w:space="0" w:color="000000"/>
              <w:right w:val="nil"/>
            </w:tcBorders>
            <w:shd w:val="clear" w:color="auto" w:fill="FFFFFF"/>
          </w:tcPr>
          <w:p w14:paraId="5AB4A5D9" w14:textId="20D23D49"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-10.0749</w:t>
            </w:r>
          </w:p>
        </w:tc>
        <w:tc>
          <w:tcPr>
            <w:tcW w:w="900" w:type="dxa"/>
            <w:tcBorders>
              <w:top w:val="nil"/>
              <w:left w:val="single" w:sz="2" w:space="0" w:color="000000"/>
              <w:bottom w:val="single" w:sz="2" w:space="0" w:color="000000"/>
              <w:right w:val="nil"/>
            </w:tcBorders>
            <w:shd w:val="clear" w:color="auto" w:fill="FFFFFF"/>
          </w:tcPr>
          <w:p w14:paraId="5F4B5570" w14:textId="74F65A38"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-2.37319</w:t>
            </w:r>
          </w:p>
        </w:tc>
        <w:tc>
          <w:tcPr>
            <w:tcW w:w="810" w:type="dxa"/>
            <w:tcBorders>
              <w:top w:val="nil"/>
              <w:left w:val="single" w:sz="2" w:space="0" w:color="000000"/>
              <w:bottom w:val="single" w:sz="2" w:space="0" w:color="000000"/>
              <w:right w:val="nil"/>
            </w:tcBorders>
            <w:shd w:val="clear" w:color="auto" w:fill="FFFFFF"/>
          </w:tcPr>
          <w:p w14:paraId="6819A132" w14:textId="785EE478"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-0.55492</w:t>
            </w:r>
          </w:p>
        </w:tc>
        <w:tc>
          <w:tcPr>
            <w:tcW w:w="810" w:type="dxa"/>
            <w:tcBorders>
              <w:top w:val="nil"/>
              <w:left w:val="single" w:sz="2" w:space="0" w:color="000000"/>
              <w:bottom w:val="single" w:sz="2" w:space="0" w:color="000000"/>
              <w:right w:val="single" w:sz="6" w:space="0" w:color="000000"/>
            </w:tcBorders>
            <w:shd w:val="clear" w:color="auto" w:fill="FFFFFF"/>
          </w:tcPr>
          <w:p w14:paraId="3A49F081" w14:textId="3986CDD3" w:rsidR="00137D93" w:rsidRPr="00137D93" w:rsidRDefault="00137D93" w:rsidP="00137D93">
            <w:pPr>
              <w:autoSpaceDE w:val="0"/>
              <w:autoSpaceDN w:val="0"/>
              <w:adjustRightInd w:val="0"/>
              <w:spacing w:before="60" w:after="60" w:line="240" w:lineRule="auto"/>
              <w:jc w:val="center"/>
              <w:rPr>
                <w:rFonts w:ascii="Times" w:eastAsia="Times New Roman" w:hAnsi="Times" w:cs="Times"/>
                <w:color w:val="000000"/>
                <w:highlight w:val="yellow"/>
              </w:rPr>
            </w:pPr>
            <w:r w:rsidRPr="00137D93">
              <w:rPr>
                <w:rFonts w:ascii="Times" w:hAnsi="Times" w:cs="Times"/>
                <w:color w:val="000000"/>
                <w:highlight w:val="yellow"/>
              </w:rPr>
              <w:t>2.37319</w:t>
            </w:r>
          </w:p>
        </w:tc>
      </w:tr>
      <w:tr w:rsidR="00137D93" w:rsidRPr="005C364A" w14:paraId="703F71F0" w14:textId="6DFCCB15" w:rsidTr="00871DB1">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6FAB26AC" w14:textId="77777777" w:rsidR="00137D93" w:rsidRPr="005C364A" w:rsidRDefault="00137D93" w:rsidP="00137D93">
            <w:pPr>
              <w:keepNext/>
              <w:autoSpaceDE w:val="0"/>
              <w:autoSpaceDN w:val="0"/>
              <w:adjustRightInd w:val="0"/>
              <w:spacing w:before="60" w:after="60" w:line="240" w:lineRule="auto"/>
              <w:jc w:val="center"/>
              <w:rPr>
                <w:rFonts w:ascii="Times" w:eastAsia="Times New Roman" w:hAnsi="Times" w:cs="Times"/>
                <w:b/>
                <w:bCs/>
                <w:color w:val="000000"/>
              </w:rPr>
            </w:pPr>
            <w:r w:rsidRPr="005C364A">
              <w:rPr>
                <w:rFonts w:ascii="Times" w:eastAsia="Times New Roman" w:hAnsi="Times" w:cs="Times"/>
                <w:b/>
                <w:bCs/>
                <w:color w:val="000000"/>
              </w:rPr>
              <w:t>9</w:t>
            </w:r>
          </w:p>
        </w:tc>
        <w:tc>
          <w:tcPr>
            <w:tcW w:w="723" w:type="dxa"/>
            <w:tcBorders>
              <w:top w:val="nil"/>
              <w:left w:val="single" w:sz="2" w:space="0" w:color="000000"/>
              <w:bottom w:val="single" w:sz="2" w:space="0" w:color="000000"/>
              <w:right w:val="nil"/>
            </w:tcBorders>
            <w:shd w:val="clear" w:color="auto" w:fill="FFFFFF"/>
          </w:tcPr>
          <w:p w14:paraId="7D9621B7" w14:textId="33A3EA59" w:rsidR="00137D93" w:rsidRPr="005C364A" w:rsidRDefault="00137D93" w:rsidP="00137D93">
            <w:pPr>
              <w:keepNext/>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46.7</w:t>
            </w:r>
          </w:p>
        </w:tc>
        <w:tc>
          <w:tcPr>
            <w:tcW w:w="723" w:type="dxa"/>
            <w:tcBorders>
              <w:top w:val="nil"/>
              <w:left w:val="single" w:sz="2" w:space="0" w:color="000000"/>
              <w:bottom w:val="single" w:sz="2" w:space="0" w:color="000000"/>
              <w:right w:val="nil"/>
            </w:tcBorders>
            <w:shd w:val="clear" w:color="auto" w:fill="FFFFFF"/>
          </w:tcPr>
          <w:p w14:paraId="23BF5589" w14:textId="7AFAE15D" w:rsidR="00137D93" w:rsidRPr="005C364A" w:rsidRDefault="00137D93" w:rsidP="00137D93">
            <w:pPr>
              <w:keepNext/>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229</w:t>
            </w:r>
          </w:p>
        </w:tc>
        <w:tc>
          <w:tcPr>
            <w:tcW w:w="811" w:type="dxa"/>
            <w:tcBorders>
              <w:top w:val="nil"/>
              <w:left w:val="single" w:sz="2" w:space="0" w:color="000000"/>
              <w:bottom w:val="single" w:sz="2" w:space="0" w:color="000000"/>
              <w:right w:val="nil"/>
            </w:tcBorders>
            <w:shd w:val="clear" w:color="auto" w:fill="FFFFFF"/>
          </w:tcPr>
          <w:p w14:paraId="7E412708" w14:textId="15F5610B" w:rsidR="00137D93" w:rsidRPr="005C364A" w:rsidRDefault="00137D93" w:rsidP="00137D93">
            <w:pPr>
              <w:keepNext/>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36.6593</w:t>
            </w:r>
          </w:p>
        </w:tc>
        <w:tc>
          <w:tcPr>
            <w:tcW w:w="810" w:type="dxa"/>
            <w:tcBorders>
              <w:top w:val="nil"/>
              <w:left w:val="single" w:sz="2" w:space="0" w:color="000000"/>
              <w:bottom w:val="single" w:sz="2" w:space="0" w:color="000000"/>
              <w:right w:val="nil"/>
            </w:tcBorders>
            <w:shd w:val="clear" w:color="auto" w:fill="FFFFFF"/>
          </w:tcPr>
          <w:p w14:paraId="24835BF0" w14:textId="58F36D8C" w:rsidR="00137D93" w:rsidRPr="005C364A" w:rsidRDefault="00137D93" w:rsidP="00137D93">
            <w:pPr>
              <w:keepNext/>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10.0407</w:t>
            </w:r>
          </w:p>
        </w:tc>
        <w:tc>
          <w:tcPr>
            <w:tcW w:w="900" w:type="dxa"/>
            <w:tcBorders>
              <w:top w:val="nil"/>
              <w:left w:val="single" w:sz="2" w:space="0" w:color="000000"/>
              <w:bottom w:val="single" w:sz="2" w:space="0" w:color="000000"/>
              <w:right w:val="nil"/>
            </w:tcBorders>
            <w:shd w:val="clear" w:color="auto" w:fill="FFFFFF"/>
          </w:tcPr>
          <w:p w14:paraId="5E6ACDBE" w14:textId="5D9D27FF" w:rsidR="00137D93" w:rsidRPr="005C364A" w:rsidRDefault="00137D93" w:rsidP="00137D93">
            <w:pPr>
              <w:keepNext/>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2.37222</w:t>
            </w:r>
          </w:p>
        </w:tc>
        <w:tc>
          <w:tcPr>
            <w:tcW w:w="810" w:type="dxa"/>
            <w:tcBorders>
              <w:top w:val="nil"/>
              <w:left w:val="single" w:sz="2" w:space="0" w:color="000000"/>
              <w:bottom w:val="single" w:sz="2" w:space="0" w:color="000000"/>
              <w:right w:val="nil"/>
            </w:tcBorders>
            <w:shd w:val="clear" w:color="auto" w:fill="FFFFFF"/>
          </w:tcPr>
          <w:p w14:paraId="4263DDC5" w14:textId="34E65332" w:rsidR="00137D93" w:rsidRPr="005C364A" w:rsidRDefault="00137D93" w:rsidP="00137D93">
            <w:pPr>
              <w:keepNext/>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0.58595</w:t>
            </w:r>
          </w:p>
        </w:tc>
        <w:tc>
          <w:tcPr>
            <w:tcW w:w="810" w:type="dxa"/>
            <w:tcBorders>
              <w:top w:val="nil"/>
              <w:left w:val="single" w:sz="2" w:space="0" w:color="000000"/>
              <w:bottom w:val="single" w:sz="2" w:space="0" w:color="000000"/>
              <w:right w:val="single" w:sz="6" w:space="0" w:color="000000"/>
            </w:tcBorders>
            <w:shd w:val="clear" w:color="auto" w:fill="FFFFFF"/>
          </w:tcPr>
          <w:p w14:paraId="0C3FB00D" w14:textId="739FC913" w:rsidR="00137D93" w:rsidRPr="00137D93" w:rsidRDefault="00137D93" w:rsidP="00137D93">
            <w:pPr>
              <w:keepNext/>
              <w:autoSpaceDE w:val="0"/>
              <w:autoSpaceDN w:val="0"/>
              <w:adjustRightInd w:val="0"/>
              <w:spacing w:before="60" w:after="60" w:line="240" w:lineRule="auto"/>
              <w:jc w:val="center"/>
              <w:rPr>
                <w:rFonts w:ascii="Times" w:eastAsia="Times New Roman" w:hAnsi="Times" w:cs="Times"/>
                <w:color w:val="000000"/>
                <w:highlight w:val="yellow"/>
              </w:rPr>
            </w:pPr>
            <w:r w:rsidRPr="00137D93">
              <w:rPr>
                <w:rFonts w:ascii="Times" w:hAnsi="Times" w:cs="Times"/>
                <w:color w:val="000000"/>
                <w:highlight w:val="yellow"/>
              </w:rPr>
              <w:t>2.37222</w:t>
            </w:r>
          </w:p>
        </w:tc>
      </w:tr>
      <w:tr w:rsidR="00137D93" w:rsidRPr="005C364A" w14:paraId="45E4FD53" w14:textId="4869AB1F" w:rsidTr="00871DB1">
        <w:tblPrEx>
          <w:tblCellMar>
            <w:top w:w="0" w:type="dxa"/>
            <w:left w:w="0" w:type="dxa"/>
            <w:bottom w:w="0" w:type="dxa"/>
            <w:right w:w="0" w:type="dxa"/>
          </w:tblCellMar>
        </w:tblPrEx>
        <w:trPr>
          <w:cantSplit/>
          <w:jc w:val="center"/>
        </w:trPr>
        <w:tc>
          <w:tcPr>
            <w:tcW w:w="522" w:type="dxa"/>
            <w:tcBorders>
              <w:top w:val="nil"/>
              <w:left w:val="single" w:sz="6" w:space="0" w:color="000000"/>
              <w:bottom w:val="single" w:sz="6" w:space="0" w:color="000000"/>
              <w:right w:val="nil"/>
            </w:tcBorders>
            <w:shd w:val="clear" w:color="auto" w:fill="BBBBBB"/>
            <w:tcMar>
              <w:left w:w="60" w:type="dxa"/>
              <w:right w:w="60" w:type="dxa"/>
            </w:tcMar>
          </w:tcPr>
          <w:p w14:paraId="4D02F4F5" w14:textId="77777777" w:rsidR="00137D93" w:rsidRPr="005C364A" w:rsidRDefault="00137D93" w:rsidP="00137D93">
            <w:pPr>
              <w:autoSpaceDE w:val="0"/>
              <w:autoSpaceDN w:val="0"/>
              <w:adjustRightInd w:val="0"/>
              <w:spacing w:before="60" w:after="60" w:line="240" w:lineRule="auto"/>
              <w:jc w:val="center"/>
              <w:rPr>
                <w:rFonts w:ascii="Times" w:eastAsia="Times New Roman" w:hAnsi="Times" w:cs="Times"/>
                <w:b/>
                <w:bCs/>
                <w:color w:val="000000"/>
              </w:rPr>
            </w:pPr>
            <w:r w:rsidRPr="005C364A">
              <w:rPr>
                <w:rFonts w:ascii="Times" w:eastAsia="Times New Roman" w:hAnsi="Times" w:cs="Times"/>
                <w:b/>
                <w:bCs/>
                <w:color w:val="000000"/>
              </w:rPr>
              <w:t>10</w:t>
            </w:r>
          </w:p>
        </w:tc>
        <w:tc>
          <w:tcPr>
            <w:tcW w:w="723" w:type="dxa"/>
            <w:tcBorders>
              <w:top w:val="nil"/>
              <w:left w:val="single" w:sz="2" w:space="0" w:color="000000"/>
              <w:bottom w:val="single" w:sz="6" w:space="0" w:color="000000"/>
              <w:right w:val="nil"/>
            </w:tcBorders>
            <w:shd w:val="clear" w:color="auto" w:fill="FFFFFF"/>
          </w:tcPr>
          <w:p w14:paraId="0618D2FC" w14:textId="7C760D6F"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27.9</w:t>
            </w:r>
          </w:p>
        </w:tc>
        <w:tc>
          <w:tcPr>
            <w:tcW w:w="723" w:type="dxa"/>
            <w:tcBorders>
              <w:top w:val="nil"/>
              <w:left w:val="single" w:sz="2" w:space="0" w:color="000000"/>
              <w:bottom w:val="single" w:sz="6" w:space="0" w:color="000000"/>
              <w:right w:val="nil"/>
            </w:tcBorders>
            <w:shd w:val="clear" w:color="auto" w:fill="FFFFFF"/>
          </w:tcPr>
          <w:p w14:paraId="10CABF62" w14:textId="6EAA36D2"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408</w:t>
            </w:r>
          </w:p>
        </w:tc>
        <w:tc>
          <w:tcPr>
            <w:tcW w:w="811" w:type="dxa"/>
            <w:tcBorders>
              <w:top w:val="nil"/>
              <w:left w:val="single" w:sz="2" w:space="0" w:color="000000"/>
              <w:bottom w:val="single" w:sz="6" w:space="0" w:color="000000"/>
              <w:right w:val="nil"/>
            </w:tcBorders>
            <w:shd w:val="clear" w:color="auto" w:fill="FFFFFF"/>
          </w:tcPr>
          <w:p w14:paraId="4D1CBA51" w14:textId="66C88913"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18.2415</w:t>
            </w:r>
          </w:p>
        </w:tc>
        <w:tc>
          <w:tcPr>
            <w:tcW w:w="810" w:type="dxa"/>
            <w:tcBorders>
              <w:top w:val="nil"/>
              <w:left w:val="single" w:sz="2" w:space="0" w:color="000000"/>
              <w:bottom w:val="single" w:sz="6" w:space="0" w:color="000000"/>
              <w:right w:val="nil"/>
            </w:tcBorders>
            <w:shd w:val="clear" w:color="auto" w:fill="FFFFFF"/>
          </w:tcPr>
          <w:p w14:paraId="62248A3E" w14:textId="3E6288DB"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9.6585</w:t>
            </w:r>
          </w:p>
        </w:tc>
        <w:tc>
          <w:tcPr>
            <w:tcW w:w="900" w:type="dxa"/>
            <w:tcBorders>
              <w:top w:val="nil"/>
              <w:left w:val="single" w:sz="2" w:space="0" w:color="000000"/>
              <w:bottom w:val="single" w:sz="6" w:space="0" w:color="000000"/>
              <w:right w:val="nil"/>
            </w:tcBorders>
            <w:shd w:val="clear" w:color="auto" w:fill="FFFFFF"/>
          </w:tcPr>
          <w:p w14:paraId="2ED85E0B" w14:textId="740ADF86"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2.25828</w:t>
            </w:r>
          </w:p>
        </w:tc>
        <w:tc>
          <w:tcPr>
            <w:tcW w:w="810" w:type="dxa"/>
            <w:tcBorders>
              <w:top w:val="nil"/>
              <w:left w:val="single" w:sz="2" w:space="0" w:color="000000"/>
              <w:bottom w:val="single" w:sz="6" w:space="0" w:color="000000"/>
              <w:right w:val="nil"/>
            </w:tcBorders>
            <w:shd w:val="clear" w:color="auto" w:fill="FFFFFF"/>
          </w:tcPr>
          <w:p w14:paraId="3D9C8697" w14:textId="6445A030" w:rsidR="00137D93" w:rsidRPr="005C364A" w:rsidRDefault="00137D93" w:rsidP="00137D93">
            <w:pPr>
              <w:autoSpaceDE w:val="0"/>
              <w:autoSpaceDN w:val="0"/>
              <w:adjustRightInd w:val="0"/>
              <w:spacing w:before="60" w:after="60" w:line="240" w:lineRule="auto"/>
              <w:jc w:val="center"/>
              <w:rPr>
                <w:rFonts w:ascii="Times" w:eastAsia="Times New Roman" w:hAnsi="Times" w:cs="Times"/>
                <w:color w:val="000000"/>
              </w:rPr>
            </w:pPr>
            <w:r>
              <w:rPr>
                <w:rFonts w:ascii="Times" w:hAnsi="Times" w:cs="Times"/>
                <w:color w:val="000000"/>
              </w:rPr>
              <w:t>0.45825</w:t>
            </w:r>
          </w:p>
        </w:tc>
        <w:tc>
          <w:tcPr>
            <w:tcW w:w="810" w:type="dxa"/>
            <w:tcBorders>
              <w:top w:val="nil"/>
              <w:left w:val="single" w:sz="2" w:space="0" w:color="000000"/>
              <w:bottom w:val="single" w:sz="6" w:space="0" w:color="000000"/>
              <w:right w:val="single" w:sz="6" w:space="0" w:color="000000"/>
            </w:tcBorders>
            <w:shd w:val="clear" w:color="auto" w:fill="FFFFFF"/>
          </w:tcPr>
          <w:p w14:paraId="38E42A58" w14:textId="6F4D179F" w:rsidR="00137D93" w:rsidRPr="00137D93" w:rsidRDefault="00137D93" w:rsidP="00137D93">
            <w:pPr>
              <w:autoSpaceDE w:val="0"/>
              <w:autoSpaceDN w:val="0"/>
              <w:adjustRightInd w:val="0"/>
              <w:spacing w:before="60" w:after="60" w:line="240" w:lineRule="auto"/>
              <w:jc w:val="center"/>
              <w:rPr>
                <w:rFonts w:ascii="Times" w:eastAsia="Times New Roman" w:hAnsi="Times" w:cs="Times"/>
                <w:color w:val="000000"/>
                <w:highlight w:val="yellow"/>
              </w:rPr>
            </w:pPr>
            <w:r w:rsidRPr="00137D93">
              <w:rPr>
                <w:rFonts w:ascii="Times" w:hAnsi="Times" w:cs="Times"/>
                <w:color w:val="000000"/>
                <w:highlight w:val="yellow"/>
              </w:rPr>
              <w:t>2.25828</w:t>
            </w:r>
          </w:p>
        </w:tc>
      </w:tr>
    </w:tbl>
    <w:p w14:paraId="41DDF858" w14:textId="565E5739" w:rsidR="008A63B2" w:rsidRDefault="008A63B2" w:rsidP="005C364A">
      <w:r>
        <w:t>After the observations were removed, the model improved substantially. The normality condition is still not satisfied.</w:t>
      </w:r>
    </w:p>
    <w:tbl>
      <w:tblPr>
        <w:tblW w:w="0" w:type="auto"/>
        <w:jc w:val="center"/>
        <w:tblLayout w:type="fixed"/>
        <w:tblCellMar>
          <w:left w:w="0" w:type="dxa"/>
          <w:right w:w="0" w:type="dxa"/>
        </w:tblCellMar>
        <w:tblLook w:val="0000" w:firstRow="0" w:lastRow="0" w:firstColumn="0" w:lastColumn="0" w:noHBand="0" w:noVBand="0"/>
      </w:tblPr>
      <w:tblGrid>
        <w:gridCol w:w="1673"/>
        <w:gridCol w:w="431"/>
        <w:gridCol w:w="1094"/>
        <w:gridCol w:w="1094"/>
        <w:gridCol w:w="879"/>
        <w:gridCol w:w="768"/>
      </w:tblGrid>
      <w:tr w:rsidR="008A63B2" w:rsidRPr="008A63B2" w14:paraId="21F58D5D" w14:textId="77777777" w:rsidTr="00871DB1">
        <w:tblPrEx>
          <w:tblCellMar>
            <w:top w:w="0" w:type="dxa"/>
            <w:left w:w="0" w:type="dxa"/>
            <w:bottom w:w="0" w:type="dxa"/>
            <w:right w:w="0" w:type="dxa"/>
          </w:tblCellMar>
        </w:tblPrEx>
        <w:trPr>
          <w:cantSplit/>
          <w:tblHeader/>
          <w:jc w:val="center"/>
        </w:trPr>
        <w:tc>
          <w:tcPr>
            <w:tcW w:w="5939"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8A58BEC" w14:textId="77777777" w:rsidR="008A63B2" w:rsidRPr="008A63B2" w:rsidRDefault="008A63B2" w:rsidP="008A63B2">
            <w:pPr>
              <w:keepNext/>
              <w:autoSpaceDE w:val="0"/>
              <w:autoSpaceDN w:val="0"/>
              <w:adjustRightInd w:val="0"/>
              <w:spacing w:before="60" w:after="60" w:line="240" w:lineRule="auto"/>
              <w:jc w:val="center"/>
              <w:rPr>
                <w:rFonts w:ascii="Times" w:eastAsia="Times New Roman" w:hAnsi="Times" w:cs="Times"/>
                <w:b/>
                <w:bCs/>
                <w:color w:val="000000"/>
              </w:rPr>
            </w:pPr>
            <w:r w:rsidRPr="008A63B2">
              <w:rPr>
                <w:rFonts w:ascii="Times" w:eastAsia="Times New Roman" w:hAnsi="Times" w:cs="Times"/>
                <w:b/>
                <w:bCs/>
                <w:color w:val="000000"/>
              </w:rPr>
              <w:t>Analysis of Variance</w:t>
            </w:r>
          </w:p>
        </w:tc>
      </w:tr>
      <w:tr w:rsidR="008A63B2" w:rsidRPr="008A63B2" w14:paraId="074200C3" w14:textId="77777777" w:rsidTr="00871DB1">
        <w:tblPrEx>
          <w:tblCellMar>
            <w:top w:w="0" w:type="dxa"/>
            <w:left w:w="0" w:type="dxa"/>
            <w:bottom w:w="0" w:type="dxa"/>
            <w:right w:w="0" w:type="dxa"/>
          </w:tblCellMar>
        </w:tblPrEx>
        <w:trPr>
          <w:cantSplit/>
          <w:tblHeader/>
          <w:jc w:val="center"/>
        </w:trPr>
        <w:tc>
          <w:tcPr>
            <w:tcW w:w="1673" w:type="dxa"/>
            <w:tcBorders>
              <w:top w:val="nil"/>
              <w:left w:val="single" w:sz="6" w:space="0" w:color="000000"/>
              <w:bottom w:val="single" w:sz="2" w:space="0" w:color="000000"/>
              <w:right w:val="nil"/>
            </w:tcBorders>
            <w:shd w:val="clear" w:color="auto" w:fill="BBBBBB"/>
            <w:tcMar>
              <w:left w:w="60" w:type="dxa"/>
              <w:right w:w="60" w:type="dxa"/>
            </w:tcMar>
            <w:vAlign w:val="bottom"/>
          </w:tcPr>
          <w:p w14:paraId="643CFE34" w14:textId="77777777" w:rsidR="008A63B2" w:rsidRPr="008A63B2" w:rsidRDefault="008A63B2" w:rsidP="008A63B2">
            <w:pPr>
              <w:keepNext/>
              <w:autoSpaceDE w:val="0"/>
              <w:autoSpaceDN w:val="0"/>
              <w:adjustRightInd w:val="0"/>
              <w:spacing w:before="60" w:after="60" w:line="240" w:lineRule="auto"/>
              <w:rPr>
                <w:rFonts w:ascii="Times" w:eastAsia="Times New Roman" w:hAnsi="Times" w:cs="Times"/>
                <w:b/>
                <w:bCs/>
                <w:color w:val="000000"/>
              </w:rPr>
            </w:pPr>
            <w:r w:rsidRPr="008A63B2">
              <w:rPr>
                <w:rFonts w:ascii="Times" w:eastAsia="Times New Roman" w:hAnsi="Times" w:cs="Times"/>
                <w:b/>
                <w:bCs/>
                <w:color w:val="000000"/>
              </w:rPr>
              <w:t>Source</w:t>
            </w:r>
          </w:p>
        </w:tc>
        <w:tc>
          <w:tcPr>
            <w:tcW w:w="431" w:type="dxa"/>
            <w:tcBorders>
              <w:top w:val="nil"/>
              <w:left w:val="single" w:sz="2" w:space="0" w:color="000000"/>
              <w:bottom w:val="single" w:sz="2" w:space="0" w:color="000000"/>
              <w:right w:val="nil"/>
            </w:tcBorders>
            <w:shd w:val="clear" w:color="auto" w:fill="BBBBBB"/>
            <w:tcMar>
              <w:left w:w="60" w:type="dxa"/>
              <w:right w:w="60" w:type="dxa"/>
            </w:tcMar>
            <w:vAlign w:val="bottom"/>
          </w:tcPr>
          <w:p w14:paraId="12F0ED6E"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b/>
                <w:bCs/>
                <w:color w:val="000000"/>
              </w:rPr>
            </w:pPr>
            <w:r w:rsidRPr="008A63B2">
              <w:rPr>
                <w:rFonts w:ascii="Times" w:eastAsia="Times New Roman" w:hAnsi="Times" w:cs="Times"/>
                <w:b/>
                <w:bCs/>
                <w:color w:val="000000"/>
              </w:rPr>
              <w:t>DF</w:t>
            </w:r>
          </w:p>
        </w:tc>
        <w:tc>
          <w:tcPr>
            <w:tcW w:w="1094" w:type="dxa"/>
            <w:tcBorders>
              <w:top w:val="nil"/>
              <w:left w:val="single" w:sz="2" w:space="0" w:color="000000"/>
              <w:bottom w:val="single" w:sz="2" w:space="0" w:color="000000"/>
              <w:right w:val="nil"/>
            </w:tcBorders>
            <w:shd w:val="clear" w:color="auto" w:fill="BBBBBB"/>
            <w:tcMar>
              <w:left w:w="60" w:type="dxa"/>
              <w:right w:w="60" w:type="dxa"/>
            </w:tcMar>
            <w:vAlign w:val="bottom"/>
          </w:tcPr>
          <w:p w14:paraId="3FD154F3"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b/>
                <w:bCs/>
                <w:color w:val="000000"/>
              </w:rPr>
            </w:pPr>
            <w:r w:rsidRPr="008A63B2">
              <w:rPr>
                <w:rFonts w:ascii="Times" w:eastAsia="Times New Roman" w:hAnsi="Times" w:cs="Times"/>
                <w:b/>
                <w:bCs/>
                <w:color w:val="000000"/>
              </w:rPr>
              <w:t>Sum of</w:t>
            </w:r>
            <w:r w:rsidRPr="008A63B2">
              <w:rPr>
                <w:rFonts w:ascii="Times" w:eastAsia="Times New Roman" w:hAnsi="Times" w:cs="Times"/>
                <w:b/>
                <w:bCs/>
                <w:color w:val="000000"/>
              </w:rPr>
              <w:br/>
              <w:t>Squares</w:t>
            </w:r>
          </w:p>
        </w:tc>
        <w:tc>
          <w:tcPr>
            <w:tcW w:w="1094" w:type="dxa"/>
            <w:tcBorders>
              <w:top w:val="nil"/>
              <w:left w:val="single" w:sz="2" w:space="0" w:color="000000"/>
              <w:bottom w:val="single" w:sz="2" w:space="0" w:color="000000"/>
              <w:right w:val="nil"/>
            </w:tcBorders>
            <w:shd w:val="clear" w:color="auto" w:fill="BBBBBB"/>
            <w:tcMar>
              <w:left w:w="60" w:type="dxa"/>
              <w:right w:w="60" w:type="dxa"/>
            </w:tcMar>
            <w:vAlign w:val="bottom"/>
          </w:tcPr>
          <w:p w14:paraId="5CB4CCC3"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b/>
                <w:bCs/>
                <w:color w:val="000000"/>
              </w:rPr>
            </w:pPr>
            <w:r w:rsidRPr="008A63B2">
              <w:rPr>
                <w:rFonts w:ascii="Times" w:eastAsia="Times New Roman" w:hAnsi="Times" w:cs="Times"/>
                <w:b/>
                <w:bCs/>
                <w:color w:val="000000"/>
              </w:rPr>
              <w:t>Mean</w:t>
            </w:r>
            <w:r w:rsidRPr="008A63B2">
              <w:rPr>
                <w:rFonts w:ascii="Times" w:eastAsia="Times New Roman" w:hAnsi="Times" w:cs="Times"/>
                <w:b/>
                <w:bCs/>
                <w:color w:val="000000"/>
              </w:rPr>
              <w:br/>
              <w:t>Square</w:t>
            </w:r>
          </w:p>
        </w:tc>
        <w:tc>
          <w:tcPr>
            <w:tcW w:w="879" w:type="dxa"/>
            <w:tcBorders>
              <w:top w:val="nil"/>
              <w:left w:val="single" w:sz="2" w:space="0" w:color="000000"/>
              <w:bottom w:val="single" w:sz="2" w:space="0" w:color="000000"/>
              <w:right w:val="nil"/>
            </w:tcBorders>
            <w:shd w:val="clear" w:color="auto" w:fill="BBBBBB"/>
            <w:tcMar>
              <w:left w:w="60" w:type="dxa"/>
              <w:right w:w="60" w:type="dxa"/>
            </w:tcMar>
            <w:vAlign w:val="bottom"/>
          </w:tcPr>
          <w:p w14:paraId="1F20308E"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b/>
                <w:bCs/>
                <w:color w:val="000000"/>
              </w:rPr>
            </w:pPr>
            <w:r w:rsidRPr="008A63B2">
              <w:rPr>
                <w:rFonts w:ascii="Times" w:eastAsia="Times New Roman" w:hAnsi="Times" w:cs="Times"/>
                <w:b/>
                <w:bCs/>
                <w:color w:val="000000"/>
              </w:rPr>
              <w:t>F Value</w:t>
            </w:r>
          </w:p>
        </w:tc>
        <w:tc>
          <w:tcPr>
            <w:tcW w:w="768"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0F377A7"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b/>
                <w:bCs/>
                <w:color w:val="000000"/>
              </w:rPr>
            </w:pPr>
            <w:proofErr w:type="spellStart"/>
            <w:r w:rsidRPr="008A63B2">
              <w:rPr>
                <w:rFonts w:ascii="Times" w:eastAsia="Times New Roman" w:hAnsi="Times" w:cs="Times"/>
                <w:b/>
                <w:bCs/>
                <w:color w:val="000000"/>
              </w:rPr>
              <w:t>Pr</w:t>
            </w:r>
            <w:proofErr w:type="spellEnd"/>
            <w:r w:rsidRPr="008A63B2">
              <w:rPr>
                <w:rFonts w:ascii="Times" w:eastAsia="Times New Roman" w:hAnsi="Times" w:cs="Times"/>
                <w:b/>
                <w:bCs/>
                <w:color w:val="000000"/>
              </w:rPr>
              <w:t> &gt; F</w:t>
            </w:r>
          </w:p>
        </w:tc>
      </w:tr>
      <w:tr w:rsidR="008A63B2" w:rsidRPr="008A63B2" w14:paraId="3EFD6786" w14:textId="77777777" w:rsidTr="00871DB1">
        <w:tblPrEx>
          <w:tblCellMar>
            <w:top w:w="0" w:type="dxa"/>
            <w:left w:w="0" w:type="dxa"/>
            <w:bottom w:w="0" w:type="dxa"/>
            <w:right w:w="0" w:type="dxa"/>
          </w:tblCellMar>
        </w:tblPrEx>
        <w:trPr>
          <w:cantSplit/>
          <w:jc w:val="center"/>
        </w:trPr>
        <w:tc>
          <w:tcPr>
            <w:tcW w:w="1673" w:type="dxa"/>
            <w:tcBorders>
              <w:top w:val="nil"/>
              <w:left w:val="single" w:sz="6" w:space="0" w:color="000000"/>
              <w:bottom w:val="single" w:sz="2" w:space="0" w:color="000000"/>
              <w:right w:val="nil"/>
            </w:tcBorders>
            <w:shd w:val="clear" w:color="auto" w:fill="BBBBBB"/>
            <w:tcMar>
              <w:left w:w="60" w:type="dxa"/>
              <w:right w:w="60" w:type="dxa"/>
            </w:tcMar>
          </w:tcPr>
          <w:p w14:paraId="0A23EA12" w14:textId="77777777" w:rsidR="008A63B2" w:rsidRPr="008A63B2" w:rsidRDefault="008A63B2" w:rsidP="008A63B2">
            <w:pPr>
              <w:keepNext/>
              <w:autoSpaceDE w:val="0"/>
              <w:autoSpaceDN w:val="0"/>
              <w:adjustRightInd w:val="0"/>
              <w:spacing w:before="60" w:after="60" w:line="240" w:lineRule="auto"/>
              <w:rPr>
                <w:rFonts w:ascii="Times" w:eastAsia="Times New Roman" w:hAnsi="Times" w:cs="Times"/>
                <w:b/>
                <w:bCs/>
                <w:color w:val="000000"/>
              </w:rPr>
            </w:pPr>
            <w:r w:rsidRPr="008A63B2">
              <w:rPr>
                <w:rFonts w:ascii="Times" w:eastAsia="Times New Roman" w:hAnsi="Times" w:cs="Times"/>
                <w:b/>
                <w:bCs/>
                <w:color w:val="000000"/>
              </w:rPr>
              <w:t>Model</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1ED774FB"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13</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4AAF7CC0"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16191</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4951BB19"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1245.44460</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5F8396C1"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115.55</w:t>
            </w:r>
          </w:p>
        </w:tc>
        <w:tc>
          <w:tcPr>
            <w:tcW w:w="7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63B60CC"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&lt;.0001</w:t>
            </w:r>
          </w:p>
        </w:tc>
      </w:tr>
      <w:tr w:rsidR="008A63B2" w:rsidRPr="008A63B2" w14:paraId="7A2FF90A" w14:textId="77777777" w:rsidTr="00871DB1">
        <w:tblPrEx>
          <w:tblCellMar>
            <w:top w:w="0" w:type="dxa"/>
            <w:left w:w="0" w:type="dxa"/>
            <w:bottom w:w="0" w:type="dxa"/>
            <w:right w:w="0" w:type="dxa"/>
          </w:tblCellMar>
        </w:tblPrEx>
        <w:trPr>
          <w:cantSplit/>
          <w:jc w:val="center"/>
        </w:trPr>
        <w:tc>
          <w:tcPr>
            <w:tcW w:w="1673" w:type="dxa"/>
            <w:tcBorders>
              <w:top w:val="nil"/>
              <w:left w:val="single" w:sz="6" w:space="0" w:color="000000"/>
              <w:bottom w:val="single" w:sz="2" w:space="0" w:color="000000"/>
              <w:right w:val="nil"/>
            </w:tcBorders>
            <w:shd w:val="clear" w:color="auto" w:fill="BBBBBB"/>
            <w:tcMar>
              <w:left w:w="60" w:type="dxa"/>
              <w:right w:w="60" w:type="dxa"/>
            </w:tcMar>
          </w:tcPr>
          <w:p w14:paraId="1A794B5C" w14:textId="77777777" w:rsidR="008A63B2" w:rsidRPr="008A63B2" w:rsidRDefault="008A63B2" w:rsidP="008A63B2">
            <w:pPr>
              <w:keepNext/>
              <w:autoSpaceDE w:val="0"/>
              <w:autoSpaceDN w:val="0"/>
              <w:adjustRightInd w:val="0"/>
              <w:spacing w:before="60" w:after="60" w:line="240" w:lineRule="auto"/>
              <w:rPr>
                <w:rFonts w:ascii="Times" w:eastAsia="Times New Roman" w:hAnsi="Times" w:cs="Times"/>
                <w:b/>
                <w:bCs/>
                <w:color w:val="000000"/>
              </w:rPr>
            </w:pPr>
            <w:r w:rsidRPr="008A63B2">
              <w:rPr>
                <w:rFonts w:ascii="Times" w:eastAsia="Times New Roman" w:hAnsi="Times" w:cs="Times"/>
                <w:b/>
                <w:bCs/>
                <w:color w:val="000000"/>
              </w:rPr>
              <w:t>Error</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3A4CCD6E"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256</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2F71D9F7"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2759.37462</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3DC3ACE0"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10.77881</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16CBE68B"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p>
        </w:tc>
        <w:tc>
          <w:tcPr>
            <w:tcW w:w="7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7581BD1"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p>
        </w:tc>
      </w:tr>
      <w:tr w:rsidR="008A63B2" w:rsidRPr="008A63B2" w14:paraId="7E3FF53B" w14:textId="77777777" w:rsidTr="00871DB1">
        <w:tblPrEx>
          <w:tblCellMar>
            <w:top w:w="0" w:type="dxa"/>
            <w:left w:w="0" w:type="dxa"/>
            <w:bottom w:w="0" w:type="dxa"/>
            <w:right w:w="0" w:type="dxa"/>
          </w:tblCellMar>
        </w:tblPrEx>
        <w:trPr>
          <w:cantSplit/>
          <w:jc w:val="center"/>
        </w:trPr>
        <w:tc>
          <w:tcPr>
            <w:tcW w:w="1673" w:type="dxa"/>
            <w:tcBorders>
              <w:top w:val="nil"/>
              <w:left w:val="single" w:sz="6" w:space="0" w:color="000000"/>
              <w:bottom w:val="single" w:sz="6" w:space="0" w:color="000000"/>
              <w:right w:val="nil"/>
            </w:tcBorders>
            <w:shd w:val="clear" w:color="auto" w:fill="BBBBBB"/>
            <w:tcMar>
              <w:left w:w="60" w:type="dxa"/>
              <w:right w:w="60" w:type="dxa"/>
            </w:tcMar>
          </w:tcPr>
          <w:p w14:paraId="1D71E5DA" w14:textId="77777777" w:rsidR="008A63B2" w:rsidRPr="008A63B2" w:rsidRDefault="008A63B2" w:rsidP="008A63B2">
            <w:pPr>
              <w:keepNext/>
              <w:autoSpaceDE w:val="0"/>
              <w:autoSpaceDN w:val="0"/>
              <w:adjustRightInd w:val="0"/>
              <w:spacing w:before="60" w:after="60" w:line="240" w:lineRule="auto"/>
              <w:rPr>
                <w:rFonts w:ascii="Times" w:eastAsia="Times New Roman" w:hAnsi="Times" w:cs="Times"/>
                <w:b/>
                <w:bCs/>
                <w:color w:val="000000"/>
              </w:rPr>
            </w:pPr>
            <w:r w:rsidRPr="008A63B2">
              <w:rPr>
                <w:rFonts w:ascii="Times" w:eastAsia="Times New Roman" w:hAnsi="Times" w:cs="Times"/>
                <w:b/>
                <w:bCs/>
                <w:color w:val="000000"/>
              </w:rPr>
              <w:t>Corrected Total</w:t>
            </w:r>
          </w:p>
        </w:tc>
        <w:tc>
          <w:tcPr>
            <w:tcW w:w="431" w:type="dxa"/>
            <w:tcBorders>
              <w:top w:val="nil"/>
              <w:left w:val="single" w:sz="2" w:space="0" w:color="000000"/>
              <w:bottom w:val="single" w:sz="6" w:space="0" w:color="000000"/>
              <w:right w:val="nil"/>
            </w:tcBorders>
            <w:shd w:val="clear" w:color="auto" w:fill="FFFFFF"/>
            <w:tcMar>
              <w:left w:w="60" w:type="dxa"/>
              <w:right w:w="60" w:type="dxa"/>
            </w:tcMar>
          </w:tcPr>
          <w:p w14:paraId="358BA15B"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269</w:t>
            </w:r>
          </w:p>
        </w:tc>
        <w:tc>
          <w:tcPr>
            <w:tcW w:w="1094" w:type="dxa"/>
            <w:tcBorders>
              <w:top w:val="nil"/>
              <w:left w:val="single" w:sz="2" w:space="0" w:color="000000"/>
              <w:bottom w:val="single" w:sz="6" w:space="0" w:color="000000"/>
              <w:right w:val="nil"/>
            </w:tcBorders>
            <w:shd w:val="clear" w:color="auto" w:fill="FFFFFF"/>
            <w:tcMar>
              <w:left w:w="60" w:type="dxa"/>
              <w:right w:w="60" w:type="dxa"/>
            </w:tcMar>
          </w:tcPr>
          <w:p w14:paraId="48B9ECA3"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18950</w:t>
            </w:r>
          </w:p>
        </w:tc>
        <w:tc>
          <w:tcPr>
            <w:tcW w:w="1094" w:type="dxa"/>
            <w:tcBorders>
              <w:top w:val="nil"/>
              <w:left w:val="single" w:sz="2" w:space="0" w:color="000000"/>
              <w:bottom w:val="single" w:sz="6" w:space="0" w:color="000000"/>
              <w:right w:val="nil"/>
            </w:tcBorders>
            <w:shd w:val="clear" w:color="auto" w:fill="FFFFFF"/>
            <w:tcMar>
              <w:left w:w="60" w:type="dxa"/>
              <w:right w:w="60" w:type="dxa"/>
            </w:tcMar>
          </w:tcPr>
          <w:p w14:paraId="1FB7F51F"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p>
        </w:tc>
        <w:tc>
          <w:tcPr>
            <w:tcW w:w="879" w:type="dxa"/>
            <w:tcBorders>
              <w:top w:val="nil"/>
              <w:left w:val="single" w:sz="2" w:space="0" w:color="000000"/>
              <w:bottom w:val="single" w:sz="6" w:space="0" w:color="000000"/>
              <w:right w:val="nil"/>
            </w:tcBorders>
            <w:shd w:val="clear" w:color="auto" w:fill="FFFFFF"/>
            <w:tcMar>
              <w:left w:w="60" w:type="dxa"/>
              <w:right w:w="60" w:type="dxa"/>
            </w:tcMar>
          </w:tcPr>
          <w:p w14:paraId="6F4359CF"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p>
        </w:tc>
        <w:tc>
          <w:tcPr>
            <w:tcW w:w="76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5D95935"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p>
        </w:tc>
      </w:tr>
    </w:tbl>
    <w:p w14:paraId="7C451832" w14:textId="69C23CCE" w:rsidR="008A63B2" w:rsidRDefault="008A63B2" w:rsidP="005C364A"/>
    <w:tbl>
      <w:tblPr>
        <w:tblW w:w="0" w:type="auto"/>
        <w:jc w:val="center"/>
        <w:tblLayout w:type="fixed"/>
        <w:tblCellMar>
          <w:left w:w="0" w:type="dxa"/>
          <w:right w:w="0" w:type="dxa"/>
        </w:tblCellMar>
        <w:tblLook w:val="0000" w:firstRow="0" w:lastRow="0" w:firstColumn="0" w:lastColumn="0" w:noHBand="0" w:noVBand="0"/>
      </w:tblPr>
      <w:tblGrid>
        <w:gridCol w:w="1774"/>
        <w:gridCol w:w="890"/>
        <w:gridCol w:w="1100"/>
        <w:gridCol w:w="686"/>
      </w:tblGrid>
      <w:tr w:rsidR="008A63B2" w:rsidRPr="008A63B2" w14:paraId="158AC847" w14:textId="77777777" w:rsidTr="00871DB1">
        <w:tblPrEx>
          <w:tblCellMar>
            <w:top w:w="0" w:type="dxa"/>
            <w:left w:w="0" w:type="dxa"/>
            <w:bottom w:w="0" w:type="dxa"/>
            <w:right w:w="0" w:type="dxa"/>
          </w:tblCellMar>
        </w:tblPrEx>
        <w:trPr>
          <w:cantSplit/>
          <w:jc w:val="center"/>
        </w:trPr>
        <w:tc>
          <w:tcPr>
            <w:tcW w:w="1774"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14:paraId="2FEB5B8F" w14:textId="77777777" w:rsidR="008A63B2" w:rsidRPr="008A63B2" w:rsidRDefault="008A63B2" w:rsidP="008A63B2">
            <w:pPr>
              <w:keepNext/>
              <w:autoSpaceDE w:val="0"/>
              <w:autoSpaceDN w:val="0"/>
              <w:adjustRightInd w:val="0"/>
              <w:spacing w:before="60" w:after="60" w:line="240" w:lineRule="auto"/>
              <w:rPr>
                <w:rFonts w:ascii="Times" w:eastAsia="Times New Roman" w:hAnsi="Times" w:cs="Times"/>
                <w:b/>
                <w:bCs/>
                <w:color w:val="000000"/>
              </w:rPr>
            </w:pPr>
            <w:r w:rsidRPr="008A63B2">
              <w:rPr>
                <w:rFonts w:ascii="Times" w:eastAsia="Times New Roman" w:hAnsi="Times" w:cs="Times"/>
                <w:b/>
                <w:bCs/>
                <w:color w:val="000000"/>
              </w:rPr>
              <w:lastRenderedPageBreak/>
              <w:t>Root MSE</w:t>
            </w:r>
          </w:p>
        </w:tc>
        <w:tc>
          <w:tcPr>
            <w:tcW w:w="890"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14:paraId="73243D3C"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3.28311</w:t>
            </w:r>
          </w:p>
        </w:tc>
        <w:tc>
          <w:tcPr>
            <w:tcW w:w="1100" w:type="dxa"/>
            <w:tcBorders>
              <w:top w:val="single" w:sz="6" w:space="0" w:color="000000"/>
              <w:left w:val="single" w:sz="2" w:space="0" w:color="000000"/>
              <w:bottom w:val="single" w:sz="2" w:space="0" w:color="000000"/>
              <w:right w:val="nil"/>
            </w:tcBorders>
            <w:shd w:val="clear" w:color="auto" w:fill="BBBBBB"/>
            <w:tcMar>
              <w:left w:w="60" w:type="dxa"/>
              <w:right w:w="60" w:type="dxa"/>
            </w:tcMar>
          </w:tcPr>
          <w:p w14:paraId="504E2127" w14:textId="77777777" w:rsidR="008A63B2" w:rsidRPr="008A63B2" w:rsidRDefault="008A63B2" w:rsidP="008A63B2">
            <w:pPr>
              <w:keepNext/>
              <w:autoSpaceDE w:val="0"/>
              <w:autoSpaceDN w:val="0"/>
              <w:adjustRightInd w:val="0"/>
              <w:spacing w:before="60" w:after="60" w:line="240" w:lineRule="auto"/>
              <w:rPr>
                <w:rFonts w:ascii="Times" w:eastAsia="Times New Roman" w:hAnsi="Times" w:cs="Times"/>
                <w:b/>
                <w:bCs/>
                <w:color w:val="000000"/>
              </w:rPr>
            </w:pPr>
            <w:r w:rsidRPr="008A63B2">
              <w:rPr>
                <w:rFonts w:ascii="Times" w:eastAsia="Times New Roman" w:hAnsi="Times" w:cs="Times"/>
                <w:b/>
                <w:bCs/>
                <w:color w:val="000000"/>
              </w:rPr>
              <w:t>R-Square</w:t>
            </w:r>
          </w:p>
        </w:tc>
        <w:tc>
          <w:tcPr>
            <w:tcW w:w="686"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14:paraId="605AC6D5"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0.8544</w:t>
            </w:r>
          </w:p>
        </w:tc>
      </w:tr>
      <w:tr w:rsidR="008A63B2" w:rsidRPr="008A63B2" w14:paraId="2AB07EED" w14:textId="77777777" w:rsidTr="00871DB1">
        <w:tblPrEx>
          <w:tblCellMar>
            <w:top w:w="0" w:type="dxa"/>
            <w:left w:w="0" w:type="dxa"/>
            <w:bottom w:w="0" w:type="dxa"/>
            <w:right w:w="0" w:type="dxa"/>
          </w:tblCellMar>
        </w:tblPrEx>
        <w:trPr>
          <w:cantSplit/>
          <w:jc w:val="center"/>
        </w:trPr>
        <w:tc>
          <w:tcPr>
            <w:tcW w:w="1774" w:type="dxa"/>
            <w:tcBorders>
              <w:top w:val="nil"/>
              <w:left w:val="single" w:sz="6" w:space="0" w:color="000000"/>
              <w:bottom w:val="single" w:sz="2" w:space="0" w:color="000000"/>
              <w:right w:val="nil"/>
            </w:tcBorders>
            <w:shd w:val="clear" w:color="auto" w:fill="BBBBBB"/>
            <w:tcMar>
              <w:left w:w="60" w:type="dxa"/>
              <w:right w:w="60" w:type="dxa"/>
            </w:tcMar>
          </w:tcPr>
          <w:p w14:paraId="0831F8AE" w14:textId="77777777" w:rsidR="008A63B2" w:rsidRPr="008A63B2" w:rsidRDefault="008A63B2" w:rsidP="008A63B2">
            <w:pPr>
              <w:keepNext/>
              <w:autoSpaceDE w:val="0"/>
              <w:autoSpaceDN w:val="0"/>
              <w:adjustRightInd w:val="0"/>
              <w:spacing w:before="60" w:after="60" w:line="240" w:lineRule="auto"/>
              <w:rPr>
                <w:rFonts w:ascii="Times" w:eastAsia="Times New Roman" w:hAnsi="Times" w:cs="Times"/>
                <w:b/>
                <w:bCs/>
                <w:color w:val="000000"/>
              </w:rPr>
            </w:pPr>
            <w:r w:rsidRPr="008A63B2">
              <w:rPr>
                <w:rFonts w:ascii="Times" w:eastAsia="Times New Roman" w:hAnsi="Times" w:cs="Times"/>
                <w:b/>
                <w:bCs/>
                <w:color w:val="000000"/>
              </w:rPr>
              <w:t>Dependent Mean</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001DD720"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22.08852</w:t>
            </w:r>
          </w:p>
        </w:tc>
        <w:tc>
          <w:tcPr>
            <w:tcW w:w="1100" w:type="dxa"/>
            <w:tcBorders>
              <w:top w:val="nil"/>
              <w:left w:val="single" w:sz="2" w:space="0" w:color="000000"/>
              <w:bottom w:val="single" w:sz="2" w:space="0" w:color="000000"/>
              <w:right w:val="nil"/>
            </w:tcBorders>
            <w:shd w:val="clear" w:color="auto" w:fill="BBBBBB"/>
            <w:tcMar>
              <w:left w:w="60" w:type="dxa"/>
              <w:right w:w="60" w:type="dxa"/>
            </w:tcMar>
          </w:tcPr>
          <w:p w14:paraId="13D284AD" w14:textId="77777777" w:rsidR="008A63B2" w:rsidRPr="008A63B2" w:rsidRDefault="008A63B2" w:rsidP="008A63B2">
            <w:pPr>
              <w:keepNext/>
              <w:autoSpaceDE w:val="0"/>
              <w:autoSpaceDN w:val="0"/>
              <w:adjustRightInd w:val="0"/>
              <w:spacing w:before="60" w:after="60" w:line="240" w:lineRule="auto"/>
              <w:rPr>
                <w:rFonts w:ascii="Times" w:eastAsia="Times New Roman" w:hAnsi="Times" w:cs="Times"/>
                <w:b/>
                <w:bCs/>
                <w:color w:val="000000"/>
              </w:rPr>
            </w:pPr>
            <w:r w:rsidRPr="008A63B2">
              <w:rPr>
                <w:rFonts w:ascii="Times" w:eastAsia="Times New Roman" w:hAnsi="Times" w:cs="Times"/>
                <w:b/>
                <w:bCs/>
                <w:color w:val="000000"/>
              </w:rPr>
              <w:t>Adj R-</w:t>
            </w:r>
            <w:proofErr w:type="spellStart"/>
            <w:r w:rsidRPr="008A63B2">
              <w:rPr>
                <w:rFonts w:ascii="Times" w:eastAsia="Times New Roman" w:hAnsi="Times" w:cs="Times"/>
                <w:b/>
                <w:bCs/>
                <w:color w:val="000000"/>
              </w:rPr>
              <w:t>Sq</w:t>
            </w:r>
            <w:proofErr w:type="spellEnd"/>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E388E1C"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0.8470</w:t>
            </w:r>
          </w:p>
        </w:tc>
      </w:tr>
      <w:tr w:rsidR="008A63B2" w:rsidRPr="008A63B2" w14:paraId="6EB318A1" w14:textId="77777777" w:rsidTr="00871DB1">
        <w:tblPrEx>
          <w:tblCellMar>
            <w:top w:w="0" w:type="dxa"/>
            <w:left w:w="0" w:type="dxa"/>
            <w:bottom w:w="0" w:type="dxa"/>
            <w:right w:w="0" w:type="dxa"/>
          </w:tblCellMar>
        </w:tblPrEx>
        <w:trPr>
          <w:cantSplit/>
          <w:jc w:val="center"/>
        </w:trPr>
        <w:tc>
          <w:tcPr>
            <w:tcW w:w="1774" w:type="dxa"/>
            <w:tcBorders>
              <w:top w:val="nil"/>
              <w:left w:val="single" w:sz="6" w:space="0" w:color="000000"/>
              <w:bottom w:val="single" w:sz="6" w:space="0" w:color="000000"/>
              <w:right w:val="nil"/>
            </w:tcBorders>
            <w:shd w:val="clear" w:color="auto" w:fill="BBBBBB"/>
            <w:tcMar>
              <w:left w:w="60" w:type="dxa"/>
              <w:right w:w="60" w:type="dxa"/>
            </w:tcMar>
          </w:tcPr>
          <w:p w14:paraId="50022351" w14:textId="77777777" w:rsidR="008A63B2" w:rsidRPr="008A63B2" w:rsidRDefault="008A63B2" w:rsidP="008A63B2">
            <w:pPr>
              <w:autoSpaceDE w:val="0"/>
              <w:autoSpaceDN w:val="0"/>
              <w:adjustRightInd w:val="0"/>
              <w:spacing w:before="60" w:after="60" w:line="240" w:lineRule="auto"/>
              <w:rPr>
                <w:rFonts w:ascii="Times" w:eastAsia="Times New Roman" w:hAnsi="Times" w:cs="Times"/>
                <w:b/>
                <w:bCs/>
                <w:color w:val="000000"/>
              </w:rPr>
            </w:pPr>
            <w:proofErr w:type="spellStart"/>
            <w:r w:rsidRPr="008A63B2">
              <w:rPr>
                <w:rFonts w:ascii="Times" w:eastAsia="Times New Roman" w:hAnsi="Times" w:cs="Times"/>
                <w:b/>
                <w:bCs/>
                <w:color w:val="000000"/>
              </w:rPr>
              <w:t>Coeff</w:t>
            </w:r>
            <w:proofErr w:type="spellEnd"/>
            <w:r w:rsidRPr="008A63B2">
              <w:rPr>
                <w:rFonts w:ascii="Times" w:eastAsia="Times New Roman" w:hAnsi="Times" w:cs="Times"/>
                <w:b/>
                <w:bCs/>
                <w:color w:val="000000"/>
              </w:rPr>
              <w:t xml:space="preserve"> Var</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7D11C8F1"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14.86342</w:t>
            </w:r>
          </w:p>
        </w:tc>
        <w:tc>
          <w:tcPr>
            <w:tcW w:w="1100" w:type="dxa"/>
            <w:tcBorders>
              <w:top w:val="nil"/>
              <w:left w:val="single" w:sz="2" w:space="0" w:color="000000"/>
              <w:bottom w:val="single" w:sz="6" w:space="0" w:color="000000"/>
              <w:right w:val="nil"/>
            </w:tcBorders>
            <w:shd w:val="clear" w:color="auto" w:fill="BBBBBB"/>
            <w:tcMar>
              <w:left w:w="60" w:type="dxa"/>
              <w:right w:w="60" w:type="dxa"/>
            </w:tcMar>
          </w:tcPr>
          <w:p w14:paraId="2E56C2AF" w14:textId="77777777" w:rsidR="008A63B2" w:rsidRPr="008A63B2" w:rsidRDefault="008A63B2" w:rsidP="008A63B2">
            <w:pPr>
              <w:autoSpaceDE w:val="0"/>
              <w:autoSpaceDN w:val="0"/>
              <w:adjustRightInd w:val="0"/>
              <w:spacing w:before="60" w:after="60" w:line="240" w:lineRule="auto"/>
              <w:rPr>
                <w:rFonts w:ascii="Times" w:eastAsia="Times New Roman" w:hAnsi="Times" w:cs="Times"/>
                <w:b/>
                <w:bCs/>
                <w:color w:val="000000"/>
              </w:rPr>
            </w:pPr>
          </w:p>
        </w:tc>
        <w:tc>
          <w:tcPr>
            <w:tcW w:w="68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177743D"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p>
        </w:tc>
      </w:tr>
    </w:tbl>
    <w:p w14:paraId="5BA3A485" w14:textId="5568B03E" w:rsidR="008A63B2" w:rsidRDefault="008A63B2" w:rsidP="005C364A"/>
    <w:tbl>
      <w:tblPr>
        <w:tblW w:w="0" w:type="auto"/>
        <w:jc w:val="center"/>
        <w:tblLayout w:type="fixed"/>
        <w:tblCellMar>
          <w:left w:w="0" w:type="dxa"/>
          <w:right w:w="0" w:type="dxa"/>
        </w:tblCellMar>
        <w:tblLook w:val="0000" w:firstRow="0" w:lastRow="0" w:firstColumn="0" w:lastColumn="0" w:noHBand="0" w:noVBand="0"/>
      </w:tblPr>
      <w:tblGrid>
        <w:gridCol w:w="1019"/>
        <w:gridCol w:w="424"/>
        <w:gridCol w:w="1146"/>
        <w:gridCol w:w="1023"/>
        <w:gridCol w:w="815"/>
        <w:gridCol w:w="773"/>
        <w:gridCol w:w="997"/>
      </w:tblGrid>
      <w:tr w:rsidR="008A63B2" w:rsidRPr="008A63B2" w14:paraId="1A836159" w14:textId="77777777" w:rsidTr="00871DB1">
        <w:tblPrEx>
          <w:tblCellMar>
            <w:top w:w="0" w:type="dxa"/>
            <w:left w:w="0" w:type="dxa"/>
            <w:bottom w:w="0" w:type="dxa"/>
            <w:right w:w="0" w:type="dxa"/>
          </w:tblCellMar>
        </w:tblPrEx>
        <w:trPr>
          <w:cantSplit/>
          <w:tblHeader/>
          <w:jc w:val="center"/>
        </w:trPr>
        <w:tc>
          <w:tcPr>
            <w:tcW w:w="6197"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8E45450" w14:textId="77777777" w:rsidR="008A63B2" w:rsidRPr="008A63B2" w:rsidRDefault="008A63B2" w:rsidP="008A63B2">
            <w:pPr>
              <w:keepNext/>
              <w:autoSpaceDE w:val="0"/>
              <w:autoSpaceDN w:val="0"/>
              <w:adjustRightInd w:val="0"/>
              <w:spacing w:before="60" w:after="60" w:line="240" w:lineRule="auto"/>
              <w:jc w:val="center"/>
              <w:rPr>
                <w:rFonts w:ascii="Times" w:eastAsia="Times New Roman" w:hAnsi="Times" w:cs="Times"/>
                <w:b/>
                <w:bCs/>
                <w:color w:val="000000"/>
              </w:rPr>
            </w:pPr>
            <w:r w:rsidRPr="008A63B2">
              <w:rPr>
                <w:rFonts w:ascii="Times" w:eastAsia="Times New Roman" w:hAnsi="Times" w:cs="Times"/>
                <w:b/>
                <w:bCs/>
                <w:color w:val="000000"/>
              </w:rPr>
              <w:t>Parameter Estimates</w:t>
            </w:r>
          </w:p>
        </w:tc>
      </w:tr>
      <w:tr w:rsidR="008A63B2" w:rsidRPr="008A63B2" w14:paraId="26623891" w14:textId="77777777" w:rsidTr="00871DB1">
        <w:tblPrEx>
          <w:tblCellMar>
            <w:top w:w="0" w:type="dxa"/>
            <w:left w:w="0" w:type="dxa"/>
            <w:bottom w:w="0" w:type="dxa"/>
            <w:right w:w="0" w:type="dxa"/>
          </w:tblCellMar>
        </w:tblPrEx>
        <w:trPr>
          <w:cantSplit/>
          <w:tblHeader/>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vAlign w:val="bottom"/>
          </w:tcPr>
          <w:p w14:paraId="3D3A5678" w14:textId="77777777" w:rsidR="008A63B2" w:rsidRPr="008A63B2" w:rsidRDefault="008A63B2" w:rsidP="008A63B2">
            <w:pPr>
              <w:keepNext/>
              <w:autoSpaceDE w:val="0"/>
              <w:autoSpaceDN w:val="0"/>
              <w:adjustRightInd w:val="0"/>
              <w:spacing w:before="60" w:after="60" w:line="240" w:lineRule="auto"/>
              <w:rPr>
                <w:rFonts w:ascii="Times" w:eastAsia="Times New Roman" w:hAnsi="Times" w:cs="Times"/>
                <w:b/>
                <w:bCs/>
                <w:color w:val="000000"/>
              </w:rPr>
            </w:pPr>
            <w:r w:rsidRPr="008A63B2">
              <w:rPr>
                <w:rFonts w:ascii="Times" w:eastAsia="Times New Roman" w:hAnsi="Times" w:cs="Times"/>
                <w:b/>
                <w:bCs/>
                <w:color w:val="000000"/>
              </w:rPr>
              <w:t>Variable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021409D9"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b/>
                <w:bCs/>
                <w:color w:val="000000"/>
              </w:rPr>
            </w:pPr>
            <w:r w:rsidRPr="008A63B2">
              <w:rPr>
                <w:rFonts w:ascii="Times" w:eastAsia="Times New Roman" w:hAnsi="Times" w:cs="Times"/>
                <w:b/>
                <w:bCs/>
                <w:color w:val="000000"/>
              </w:rPr>
              <w:t>DF</w:t>
            </w:r>
          </w:p>
        </w:tc>
        <w:tc>
          <w:tcPr>
            <w:tcW w:w="1146" w:type="dxa"/>
            <w:tcBorders>
              <w:top w:val="nil"/>
              <w:left w:val="single" w:sz="2" w:space="0" w:color="000000"/>
              <w:bottom w:val="single" w:sz="2" w:space="0" w:color="000000"/>
              <w:right w:val="nil"/>
            </w:tcBorders>
            <w:shd w:val="clear" w:color="auto" w:fill="BBBBBB"/>
            <w:tcMar>
              <w:left w:w="60" w:type="dxa"/>
              <w:right w:w="60" w:type="dxa"/>
            </w:tcMar>
            <w:vAlign w:val="bottom"/>
          </w:tcPr>
          <w:p w14:paraId="55CA6B8C"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b/>
                <w:bCs/>
                <w:color w:val="000000"/>
              </w:rPr>
            </w:pPr>
            <w:r w:rsidRPr="008A63B2">
              <w:rPr>
                <w:rFonts w:ascii="Times" w:eastAsia="Times New Roman" w:hAnsi="Times" w:cs="Times"/>
                <w:b/>
                <w:bCs/>
                <w:color w:val="000000"/>
              </w:rPr>
              <w:t>Parameter</w:t>
            </w:r>
            <w:r w:rsidRPr="008A63B2">
              <w:rPr>
                <w:rFonts w:ascii="Times" w:eastAsia="Times New Roman" w:hAnsi="Times" w:cs="Times"/>
                <w:b/>
                <w:bCs/>
                <w:color w:val="000000"/>
              </w:rPr>
              <w:br/>
              <w:t>Estimate</w:t>
            </w:r>
          </w:p>
        </w:tc>
        <w:tc>
          <w:tcPr>
            <w:tcW w:w="1023" w:type="dxa"/>
            <w:tcBorders>
              <w:top w:val="nil"/>
              <w:left w:val="single" w:sz="2" w:space="0" w:color="000000"/>
              <w:bottom w:val="single" w:sz="2" w:space="0" w:color="000000"/>
              <w:right w:val="nil"/>
            </w:tcBorders>
            <w:shd w:val="clear" w:color="auto" w:fill="BBBBBB"/>
            <w:tcMar>
              <w:left w:w="60" w:type="dxa"/>
              <w:right w:w="60" w:type="dxa"/>
            </w:tcMar>
            <w:vAlign w:val="bottom"/>
          </w:tcPr>
          <w:p w14:paraId="518CD006"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b/>
                <w:bCs/>
                <w:color w:val="000000"/>
              </w:rPr>
            </w:pPr>
            <w:r w:rsidRPr="008A63B2">
              <w:rPr>
                <w:rFonts w:ascii="Times" w:eastAsia="Times New Roman" w:hAnsi="Times" w:cs="Times"/>
                <w:b/>
                <w:bCs/>
                <w:color w:val="000000"/>
              </w:rPr>
              <w:t>Standard</w:t>
            </w:r>
            <w:r w:rsidRPr="008A63B2">
              <w:rPr>
                <w:rFonts w:ascii="Times" w:eastAsia="Times New Roman" w:hAnsi="Times" w:cs="Times"/>
                <w:b/>
                <w:bCs/>
                <w:color w:val="000000"/>
              </w:rPr>
              <w:br/>
              <w:t>Error</w:t>
            </w:r>
          </w:p>
        </w:tc>
        <w:tc>
          <w:tcPr>
            <w:tcW w:w="815" w:type="dxa"/>
            <w:tcBorders>
              <w:top w:val="nil"/>
              <w:left w:val="single" w:sz="2" w:space="0" w:color="000000"/>
              <w:bottom w:val="single" w:sz="2" w:space="0" w:color="000000"/>
              <w:right w:val="nil"/>
            </w:tcBorders>
            <w:shd w:val="clear" w:color="auto" w:fill="BBBBBB"/>
            <w:tcMar>
              <w:left w:w="60" w:type="dxa"/>
              <w:right w:w="60" w:type="dxa"/>
            </w:tcMar>
            <w:vAlign w:val="bottom"/>
          </w:tcPr>
          <w:p w14:paraId="221551D2"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b/>
                <w:bCs/>
                <w:color w:val="000000"/>
              </w:rPr>
            </w:pPr>
            <w:r w:rsidRPr="008A63B2">
              <w:rPr>
                <w:rFonts w:ascii="Times" w:eastAsia="Times New Roman" w:hAnsi="Times" w:cs="Times"/>
                <w:b/>
                <w:bCs/>
                <w:color w:val="000000"/>
              </w:rPr>
              <w:t>t Value</w:t>
            </w:r>
          </w:p>
        </w:tc>
        <w:tc>
          <w:tcPr>
            <w:tcW w:w="773" w:type="dxa"/>
            <w:tcBorders>
              <w:top w:val="nil"/>
              <w:left w:val="single" w:sz="2" w:space="0" w:color="000000"/>
              <w:bottom w:val="single" w:sz="2" w:space="0" w:color="000000"/>
              <w:right w:val="nil"/>
            </w:tcBorders>
            <w:shd w:val="clear" w:color="auto" w:fill="BBBBBB"/>
            <w:tcMar>
              <w:left w:w="60" w:type="dxa"/>
              <w:right w:w="60" w:type="dxa"/>
            </w:tcMar>
            <w:vAlign w:val="bottom"/>
          </w:tcPr>
          <w:p w14:paraId="26F09E63"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b/>
                <w:bCs/>
                <w:color w:val="000000"/>
              </w:rPr>
            </w:pPr>
            <w:proofErr w:type="spellStart"/>
            <w:r w:rsidRPr="008A63B2">
              <w:rPr>
                <w:rFonts w:ascii="Times" w:eastAsia="Times New Roman" w:hAnsi="Times" w:cs="Times"/>
                <w:b/>
                <w:bCs/>
                <w:color w:val="000000"/>
              </w:rPr>
              <w:t>Pr</w:t>
            </w:r>
            <w:proofErr w:type="spellEnd"/>
            <w:r w:rsidRPr="008A63B2">
              <w:rPr>
                <w:rFonts w:ascii="Times" w:eastAsia="Times New Roman" w:hAnsi="Times" w:cs="Times"/>
                <w:b/>
                <w:bCs/>
                <w:color w:val="000000"/>
              </w:rPr>
              <w:t> &gt; |t|</w:t>
            </w:r>
          </w:p>
        </w:tc>
        <w:tc>
          <w:tcPr>
            <w:tcW w:w="9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7F8FF2C"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b/>
                <w:bCs/>
                <w:color w:val="000000"/>
              </w:rPr>
            </w:pPr>
            <w:r w:rsidRPr="008A63B2">
              <w:rPr>
                <w:rFonts w:ascii="Times" w:eastAsia="Times New Roman" w:hAnsi="Times" w:cs="Times"/>
                <w:b/>
                <w:bCs/>
                <w:color w:val="000000"/>
              </w:rPr>
              <w:t>Variance</w:t>
            </w:r>
            <w:r w:rsidRPr="008A63B2">
              <w:rPr>
                <w:rFonts w:ascii="Times" w:eastAsia="Times New Roman" w:hAnsi="Times" w:cs="Times"/>
                <w:b/>
                <w:bCs/>
                <w:color w:val="000000"/>
              </w:rPr>
              <w:br/>
              <w:t>Inflation</w:t>
            </w:r>
          </w:p>
        </w:tc>
      </w:tr>
      <w:tr w:rsidR="008A63B2" w:rsidRPr="008A63B2" w14:paraId="02BF12B1" w14:textId="77777777" w:rsidTr="00871DB1">
        <w:tblPrEx>
          <w:tblCellMar>
            <w:top w:w="0" w:type="dxa"/>
            <w:left w:w="0" w:type="dxa"/>
            <w:bottom w:w="0" w:type="dxa"/>
            <w:right w:w="0" w:type="dxa"/>
          </w:tblCellMar>
        </w:tblPrEx>
        <w:trPr>
          <w:cantSplit/>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tcPr>
          <w:p w14:paraId="2120D6A3" w14:textId="77777777" w:rsidR="008A63B2" w:rsidRPr="008A63B2" w:rsidRDefault="008A63B2" w:rsidP="008A63B2">
            <w:pPr>
              <w:keepNext/>
              <w:autoSpaceDE w:val="0"/>
              <w:autoSpaceDN w:val="0"/>
              <w:adjustRightInd w:val="0"/>
              <w:spacing w:before="60" w:after="60" w:line="240" w:lineRule="auto"/>
              <w:rPr>
                <w:rFonts w:ascii="Times" w:eastAsia="Times New Roman" w:hAnsi="Times" w:cs="Times"/>
                <w:b/>
                <w:bCs/>
                <w:color w:val="000000"/>
              </w:rPr>
            </w:pPr>
            <w:r w:rsidRPr="008A63B2">
              <w:rPr>
                <w:rFonts w:ascii="Times" w:eastAsia="Times New Roman" w:hAnsi="Times" w:cs="Times"/>
                <w:b/>
                <w:bCs/>
                <w:color w:val="000000"/>
              </w:rPr>
              <w:t>Intercept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3D6FB64"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6976EC70"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9.69843</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12597EF9"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5.58948</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0E68DAB8"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1.74</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679B8A86"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0.0839</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51E3409"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0</w:t>
            </w:r>
          </w:p>
        </w:tc>
      </w:tr>
      <w:tr w:rsidR="008A63B2" w:rsidRPr="008A63B2" w14:paraId="54B44D83" w14:textId="77777777" w:rsidTr="00871DB1">
        <w:tblPrEx>
          <w:tblCellMar>
            <w:top w:w="0" w:type="dxa"/>
            <w:left w:w="0" w:type="dxa"/>
            <w:bottom w:w="0" w:type="dxa"/>
            <w:right w:w="0" w:type="dxa"/>
          </w:tblCellMar>
        </w:tblPrEx>
        <w:trPr>
          <w:cantSplit/>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tcPr>
          <w:p w14:paraId="773CC679" w14:textId="77777777" w:rsidR="008A63B2" w:rsidRPr="008A63B2" w:rsidRDefault="008A63B2" w:rsidP="008A63B2">
            <w:pPr>
              <w:keepNext/>
              <w:autoSpaceDE w:val="0"/>
              <w:autoSpaceDN w:val="0"/>
              <w:adjustRightInd w:val="0"/>
              <w:spacing w:before="60" w:after="60" w:line="240" w:lineRule="auto"/>
              <w:rPr>
                <w:rFonts w:ascii="Times" w:eastAsia="Times New Roman" w:hAnsi="Times" w:cs="Times"/>
                <w:b/>
                <w:bCs/>
                <w:color w:val="000000"/>
              </w:rPr>
            </w:pPr>
            <w:r w:rsidRPr="008A63B2">
              <w:rPr>
                <w:rFonts w:ascii="Times" w:eastAsia="Times New Roman" w:hAnsi="Times" w:cs="Times"/>
                <w:b/>
                <w:bCs/>
                <w:color w:val="000000"/>
              </w:rPr>
              <w:t>crim</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196F64F"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47742A43"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-0.08616</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4E862607"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0.03790</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0B6DC4A5"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-2.27</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0D1DA937"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0.0238</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5F14A18"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2.01048</w:t>
            </w:r>
          </w:p>
        </w:tc>
      </w:tr>
      <w:tr w:rsidR="008A63B2" w:rsidRPr="008A63B2" w14:paraId="1F67395D" w14:textId="77777777" w:rsidTr="00871DB1">
        <w:tblPrEx>
          <w:tblCellMar>
            <w:top w:w="0" w:type="dxa"/>
            <w:left w:w="0" w:type="dxa"/>
            <w:bottom w:w="0" w:type="dxa"/>
            <w:right w:w="0" w:type="dxa"/>
          </w:tblCellMar>
        </w:tblPrEx>
        <w:trPr>
          <w:cantSplit/>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tcPr>
          <w:p w14:paraId="240E8FC8" w14:textId="77777777" w:rsidR="008A63B2" w:rsidRPr="008A63B2" w:rsidRDefault="008A63B2" w:rsidP="008A63B2">
            <w:pPr>
              <w:keepNext/>
              <w:autoSpaceDE w:val="0"/>
              <w:autoSpaceDN w:val="0"/>
              <w:adjustRightInd w:val="0"/>
              <w:spacing w:before="60" w:after="60" w:line="240" w:lineRule="auto"/>
              <w:rPr>
                <w:rFonts w:ascii="Times" w:eastAsia="Times New Roman" w:hAnsi="Times" w:cs="Times"/>
                <w:b/>
                <w:bCs/>
                <w:color w:val="000000"/>
              </w:rPr>
            </w:pPr>
            <w:proofErr w:type="spellStart"/>
            <w:r w:rsidRPr="008A63B2">
              <w:rPr>
                <w:rFonts w:ascii="Times" w:eastAsia="Times New Roman" w:hAnsi="Times" w:cs="Times"/>
                <w:b/>
                <w:bCs/>
                <w:color w:val="000000"/>
              </w:rPr>
              <w:t>zn</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5DAEA26D"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0F9A2756"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0.03208</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27E3CBC3"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0.01290</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690CB02F"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2.49</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26CFEBB1"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0.0136</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191BF5E"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2.13195</w:t>
            </w:r>
          </w:p>
        </w:tc>
      </w:tr>
      <w:tr w:rsidR="008A63B2" w:rsidRPr="008A63B2" w14:paraId="4CE56ED4" w14:textId="77777777" w:rsidTr="00871DB1">
        <w:tblPrEx>
          <w:tblCellMar>
            <w:top w:w="0" w:type="dxa"/>
            <w:left w:w="0" w:type="dxa"/>
            <w:bottom w:w="0" w:type="dxa"/>
            <w:right w:w="0" w:type="dxa"/>
          </w:tblCellMar>
        </w:tblPrEx>
        <w:trPr>
          <w:cantSplit/>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tcPr>
          <w:p w14:paraId="561071CF" w14:textId="77777777" w:rsidR="008A63B2" w:rsidRPr="008A63B2" w:rsidRDefault="008A63B2" w:rsidP="008A63B2">
            <w:pPr>
              <w:keepNext/>
              <w:autoSpaceDE w:val="0"/>
              <w:autoSpaceDN w:val="0"/>
              <w:adjustRightInd w:val="0"/>
              <w:spacing w:before="60" w:after="60" w:line="240" w:lineRule="auto"/>
              <w:rPr>
                <w:rFonts w:ascii="Times" w:eastAsia="Times New Roman" w:hAnsi="Times" w:cs="Times"/>
                <w:b/>
                <w:bCs/>
                <w:color w:val="000000"/>
              </w:rPr>
            </w:pPr>
            <w:proofErr w:type="spellStart"/>
            <w:r w:rsidRPr="008A63B2">
              <w:rPr>
                <w:rFonts w:ascii="Times" w:eastAsia="Times New Roman" w:hAnsi="Times" w:cs="Times"/>
                <w:b/>
                <w:bCs/>
                <w:color w:val="000000"/>
              </w:rPr>
              <w:t>indus</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4FEB07E9"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069B5D33"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0.01100</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1153220E"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0.05877</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3D4E333A"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0.19</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7C0FFE20"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0.8516</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C950B76"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3.73469</w:t>
            </w:r>
          </w:p>
        </w:tc>
      </w:tr>
      <w:tr w:rsidR="008A63B2" w:rsidRPr="008A63B2" w14:paraId="51E88407" w14:textId="77777777" w:rsidTr="00871DB1">
        <w:tblPrEx>
          <w:tblCellMar>
            <w:top w:w="0" w:type="dxa"/>
            <w:left w:w="0" w:type="dxa"/>
            <w:bottom w:w="0" w:type="dxa"/>
            <w:right w:w="0" w:type="dxa"/>
          </w:tblCellMar>
        </w:tblPrEx>
        <w:trPr>
          <w:cantSplit/>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tcPr>
          <w:p w14:paraId="18D9A75D" w14:textId="77777777" w:rsidR="008A63B2" w:rsidRPr="008A63B2" w:rsidRDefault="008A63B2" w:rsidP="008A63B2">
            <w:pPr>
              <w:keepNext/>
              <w:autoSpaceDE w:val="0"/>
              <w:autoSpaceDN w:val="0"/>
              <w:adjustRightInd w:val="0"/>
              <w:spacing w:before="60" w:after="60" w:line="240" w:lineRule="auto"/>
              <w:rPr>
                <w:rFonts w:ascii="Times" w:eastAsia="Times New Roman" w:hAnsi="Times" w:cs="Times"/>
                <w:b/>
                <w:bCs/>
                <w:color w:val="000000"/>
              </w:rPr>
            </w:pPr>
            <w:proofErr w:type="spellStart"/>
            <w:r w:rsidRPr="008A63B2">
              <w:rPr>
                <w:rFonts w:ascii="Times" w:eastAsia="Times New Roman" w:hAnsi="Times" w:cs="Times"/>
                <w:b/>
                <w:bCs/>
                <w:color w:val="000000"/>
              </w:rPr>
              <w:t>chas</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0F66749"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37E546D1"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0.72680</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71DA9DF5"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0.75673</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6AEABEA1"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0.96</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4AA025CB"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0.3377</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CD6A799"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1.11783</w:t>
            </w:r>
          </w:p>
        </w:tc>
      </w:tr>
      <w:tr w:rsidR="008A63B2" w:rsidRPr="008A63B2" w14:paraId="6758FE0D" w14:textId="77777777" w:rsidTr="00871DB1">
        <w:tblPrEx>
          <w:tblCellMar>
            <w:top w:w="0" w:type="dxa"/>
            <w:left w:w="0" w:type="dxa"/>
            <w:bottom w:w="0" w:type="dxa"/>
            <w:right w:w="0" w:type="dxa"/>
          </w:tblCellMar>
        </w:tblPrEx>
        <w:trPr>
          <w:cantSplit/>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tcPr>
          <w:p w14:paraId="601DECAA" w14:textId="77777777" w:rsidR="008A63B2" w:rsidRPr="008A63B2" w:rsidRDefault="008A63B2" w:rsidP="008A63B2">
            <w:pPr>
              <w:autoSpaceDE w:val="0"/>
              <w:autoSpaceDN w:val="0"/>
              <w:adjustRightInd w:val="0"/>
              <w:spacing w:before="60" w:after="60" w:line="240" w:lineRule="auto"/>
              <w:rPr>
                <w:rFonts w:ascii="Times" w:eastAsia="Times New Roman" w:hAnsi="Times" w:cs="Times"/>
                <w:b/>
                <w:bCs/>
                <w:color w:val="000000"/>
              </w:rPr>
            </w:pPr>
            <w:proofErr w:type="spellStart"/>
            <w:r w:rsidRPr="008A63B2">
              <w:rPr>
                <w:rFonts w:ascii="Times" w:eastAsia="Times New Roman" w:hAnsi="Times" w:cs="Times"/>
                <w:b/>
                <w:bCs/>
                <w:color w:val="000000"/>
              </w:rPr>
              <w:t>nox</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70D13B7"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4BBA4B24"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-7.90087</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44E18110"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3.69377</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1A212C9D"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-2.14</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05B948CC"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0.0334</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02A71B5"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4.89561</w:t>
            </w:r>
          </w:p>
        </w:tc>
      </w:tr>
      <w:tr w:rsidR="008A63B2" w:rsidRPr="008A63B2" w14:paraId="749FD401" w14:textId="77777777" w:rsidTr="00871DB1">
        <w:tblPrEx>
          <w:tblCellMar>
            <w:top w:w="0" w:type="dxa"/>
            <w:left w:w="0" w:type="dxa"/>
            <w:bottom w:w="0" w:type="dxa"/>
            <w:right w:w="0" w:type="dxa"/>
          </w:tblCellMar>
        </w:tblPrEx>
        <w:trPr>
          <w:cantSplit/>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tcPr>
          <w:p w14:paraId="5C1715A2" w14:textId="77777777" w:rsidR="008A63B2" w:rsidRPr="008A63B2" w:rsidRDefault="008A63B2" w:rsidP="008A63B2">
            <w:pPr>
              <w:autoSpaceDE w:val="0"/>
              <w:autoSpaceDN w:val="0"/>
              <w:adjustRightInd w:val="0"/>
              <w:spacing w:before="60" w:after="60" w:line="240" w:lineRule="auto"/>
              <w:rPr>
                <w:rFonts w:ascii="Times" w:eastAsia="Times New Roman" w:hAnsi="Times" w:cs="Times"/>
                <w:b/>
                <w:bCs/>
                <w:color w:val="000000"/>
              </w:rPr>
            </w:pPr>
            <w:r w:rsidRPr="008A63B2">
              <w:rPr>
                <w:rFonts w:ascii="Times" w:eastAsia="Times New Roman" w:hAnsi="Times" w:cs="Times"/>
                <w:b/>
                <w:bCs/>
                <w:color w:val="000000"/>
              </w:rPr>
              <w:t>rm</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CA5CAAE"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7F5D6573"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6.40059</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3D09F0E0"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0.46586</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416AA435"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13.74</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332A4F22"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&lt;.0001</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92AA8EF"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2.37199</w:t>
            </w:r>
          </w:p>
        </w:tc>
      </w:tr>
      <w:tr w:rsidR="008A63B2" w:rsidRPr="008A63B2" w14:paraId="0CE3C588" w14:textId="77777777" w:rsidTr="00871DB1">
        <w:tblPrEx>
          <w:tblCellMar>
            <w:top w:w="0" w:type="dxa"/>
            <w:left w:w="0" w:type="dxa"/>
            <w:bottom w:w="0" w:type="dxa"/>
            <w:right w:w="0" w:type="dxa"/>
          </w:tblCellMar>
        </w:tblPrEx>
        <w:trPr>
          <w:cantSplit/>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tcPr>
          <w:p w14:paraId="32951BE1" w14:textId="77777777" w:rsidR="008A63B2" w:rsidRPr="008A63B2" w:rsidRDefault="008A63B2" w:rsidP="008A63B2">
            <w:pPr>
              <w:autoSpaceDE w:val="0"/>
              <w:autoSpaceDN w:val="0"/>
              <w:adjustRightInd w:val="0"/>
              <w:spacing w:before="60" w:after="60" w:line="240" w:lineRule="auto"/>
              <w:rPr>
                <w:rFonts w:ascii="Times" w:eastAsia="Times New Roman" w:hAnsi="Times" w:cs="Times"/>
                <w:b/>
                <w:bCs/>
                <w:color w:val="000000"/>
              </w:rPr>
            </w:pPr>
            <w:r w:rsidRPr="008A63B2">
              <w:rPr>
                <w:rFonts w:ascii="Times" w:eastAsia="Times New Roman" w:hAnsi="Times" w:cs="Times"/>
                <w:b/>
                <w:bCs/>
                <w:color w:val="000000"/>
              </w:rPr>
              <w:t>age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1D5B67C6"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56A8D305"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-0.02246</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25B45A95"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0.01344</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1303D1F6"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-1.67</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149A76F4"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0.0959</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4D2250B"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3.41166</w:t>
            </w:r>
          </w:p>
        </w:tc>
      </w:tr>
      <w:tr w:rsidR="008A63B2" w:rsidRPr="008A63B2" w14:paraId="7F40F3DD" w14:textId="77777777" w:rsidTr="00871DB1">
        <w:tblPrEx>
          <w:tblCellMar>
            <w:top w:w="0" w:type="dxa"/>
            <w:left w:w="0" w:type="dxa"/>
            <w:bottom w:w="0" w:type="dxa"/>
            <w:right w:w="0" w:type="dxa"/>
          </w:tblCellMar>
        </w:tblPrEx>
        <w:trPr>
          <w:cantSplit/>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tcPr>
          <w:p w14:paraId="191D9E2B" w14:textId="77777777" w:rsidR="008A63B2" w:rsidRPr="008A63B2" w:rsidRDefault="008A63B2" w:rsidP="008A63B2">
            <w:pPr>
              <w:autoSpaceDE w:val="0"/>
              <w:autoSpaceDN w:val="0"/>
              <w:adjustRightInd w:val="0"/>
              <w:spacing w:before="60" w:after="60" w:line="240" w:lineRule="auto"/>
              <w:rPr>
                <w:rFonts w:ascii="Times" w:eastAsia="Times New Roman" w:hAnsi="Times" w:cs="Times"/>
                <w:b/>
                <w:bCs/>
                <w:color w:val="000000"/>
              </w:rPr>
            </w:pPr>
            <w:r w:rsidRPr="008A63B2">
              <w:rPr>
                <w:rFonts w:ascii="Times" w:eastAsia="Times New Roman" w:hAnsi="Times" w:cs="Times"/>
                <w:b/>
                <w:bCs/>
                <w:color w:val="000000"/>
              </w:rPr>
              <w:t>dis</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20498E19"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40DD0A95"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-1.02373</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7AEBC420"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0.18394</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41D00333"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-5.57</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641793DE"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&lt;.0001</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7908B67"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3.64807</w:t>
            </w:r>
          </w:p>
        </w:tc>
      </w:tr>
      <w:tr w:rsidR="008A63B2" w:rsidRPr="008A63B2" w14:paraId="60C7C218" w14:textId="77777777" w:rsidTr="00871DB1">
        <w:tblPrEx>
          <w:tblCellMar>
            <w:top w:w="0" w:type="dxa"/>
            <w:left w:w="0" w:type="dxa"/>
            <w:bottom w:w="0" w:type="dxa"/>
            <w:right w:w="0" w:type="dxa"/>
          </w:tblCellMar>
        </w:tblPrEx>
        <w:trPr>
          <w:cantSplit/>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tcPr>
          <w:p w14:paraId="79D85274" w14:textId="77777777" w:rsidR="008A63B2" w:rsidRPr="008A63B2" w:rsidRDefault="008A63B2" w:rsidP="008A63B2">
            <w:pPr>
              <w:autoSpaceDE w:val="0"/>
              <w:autoSpaceDN w:val="0"/>
              <w:adjustRightInd w:val="0"/>
              <w:spacing w:before="60" w:after="60" w:line="240" w:lineRule="auto"/>
              <w:rPr>
                <w:rFonts w:ascii="Times" w:eastAsia="Times New Roman" w:hAnsi="Times" w:cs="Times"/>
                <w:b/>
                <w:bCs/>
                <w:color w:val="000000"/>
              </w:rPr>
            </w:pPr>
            <w:r w:rsidRPr="008A63B2">
              <w:rPr>
                <w:rFonts w:ascii="Times" w:eastAsia="Times New Roman" w:hAnsi="Times" w:cs="Times"/>
                <w:b/>
                <w:bCs/>
                <w:color w:val="000000"/>
              </w:rPr>
              <w:t>rad</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AE01F01"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031254BD"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0.23327</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7149955F"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0.06793</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2EF45EFE"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3.43</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6FECFC07"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0.0007</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18D9CDD"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7.95375</w:t>
            </w:r>
          </w:p>
        </w:tc>
      </w:tr>
      <w:tr w:rsidR="008A63B2" w:rsidRPr="008A63B2" w14:paraId="096AB89C" w14:textId="77777777" w:rsidTr="00871DB1">
        <w:tblPrEx>
          <w:tblCellMar>
            <w:top w:w="0" w:type="dxa"/>
            <w:left w:w="0" w:type="dxa"/>
            <w:bottom w:w="0" w:type="dxa"/>
            <w:right w:w="0" w:type="dxa"/>
          </w:tblCellMar>
        </w:tblPrEx>
        <w:trPr>
          <w:cantSplit/>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tcPr>
          <w:p w14:paraId="6A6DFDA4" w14:textId="77777777" w:rsidR="008A63B2" w:rsidRPr="008A63B2" w:rsidRDefault="008A63B2" w:rsidP="008A63B2">
            <w:pPr>
              <w:autoSpaceDE w:val="0"/>
              <w:autoSpaceDN w:val="0"/>
              <w:adjustRightInd w:val="0"/>
              <w:spacing w:before="60" w:after="60" w:line="240" w:lineRule="auto"/>
              <w:rPr>
                <w:rFonts w:ascii="Times" w:eastAsia="Times New Roman" w:hAnsi="Times" w:cs="Times"/>
                <w:b/>
                <w:bCs/>
                <w:color w:val="000000"/>
              </w:rPr>
            </w:pPr>
            <w:r w:rsidRPr="008A63B2">
              <w:rPr>
                <w:rFonts w:ascii="Times" w:eastAsia="Times New Roman" w:hAnsi="Times" w:cs="Times"/>
                <w:b/>
                <w:bCs/>
                <w:color w:val="000000"/>
              </w:rPr>
              <w:t>tax</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18A85E23"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0E302B3A"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-0.01592</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68F7009F"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0.00386</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66DFC893"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-4.13</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321E9010"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&lt;.0001</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989756D"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9.41614</w:t>
            </w:r>
          </w:p>
        </w:tc>
      </w:tr>
      <w:tr w:rsidR="008A63B2" w:rsidRPr="008A63B2" w14:paraId="258012D4" w14:textId="77777777" w:rsidTr="00871DB1">
        <w:tblPrEx>
          <w:tblCellMar>
            <w:top w:w="0" w:type="dxa"/>
            <w:left w:w="0" w:type="dxa"/>
            <w:bottom w:w="0" w:type="dxa"/>
            <w:right w:w="0" w:type="dxa"/>
          </w:tblCellMar>
        </w:tblPrEx>
        <w:trPr>
          <w:cantSplit/>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tcPr>
          <w:p w14:paraId="5E38DC43" w14:textId="77777777" w:rsidR="008A63B2" w:rsidRPr="008A63B2" w:rsidRDefault="008A63B2" w:rsidP="008A63B2">
            <w:pPr>
              <w:autoSpaceDE w:val="0"/>
              <w:autoSpaceDN w:val="0"/>
              <w:adjustRightInd w:val="0"/>
              <w:spacing w:before="60" w:after="60" w:line="240" w:lineRule="auto"/>
              <w:rPr>
                <w:rFonts w:ascii="Times" w:eastAsia="Times New Roman" w:hAnsi="Times" w:cs="Times"/>
                <w:b/>
                <w:bCs/>
                <w:color w:val="000000"/>
              </w:rPr>
            </w:pPr>
            <w:proofErr w:type="spellStart"/>
            <w:r w:rsidRPr="008A63B2">
              <w:rPr>
                <w:rFonts w:ascii="Times" w:eastAsia="Times New Roman" w:hAnsi="Times" w:cs="Times"/>
                <w:b/>
                <w:bCs/>
                <w:color w:val="000000"/>
              </w:rPr>
              <w:t>ptratio</w:t>
            </w:r>
            <w:proofErr w:type="spellEnd"/>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4666DAE5"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72E853E3"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-0.80590</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55E71D5B"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0.12142</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1E5E097F"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-6.64</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189F1406"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&lt;.0001</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9CFD737"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1.83015</w:t>
            </w:r>
          </w:p>
        </w:tc>
      </w:tr>
      <w:tr w:rsidR="008A63B2" w:rsidRPr="008A63B2" w14:paraId="1C6B1D5A" w14:textId="77777777" w:rsidTr="00871DB1">
        <w:tblPrEx>
          <w:tblCellMar>
            <w:top w:w="0" w:type="dxa"/>
            <w:left w:w="0" w:type="dxa"/>
            <w:bottom w:w="0" w:type="dxa"/>
            <w:right w:w="0" w:type="dxa"/>
          </w:tblCellMar>
        </w:tblPrEx>
        <w:trPr>
          <w:cantSplit/>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tcPr>
          <w:p w14:paraId="3D5F0B2F" w14:textId="77777777" w:rsidR="008A63B2" w:rsidRPr="008A63B2" w:rsidRDefault="008A63B2" w:rsidP="008A63B2">
            <w:pPr>
              <w:keepNext/>
              <w:autoSpaceDE w:val="0"/>
              <w:autoSpaceDN w:val="0"/>
              <w:adjustRightInd w:val="0"/>
              <w:spacing w:before="60" w:after="60" w:line="240" w:lineRule="auto"/>
              <w:rPr>
                <w:rFonts w:ascii="Times" w:eastAsia="Times New Roman" w:hAnsi="Times" w:cs="Times"/>
                <w:b/>
                <w:bCs/>
                <w:color w:val="000000"/>
              </w:rPr>
            </w:pPr>
            <w:r w:rsidRPr="008A63B2">
              <w:rPr>
                <w:rFonts w:ascii="Times" w:eastAsia="Times New Roman" w:hAnsi="Times" w:cs="Times"/>
                <w:b/>
                <w:bCs/>
                <w:color w:val="000000"/>
              </w:rPr>
              <w:t>black</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23CDE73"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742E831E"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0.01203</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37690F96"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0.00284</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5487B772"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4.23</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759574F7"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&lt;.0001</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1B51ECC"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1.40380</w:t>
            </w:r>
          </w:p>
        </w:tc>
      </w:tr>
      <w:tr w:rsidR="008A63B2" w:rsidRPr="008A63B2" w14:paraId="104D9F98" w14:textId="77777777" w:rsidTr="00871DB1">
        <w:tblPrEx>
          <w:tblCellMar>
            <w:top w:w="0" w:type="dxa"/>
            <w:left w:w="0" w:type="dxa"/>
            <w:bottom w:w="0" w:type="dxa"/>
            <w:right w:w="0" w:type="dxa"/>
          </w:tblCellMar>
        </w:tblPrEx>
        <w:trPr>
          <w:cantSplit/>
          <w:jc w:val="center"/>
        </w:trPr>
        <w:tc>
          <w:tcPr>
            <w:tcW w:w="1019" w:type="dxa"/>
            <w:tcBorders>
              <w:top w:val="nil"/>
              <w:left w:val="single" w:sz="6" w:space="0" w:color="000000"/>
              <w:bottom w:val="single" w:sz="6" w:space="0" w:color="000000"/>
              <w:right w:val="nil"/>
            </w:tcBorders>
            <w:shd w:val="clear" w:color="auto" w:fill="BBBBBB"/>
            <w:tcMar>
              <w:left w:w="60" w:type="dxa"/>
              <w:right w:w="60" w:type="dxa"/>
            </w:tcMar>
          </w:tcPr>
          <w:p w14:paraId="5451C3BD" w14:textId="77777777" w:rsidR="008A63B2" w:rsidRPr="008A63B2" w:rsidRDefault="008A63B2" w:rsidP="008A63B2">
            <w:pPr>
              <w:autoSpaceDE w:val="0"/>
              <w:autoSpaceDN w:val="0"/>
              <w:adjustRightInd w:val="0"/>
              <w:spacing w:before="60" w:after="60" w:line="240" w:lineRule="auto"/>
              <w:rPr>
                <w:rFonts w:ascii="Times" w:eastAsia="Times New Roman" w:hAnsi="Times" w:cs="Times"/>
                <w:b/>
                <w:bCs/>
                <w:color w:val="000000"/>
              </w:rPr>
            </w:pPr>
            <w:proofErr w:type="spellStart"/>
            <w:r w:rsidRPr="008A63B2">
              <w:rPr>
                <w:rFonts w:ascii="Times" w:eastAsia="Times New Roman" w:hAnsi="Times" w:cs="Times"/>
                <w:b/>
                <w:bCs/>
                <w:color w:val="000000"/>
              </w:rPr>
              <w:t>lstat</w:t>
            </w:r>
            <w:proofErr w:type="spellEnd"/>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5FCF036C"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1</w:t>
            </w:r>
          </w:p>
        </w:tc>
        <w:tc>
          <w:tcPr>
            <w:tcW w:w="1146" w:type="dxa"/>
            <w:tcBorders>
              <w:top w:val="nil"/>
              <w:left w:val="single" w:sz="2" w:space="0" w:color="000000"/>
              <w:bottom w:val="single" w:sz="6" w:space="0" w:color="000000"/>
              <w:right w:val="nil"/>
            </w:tcBorders>
            <w:shd w:val="clear" w:color="auto" w:fill="FFFFFF"/>
            <w:tcMar>
              <w:left w:w="60" w:type="dxa"/>
              <w:right w:w="60" w:type="dxa"/>
            </w:tcMar>
          </w:tcPr>
          <w:p w14:paraId="23C3374E"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-0.26521</w:t>
            </w:r>
          </w:p>
        </w:tc>
        <w:tc>
          <w:tcPr>
            <w:tcW w:w="1023" w:type="dxa"/>
            <w:tcBorders>
              <w:top w:val="nil"/>
              <w:left w:val="single" w:sz="2" w:space="0" w:color="000000"/>
              <w:bottom w:val="single" w:sz="6" w:space="0" w:color="000000"/>
              <w:right w:val="nil"/>
            </w:tcBorders>
            <w:shd w:val="clear" w:color="auto" w:fill="FFFFFF"/>
            <w:tcMar>
              <w:left w:w="60" w:type="dxa"/>
              <w:right w:w="60" w:type="dxa"/>
            </w:tcMar>
          </w:tcPr>
          <w:p w14:paraId="132D627C"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0.05538</w:t>
            </w:r>
          </w:p>
        </w:tc>
        <w:tc>
          <w:tcPr>
            <w:tcW w:w="815" w:type="dxa"/>
            <w:tcBorders>
              <w:top w:val="nil"/>
              <w:left w:val="single" w:sz="2" w:space="0" w:color="000000"/>
              <w:bottom w:val="single" w:sz="6" w:space="0" w:color="000000"/>
              <w:right w:val="nil"/>
            </w:tcBorders>
            <w:shd w:val="clear" w:color="auto" w:fill="FFFFFF"/>
            <w:tcMar>
              <w:left w:w="60" w:type="dxa"/>
              <w:right w:w="60" w:type="dxa"/>
            </w:tcMar>
          </w:tcPr>
          <w:p w14:paraId="4F27FCE6"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-4.79</w:t>
            </w:r>
          </w:p>
        </w:tc>
        <w:tc>
          <w:tcPr>
            <w:tcW w:w="773" w:type="dxa"/>
            <w:tcBorders>
              <w:top w:val="nil"/>
              <w:left w:val="single" w:sz="2" w:space="0" w:color="000000"/>
              <w:bottom w:val="single" w:sz="6" w:space="0" w:color="000000"/>
              <w:right w:val="nil"/>
            </w:tcBorders>
            <w:shd w:val="clear" w:color="auto" w:fill="FFFFFF"/>
            <w:tcMar>
              <w:left w:w="60" w:type="dxa"/>
              <w:right w:w="60" w:type="dxa"/>
            </w:tcMar>
          </w:tcPr>
          <w:p w14:paraId="4C1DD2D4"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&lt;.0001</w:t>
            </w:r>
          </w:p>
        </w:tc>
        <w:tc>
          <w:tcPr>
            <w:tcW w:w="9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F2DEF99"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3.45491</w:t>
            </w:r>
          </w:p>
        </w:tc>
      </w:tr>
    </w:tbl>
    <w:p w14:paraId="7117EB02" w14:textId="3D9F990C" w:rsidR="008A63B2" w:rsidRDefault="008A63B2" w:rsidP="008A63B2">
      <w:pPr>
        <w:jc w:val="center"/>
      </w:pPr>
    </w:p>
    <w:tbl>
      <w:tblPr>
        <w:tblW w:w="0" w:type="auto"/>
        <w:jc w:val="center"/>
        <w:tblLayout w:type="fixed"/>
        <w:tblCellMar>
          <w:left w:w="0" w:type="dxa"/>
          <w:right w:w="0" w:type="dxa"/>
        </w:tblCellMar>
        <w:tblLook w:val="0000" w:firstRow="0" w:lastRow="0" w:firstColumn="0" w:lastColumn="0" w:noHBand="0" w:noVBand="0"/>
      </w:tblPr>
      <w:tblGrid>
        <w:gridCol w:w="2282"/>
        <w:gridCol w:w="727"/>
        <w:gridCol w:w="890"/>
        <w:gridCol w:w="1203"/>
        <w:gridCol w:w="800"/>
      </w:tblGrid>
      <w:tr w:rsidR="008A63B2" w:rsidRPr="008A63B2" w14:paraId="05F15CE2" w14:textId="77777777" w:rsidTr="00871DB1">
        <w:tblPrEx>
          <w:tblCellMar>
            <w:top w:w="0" w:type="dxa"/>
            <w:left w:w="0" w:type="dxa"/>
            <w:bottom w:w="0" w:type="dxa"/>
            <w:right w:w="0" w:type="dxa"/>
          </w:tblCellMar>
        </w:tblPrEx>
        <w:trPr>
          <w:cantSplit/>
          <w:tblHeader/>
          <w:jc w:val="center"/>
        </w:trPr>
        <w:tc>
          <w:tcPr>
            <w:tcW w:w="5902"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402AE9B" w14:textId="77777777" w:rsidR="008A63B2" w:rsidRPr="008A63B2" w:rsidRDefault="008A63B2" w:rsidP="008A63B2">
            <w:pPr>
              <w:keepNext/>
              <w:autoSpaceDE w:val="0"/>
              <w:autoSpaceDN w:val="0"/>
              <w:adjustRightInd w:val="0"/>
              <w:spacing w:before="60" w:after="60" w:line="240" w:lineRule="auto"/>
              <w:jc w:val="center"/>
              <w:rPr>
                <w:rFonts w:ascii="Times" w:eastAsia="Times New Roman" w:hAnsi="Times" w:cs="Times"/>
                <w:b/>
                <w:bCs/>
                <w:color w:val="000000"/>
              </w:rPr>
            </w:pPr>
            <w:r w:rsidRPr="008A63B2">
              <w:rPr>
                <w:rFonts w:ascii="Times" w:eastAsia="Times New Roman" w:hAnsi="Times" w:cs="Times"/>
                <w:b/>
                <w:bCs/>
                <w:color w:val="000000"/>
              </w:rPr>
              <w:t>Tests for Normality</w:t>
            </w:r>
          </w:p>
        </w:tc>
      </w:tr>
      <w:tr w:rsidR="008A63B2" w:rsidRPr="008A63B2" w14:paraId="6FF973F8" w14:textId="77777777" w:rsidTr="00871DB1">
        <w:tblPrEx>
          <w:tblCellMar>
            <w:top w:w="0" w:type="dxa"/>
            <w:left w:w="0" w:type="dxa"/>
            <w:bottom w:w="0" w:type="dxa"/>
            <w:right w:w="0" w:type="dxa"/>
          </w:tblCellMar>
        </w:tblPrEx>
        <w:trPr>
          <w:cantSplit/>
          <w:tblHeader/>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vAlign w:val="bottom"/>
          </w:tcPr>
          <w:p w14:paraId="17850526" w14:textId="77777777" w:rsidR="008A63B2" w:rsidRPr="008A63B2" w:rsidRDefault="008A63B2" w:rsidP="008A63B2">
            <w:pPr>
              <w:keepNext/>
              <w:autoSpaceDE w:val="0"/>
              <w:autoSpaceDN w:val="0"/>
              <w:adjustRightInd w:val="0"/>
              <w:spacing w:before="60" w:after="60" w:line="240" w:lineRule="auto"/>
              <w:rPr>
                <w:rFonts w:ascii="Times" w:eastAsia="Times New Roman" w:hAnsi="Times" w:cs="Times"/>
                <w:b/>
                <w:bCs/>
                <w:color w:val="000000"/>
              </w:rPr>
            </w:pPr>
            <w:r w:rsidRPr="008A63B2">
              <w:rPr>
                <w:rFonts w:ascii="Times" w:eastAsia="Times New Roman" w:hAnsi="Times" w:cs="Times"/>
                <w:b/>
                <w:bCs/>
                <w:color w:val="000000"/>
              </w:rPr>
              <w:t>Test</w:t>
            </w:r>
          </w:p>
        </w:tc>
        <w:tc>
          <w:tcPr>
            <w:tcW w:w="1617"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65233B60" w14:textId="77777777" w:rsidR="008A63B2" w:rsidRPr="008A63B2" w:rsidRDefault="008A63B2" w:rsidP="008A63B2">
            <w:pPr>
              <w:keepNext/>
              <w:autoSpaceDE w:val="0"/>
              <w:autoSpaceDN w:val="0"/>
              <w:adjustRightInd w:val="0"/>
              <w:spacing w:before="60" w:after="60" w:line="240" w:lineRule="auto"/>
              <w:jc w:val="center"/>
              <w:rPr>
                <w:rFonts w:ascii="Times" w:eastAsia="Times New Roman" w:hAnsi="Times" w:cs="Times"/>
                <w:b/>
                <w:bCs/>
                <w:color w:val="000000"/>
              </w:rPr>
            </w:pPr>
            <w:r w:rsidRPr="008A63B2">
              <w:rPr>
                <w:rFonts w:ascii="Times" w:eastAsia="Times New Roman" w:hAnsi="Times" w:cs="Times"/>
                <w:b/>
                <w:bCs/>
                <w:color w:val="000000"/>
              </w:rPr>
              <w:t>Statistic</w:t>
            </w:r>
          </w:p>
        </w:tc>
        <w:tc>
          <w:tcPr>
            <w:tcW w:w="2003"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3A9B109" w14:textId="77777777" w:rsidR="008A63B2" w:rsidRPr="008A63B2" w:rsidRDefault="008A63B2" w:rsidP="008A63B2">
            <w:pPr>
              <w:keepNext/>
              <w:autoSpaceDE w:val="0"/>
              <w:autoSpaceDN w:val="0"/>
              <w:adjustRightInd w:val="0"/>
              <w:spacing w:before="60" w:after="60" w:line="240" w:lineRule="auto"/>
              <w:jc w:val="center"/>
              <w:rPr>
                <w:rFonts w:ascii="Times" w:eastAsia="Times New Roman" w:hAnsi="Times" w:cs="Times"/>
                <w:b/>
                <w:bCs/>
                <w:color w:val="000000"/>
              </w:rPr>
            </w:pPr>
            <w:r w:rsidRPr="008A63B2">
              <w:rPr>
                <w:rFonts w:ascii="Times" w:eastAsia="Times New Roman" w:hAnsi="Times" w:cs="Times"/>
                <w:b/>
                <w:bCs/>
                <w:color w:val="000000"/>
              </w:rPr>
              <w:t>p Value</w:t>
            </w:r>
          </w:p>
        </w:tc>
      </w:tr>
      <w:tr w:rsidR="008A63B2" w:rsidRPr="008A63B2" w14:paraId="4EB1B1F5" w14:textId="77777777" w:rsidTr="00871DB1">
        <w:tblPrEx>
          <w:tblCellMar>
            <w:top w:w="0" w:type="dxa"/>
            <w:left w:w="0" w:type="dxa"/>
            <w:bottom w:w="0" w:type="dxa"/>
            <w:right w:w="0" w:type="dxa"/>
          </w:tblCellMar>
        </w:tblPrEx>
        <w:trPr>
          <w:cantSplit/>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tcPr>
          <w:p w14:paraId="4FE2D8CB" w14:textId="77777777" w:rsidR="008A63B2" w:rsidRPr="008A63B2" w:rsidRDefault="008A63B2" w:rsidP="008A63B2">
            <w:pPr>
              <w:keepNext/>
              <w:autoSpaceDE w:val="0"/>
              <w:autoSpaceDN w:val="0"/>
              <w:adjustRightInd w:val="0"/>
              <w:spacing w:before="60" w:after="60" w:line="240" w:lineRule="auto"/>
              <w:rPr>
                <w:rFonts w:ascii="Times" w:eastAsia="Times New Roman" w:hAnsi="Times" w:cs="Times"/>
                <w:b/>
                <w:bCs/>
                <w:color w:val="000000"/>
              </w:rPr>
            </w:pPr>
            <w:r w:rsidRPr="008A63B2">
              <w:rPr>
                <w:rFonts w:ascii="Times" w:eastAsia="Times New Roman" w:hAnsi="Times" w:cs="Times"/>
                <w:b/>
                <w:bCs/>
                <w:color w:val="000000"/>
              </w:rPr>
              <w:t>Shapiro-Wilk</w:t>
            </w:r>
          </w:p>
        </w:tc>
        <w:tc>
          <w:tcPr>
            <w:tcW w:w="727" w:type="dxa"/>
            <w:tcBorders>
              <w:top w:val="nil"/>
              <w:left w:val="single" w:sz="2" w:space="0" w:color="000000"/>
              <w:bottom w:val="single" w:sz="2" w:space="0" w:color="000000"/>
              <w:right w:val="nil"/>
            </w:tcBorders>
            <w:shd w:val="clear" w:color="auto" w:fill="BBBBBB"/>
            <w:tcMar>
              <w:left w:w="60" w:type="dxa"/>
              <w:right w:w="60" w:type="dxa"/>
            </w:tcMar>
          </w:tcPr>
          <w:p w14:paraId="4CA3CC92" w14:textId="77777777" w:rsidR="008A63B2" w:rsidRPr="008A63B2" w:rsidRDefault="008A63B2" w:rsidP="008A63B2">
            <w:pPr>
              <w:keepNext/>
              <w:autoSpaceDE w:val="0"/>
              <w:autoSpaceDN w:val="0"/>
              <w:adjustRightInd w:val="0"/>
              <w:spacing w:before="60" w:after="60" w:line="240" w:lineRule="auto"/>
              <w:rPr>
                <w:rFonts w:ascii="Times" w:eastAsia="Times New Roman" w:hAnsi="Times" w:cs="Times"/>
                <w:b/>
                <w:bCs/>
                <w:color w:val="000000"/>
              </w:rPr>
            </w:pPr>
            <w:r w:rsidRPr="008A63B2">
              <w:rPr>
                <w:rFonts w:ascii="Times" w:eastAsia="Times New Roman" w:hAnsi="Times" w:cs="Times"/>
                <w:b/>
                <w:bCs/>
                <w:color w:val="000000"/>
              </w:rPr>
              <w:t>W</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42EBDB4D"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0.974232</w:t>
            </w:r>
          </w:p>
        </w:tc>
        <w:tc>
          <w:tcPr>
            <w:tcW w:w="1203" w:type="dxa"/>
            <w:tcBorders>
              <w:top w:val="nil"/>
              <w:left w:val="single" w:sz="2" w:space="0" w:color="000000"/>
              <w:bottom w:val="single" w:sz="2" w:space="0" w:color="000000"/>
              <w:right w:val="nil"/>
            </w:tcBorders>
            <w:shd w:val="clear" w:color="auto" w:fill="BBBBBB"/>
            <w:tcMar>
              <w:left w:w="60" w:type="dxa"/>
              <w:right w:w="60" w:type="dxa"/>
            </w:tcMar>
          </w:tcPr>
          <w:p w14:paraId="6D48DFC7" w14:textId="77777777" w:rsidR="008A63B2" w:rsidRPr="008A63B2" w:rsidRDefault="008A63B2" w:rsidP="008A63B2">
            <w:pPr>
              <w:keepNext/>
              <w:autoSpaceDE w:val="0"/>
              <w:autoSpaceDN w:val="0"/>
              <w:adjustRightInd w:val="0"/>
              <w:spacing w:before="60" w:after="60" w:line="240" w:lineRule="auto"/>
              <w:rPr>
                <w:rFonts w:ascii="Times" w:eastAsia="Times New Roman" w:hAnsi="Times" w:cs="Times"/>
                <w:b/>
                <w:bCs/>
                <w:color w:val="000000"/>
              </w:rPr>
            </w:pPr>
            <w:proofErr w:type="spellStart"/>
            <w:r w:rsidRPr="008A63B2">
              <w:rPr>
                <w:rFonts w:ascii="Times" w:eastAsia="Times New Roman" w:hAnsi="Times" w:cs="Times"/>
                <w:b/>
                <w:bCs/>
                <w:color w:val="000000"/>
              </w:rPr>
              <w:t>Pr</w:t>
            </w:r>
            <w:proofErr w:type="spellEnd"/>
            <w:r w:rsidRPr="008A63B2">
              <w:rPr>
                <w:rFonts w:ascii="Times" w:eastAsia="Times New Roman" w:hAnsi="Times" w:cs="Times"/>
                <w:b/>
                <w:bCs/>
                <w:color w:val="000000"/>
              </w:rPr>
              <w:t xml:space="preserve"> &lt; W</w:t>
            </w:r>
          </w:p>
        </w:tc>
        <w:tc>
          <w:tcPr>
            <w:tcW w:w="80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FBDC816"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&lt;0.0001</w:t>
            </w:r>
          </w:p>
        </w:tc>
      </w:tr>
      <w:tr w:rsidR="008A63B2" w:rsidRPr="008A63B2" w14:paraId="23EEF897" w14:textId="77777777" w:rsidTr="00871DB1">
        <w:tblPrEx>
          <w:tblCellMar>
            <w:top w:w="0" w:type="dxa"/>
            <w:left w:w="0" w:type="dxa"/>
            <w:bottom w:w="0" w:type="dxa"/>
            <w:right w:w="0" w:type="dxa"/>
          </w:tblCellMar>
        </w:tblPrEx>
        <w:trPr>
          <w:cantSplit/>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tcPr>
          <w:p w14:paraId="1204E62A" w14:textId="77777777" w:rsidR="008A63B2" w:rsidRPr="008A63B2" w:rsidRDefault="008A63B2" w:rsidP="008A63B2">
            <w:pPr>
              <w:keepNext/>
              <w:autoSpaceDE w:val="0"/>
              <w:autoSpaceDN w:val="0"/>
              <w:adjustRightInd w:val="0"/>
              <w:spacing w:before="60" w:after="60" w:line="240" w:lineRule="auto"/>
              <w:rPr>
                <w:rFonts w:ascii="Times" w:eastAsia="Times New Roman" w:hAnsi="Times" w:cs="Times"/>
                <w:b/>
                <w:bCs/>
                <w:color w:val="000000"/>
              </w:rPr>
            </w:pPr>
            <w:r w:rsidRPr="008A63B2">
              <w:rPr>
                <w:rFonts w:ascii="Times" w:eastAsia="Times New Roman" w:hAnsi="Times" w:cs="Times"/>
                <w:b/>
                <w:bCs/>
                <w:color w:val="000000"/>
              </w:rPr>
              <w:t>Kolmogorov-Smirnov</w:t>
            </w:r>
          </w:p>
        </w:tc>
        <w:tc>
          <w:tcPr>
            <w:tcW w:w="727" w:type="dxa"/>
            <w:tcBorders>
              <w:top w:val="nil"/>
              <w:left w:val="single" w:sz="2" w:space="0" w:color="000000"/>
              <w:bottom w:val="single" w:sz="2" w:space="0" w:color="000000"/>
              <w:right w:val="nil"/>
            </w:tcBorders>
            <w:shd w:val="clear" w:color="auto" w:fill="BBBBBB"/>
            <w:tcMar>
              <w:left w:w="60" w:type="dxa"/>
              <w:right w:w="60" w:type="dxa"/>
            </w:tcMar>
          </w:tcPr>
          <w:p w14:paraId="60FE8AC9" w14:textId="77777777" w:rsidR="008A63B2" w:rsidRPr="008A63B2" w:rsidRDefault="008A63B2" w:rsidP="008A63B2">
            <w:pPr>
              <w:keepNext/>
              <w:autoSpaceDE w:val="0"/>
              <w:autoSpaceDN w:val="0"/>
              <w:adjustRightInd w:val="0"/>
              <w:spacing w:before="60" w:after="60" w:line="240" w:lineRule="auto"/>
              <w:rPr>
                <w:rFonts w:ascii="Times" w:eastAsia="Times New Roman" w:hAnsi="Times" w:cs="Times"/>
                <w:b/>
                <w:bCs/>
                <w:color w:val="000000"/>
              </w:rPr>
            </w:pPr>
            <w:r w:rsidRPr="008A63B2">
              <w:rPr>
                <w:rFonts w:ascii="Times" w:eastAsia="Times New Roman" w:hAnsi="Times" w:cs="Times"/>
                <w:b/>
                <w:bCs/>
                <w:color w:val="000000"/>
              </w:rPr>
              <w:t>D</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201F1D55"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0.083476</w:t>
            </w:r>
          </w:p>
        </w:tc>
        <w:tc>
          <w:tcPr>
            <w:tcW w:w="1203" w:type="dxa"/>
            <w:tcBorders>
              <w:top w:val="nil"/>
              <w:left w:val="single" w:sz="2" w:space="0" w:color="000000"/>
              <w:bottom w:val="single" w:sz="2" w:space="0" w:color="000000"/>
              <w:right w:val="nil"/>
            </w:tcBorders>
            <w:shd w:val="clear" w:color="auto" w:fill="BBBBBB"/>
            <w:tcMar>
              <w:left w:w="60" w:type="dxa"/>
              <w:right w:w="60" w:type="dxa"/>
            </w:tcMar>
          </w:tcPr>
          <w:p w14:paraId="64B51753" w14:textId="77777777" w:rsidR="008A63B2" w:rsidRPr="008A63B2" w:rsidRDefault="008A63B2" w:rsidP="008A63B2">
            <w:pPr>
              <w:keepNext/>
              <w:autoSpaceDE w:val="0"/>
              <w:autoSpaceDN w:val="0"/>
              <w:adjustRightInd w:val="0"/>
              <w:spacing w:before="60" w:after="60" w:line="240" w:lineRule="auto"/>
              <w:rPr>
                <w:rFonts w:ascii="Times" w:eastAsia="Times New Roman" w:hAnsi="Times" w:cs="Times"/>
                <w:b/>
                <w:bCs/>
                <w:color w:val="000000"/>
              </w:rPr>
            </w:pPr>
            <w:proofErr w:type="spellStart"/>
            <w:r w:rsidRPr="008A63B2">
              <w:rPr>
                <w:rFonts w:ascii="Times" w:eastAsia="Times New Roman" w:hAnsi="Times" w:cs="Times"/>
                <w:b/>
                <w:bCs/>
                <w:color w:val="000000"/>
              </w:rPr>
              <w:t>Pr</w:t>
            </w:r>
            <w:proofErr w:type="spellEnd"/>
            <w:r w:rsidRPr="008A63B2">
              <w:rPr>
                <w:rFonts w:ascii="Times" w:eastAsia="Times New Roman" w:hAnsi="Times" w:cs="Times"/>
                <w:b/>
                <w:bCs/>
                <w:color w:val="000000"/>
              </w:rPr>
              <w:t xml:space="preserve"> &gt; D</w:t>
            </w:r>
          </w:p>
        </w:tc>
        <w:tc>
          <w:tcPr>
            <w:tcW w:w="80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24CB601"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&lt;0.0100</w:t>
            </w:r>
          </w:p>
        </w:tc>
      </w:tr>
      <w:tr w:rsidR="008A63B2" w:rsidRPr="008A63B2" w14:paraId="3D0A6DC9" w14:textId="77777777" w:rsidTr="00871DB1">
        <w:tblPrEx>
          <w:tblCellMar>
            <w:top w:w="0" w:type="dxa"/>
            <w:left w:w="0" w:type="dxa"/>
            <w:bottom w:w="0" w:type="dxa"/>
            <w:right w:w="0" w:type="dxa"/>
          </w:tblCellMar>
        </w:tblPrEx>
        <w:trPr>
          <w:cantSplit/>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tcPr>
          <w:p w14:paraId="21C3837C" w14:textId="77777777" w:rsidR="008A63B2" w:rsidRPr="008A63B2" w:rsidRDefault="008A63B2" w:rsidP="008A63B2">
            <w:pPr>
              <w:keepNext/>
              <w:autoSpaceDE w:val="0"/>
              <w:autoSpaceDN w:val="0"/>
              <w:adjustRightInd w:val="0"/>
              <w:spacing w:before="60" w:after="60" w:line="240" w:lineRule="auto"/>
              <w:rPr>
                <w:rFonts w:ascii="Times" w:eastAsia="Times New Roman" w:hAnsi="Times" w:cs="Times"/>
                <w:b/>
                <w:bCs/>
                <w:color w:val="000000"/>
              </w:rPr>
            </w:pPr>
            <w:r w:rsidRPr="008A63B2">
              <w:rPr>
                <w:rFonts w:ascii="Times" w:eastAsia="Times New Roman" w:hAnsi="Times" w:cs="Times"/>
                <w:b/>
                <w:bCs/>
                <w:color w:val="000000"/>
              </w:rPr>
              <w:t>Cramer-von Mises</w:t>
            </w:r>
          </w:p>
        </w:tc>
        <w:tc>
          <w:tcPr>
            <w:tcW w:w="727" w:type="dxa"/>
            <w:tcBorders>
              <w:top w:val="nil"/>
              <w:left w:val="single" w:sz="2" w:space="0" w:color="000000"/>
              <w:bottom w:val="single" w:sz="2" w:space="0" w:color="000000"/>
              <w:right w:val="nil"/>
            </w:tcBorders>
            <w:shd w:val="clear" w:color="auto" w:fill="BBBBBB"/>
            <w:tcMar>
              <w:left w:w="60" w:type="dxa"/>
              <w:right w:w="60" w:type="dxa"/>
            </w:tcMar>
          </w:tcPr>
          <w:p w14:paraId="64980296" w14:textId="77777777" w:rsidR="008A63B2" w:rsidRPr="008A63B2" w:rsidRDefault="008A63B2" w:rsidP="008A63B2">
            <w:pPr>
              <w:keepNext/>
              <w:autoSpaceDE w:val="0"/>
              <w:autoSpaceDN w:val="0"/>
              <w:adjustRightInd w:val="0"/>
              <w:spacing w:before="60" w:after="60" w:line="240" w:lineRule="auto"/>
              <w:rPr>
                <w:rFonts w:ascii="Times" w:eastAsia="Times New Roman" w:hAnsi="Times" w:cs="Times"/>
                <w:b/>
                <w:bCs/>
                <w:color w:val="000000"/>
              </w:rPr>
            </w:pPr>
            <w:r w:rsidRPr="008A63B2">
              <w:rPr>
                <w:rFonts w:ascii="Times" w:eastAsia="Times New Roman" w:hAnsi="Times" w:cs="Times"/>
                <w:b/>
                <w:bCs/>
                <w:color w:val="000000"/>
              </w:rPr>
              <w:t>W-</w:t>
            </w:r>
            <w:proofErr w:type="spellStart"/>
            <w:r w:rsidRPr="008A63B2">
              <w:rPr>
                <w:rFonts w:ascii="Times" w:eastAsia="Times New Roman" w:hAnsi="Times" w:cs="Times"/>
                <w:b/>
                <w:bCs/>
                <w:color w:val="000000"/>
              </w:rPr>
              <w:t>Sq</w:t>
            </w:r>
            <w:proofErr w:type="spellEnd"/>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36A82CD4"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0.373252</w:t>
            </w:r>
          </w:p>
        </w:tc>
        <w:tc>
          <w:tcPr>
            <w:tcW w:w="1203" w:type="dxa"/>
            <w:tcBorders>
              <w:top w:val="nil"/>
              <w:left w:val="single" w:sz="2" w:space="0" w:color="000000"/>
              <w:bottom w:val="single" w:sz="2" w:space="0" w:color="000000"/>
              <w:right w:val="nil"/>
            </w:tcBorders>
            <w:shd w:val="clear" w:color="auto" w:fill="BBBBBB"/>
            <w:tcMar>
              <w:left w:w="60" w:type="dxa"/>
              <w:right w:w="60" w:type="dxa"/>
            </w:tcMar>
          </w:tcPr>
          <w:p w14:paraId="6CCC8FEA" w14:textId="77777777" w:rsidR="008A63B2" w:rsidRPr="008A63B2" w:rsidRDefault="008A63B2" w:rsidP="008A63B2">
            <w:pPr>
              <w:keepNext/>
              <w:autoSpaceDE w:val="0"/>
              <w:autoSpaceDN w:val="0"/>
              <w:adjustRightInd w:val="0"/>
              <w:spacing w:before="60" w:after="60" w:line="240" w:lineRule="auto"/>
              <w:rPr>
                <w:rFonts w:ascii="Times" w:eastAsia="Times New Roman" w:hAnsi="Times" w:cs="Times"/>
                <w:b/>
                <w:bCs/>
                <w:color w:val="000000"/>
              </w:rPr>
            </w:pPr>
            <w:proofErr w:type="spellStart"/>
            <w:r w:rsidRPr="008A63B2">
              <w:rPr>
                <w:rFonts w:ascii="Times" w:eastAsia="Times New Roman" w:hAnsi="Times" w:cs="Times"/>
                <w:b/>
                <w:bCs/>
                <w:color w:val="000000"/>
              </w:rPr>
              <w:t>Pr</w:t>
            </w:r>
            <w:proofErr w:type="spellEnd"/>
            <w:r w:rsidRPr="008A63B2">
              <w:rPr>
                <w:rFonts w:ascii="Times" w:eastAsia="Times New Roman" w:hAnsi="Times" w:cs="Times"/>
                <w:b/>
                <w:bCs/>
                <w:color w:val="000000"/>
              </w:rPr>
              <w:t xml:space="preserve"> &gt; W-</w:t>
            </w:r>
            <w:proofErr w:type="spellStart"/>
            <w:r w:rsidRPr="008A63B2">
              <w:rPr>
                <w:rFonts w:ascii="Times" w:eastAsia="Times New Roman" w:hAnsi="Times" w:cs="Times"/>
                <w:b/>
                <w:bCs/>
                <w:color w:val="000000"/>
              </w:rPr>
              <w:t>Sq</w:t>
            </w:r>
            <w:proofErr w:type="spellEnd"/>
          </w:p>
        </w:tc>
        <w:tc>
          <w:tcPr>
            <w:tcW w:w="80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EB9E81C" w14:textId="77777777" w:rsidR="008A63B2" w:rsidRPr="008A63B2" w:rsidRDefault="008A63B2" w:rsidP="008A63B2">
            <w:pPr>
              <w:keepNext/>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&lt;0.0050</w:t>
            </w:r>
          </w:p>
        </w:tc>
      </w:tr>
      <w:tr w:rsidR="008A63B2" w:rsidRPr="008A63B2" w14:paraId="3BEF2494" w14:textId="77777777" w:rsidTr="00871DB1">
        <w:tblPrEx>
          <w:tblCellMar>
            <w:top w:w="0" w:type="dxa"/>
            <w:left w:w="0" w:type="dxa"/>
            <w:bottom w:w="0" w:type="dxa"/>
            <w:right w:w="0" w:type="dxa"/>
          </w:tblCellMar>
        </w:tblPrEx>
        <w:trPr>
          <w:cantSplit/>
          <w:jc w:val="center"/>
        </w:trPr>
        <w:tc>
          <w:tcPr>
            <w:tcW w:w="2282" w:type="dxa"/>
            <w:tcBorders>
              <w:top w:val="nil"/>
              <w:left w:val="single" w:sz="6" w:space="0" w:color="000000"/>
              <w:bottom w:val="single" w:sz="6" w:space="0" w:color="000000"/>
              <w:right w:val="nil"/>
            </w:tcBorders>
            <w:shd w:val="clear" w:color="auto" w:fill="BBBBBB"/>
            <w:tcMar>
              <w:left w:w="60" w:type="dxa"/>
              <w:right w:w="60" w:type="dxa"/>
            </w:tcMar>
          </w:tcPr>
          <w:p w14:paraId="54229C59" w14:textId="77777777" w:rsidR="008A63B2" w:rsidRPr="008A63B2" w:rsidRDefault="008A63B2" w:rsidP="008A63B2">
            <w:pPr>
              <w:autoSpaceDE w:val="0"/>
              <w:autoSpaceDN w:val="0"/>
              <w:adjustRightInd w:val="0"/>
              <w:spacing w:before="60" w:after="60" w:line="240" w:lineRule="auto"/>
              <w:rPr>
                <w:rFonts w:ascii="Times" w:eastAsia="Times New Roman" w:hAnsi="Times" w:cs="Times"/>
                <w:b/>
                <w:bCs/>
                <w:color w:val="000000"/>
              </w:rPr>
            </w:pPr>
            <w:r w:rsidRPr="008A63B2">
              <w:rPr>
                <w:rFonts w:ascii="Times" w:eastAsia="Times New Roman" w:hAnsi="Times" w:cs="Times"/>
                <w:b/>
                <w:bCs/>
                <w:color w:val="000000"/>
              </w:rPr>
              <w:t>Anderson-Darling</w:t>
            </w:r>
          </w:p>
        </w:tc>
        <w:tc>
          <w:tcPr>
            <w:tcW w:w="727" w:type="dxa"/>
            <w:tcBorders>
              <w:top w:val="nil"/>
              <w:left w:val="single" w:sz="2" w:space="0" w:color="000000"/>
              <w:bottom w:val="single" w:sz="6" w:space="0" w:color="000000"/>
              <w:right w:val="nil"/>
            </w:tcBorders>
            <w:shd w:val="clear" w:color="auto" w:fill="BBBBBB"/>
            <w:tcMar>
              <w:left w:w="60" w:type="dxa"/>
              <w:right w:w="60" w:type="dxa"/>
            </w:tcMar>
          </w:tcPr>
          <w:p w14:paraId="4ED4E47D" w14:textId="77777777" w:rsidR="008A63B2" w:rsidRPr="008A63B2" w:rsidRDefault="008A63B2" w:rsidP="008A63B2">
            <w:pPr>
              <w:autoSpaceDE w:val="0"/>
              <w:autoSpaceDN w:val="0"/>
              <w:adjustRightInd w:val="0"/>
              <w:spacing w:before="60" w:after="60" w:line="240" w:lineRule="auto"/>
              <w:rPr>
                <w:rFonts w:ascii="Times" w:eastAsia="Times New Roman" w:hAnsi="Times" w:cs="Times"/>
                <w:b/>
                <w:bCs/>
                <w:color w:val="000000"/>
              </w:rPr>
            </w:pPr>
            <w:r w:rsidRPr="008A63B2">
              <w:rPr>
                <w:rFonts w:ascii="Times" w:eastAsia="Times New Roman" w:hAnsi="Times" w:cs="Times"/>
                <w:b/>
                <w:bCs/>
                <w:color w:val="000000"/>
              </w:rPr>
              <w:t>A-</w:t>
            </w:r>
            <w:proofErr w:type="spellStart"/>
            <w:r w:rsidRPr="008A63B2">
              <w:rPr>
                <w:rFonts w:ascii="Times" w:eastAsia="Times New Roman" w:hAnsi="Times" w:cs="Times"/>
                <w:b/>
                <w:bCs/>
                <w:color w:val="000000"/>
              </w:rPr>
              <w:t>Sq</w:t>
            </w:r>
            <w:proofErr w:type="spellEnd"/>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584E674D"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rPr>
            </w:pPr>
            <w:r w:rsidRPr="008A63B2">
              <w:rPr>
                <w:rFonts w:ascii="Times" w:eastAsia="Times New Roman" w:hAnsi="Times" w:cs="Times"/>
                <w:color w:val="000000"/>
                <w:sz w:val="20"/>
                <w:szCs w:val="20"/>
              </w:rPr>
              <w:t>2.096136</w:t>
            </w:r>
          </w:p>
        </w:tc>
        <w:tc>
          <w:tcPr>
            <w:tcW w:w="1203" w:type="dxa"/>
            <w:tcBorders>
              <w:top w:val="nil"/>
              <w:left w:val="single" w:sz="2" w:space="0" w:color="000000"/>
              <w:bottom w:val="single" w:sz="6" w:space="0" w:color="000000"/>
              <w:right w:val="nil"/>
            </w:tcBorders>
            <w:shd w:val="clear" w:color="auto" w:fill="BBBBBB"/>
            <w:tcMar>
              <w:left w:w="60" w:type="dxa"/>
              <w:right w:w="60" w:type="dxa"/>
            </w:tcMar>
          </w:tcPr>
          <w:p w14:paraId="52DDD149" w14:textId="77777777" w:rsidR="008A63B2" w:rsidRPr="008A63B2" w:rsidRDefault="008A63B2" w:rsidP="008A63B2">
            <w:pPr>
              <w:autoSpaceDE w:val="0"/>
              <w:autoSpaceDN w:val="0"/>
              <w:adjustRightInd w:val="0"/>
              <w:spacing w:before="60" w:after="60" w:line="240" w:lineRule="auto"/>
              <w:rPr>
                <w:rFonts w:ascii="Times" w:eastAsia="Times New Roman" w:hAnsi="Times" w:cs="Times"/>
                <w:b/>
                <w:bCs/>
                <w:color w:val="000000"/>
              </w:rPr>
            </w:pPr>
            <w:proofErr w:type="spellStart"/>
            <w:r w:rsidRPr="008A63B2">
              <w:rPr>
                <w:rFonts w:ascii="Times" w:eastAsia="Times New Roman" w:hAnsi="Times" w:cs="Times"/>
                <w:b/>
                <w:bCs/>
                <w:color w:val="000000"/>
              </w:rPr>
              <w:t>Pr</w:t>
            </w:r>
            <w:proofErr w:type="spellEnd"/>
            <w:r w:rsidRPr="008A63B2">
              <w:rPr>
                <w:rFonts w:ascii="Times" w:eastAsia="Times New Roman" w:hAnsi="Times" w:cs="Times"/>
                <w:b/>
                <w:bCs/>
                <w:color w:val="000000"/>
              </w:rPr>
              <w:t xml:space="preserve"> &gt; A-</w:t>
            </w:r>
            <w:proofErr w:type="spellStart"/>
            <w:r w:rsidRPr="008A63B2">
              <w:rPr>
                <w:rFonts w:ascii="Times" w:eastAsia="Times New Roman" w:hAnsi="Times" w:cs="Times"/>
                <w:b/>
                <w:bCs/>
                <w:color w:val="000000"/>
              </w:rPr>
              <w:t>Sq</w:t>
            </w:r>
            <w:proofErr w:type="spellEnd"/>
          </w:p>
        </w:tc>
        <w:tc>
          <w:tcPr>
            <w:tcW w:w="80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2B2AEF8" w14:textId="77777777" w:rsidR="008A63B2" w:rsidRPr="008A63B2" w:rsidRDefault="008A63B2" w:rsidP="008A63B2">
            <w:pPr>
              <w:autoSpaceDE w:val="0"/>
              <w:autoSpaceDN w:val="0"/>
              <w:adjustRightInd w:val="0"/>
              <w:spacing w:before="60" w:after="60" w:line="240" w:lineRule="auto"/>
              <w:jc w:val="right"/>
              <w:rPr>
                <w:rFonts w:ascii="Times" w:eastAsia="Times New Roman" w:hAnsi="Times" w:cs="Times"/>
                <w:color w:val="000000"/>
                <w:sz w:val="20"/>
                <w:szCs w:val="20"/>
                <w:highlight w:val="yellow"/>
              </w:rPr>
            </w:pPr>
            <w:r w:rsidRPr="008A63B2">
              <w:rPr>
                <w:rFonts w:ascii="Times" w:eastAsia="Times New Roman" w:hAnsi="Times" w:cs="Times"/>
                <w:color w:val="000000"/>
                <w:sz w:val="20"/>
                <w:szCs w:val="20"/>
                <w:highlight w:val="yellow"/>
              </w:rPr>
              <w:t>&lt;0.0050</w:t>
            </w:r>
          </w:p>
        </w:tc>
      </w:tr>
    </w:tbl>
    <w:p w14:paraId="2EBF3BCD" w14:textId="7CA72442" w:rsidR="008A63B2" w:rsidRPr="008A63B2" w:rsidRDefault="008A63B2" w:rsidP="008A63B2">
      <w:pPr>
        <w:jc w:val="center"/>
        <w:rPr>
          <w:b/>
          <w:bCs/>
        </w:rPr>
      </w:pPr>
      <w:r w:rsidRPr="008A63B2">
        <w:rPr>
          <w:b/>
          <w:bCs/>
        </w:rPr>
        <w:t>Still failed AD test</w:t>
      </w:r>
    </w:p>
    <w:p w14:paraId="2C3E30D6" w14:textId="3326E838" w:rsidR="008A63B2" w:rsidRDefault="008A63B2" w:rsidP="008A63B2">
      <w:pPr>
        <w:jc w:val="center"/>
      </w:pPr>
      <w:r w:rsidRPr="008A63B2">
        <w:rPr>
          <w:rFonts w:ascii="Times New Roman" w:eastAsia="Times New Roman" w:hAnsi="Times New Roman" w:cs="Times New Roman"/>
          <w:noProof/>
          <w:sz w:val="24"/>
          <w:szCs w:val="24"/>
        </w:rPr>
        <w:lastRenderedPageBreak/>
        <w:drawing>
          <wp:inline distT="0" distB="0" distL="0" distR="0" wp14:anchorId="50037D0D" wp14:editId="76E906C2">
            <wp:extent cx="4552950" cy="455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2950" cy="4552950"/>
                    </a:xfrm>
                    <a:prstGeom prst="rect">
                      <a:avLst/>
                    </a:prstGeom>
                    <a:noFill/>
                    <a:ln>
                      <a:noFill/>
                    </a:ln>
                  </pic:spPr>
                </pic:pic>
              </a:graphicData>
            </a:graphic>
          </wp:inline>
        </w:drawing>
      </w:r>
    </w:p>
    <w:p w14:paraId="0A9852DF" w14:textId="77777777" w:rsidR="008A63B2" w:rsidRDefault="008A63B2">
      <w:r>
        <w:br w:type="page"/>
      </w:r>
    </w:p>
    <w:p w14:paraId="283E30EE" w14:textId="2B7A36E2" w:rsidR="008A63B2" w:rsidRDefault="008A63B2" w:rsidP="008A63B2">
      <w:pPr>
        <w:pStyle w:val="ListParagraph"/>
        <w:numPr>
          <w:ilvl w:val="0"/>
          <w:numId w:val="12"/>
        </w:numPr>
        <w:ind w:left="360"/>
      </w:pPr>
      <w:r>
        <w:lastRenderedPageBreak/>
        <w:t>Use forward, backward, and stepwise selection to select a model.</w:t>
      </w:r>
    </w:p>
    <w:p w14:paraId="74E7F4E5" w14:textId="28B558FF" w:rsidR="008A63B2" w:rsidRDefault="008A63B2" w:rsidP="008A63B2">
      <w:pPr>
        <w:pStyle w:val="ListParagraph"/>
        <w:ind w:left="360"/>
      </w:pPr>
      <w:r w:rsidRPr="00B003E1">
        <w:rPr>
          <w:b/>
        </w:rPr>
        <w:t xml:space="preserve">Forward Selection:  </w:t>
      </w:r>
      <w:proofErr w:type="spellStart"/>
      <w:r>
        <w:t>Sle</w:t>
      </w:r>
      <w:proofErr w:type="spellEnd"/>
      <w:r>
        <w:t xml:space="preserve"> you used: ___</w:t>
      </w:r>
      <w:r w:rsidRPr="00000045">
        <w:rPr>
          <w:u w:val="single"/>
        </w:rPr>
        <w:t>0.2</w:t>
      </w:r>
      <w:r>
        <w:t xml:space="preserve">____ </w:t>
      </w:r>
    </w:p>
    <w:p w14:paraId="01AAFE9D" w14:textId="77777777" w:rsidR="008A63B2" w:rsidRDefault="008A63B2" w:rsidP="008A63B2">
      <w:pPr>
        <w:pStyle w:val="ListParagraph"/>
        <w:ind w:left="360"/>
      </w:pPr>
      <w:r>
        <w:t>In the table below, put an X in the “Forward selection” row for each predictor in this final model.  (Ignore the last column of the table until question 5.)</w:t>
      </w:r>
    </w:p>
    <w:p w14:paraId="1D23CD24" w14:textId="77777777" w:rsidR="00000045" w:rsidRDefault="00000045" w:rsidP="0000004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*perform forward selection with </w:t>
      </w:r>
      <w:proofErr w:type="spellStart"/>
      <w:r>
        <w:rPr>
          <w:rFonts w:ascii="Courier New" w:hAnsi="Courier New" w:cs="Courier New"/>
          <w:color w:val="008000"/>
          <w:sz w:val="20"/>
          <w:szCs w:val="20"/>
          <w:shd w:val="clear" w:color="auto" w:fill="FFFFFF"/>
        </w:rPr>
        <w:t>sle</w:t>
      </w:r>
      <w:proofErr w:type="spellEnd"/>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0.2;</w:t>
      </w:r>
      <w:proofErr w:type="gramEnd"/>
    </w:p>
    <w:p w14:paraId="3B50A466" w14:textId="77777777" w:rsidR="00000045" w:rsidRDefault="00000045" w:rsidP="0000004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'Forward selection (</w:t>
      </w:r>
      <w:proofErr w:type="spellStart"/>
      <w:r>
        <w:rPr>
          <w:rFonts w:ascii="Courier New" w:hAnsi="Courier New" w:cs="Courier New"/>
          <w:color w:val="800080"/>
          <w:sz w:val="20"/>
          <w:szCs w:val="20"/>
          <w:shd w:val="clear" w:color="auto" w:fill="FFFFFF"/>
        </w:rPr>
        <w:t>sle</w:t>
      </w:r>
      <w:proofErr w:type="spellEnd"/>
      <w:r>
        <w:rPr>
          <w:rFonts w:ascii="Courier New" w:hAnsi="Courier New" w:cs="Courier New"/>
          <w:color w:val="800080"/>
          <w:sz w:val="20"/>
          <w:szCs w:val="20"/>
          <w:shd w:val="clear" w:color="auto" w:fill="FFFFFF"/>
        </w:rPr>
        <w:t>=0.2)</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1FBFA583" w14:textId="77777777" w:rsidR="00000045" w:rsidRDefault="00000045" w:rsidP="0000004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delset</w:t>
      </w:r>
      <w:proofErr w:type="spellEnd"/>
      <w:r>
        <w:rPr>
          <w:rFonts w:ascii="Courier New" w:hAnsi="Courier New" w:cs="Courier New"/>
          <w:color w:val="000000"/>
          <w:sz w:val="20"/>
          <w:szCs w:val="20"/>
          <w:shd w:val="clear" w:color="auto" w:fill="FFFFFF"/>
        </w:rPr>
        <w:t>;</w:t>
      </w:r>
      <w:proofErr w:type="gramEnd"/>
    </w:p>
    <w:p w14:paraId="163D5EDF" w14:textId="77777777" w:rsidR="00000045" w:rsidRDefault="00000045" w:rsidP="0000004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medv</w:t>
      </w:r>
      <w:proofErr w:type="spellEnd"/>
      <w:r>
        <w:rPr>
          <w:rFonts w:ascii="Courier New" w:hAnsi="Courier New" w:cs="Courier New"/>
          <w:color w:val="000000"/>
          <w:sz w:val="20"/>
          <w:szCs w:val="20"/>
          <w:shd w:val="clear" w:color="auto" w:fill="FFFFFF"/>
        </w:rPr>
        <w:t xml:space="preserve"> = crim </w:t>
      </w:r>
      <w:proofErr w:type="spellStart"/>
      <w:r>
        <w:rPr>
          <w:rFonts w:ascii="Courier New" w:hAnsi="Courier New" w:cs="Courier New"/>
          <w:color w:val="000000"/>
          <w:sz w:val="20"/>
          <w:szCs w:val="20"/>
          <w:shd w:val="clear" w:color="auto" w:fill="FFFFFF"/>
        </w:rPr>
        <w:t>zn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indus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chas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nox</w:t>
      </w:r>
      <w:proofErr w:type="spellEnd"/>
      <w:r>
        <w:rPr>
          <w:rFonts w:ascii="Courier New" w:hAnsi="Courier New" w:cs="Courier New"/>
          <w:color w:val="000000"/>
          <w:sz w:val="20"/>
          <w:szCs w:val="20"/>
          <w:shd w:val="clear" w:color="auto" w:fill="FFFFFF"/>
        </w:rPr>
        <w:t xml:space="preserve"> rm age dis rad tax </w:t>
      </w:r>
      <w:proofErr w:type="spellStart"/>
      <w:r>
        <w:rPr>
          <w:rFonts w:ascii="Courier New" w:hAnsi="Courier New" w:cs="Courier New"/>
          <w:color w:val="000000"/>
          <w:sz w:val="20"/>
          <w:szCs w:val="20"/>
          <w:shd w:val="clear" w:color="auto" w:fill="FFFFFF"/>
        </w:rPr>
        <w:t>ptratio</w:t>
      </w:r>
      <w:proofErr w:type="spellEnd"/>
      <w:r>
        <w:rPr>
          <w:rFonts w:ascii="Courier New" w:hAnsi="Courier New" w:cs="Courier New"/>
          <w:color w:val="000000"/>
          <w:sz w:val="20"/>
          <w:szCs w:val="20"/>
          <w:shd w:val="clear" w:color="auto" w:fill="FFFFFF"/>
        </w:rPr>
        <w:t xml:space="preserve"> black </w:t>
      </w:r>
      <w:proofErr w:type="spellStart"/>
      <w:r>
        <w:rPr>
          <w:rFonts w:ascii="Courier New" w:hAnsi="Courier New" w:cs="Courier New"/>
          <w:color w:val="000000"/>
          <w:sz w:val="20"/>
          <w:szCs w:val="20"/>
          <w:shd w:val="clear" w:color="auto" w:fill="FFFFFF"/>
        </w:rPr>
        <w:t>lstat</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selection</w:t>
      </w:r>
      <w:r>
        <w:rPr>
          <w:rFonts w:ascii="Courier New" w:hAnsi="Courier New" w:cs="Courier New"/>
          <w:color w:val="000000"/>
          <w:sz w:val="20"/>
          <w:szCs w:val="20"/>
          <w:shd w:val="clear" w:color="auto" w:fill="FFFFFF"/>
        </w:rPr>
        <w:t xml:space="preserve">=forward </w:t>
      </w:r>
      <w:proofErr w:type="spellStart"/>
      <w:r>
        <w:rPr>
          <w:rFonts w:ascii="Courier New" w:hAnsi="Courier New" w:cs="Courier New"/>
          <w:color w:val="0000FF"/>
          <w:sz w:val="20"/>
          <w:szCs w:val="20"/>
          <w:shd w:val="clear" w:color="auto" w:fill="FFFFFF"/>
        </w:rPr>
        <w:t>sle</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0.2</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vif</w:t>
      </w:r>
      <w:proofErr w:type="spellEnd"/>
      <w:r>
        <w:rPr>
          <w:rFonts w:ascii="Courier New" w:hAnsi="Courier New" w:cs="Courier New"/>
          <w:color w:val="000000"/>
          <w:sz w:val="20"/>
          <w:szCs w:val="20"/>
          <w:shd w:val="clear" w:color="auto" w:fill="FFFFFF"/>
        </w:rPr>
        <w:t>;</w:t>
      </w:r>
      <w:proofErr w:type="gramEnd"/>
    </w:p>
    <w:p w14:paraId="4B6D410A" w14:textId="376BE2C6" w:rsidR="00000045" w:rsidRDefault="00000045" w:rsidP="000000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0E79521" w14:textId="77777777" w:rsidR="00000045" w:rsidRDefault="00000045" w:rsidP="00000045">
      <w:pPr>
        <w:autoSpaceDE w:val="0"/>
        <w:autoSpaceDN w:val="0"/>
        <w:adjustRightInd w:val="0"/>
        <w:spacing w:after="0" w:line="240" w:lineRule="auto"/>
        <w:rPr>
          <w:rFonts w:ascii="Courier New" w:hAnsi="Courier New" w:cs="Courier New"/>
          <w:color w:val="000000"/>
          <w:sz w:val="20"/>
          <w:szCs w:val="20"/>
          <w:shd w:val="clear" w:color="auto" w:fill="FFFFFF"/>
        </w:rPr>
      </w:pPr>
    </w:p>
    <w:p w14:paraId="67706A78" w14:textId="6E05FA6A" w:rsidR="008A63B2" w:rsidRDefault="008A63B2" w:rsidP="008A63B2">
      <w:pPr>
        <w:pStyle w:val="ListParagraph"/>
        <w:ind w:left="360"/>
      </w:pPr>
      <w:r w:rsidRPr="00F939FE">
        <w:rPr>
          <w:b/>
        </w:rPr>
        <w:t>Backward Selection:</w:t>
      </w:r>
      <w:r>
        <w:t xml:space="preserve">   </w:t>
      </w:r>
      <w:proofErr w:type="spellStart"/>
      <w:r>
        <w:t>Sls</w:t>
      </w:r>
      <w:proofErr w:type="spellEnd"/>
      <w:r>
        <w:t xml:space="preserve"> you used:___</w:t>
      </w:r>
      <w:r w:rsidR="00871DB1" w:rsidRPr="00000045">
        <w:rPr>
          <w:u w:val="single"/>
        </w:rPr>
        <w:t>0.15</w:t>
      </w:r>
      <w:r>
        <w:t>____</w:t>
      </w:r>
    </w:p>
    <w:p w14:paraId="5EB1624C" w14:textId="77777777" w:rsidR="008A63B2" w:rsidRDefault="008A63B2" w:rsidP="008A63B2">
      <w:pPr>
        <w:pStyle w:val="ListParagraph"/>
        <w:ind w:left="360"/>
      </w:pPr>
      <w:r>
        <w:t>Put an X in the “Backward” row for each predictor in this final model</w:t>
      </w:r>
    </w:p>
    <w:p w14:paraId="5D3E9122" w14:textId="77777777" w:rsidR="00000045" w:rsidRDefault="00000045" w:rsidP="0000004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*perform backward selection with </w:t>
      </w:r>
      <w:proofErr w:type="spellStart"/>
      <w:r>
        <w:rPr>
          <w:rFonts w:ascii="Courier New" w:hAnsi="Courier New" w:cs="Courier New"/>
          <w:color w:val="008000"/>
          <w:sz w:val="20"/>
          <w:szCs w:val="20"/>
          <w:shd w:val="clear" w:color="auto" w:fill="FFFFFF"/>
        </w:rPr>
        <w:t>sls</w:t>
      </w:r>
      <w:proofErr w:type="spellEnd"/>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0.15;</w:t>
      </w:r>
      <w:proofErr w:type="gramEnd"/>
    </w:p>
    <w:p w14:paraId="170B3752" w14:textId="77777777" w:rsidR="00000045" w:rsidRDefault="00000045" w:rsidP="0000004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'Backward selection (</w:t>
      </w:r>
      <w:proofErr w:type="spellStart"/>
      <w:r>
        <w:rPr>
          <w:rFonts w:ascii="Courier New" w:hAnsi="Courier New" w:cs="Courier New"/>
          <w:color w:val="800080"/>
          <w:sz w:val="20"/>
          <w:szCs w:val="20"/>
          <w:shd w:val="clear" w:color="auto" w:fill="FFFFFF"/>
        </w:rPr>
        <w:t>sls</w:t>
      </w:r>
      <w:proofErr w:type="spellEnd"/>
      <w:r>
        <w:rPr>
          <w:rFonts w:ascii="Courier New" w:hAnsi="Courier New" w:cs="Courier New"/>
          <w:color w:val="800080"/>
          <w:sz w:val="20"/>
          <w:szCs w:val="20"/>
          <w:shd w:val="clear" w:color="auto" w:fill="FFFFFF"/>
        </w:rPr>
        <w:t>=0.15)</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245615DD" w14:textId="77777777" w:rsidR="00000045" w:rsidRDefault="00000045" w:rsidP="0000004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delset</w:t>
      </w:r>
      <w:proofErr w:type="spellEnd"/>
      <w:r>
        <w:rPr>
          <w:rFonts w:ascii="Courier New" w:hAnsi="Courier New" w:cs="Courier New"/>
          <w:color w:val="000000"/>
          <w:sz w:val="20"/>
          <w:szCs w:val="20"/>
          <w:shd w:val="clear" w:color="auto" w:fill="FFFFFF"/>
        </w:rPr>
        <w:t>;</w:t>
      </w:r>
      <w:proofErr w:type="gramEnd"/>
    </w:p>
    <w:p w14:paraId="1591874B" w14:textId="77777777" w:rsidR="00000045" w:rsidRDefault="00000045" w:rsidP="0000004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medv</w:t>
      </w:r>
      <w:proofErr w:type="spellEnd"/>
      <w:r>
        <w:rPr>
          <w:rFonts w:ascii="Courier New" w:hAnsi="Courier New" w:cs="Courier New"/>
          <w:color w:val="000000"/>
          <w:sz w:val="20"/>
          <w:szCs w:val="20"/>
          <w:shd w:val="clear" w:color="auto" w:fill="FFFFFF"/>
        </w:rPr>
        <w:t xml:space="preserve"> = crim </w:t>
      </w:r>
      <w:proofErr w:type="spellStart"/>
      <w:r>
        <w:rPr>
          <w:rFonts w:ascii="Courier New" w:hAnsi="Courier New" w:cs="Courier New"/>
          <w:color w:val="000000"/>
          <w:sz w:val="20"/>
          <w:szCs w:val="20"/>
          <w:shd w:val="clear" w:color="auto" w:fill="FFFFFF"/>
        </w:rPr>
        <w:t>zn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indus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chas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nox</w:t>
      </w:r>
      <w:proofErr w:type="spellEnd"/>
      <w:r>
        <w:rPr>
          <w:rFonts w:ascii="Courier New" w:hAnsi="Courier New" w:cs="Courier New"/>
          <w:color w:val="000000"/>
          <w:sz w:val="20"/>
          <w:szCs w:val="20"/>
          <w:shd w:val="clear" w:color="auto" w:fill="FFFFFF"/>
        </w:rPr>
        <w:t xml:space="preserve"> rm age dis rad tax </w:t>
      </w:r>
      <w:proofErr w:type="spellStart"/>
      <w:r>
        <w:rPr>
          <w:rFonts w:ascii="Courier New" w:hAnsi="Courier New" w:cs="Courier New"/>
          <w:color w:val="000000"/>
          <w:sz w:val="20"/>
          <w:szCs w:val="20"/>
          <w:shd w:val="clear" w:color="auto" w:fill="FFFFFF"/>
        </w:rPr>
        <w:t>ptratio</w:t>
      </w:r>
      <w:proofErr w:type="spellEnd"/>
      <w:r>
        <w:rPr>
          <w:rFonts w:ascii="Courier New" w:hAnsi="Courier New" w:cs="Courier New"/>
          <w:color w:val="000000"/>
          <w:sz w:val="20"/>
          <w:szCs w:val="20"/>
          <w:shd w:val="clear" w:color="auto" w:fill="FFFFFF"/>
        </w:rPr>
        <w:t xml:space="preserve"> black </w:t>
      </w:r>
      <w:proofErr w:type="spellStart"/>
      <w:r>
        <w:rPr>
          <w:rFonts w:ascii="Courier New" w:hAnsi="Courier New" w:cs="Courier New"/>
          <w:color w:val="000000"/>
          <w:sz w:val="20"/>
          <w:szCs w:val="20"/>
          <w:shd w:val="clear" w:color="auto" w:fill="FFFFFF"/>
        </w:rPr>
        <w:t>lstat</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selection</w:t>
      </w:r>
      <w:r>
        <w:rPr>
          <w:rFonts w:ascii="Courier New" w:hAnsi="Courier New" w:cs="Courier New"/>
          <w:color w:val="000000"/>
          <w:sz w:val="20"/>
          <w:szCs w:val="20"/>
          <w:shd w:val="clear" w:color="auto" w:fill="FFFFFF"/>
        </w:rPr>
        <w:t xml:space="preserve">=backward </w:t>
      </w:r>
      <w:proofErr w:type="spellStart"/>
      <w:r>
        <w:rPr>
          <w:rFonts w:ascii="Courier New" w:hAnsi="Courier New" w:cs="Courier New"/>
          <w:color w:val="0000FF"/>
          <w:sz w:val="20"/>
          <w:szCs w:val="20"/>
          <w:shd w:val="clear" w:color="auto" w:fill="FFFFFF"/>
        </w:rPr>
        <w:t>sls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0.15</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vif</w:t>
      </w:r>
      <w:proofErr w:type="spellEnd"/>
      <w:r>
        <w:rPr>
          <w:rFonts w:ascii="Courier New" w:hAnsi="Courier New" w:cs="Courier New"/>
          <w:color w:val="000000"/>
          <w:sz w:val="20"/>
          <w:szCs w:val="20"/>
          <w:shd w:val="clear" w:color="auto" w:fill="FFFFFF"/>
        </w:rPr>
        <w:t>;</w:t>
      </w:r>
      <w:proofErr w:type="gramEnd"/>
    </w:p>
    <w:p w14:paraId="5614DC3E" w14:textId="0B001114" w:rsidR="008A63B2" w:rsidRPr="00000045" w:rsidRDefault="00000045" w:rsidP="00000045">
      <w:pPr>
        <w:rPr>
          <w:b/>
        </w:rPr>
      </w:pPr>
      <w:proofErr w:type="gramStart"/>
      <w:r w:rsidRPr="00000045">
        <w:rPr>
          <w:rFonts w:ascii="Courier New" w:hAnsi="Courier New" w:cs="Courier New"/>
          <w:b/>
          <w:bCs/>
          <w:color w:val="000080"/>
          <w:sz w:val="20"/>
          <w:szCs w:val="20"/>
          <w:shd w:val="clear" w:color="auto" w:fill="FFFFFF"/>
        </w:rPr>
        <w:t>run</w:t>
      </w:r>
      <w:r w:rsidRPr="00000045">
        <w:rPr>
          <w:rFonts w:ascii="Courier New" w:hAnsi="Courier New" w:cs="Courier New"/>
          <w:color w:val="000000"/>
          <w:sz w:val="20"/>
          <w:szCs w:val="20"/>
          <w:shd w:val="clear" w:color="auto" w:fill="FFFFFF"/>
        </w:rPr>
        <w:t>;</w:t>
      </w:r>
      <w:proofErr w:type="gramEnd"/>
    </w:p>
    <w:p w14:paraId="7952202B" w14:textId="41FFAEB0" w:rsidR="008A63B2" w:rsidRDefault="008A63B2" w:rsidP="008A63B2">
      <w:pPr>
        <w:pStyle w:val="ListParagraph"/>
        <w:ind w:left="360"/>
      </w:pPr>
      <w:r w:rsidRPr="00F939FE">
        <w:rPr>
          <w:b/>
        </w:rPr>
        <w:t>Stepwise Selection:</w:t>
      </w:r>
      <w:r>
        <w:t xml:space="preserve">   SLE you used:___</w:t>
      </w:r>
      <w:r w:rsidR="00000045" w:rsidRPr="00000045">
        <w:rPr>
          <w:u w:val="single"/>
        </w:rPr>
        <w:t>0.15</w:t>
      </w:r>
      <w:r>
        <w:t>___   SLS you used: ___</w:t>
      </w:r>
      <w:r w:rsidR="00000045" w:rsidRPr="00000045">
        <w:rPr>
          <w:u w:val="single"/>
        </w:rPr>
        <w:t>0.15</w:t>
      </w:r>
      <w:r>
        <w:t>___</w:t>
      </w:r>
    </w:p>
    <w:p w14:paraId="5EA9162B" w14:textId="77777777" w:rsidR="008A63B2" w:rsidRDefault="008A63B2" w:rsidP="008A63B2">
      <w:pPr>
        <w:pStyle w:val="ListParagraph"/>
        <w:ind w:left="360"/>
      </w:pPr>
      <w:r>
        <w:t>Put an X in the “Stepwise” row for each predictor in this final model</w:t>
      </w:r>
    </w:p>
    <w:p w14:paraId="3E4F8997" w14:textId="77777777" w:rsidR="00000045" w:rsidRDefault="00000045" w:rsidP="0000004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*perform stepwise selection with </w:t>
      </w:r>
      <w:proofErr w:type="spellStart"/>
      <w:r>
        <w:rPr>
          <w:rFonts w:ascii="Courier New" w:hAnsi="Courier New" w:cs="Courier New"/>
          <w:color w:val="008000"/>
          <w:sz w:val="20"/>
          <w:szCs w:val="20"/>
          <w:shd w:val="clear" w:color="auto" w:fill="FFFFFF"/>
        </w:rPr>
        <w:t>sle</w:t>
      </w:r>
      <w:proofErr w:type="spellEnd"/>
      <w:r>
        <w:rPr>
          <w:rFonts w:ascii="Courier New" w:hAnsi="Courier New" w:cs="Courier New"/>
          <w:color w:val="008000"/>
          <w:sz w:val="20"/>
          <w:szCs w:val="20"/>
          <w:shd w:val="clear" w:color="auto" w:fill="FFFFFF"/>
        </w:rPr>
        <w:t xml:space="preserve">=0.15 and </w:t>
      </w:r>
      <w:proofErr w:type="spellStart"/>
      <w:r>
        <w:rPr>
          <w:rFonts w:ascii="Courier New" w:hAnsi="Courier New" w:cs="Courier New"/>
          <w:color w:val="008000"/>
          <w:sz w:val="20"/>
          <w:szCs w:val="20"/>
          <w:shd w:val="clear" w:color="auto" w:fill="FFFFFF"/>
        </w:rPr>
        <w:t>sls</w:t>
      </w:r>
      <w:proofErr w:type="spellEnd"/>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0.15;</w:t>
      </w:r>
      <w:proofErr w:type="gramEnd"/>
    </w:p>
    <w:p w14:paraId="0C5E3043" w14:textId="77777777" w:rsidR="00000045" w:rsidRDefault="00000045" w:rsidP="000000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w:t>
      </w:r>
      <w:proofErr w:type="gramEnd"/>
    </w:p>
    <w:p w14:paraId="146E3BFB" w14:textId="77777777" w:rsidR="00000045" w:rsidRDefault="00000045" w:rsidP="000000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w:t>
      </w:r>
      <w:proofErr w:type="gramEnd"/>
    </w:p>
    <w:p w14:paraId="63FFC427" w14:textId="77777777" w:rsidR="00000045" w:rsidRDefault="00000045" w:rsidP="0000004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'Stepwise selection (</w:t>
      </w:r>
      <w:proofErr w:type="spellStart"/>
      <w:r>
        <w:rPr>
          <w:rFonts w:ascii="Courier New" w:hAnsi="Courier New" w:cs="Courier New"/>
          <w:color w:val="800080"/>
          <w:sz w:val="20"/>
          <w:szCs w:val="20"/>
          <w:shd w:val="clear" w:color="auto" w:fill="FFFFFF"/>
        </w:rPr>
        <w:t>sls</w:t>
      </w:r>
      <w:proofErr w:type="spellEnd"/>
      <w:r>
        <w:rPr>
          <w:rFonts w:ascii="Courier New" w:hAnsi="Courier New" w:cs="Courier New"/>
          <w:color w:val="800080"/>
          <w:sz w:val="20"/>
          <w:szCs w:val="20"/>
          <w:shd w:val="clear" w:color="auto" w:fill="FFFFFF"/>
        </w:rPr>
        <w:t xml:space="preserve">=0.15, </w:t>
      </w:r>
      <w:proofErr w:type="spellStart"/>
      <w:r>
        <w:rPr>
          <w:rFonts w:ascii="Courier New" w:hAnsi="Courier New" w:cs="Courier New"/>
          <w:color w:val="800080"/>
          <w:sz w:val="20"/>
          <w:szCs w:val="20"/>
          <w:shd w:val="clear" w:color="auto" w:fill="FFFFFF"/>
        </w:rPr>
        <w:t>sle</w:t>
      </w:r>
      <w:proofErr w:type="spellEnd"/>
      <w:r>
        <w:rPr>
          <w:rFonts w:ascii="Courier New" w:hAnsi="Courier New" w:cs="Courier New"/>
          <w:color w:val="800080"/>
          <w:sz w:val="20"/>
          <w:szCs w:val="20"/>
          <w:shd w:val="clear" w:color="auto" w:fill="FFFFFF"/>
        </w:rPr>
        <w:t>=0.15)</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6615004E" w14:textId="77777777" w:rsidR="00000045" w:rsidRDefault="00000045" w:rsidP="0000004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delset</w:t>
      </w:r>
      <w:proofErr w:type="spellEnd"/>
      <w:r>
        <w:rPr>
          <w:rFonts w:ascii="Courier New" w:hAnsi="Courier New" w:cs="Courier New"/>
          <w:color w:val="000000"/>
          <w:sz w:val="20"/>
          <w:szCs w:val="20"/>
          <w:shd w:val="clear" w:color="auto" w:fill="FFFFFF"/>
        </w:rPr>
        <w:t>;</w:t>
      </w:r>
      <w:proofErr w:type="gramEnd"/>
    </w:p>
    <w:p w14:paraId="4EB99F01" w14:textId="77777777" w:rsidR="00000045" w:rsidRDefault="00000045" w:rsidP="0000004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medv</w:t>
      </w:r>
      <w:proofErr w:type="spellEnd"/>
      <w:r>
        <w:rPr>
          <w:rFonts w:ascii="Courier New" w:hAnsi="Courier New" w:cs="Courier New"/>
          <w:color w:val="000000"/>
          <w:sz w:val="20"/>
          <w:szCs w:val="20"/>
          <w:shd w:val="clear" w:color="auto" w:fill="FFFFFF"/>
        </w:rPr>
        <w:t xml:space="preserve"> = crim </w:t>
      </w:r>
      <w:proofErr w:type="spellStart"/>
      <w:r>
        <w:rPr>
          <w:rFonts w:ascii="Courier New" w:hAnsi="Courier New" w:cs="Courier New"/>
          <w:color w:val="000000"/>
          <w:sz w:val="20"/>
          <w:szCs w:val="20"/>
          <w:shd w:val="clear" w:color="auto" w:fill="FFFFFF"/>
        </w:rPr>
        <w:t>zn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indus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chas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nox</w:t>
      </w:r>
      <w:proofErr w:type="spellEnd"/>
      <w:r>
        <w:rPr>
          <w:rFonts w:ascii="Courier New" w:hAnsi="Courier New" w:cs="Courier New"/>
          <w:color w:val="000000"/>
          <w:sz w:val="20"/>
          <w:szCs w:val="20"/>
          <w:shd w:val="clear" w:color="auto" w:fill="FFFFFF"/>
        </w:rPr>
        <w:t xml:space="preserve"> rm age dis rad tax </w:t>
      </w:r>
      <w:proofErr w:type="spellStart"/>
      <w:r>
        <w:rPr>
          <w:rFonts w:ascii="Courier New" w:hAnsi="Courier New" w:cs="Courier New"/>
          <w:color w:val="000000"/>
          <w:sz w:val="20"/>
          <w:szCs w:val="20"/>
          <w:shd w:val="clear" w:color="auto" w:fill="FFFFFF"/>
        </w:rPr>
        <w:t>ptratio</w:t>
      </w:r>
      <w:proofErr w:type="spellEnd"/>
      <w:r>
        <w:rPr>
          <w:rFonts w:ascii="Courier New" w:hAnsi="Courier New" w:cs="Courier New"/>
          <w:color w:val="000000"/>
          <w:sz w:val="20"/>
          <w:szCs w:val="20"/>
          <w:shd w:val="clear" w:color="auto" w:fill="FFFFFF"/>
        </w:rPr>
        <w:t xml:space="preserve"> black </w:t>
      </w:r>
      <w:proofErr w:type="spellStart"/>
      <w:r>
        <w:rPr>
          <w:rFonts w:ascii="Courier New" w:hAnsi="Courier New" w:cs="Courier New"/>
          <w:color w:val="000000"/>
          <w:sz w:val="20"/>
          <w:szCs w:val="20"/>
          <w:shd w:val="clear" w:color="auto" w:fill="FFFFFF"/>
        </w:rPr>
        <w:t>lstat</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selection</w:t>
      </w:r>
      <w:r>
        <w:rPr>
          <w:rFonts w:ascii="Courier New" w:hAnsi="Courier New" w:cs="Courier New"/>
          <w:color w:val="000000"/>
          <w:sz w:val="20"/>
          <w:szCs w:val="20"/>
          <w:shd w:val="clear" w:color="auto" w:fill="FFFFFF"/>
        </w:rPr>
        <w:t xml:space="preserve">=stepwise </w:t>
      </w:r>
      <w:proofErr w:type="spellStart"/>
      <w:r>
        <w:rPr>
          <w:rFonts w:ascii="Courier New" w:hAnsi="Courier New" w:cs="Courier New"/>
          <w:color w:val="0000FF"/>
          <w:sz w:val="20"/>
          <w:szCs w:val="20"/>
          <w:shd w:val="clear" w:color="auto" w:fill="FFFFFF"/>
        </w:rPr>
        <w:t>sls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0.15</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sle</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0.15</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vif</w:t>
      </w:r>
      <w:proofErr w:type="spellEnd"/>
      <w:r>
        <w:rPr>
          <w:rFonts w:ascii="Courier New" w:hAnsi="Courier New" w:cs="Courier New"/>
          <w:color w:val="000000"/>
          <w:sz w:val="20"/>
          <w:szCs w:val="20"/>
          <w:shd w:val="clear" w:color="auto" w:fill="FFFFFF"/>
        </w:rPr>
        <w:t>;</w:t>
      </w:r>
      <w:proofErr w:type="gramEnd"/>
    </w:p>
    <w:p w14:paraId="42FA995F" w14:textId="4215CE11" w:rsidR="00000045" w:rsidRDefault="00000045" w:rsidP="00000045">
      <w:proofErr w:type="gramStart"/>
      <w:r w:rsidRPr="00000045">
        <w:rPr>
          <w:rFonts w:ascii="Courier New" w:hAnsi="Courier New" w:cs="Courier New"/>
          <w:b/>
          <w:bCs/>
          <w:color w:val="000080"/>
          <w:sz w:val="20"/>
          <w:szCs w:val="20"/>
          <w:shd w:val="clear" w:color="auto" w:fill="FFFFFF"/>
        </w:rPr>
        <w:t>run</w:t>
      </w:r>
      <w:r w:rsidRPr="00000045">
        <w:rPr>
          <w:rFonts w:ascii="Courier New" w:hAnsi="Courier New" w:cs="Courier New"/>
          <w:color w:val="000000"/>
          <w:sz w:val="20"/>
          <w:szCs w:val="20"/>
          <w:shd w:val="clear" w:color="auto" w:fill="FFFFFF"/>
        </w:rPr>
        <w:t>;</w:t>
      </w:r>
      <w:proofErr w:type="gramEnd"/>
    </w:p>
    <w:p w14:paraId="62203012" w14:textId="2FFF8A18" w:rsidR="008A63B2" w:rsidRDefault="008A63B2" w:rsidP="008A63B2">
      <w:pPr>
        <w:pStyle w:val="ListParagraph"/>
        <w:ind w:left="360"/>
      </w:pPr>
      <w:r>
        <w:t>Do all three methods yield the same model? _</w:t>
      </w:r>
      <w:r w:rsidR="00000045" w:rsidRPr="00000045">
        <w:rPr>
          <w:u w:val="single"/>
        </w:rPr>
        <w:t>Yes</w:t>
      </w:r>
      <w:r>
        <w:t>_.  If not, do at least two of them agree?  __</w:t>
      </w:r>
      <w:r w:rsidR="00000045" w:rsidRPr="00000045">
        <w:rPr>
          <w:u w:val="single"/>
        </w:rPr>
        <w:t>N/A</w:t>
      </w:r>
      <w:r>
        <w:t>__.</w:t>
      </w:r>
    </w:p>
    <w:p w14:paraId="79617D07" w14:textId="2C066C3B" w:rsidR="00000045" w:rsidRDefault="00000045" w:rsidP="008A63B2">
      <w:pPr>
        <w:pStyle w:val="ListParagraph"/>
        <w:ind w:left="360"/>
      </w:pPr>
    </w:p>
    <w:p w14:paraId="0D72E27D" w14:textId="489E71A8" w:rsidR="00000045" w:rsidRDefault="00000045" w:rsidP="00000045">
      <w:pPr>
        <w:pStyle w:val="ListParagraph"/>
        <w:numPr>
          <w:ilvl w:val="0"/>
          <w:numId w:val="12"/>
        </w:numPr>
        <w:ind w:left="360"/>
      </w:pPr>
      <w:r>
        <w:t>Use all possible regressions to find the three models with the best adjusted R</w:t>
      </w:r>
      <w:r w:rsidRPr="00A966D8">
        <w:rPr>
          <w:vertAlign w:val="superscript"/>
        </w:rPr>
        <w:t>2</w:t>
      </w:r>
      <w:r>
        <w:t>, the three models with the best AIC values, and the three models with the best BIC values.  Put an X in the appropriate rows for each predictor left in the models.</w:t>
      </w:r>
    </w:p>
    <w:p w14:paraId="5547501A" w14:textId="4E3FCE54" w:rsidR="005C0EA0" w:rsidRDefault="005C0EA0" w:rsidP="005C0EA0">
      <w:r>
        <w:br w:type="page"/>
      </w:r>
    </w:p>
    <w:p w14:paraId="1BDBF695" w14:textId="77777777" w:rsidR="00000045" w:rsidRDefault="00000045" w:rsidP="008A63B2">
      <w:pPr>
        <w:pStyle w:val="ListParagraph"/>
        <w:ind w:left="360"/>
      </w:pPr>
    </w:p>
    <w:tbl>
      <w:tblPr>
        <w:tblStyle w:val="TableGrid"/>
        <w:tblW w:w="0" w:type="auto"/>
        <w:jc w:val="center"/>
        <w:tblLook w:val="04A0" w:firstRow="1" w:lastRow="0" w:firstColumn="1" w:lastColumn="0" w:noHBand="0" w:noVBand="1"/>
      </w:tblPr>
      <w:tblGrid>
        <w:gridCol w:w="1126"/>
        <w:gridCol w:w="473"/>
        <w:gridCol w:w="473"/>
        <w:gridCol w:w="473"/>
        <w:gridCol w:w="473"/>
        <w:gridCol w:w="473"/>
        <w:gridCol w:w="473"/>
        <w:gridCol w:w="473"/>
        <w:gridCol w:w="473"/>
        <w:gridCol w:w="473"/>
        <w:gridCol w:w="473"/>
        <w:gridCol w:w="473"/>
        <w:gridCol w:w="473"/>
        <w:gridCol w:w="498"/>
        <w:gridCol w:w="473"/>
        <w:gridCol w:w="1577"/>
      </w:tblGrid>
      <w:tr w:rsidR="008D4286" w14:paraId="4CE44091" w14:textId="77777777" w:rsidTr="008D4286">
        <w:trPr>
          <w:cantSplit/>
          <w:trHeight w:val="1134"/>
          <w:jc w:val="center"/>
        </w:trPr>
        <w:tc>
          <w:tcPr>
            <w:tcW w:w="0" w:type="auto"/>
          </w:tcPr>
          <w:p w14:paraId="7C07EF88" w14:textId="77777777" w:rsidR="008D4286" w:rsidRPr="008D4286" w:rsidRDefault="008D4286" w:rsidP="008D4286">
            <w:pPr>
              <w:pStyle w:val="ListParagraph"/>
              <w:ind w:left="0"/>
              <w:rPr>
                <w:rFonts w:cstheme="minorHAnsi"/>
                <w:sz w:val="20"/>
                <w:szCs w:val="20"/>
              </w:rPr>
            </w:pPr>
            <w:bookmarkStart w:id="2" w:name="_Hlk38386481"/>
          </w:p>
          <w:p w14:paraId="577D2F96" w14:textId="77777777" w:rsidR="008D4286" w:rsidRPr="008D4286" w:rsidRDefault="008D4286" w:rsidP="008D4286">
            <w:pPr>
              <w:rPr>
                <w:rFonts w:cstheme="minorHAnsi"/>
                <w:sz w:val="20"/>
                <w:szCs w:val="20"/>
              </w:rPr>
            </w:pPr>
          </w:p>
          <w:p w14:paraId="78977F01" w14:textId="77777777" w:rsidR="008D4286" w:rsidRPr="008D4286" w:rsidRDefault="008D4286" w:rsidP="008D4286">
            <w:pPr>
              <w:rPr>
                <w:rFonts w:cstheme="minorHAnsi"/>
                <w:sz w:val="20"/>
                <w:szCs w:val="20"/>
              </w:rPr>
            </w:pPr>
          </w:p>
          <w:p w14:paraId="66F050AF" w14:textId="77777777" w:rsidR="008D4286" w:rsidRPr="008D4286" w:rsidRDefault="008D4286" w:rsidP="008D4286">
            <w:pPr>
              <w:rPr>
                <w:rFonts w:cstheme="minorHAnsi"/>
                <w:sz w:val="20"/>
                <w:szCs w:val="20"/>
              </w:rPr>
            </w:pPr>
          </w:p>
        </w:tc>
        <w:tc>
          <w:tcPr>
            <w:tcW w:w="0" w:type="auto"/>
            <w:textDirection w:val="btLr"/>
          </w:tcPr>
          <w:p w14:paraId="2C542537" w14:textId="77777777" w:rsidR="008D4286" w:rsidRPr="008D4286" w:rsidRDefault="008D4286" w:rsidP="008D4286">
            <w:pPr>
              <w:pStyle w:val="ListParagraph"/>
              <w:ind w:left="113" w:right="113"/>
              <w:rPr>
                <w:rFonts w:cstheme="minorHAnsi"/>
                <w:sz w:val="20"/>
                <w:szCs w:val="20"/>
              </w:rPr>
            </w:pPr>
            <w:r w:rsidRPr="008D4286">
              <w:rPr>
                <w:rFonts w:cstheme="minorHAnsi"/>
                <w:sz w:val="20"/>
                <w:szCs w:val="20"/>
              </w:rPr>
              <w:t>Crim</w:t>
            </w:r>
          </w:p>
        </w:tc>
        <w:tc>
          <w:tcPr>
            <w:tcW w:w="0" w:type="auto"/>
            <w:textDirection w:val="btLr"/>
          </w:tcPr>
          <w:p w14:paraId="33246814" w14:textId="77777777" w:rsidR="008D4286" w:rsidRPr="008D4286" w:rsidRDefault="008D4286" w:rsidP="008D4286">
            <w:pPr>
              <w:pStyle w:val="ListParagraph"/>
              <w:ind w:left="113" w:right="113"/>
              <w:rPr>
                <w:rFonts w:cstheme="minorHAnsi"/>
                <w:sz w:val="20"/>
                <w:szCs w:val="20"/>
              </w:rPr>
            </w:pPr>
            <w:proofErr w:type="spellStart"/>
            <w:r w:rsidRPr="008D4286">
              <w:rPr>
                <w:rFonts w:cstheme="minorHAnsi"/>
                <w:sz w:val="20"/>
                <w:szCs w:val="20"/>
              </w:rPr>
              <w:t>zn</w:t>
            </w:r>
            <w:proofErr w:type="spellEnd"/>
          </w:p>
        </w:tc>
        <w:tc>
          <w:tcPr>
            <w:tcW w:w="0" w:type="auto"/>
            <w:textDirection w:val="btLr"/>
          </w:tcPr>
          <w:p w14:paraId="16B98A7B" w14:textId="77777777" w:rsidR="008D4286" w:rsidRPr="008D4286" w:rsidRDefault="008D4286" w:rsidP="008D4286">
            <w:pPr>
              <w:pStyle w:val="ListParagraph"/>
              <w:ind w:left="113" w:right="113"/>
              <w:rPr>
                <w:rFonts w:cstheme="minorHAnsi"/>
                <w:sz w:val="20"/>
                <w:szCs w:val="20"/>
              </w:rPr>
            </w:pPr>
            <w:proofErr w:type="spellStart"/>
            <w:r w:rsidRPr="008D4286">
              <w:rPr>
                <w:rFonts w:cstheme="minorHAnsi"/>
                <w:sz w:val="20"/>
                <w:szCs w:val="20"/>
              </w:rPr>
              <w:t>indus</w:t>
            </w:r>
            <w:proofErr w:type="spellEnd"/>
          </w:p>
        </w:tc>
        <w:tc>
          <w:tcPr>
            <w:tcW w:w="0" w:type="auto"/>
            <w:textDirection w:val="btLr"/>
          </w:tcPr>
          <w:p w14:paraId="67024189" w14:textId="77777777" w:rsidR="008D4286" w:rsidRPr="008D4286" w:rsidRDefault="008D4286" w:rsidP="008D4286">
            <w:pPr>
              <w:pStyle w:val="ListParagraph"/>
              <w:ind w:left="113" w:right="113"/>
              <w:rPr>
                <w:rFonts w:cstheme="minorHAnsi"/>
                <w:sz w:val="20"/>
                <w:szCs w:val="20"/>
              </w:rPr>
            </w:pPr>
            <w:proofErr w:type="spellStart"/>
            <w:r w:rsidRPr="008D4286">
              <w:rPr>
                <w:rFonts w:cstheme="minorHAnsi"/>
                <w:sz w:val="20"/>
                <w:szCs w:val="20"/>
              </w:rPr>
              <w:t>chas</w:t>
            </w:r>
            <w:proofErr w:type="spellEnd"/>
          </w:p>
        </w:tc>
        <w:tc>
          <w:tcPr>
            <w:tcW w:w="0" w:type="auto"/>
            <w:textDirection w:val="btLr"/>
          </w:tcPr>
          <w:p w14:paraId="5C990F17" w14:textId="77777777" w:rsidR="008D4286" w:rsidRPr="008D4286" w:rsidRDefault="008D4286" w:rsidP="008D4286">
            <w:pPr>
              <w:pStyle w:val="ListParagraph"/>
              <w:ind w:left="113" w:right="113"/>
              <w:rPr>
                <w:rFonts w:cstheme="minorHAnsi"/>
                <w:sz w:val="20"/>
                <w:szCs w:val="20"/>
              </w:rPr>
            </w:pPr>
            <w:proofErr w:type="spellStart"/>
            <w:r w:rsidRPr="008D4286">
              <w:rPr>
                <w:rFonts w:cstheme="minorHAnsi"/>
                <w:sz w:val="20"/>
                <w:szCs w:val="20"/>
              </w:rPr>
              <w:t>nox</w:t>
            </w:r>
            <w:proofErr w:type="spellEnd"/>
          </w:p>
        </w:tc>
        <w:tc>
          <w:tcPr>
            <w:tcW w:w="0" w:type="auto"/>
            <w:textDirection w:val="btLr"/>
          </w:tcPr>
          <w:p w14:paraId="76E4DBE4" w14:textId="77777777" w:rsidR="008D4286" w:rsidRPr="008D4286" w:rsidRDefault="008D4286" w:rsidP="008D4286">
            <w:pPr>
              <w:pStyle w:val="ListParagraph"/>
              <w:ind w:left="113" w:right="113"/>
              <w:rPr>
                <w:rFonts w:cstheme="minorHAnsi"/>
                <w:sz w:val="20"/>
                <w:szCs w:val="20"/>
              </w:rPr>
            </w:pPr>
            <w:r w:rsidRPr="008D4286">
              <w:rPr>
                <w:rFonts w:cstheme="minorHAnsi"/>
                <w:sz w:val="20"/>
                <w:szCs w:val="20"/>
              </w:rPr>
              <w:t>rm</w:t>
            </w:r>
          </w:p>
        </w:tc>
        <w:tc>
          <w:tcPr>
            <w:tcW w:w="0" w:type="auto"/>
            <w:textDirection w:val="btLr"/>
          </w:tcPr>
          <w:p w14:paraId="44D4A14E" w14:textId="77777777" w:rsidR="008D4286" w:rsidRPr="008D4286" w:rsidRDefault="008D4286" w:rsidP="008D4286">
            <w:pPr>
              <w:pStyle w:val="ListParagraph"/>
              <w:ind w:left="113" w:right="113"/>
              <w:rPr>
                <w:rFonts w:cstheme="minorHAnsi"/>
                <w:sz w:val="20"/>
                <w:szCs w:val="20"/>
              </w:rPr>
            </w:pPr>
            <w:r w:rsidRPr="008D4286">
              <w:rPr>
                <w:rFonts w:cstheme="minorHAnsi"/>
                <w:sz w:val="20"/>
                <w:szCs w:val="20"/>
              </w:rPr>
              <w:t>age</w:t>
            </w:r>
          </w:p>
        </w:tc>
        <w:tc>
          <w:tcPr>
            <w:tcW w:w="0" w:type="auto"/>
            <w:textDirection w:val="btLr"/>
          </w:tcPr>
          <w:p w14:paraId="2C3D0155" w14:textId="77777777" w:rsidR="008D4286" w:rsidRPr="008D4286" w:rsidRDefault="008D4286" w:rsidP="008D4286">
            <w:pPr>
              <w:pStyle w:val="ListParagraph"/>
              <w:ind w:left="113" w:right="113"/>
              <w:rPr>
                <w:rFonts w:cstheme="minorHAnsi"/>
                <w:sz w:val="20"/>
                <w:szCs w:val="20"/>
              </w:rPr>
            </w:pPr>
            <w:r w:rsidRPr="008D4286">
              <w:rPr>
                <w:rFonts w:cstheme="minorHAnsi"/>
                <w:sz w:val="20"/>
                <w:szCs w:val="20"/>
              </w:rPr>
              <w:t>dis</w:t>
            </w:r>
          </w:p>
        </w:tc>
        <w:tc>
          <w:tcPr>
            <w:tcW w:w="0" w:type="auto"/>
            <w:textDirection w:val="btLr"/>
          </w:tcPr>
          <w:p w14:paraId="3B68E51C" w14:textId="77777777" w:rsidR="008D4286" w:rsidRPr="008D4286" w:rsidRDefault="008D4286" w:rsidP="008D4286">
            <w:pPr>
              <w:pStyle w:val="ListParagraph"/>
              <w:ind w:left="113" w:right="113"/>
              <w:rPr>
                <w:rFonts w:cstheme="minorHAnsi"/>
                <w:sz w:val="20"/>
                <w:szCs w:val="20"/>
              </w:rPr>
            </w:pPr>
            <w:r w:rsidRPr="008D4286">
              <w:rPr>
                <w:rFonts w:cstheme="minorHAnsi"/>
                <w:sz w:val="20"/>
                <w:szCs w:val="20"/>
              </w:rPr>
              <w:t>rad</w:t>
            </w:r>
          </w:p>
        </w:tc>
        <w:tc>
          <w:tcPr>
            <w:tcW w:w="0" w:type="auto"/>
            <w:textDirection w:val="btLr"/>
          </w:tcPr>
          <w:p w14:paraId="422A24BC" w14:textId="77777777" w:rsidR="008D4286" w:rsidRPr="008D4286" w:rsidRDefault="008D4286" w:rsidP="008D4286">
            <w:pPr>
              <w:pStyle w:val="ListParagraph"/>
              <w:ind w:left="113" w:right="113"/>
              <w:rPr>
                <w:rFonts w:cstheme="minorHAnsi"/>
                <w:sz w:val="20"/>
                <w:szCs w:val="20"/>
              </w:rPr>
            </w:pPr>
            <w:r w:rsidRPr="008D4286">
              <w:rPr>
                <w:rFonts w:cstheme="minorHAnsi"/>
                <w:sz w:val="20"/>
                <w:szCs w:val="20"/>
              </w:rPr>
              <w:t>tax</w:t>
            </w:r>
          </w:p>
        </w:tc>
        <w:tc>
          <w:tcPr>
            <w:tcW w:w="0" w:type="auto"/>
            <w:textDirection w:val="btLr"/>
          </w:tcPr>
          <w:p w14:paraId="65D017A9" w14:textId="77777777" w:rsidR="008D4286" w:rsidRPr="008D4286" w:rsidRDefault="008D4286" w:rsidP="008D4286">
            <w:pPr>
              <w:pStyle w:val="ListParagraph"/>
              <w:ind w:left="113" w:right="113"/>
              <w:rPr>
                <w:rFonts w:cstheme="minorHAnsi"/>
                <w:sz w:val="20"/>
                <w:szCs w:val="20"/>
              </w:rPr>
            </w:pPr>
            <w:proofErr w:type="spellStart"/>
            <w:r w:rsidRPr="008D4286">
              <w:rPr>
                <w:rFonts w:cstheme="minorHAnsi"/>
                <w:sz w:val="20"/>
                <w:szCs w:val="20"/>
              </w:rPr>
              <w:t>ptratio</w:t>
            </w:r>
            <w:proofErr w:type="spellEnd"/>
          </w:p>
        </w:tc>
        <w:tc>
          <w:tcPr>
            <w:tcW w:w="0" w:type="auto"/>
            <w:textDirection w:val="btLr"/>
          </w:tcPr>
          <w:p w14:paraId="7B28A6A7" w14:textId="77777777" w:rsidR="008D4286" w:rsidRPr="008D4286" w:rsidRDefault="008D4286" w:rsidP="008D4286">
            <w:pPr>
              <w:pStyle w:val="ListParagraph"/>
              <w:ind w:left="113" w:right="113"/>
              <w:rPr>
                <w:rFonts w:cstheme="minorHAnsi"/>
                <w:sz w:val="20"/>
                <w:szCs w:val="20"/>
              </w:rPr>
            </w:pPr>
            <w:r w:rsidRPr="008D4286">
              <w:rPr>
                <w:rFonts w:cstheme="minorHAnsi"/>
                <w:sz w:val="20"/>
                <w:szCs w:val="20"/>
              </w:rPr>
              <w:t>black</w:t>
            </w:r>
          </w:p>
        </w:tc>
        <w:tc>
          <w:tcPr>
            <w:tcW w:w="0" w:type="auto"/>
            <w:textDirection w:val="btLr"/>
          </w:tcPr>
          <w:p w14:paraId="2CF47F5B" w14:textId="5158C6BE" w:rsidR="008D4286" w:rsidRPr="008D4286" w:rsidRDefault="008D4286" w:rsidP="008D4286">
            <w:pPr>
              <w:pStyle w:val="ListParagraph"/>
              <w:ind w:left="113" w:right="113"/>
              <w:rPr>
                <w:rFonts w:cstheme="minorHAnsi"/>
                <w:sz w:val="20"/>
                <w:szCs w:val="20"/>
              </w:rPr>
            </w:pPr>
            <w:proofErr w:type="spellStart"/>
            <w:r w:rsidRPr="00251D83">
              <w:t>lstat</w:t>
            </w:r>
            <w:proofErr w:type="spellEnd"/>
          </w:p>
        </w:tc>
        <w:tc>
          <w:tcPr>
            <w:tcW w:w="0" w:type="auto"/>
            <w:tcBorders>
              <w:right w:val="single" w:sz="4" w:space="0" w:color="auto"/>
            </w:tcBorders>
            <w:textDirection w:val="btLr"/>
          </w:tcPr>
          <w:p w14:paraId="618E42F6" w14:textId="084AAAA8" w:rsidR="008D4286" w:rsidRPr="008D4286" w:rsidRDefault="008D4286" w:rsidP="008D4286">
            <w:pPr>
              <w:pStyle w:val="ListParagraph"/>
              <w:ind w:left="113" w:right="113"/>
              <w:rPr>
                <w:rFonts w:cstheme="minorHAnsi"/>
                <w:sz w:val="20"/>
                <w:szCs w:val="20"/>
              </w:rPr>
            </w:pPr>
            <w:r>
              <w:rPr>
                <w:rFonts w:cstheme="minorHAnsi"/>
                <w:sz w:val="20"/>
                <w:szCs w:val="20"/>
              </w:rPr>
              <w:t>Model #</w:t>
            </w:r>
          </w:p>
        </w:tc>
        <w:tc>
          <w:tcPr>
            <w:tcW w:w="0" w:type="auto"/>
            <w:tcBorders>
              <w:left w:val="single" w:sz="4" w:space="0" w:color="auto"/>
            </w:tcBorders>
          </w:tcPr>
          <w:p w14:paraId="29ABBF98" w14:textId="0BFD1DF3" w:rsidR="008D4286" w:rsidRPr="008D4286" w:rsidRDefault="008D4286" w:rsidP="008D4286">
            <w:pPr>
              <w:pStyle w:val="ListParagraph"/>
              <w:pBdr>
                <w:bottom w:val="single" w:sz="12" w:space="1" w:color="auto"/>
              </w:pBdr>
              <w:ind w:left="0"/>
              <w:rPr>
                <w:rFonts w:cstheme="minorHAnsi"/>
                <w:sz w:val="20"/>
                <w:szCs w:val="20"/>
              </w:rPr>
            </w:pPr>
            <w:r w:rsidRPr="008D4286">
              <w:rPr>
                <w:rFonts w:cstheme="minorHAnsi"/>
                <w:sz w:val="20"/>
                <w:szCs w:val="20"/>
              </w:rPr>
              <w:t xml:space="preserve">Criterion you’ll use to pick best model: </w:t>
            </w:r>
          </w:p>
          <w:p w14:paraId="3CE1F718" w14:textId="7BFE1B79" w:rsidR="008D4286" w:rsidRPr="00367461" w:rsidRDefault="00367461" w:rsidP="008D4286">
            <w:pPr>
              <w:pStyle w:val="ListParagraph"/>
              <w:pBdr>
                <w:bottom w:val="single" w:sz="12" w:space="1" w:color="auto"/>
              </w:pBdr>
              <w:ind w:left="0"/>
              <w:rPr>
                <w:rFonts w:cstheme="minorHAnsi"/>
                <w:sz w:val="20"/>
                <w:szCs w:val="20"/>
                <w:vertAlign w:val="superscript"/>
              </w:rPr>
            </w:pPr>
            <w:r>
              <w:rPr>
                <w:rFonts w:cstheme="minorHAnsi"/>
                <w:sz w:val="20"/>
                <w:szCs w:val="20"/>
              </w:rPr>
              <w:t>Adjusted R</w:t>
            </w:r>
            <w:r>
              <w:rPr>
                <w:rFonts w:cstheme="minorHAnsi"/>
                <w:sz w:val="20"/>
                <w:szCs w:val="20"/>
                <w:vertAlign w:val="superscript"/>
              </w:rPr>
              <w:t>2</w:t>
            </w:r>
          </w:p>
          <w:p w14:paraId="43D13B7F" w14:textId="77777777" w:rsidR="008D4286" w:rsidRPr="008D4286" w:rsidRDefault="008D4286" w:rsidP="008D4286">
            <w:pPr>
              <w:pStyle w:val="ListParagraph"/>
              <w:ind w:left="0"/>
              <w:rPr>
                <w:rFonts w:cstheme="minorHAnsi"/>
                <w:sz w:val="20"/>
                <w:szCs w:val="20"/>
              </w:rPr>
            </w:pPr>
            <w:r w:rsidRPr="008D4286">
              <w:rPr>
                <w:rFonts w:cstheme="minorHAnsi"/>
                <w:sz w:val="20"/>
                <w:szCs w:val="20"/>
              </w:rPr>
              <w:t>Value of this criterion when model applied to test data</w:t>
            </w:r>
          </w:p>
        </w:tc>
      </w:tr>
      <w:tr w:rsidR="008D4286" w14:paraId="6F75583E" w14:textId="77777777" w:rsidTr="00367461">
        <w:trPr>
          <w:jc w:val="center"/>
        </w:trPr>
        <w:tc>
          <w:tcPr>
            <w:tcW w:w="0" w:type="auto"/>
            <w:vAlign w:val="center"/>
          </w:tcPr>
          <w:p w14:paraId="6B8DD4D0" w14:textId="77777777" w:rsidR="008D4286" w:rsidRPr="008D4286" w:rsidRDefault="008D4286" w:rsidP="00367461">
            <w:pPr>
              <w:pStyle w:val="ListParagraph"/>
              <w:ind w:left="0"/>
              <w:jc w:val="center"/>
              <w:rPr>
                <w:rFonts w:cstheme="minorHAnsi"/>
                <w:sz w:val="20"/>
                <w:szCs w:val="20"/>
              </w:rPr>
            </w:pPr>
            <w:r w:rsidRPr="008D4286">
              <w:rPr>
                <w:rFonts w:cstheme="minorHAnsi"/>
                <w:sz w:val="20"/>
                <w:szCs w:val="20"/>
              </w:rPr>
              <w:t>Forward Selection</w:t>
            </w:r>
          </w:p>
        </w:tc>
        <w:tc>
          <w:tcPr>
            <w:tcW w:w="0" w:type="auto"/>
            <w:vAlign w:val="center"/>
          </w:tcPr>
          <w:p w14:paraId="3B2A1D1C" w14:textId="756BF7F7"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59AB843A" w14:textId="4A14B92A"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23FC82BC" w14:textId="77777777" w:rsidR="008D4286" w:rsidRPr="008D4286" w:rsidRDefault="008D4286" w:rsidP="00367461">
            <w:pPr>
              <w:pStyle w:val="ListParagraph"/>
              <w:ind w:left="0"/>
              <w:jc w:val="center"/>
              <w:rPr>
                <w:rFonts w:cstheme="minorHAnsi"/>
                <w:sz w:val="20"/>
                <w:szCs w:val="20"/>
              </w:rPr>
            </w:pPr>
          </w:p>
        </w:tc>
        <w:tc>
          <w:tcPr>
            <w:tcW w:w="0" w:type="auto"/>
            <w:vAlign w:val="center"/>
          </w:tcPr>
          <w:p w14:paraId="29301BB9" w14:textId="77777777" w:rsidR="008D4286" w:rsidRPr="008D4286" w:rsidRDefault="008D4286" w:rsidP="00367461">
            <w:pPr>
              <w:pStyle w:val="ListParagraph"/>
              <w:ind w:left="0"/>
              <w:jc w:val="center"/>
              <w:rPr>
                <w:rFonts w:cstheme="minorHAnsi"/>
                <w:sz w:val="20"/>
                <w:szCs w:val="20"/>
              </w:rPr>
            </w:pPr>
          </w:p>
        </w:tc>
        <w:tc>
          <w:tcPr>
            <w:tcW w:w="0" w:type="auto"/>
            <w:vAlign w:val="center"/>
          </w:tcPr>
          <w:p w14:paraId="35A44F3D" w14:textId="1810529B"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7B80B87D" w14:textId="453DCFB0"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143291BE" w14:textId="6F55626F"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730DE316" w14:textId="39AE31D0"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76CDC49D" w14:textId="6AB9CB35"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4EFCC487" w14:textId="74B59781"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520C54DF" w14:textId="7582153D"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3E20C315" w14:textId="1A75BC39"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6E226C8E" w14:textId="55CD38D8" w:rsidR="008D4286" w:rsidRPr="008D4286" w:rsidRDefault="008D4286" w:rsidP="00367461">
            <w:pPr>
              <w:pStyle w:val="ListParagraph"/>
              <w:ind w:left="0"/>
              <w:jc w:val="center"/>
              <w:rPr>
                <w:rFonts w:cstheme="minorHAnsi"/>
                <w:sz w:val="20"/>
                <w:szCs w:val="20"/>
              </w:rPr>
            </w:pPr>
            <w:r w:rsidRPr="00251D83">
              <w:t>X</w:t>
            </w:r>
          </w:p>
        </w:tc>
        <w:tc>
          <w:tcPr>
            <w:tcW w:w="0" w:type="auto"/>
            <w:tcBorders>
              <w:right w:val="single" w:sz="4" w:space="0" w:color="auto"/>
            </w:tcBorders>
            <w:vAlign w:val="center"/>
          </w:tcPr>
          <w:p w14:paraId="09E8CED4" w14:textId="043202DC" w:rsidR="008D4286" w:rsidRPr="008D4286" w:rsidRDefault="008D4286" w:rsidP="00367461">
            <w:pPr>
              <w:pStyle w:val="ListParagraph"/>
              <w:ind w:left="0"/>
              <w:jc w:val="center"/>
              <w:rPr>
                <w:rFonts w:cstheme="minorHAnsi"/>
                <w:sz w:val="20"/>
                <w:szCs w:val="20"/>
              </w:rPr>
            </w:pPr>
            <w:r>
              <w:rPr>
                <w:rFonts w:cstheme="minorHAnsi"/>
                <w:sz w:val="20"/>
                <w:szCs w:val="20"/>
              </w:rPr>
              <w:t>1</w:t>
            </w:r>
          </w:p>
        </w:tc>
        <w:tc>
          <w:tcPr>
            <w:tcW w:w="0" w:type="auto"/>
            <w:tcBorders>
              <w:left w:val="single" w:sz="4" w:space="0" w:color="auto"/>
            </w:tcBorders>
            <w:vAlign w:val="center"/>
          </w:tcPr>
          <w:p w14:paraId="43535875" w14:textId="2D9BE79B" w:rsidR="008D4286" w:rsidRPr="008D4286" w:rsidRDefault="00367461" w:rsidP="00367461">
            <w:pPr>
              <w:pStyle w:val="ListParagraph"/>
              <w:ind w:left="0"/>
              <w:jc w:val="center"/>
              <w:rPr>
                <w:rFonts w:cstheme="minorHAnsi"/>
                <w:sz w:val="20"/>
                <w:szCs w:val="20"/>
              </w:rPr>
            </w:pPr>
            <w:r w:rsidRPr="00367461">
              <w:rPr>
                <w:rFonts w:cstheme="minorHAnsi"/>
                <w:color w:val="000000"/>
                <w:sz w:val="20"/>
                <w:szCs w:val="20"/>
              </w:rPr>
              <w:t>0.6983</w:t>
            </w:r>
          </w:p>
        </w:tc>
      </w:tr>
      <w:tr w:rsidR="008D4286" w14:paraId="73A5130A" w14:textId="77777777" w:rsidTr="00367461">
        <w:trPr>
          <w:jc w:val="center"/>
        </w:trPr>
        <w:tc>
          <w:tcPr>
            <w:tcW w:w="0" w:type="auto"/>
            <w:vAlign w:val="center"/>
          </w:tcPr>
          <w:p w14:paraId="03C73744" w14:textId="77777777" w:rsidR="008D4286" w:rsidRPr="008D4286" w:rsidRDefault="008D4286" w:rsidP="00367461">
            <w:pPr>
              <w:pStyle w:val="ListParagraph"/>
              <w:ind w:left="0"/>
              <w:jc w:val="center"/>
              <w:rPr>
                <w:rFonts w:cstheme="minorHAnsi"/>
                <w:sz w:val="20"/>
                <w:szCs w:val="20"/>
              </w:rPr>
            </w:pPr>
            <w:r w:rsidRPr="008D4286">
              <w:rPr>
                <w:rFonts w:cstheme="minorHAnsi"/>
                <w:sz w:val="20"/>
                <w:szCs w:val="20"/>
              </w:rPr>
              <w:t>Backward</w:t>
            </w:r>
          </w:p>
        </w:tc>
        <w:tc>
          <w:tcPr>
            <w:tcW w:w="0" w:type="auto"/>
            <w:vAlign w:val="center"/>
          </w:tcPr>
          <w:p w14:paraId="0C9FDF2F" w14:textId="202E1574"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6C41B961" w14:textId="22F9C4C8"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3071BDFE" w14:textId="77777777" w:rsidR="008D4286" w:rsidRPr="008D4286" w:rsidRDefault="008D4286" w:rsidP="00367461">
            <w:pPr>
              <w:pStyle w:val="ListParagraph"/>
              <w:ind w:left="0"/>
              <w:jc w:val="center"/>
              <w:rPr>
                <w:rFonts w:cstheme="minorHAnsi"/>
                <w:sz w:val="20"/>
                <w:szCs w:val="20"/>
              </w:rPr>
            </w:pPr>
          </w:p>
        </w:tc>
        <w:tc>
          <w:tcPr>
            <w:tcW w:w="0" w:type="auto"/>
            <w:vAlign w:val="center"/>
          </w:tcPr>
          <w:p w14:paraId="16928794" w14:textId="77777777" w:rsidR="008D4286" w:rsidRPr="008D4286" w:rsidRDefault="008D4286" w:rsidP="00367461">
            <w:pPr>
              <w:pStyle w:val="ListParagraph"/>
              <w:ind w:left="0"/>
              <w:jc w:val="center"/>
              <w:rPr>
                <w:rFonts w:cstheme="minorHAnsi"/>
                <w:sz w:val="20"/>
                <w:szCs w:val="20"/>
              </w:rPr>
            </w:pPr>
          </w:p>
        </w:tc>
        <w:tc>
          <w:tcPr>
            <w:tcW w:w="0" w:type="auto"/>
            <w:vAlign w:val="center"/>
          </w:tcPr>
          <w:p w14:paraId="0E67E520" w14:textId="62FEF303"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42CDC47B" w14:textId="69BDA96E"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6AF783F0" w14:textId="2C19DE05"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348D858D" w14:textId="77671F5C"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34493356" w14:textId="4A2AF971"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77433E29" w14:textId="6DB048FA"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69B49584" w14:textId="1EEC925D"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4FD8D513" w14:textId="74B7B0DB"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0305B87B" w14:textId="3D0A9DCC" w:rsidR="008D4286" w:rsidRPr="008D4286" w:rsidRDefault="008D4286" w:rsidP="00367461">
            <w:pPr>
              <w:pStyle w:val="ListParagraph"/>
              <w:ind w:left="0"/>
              <w:jc w:val="center"/>
              <w:rPr>
                <w:rFonts w:cstheme="minorHAnsi"/>
                <w:sz w:val="20"/>
                <w:szCs w:val="20"/>
              </w:rPr>
            </w:pPr>
            <w:r w:rsidRPr="00251D83">
              <w:t>X</w:t>
            </w:r>
          </w:p>
        </w:tc>
        <w:tc>
          <w:tcPr>
            <w:tcW w:w="0" w:type="auto"/>
            <w:tcBorders>
              <w:right w:val="single" w:sz="4" w:space="0" w:color="auto"/>
            </w:tcBorders>
            <w:vAlign w:val="center"/>
          </w:tcPr>
          <w:p w14:paraId="4C7317DD" w14:textId="0DA45883" w:rsidR="008D4286" w:rsidRPr="008D4286" w:rsidRDefault="008D4286" w:rsidP="00367461">
            <w:pPr>
              <w:pStyle w:val="ListParagraph"/>
              <w:ind w:left="0"/>
              <w:jc w:val="center"/>
              <w:rPr>
                <w:rFonts w:cstheme="minorHAnsi"/>
                <w:sz w:val="20"/>
                <w:szCs w:val="20"/>
              </w:rPr>
            </w:pPr>
            <w:r>
              <w:rPr>
                <w:rFonts w:cstheme="minorHAnsi"/>
                <w:sz w:val="20"/>
                <w:szCs w:val="20"/>
              </w:rPr>
              <w:t>1</w:t>
            </w:r>
          </w:p>
        </w:tc>
        <w:tc>
          <w:tcPr>
            <w:tcW w:w="0" w:type="auto"/>
            <w:tcBorders>
              <w:left w:val="single" w:sz="4" w:space="0" w:color="auto"/>
            </w:tcBorders>
            <w:vAlign w:val="center"/>
          </w:tcPr>
          <w:p w14:paraId="76674A94" w14:textId="18C53F6C" w:rsidR="008D4286" w:rsidRPr="008D4286" w:rsidRDefault="00367461" w:rsidP="00367461">
            <w:pPr>
              <w:pStyle w:val="ListParagraph"/>
              <w:ind w:left="0"/>
              <w:jc w:val="center"/>
              <w:rPr>
                <w:rFonts w:cstheme="minorHAnsi"/>
                <w:sz w:val="20"/>
                <w:szCs w:val="20"/>
              </w:rPr>
            </w:pPr>
            <w:r w:rsidRPr="00367461">
              <w:rPr>
                <w:rFonts w:cstheme="minorHAnsi"/>
                <w:color w:val="000000"/>
                <w:sz w:val="20"/>
                <w:szCs w:val="20"/>
              </w:rPr>
              <w:t>0.6983</w:t>
            </w:r>
          </w:p>
        </w:tc>
      </w:tr>
      <w:tr w:rsidR="008D4286" w14:paraId="547345E2" w14:textId="77777777" w:rsidTr="00367461">
        <w:trPr>
          <w:jc w:val="center"/>
        </w:trPr>
        <w:tc>
          <w:tcPr>
            <w:tcW w:w="0" w:type="auto"/>
            <w:vAlign w:val="center"/>
          </w:tcPr>
          <w:p w14:paraId="1ED84977" w14:textId="77777777" w:rsidR="008D4286" w:rsidRPr="008D4286" w:rsidRDefault="008D4286" w:rsidP="00367461">
            <w:pPr>
              <w:pStyle w:val="ListParagraph"/>
              <w:ind w:left="0"/>
              <w:jc w:val="center"/>
              <w:rPr>
                <w:rFonts w:cstheme="minorHAnsi"/>
                <w:sz w:val="20"/>
                <w:szCs w:val="20"/>
              </w:rPr>
            </w:pPr>
            <w:r w:rsidRPr="008D4286">
              <w:rPr>
                <w:rFonts w:cstheme="minorHAnsi"/>
                <w:sz w:val="20"/>
                <w:szCs w:val="20"/>
              </w:rPr>
              <w:t>Stepwise</w:t>
            </w:r>
          </w:p>
        </w:tc>
        <w:tc>
          <w:tcPr>
            <w:tcW w:w="0" w:type="auto"/>
            <w:vAlign w:val="center"/>
          </w:tcPr>
          <w:p w14:paraId="6A87242F" w14:textId="3A033127"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5D8403A0" w14:textId="27818142"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2C8C0830" w14:textId="77777777" w:rsidR="008D4286" w:rsidRPr="008D4286" w:rsidRDefault="008D4286" w:rsidP="00367461">
            <w:pPr>
              <w:pStyle w:val="ListParagraph"/>
              <w:ind w:left="0"/>
              <w:jc w:val="center"/>
              <w:rPr>
                <w:rFonts w:cstheme="minorHAnsi"/>
                <w:sz w:val="20"/>
                <w:szCs w:val="20"/>
              </w:rPr>
            </w:pPr>
          </w:p>
        </w:tc>
        <w:tc>
          <w:tcPr>
            <w:tcW w:w="0" w:type="auto"/>
            <w:vAlign w:val="center"/>
          </w:tcPr>
          <w:p w14:paraId="1322E4F8" w14:textId="77777777" w:rsidR="008D4286" w:rsidRPr="008D4286" w:rsidRDefault="008D4286" w:rsidP="00367461">
            <w:pPr>
              <w:pStyle w:val="ListParagraph"/>
              <w:ind w:left="0"/>
              <w:jc w:val="center"/>
              <w:rPr>
                <w:rFonts w:cstheme="minorHAnsi"/>
                <w:sz w:val="20"/>
                <w:szCs w:val="20"/>
              </w:rPr>
            </w:pPr>
          </w:p>
        </w:tc>
        <w:tc>
          <w:tcPr>
            <w:tcW w:w="0" w:type="auto"/>
            <w:vAlign w:val="center"/>
          </w:tcPr>
          <w:p w14:paraId="3CB6B52B" w14:textId="2E487D85"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4850F981" w14:textId="2E04282A"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65809D42" w14:textId="7085ACB8"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121DCD30" w14:textId="53400A66"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1C55669C" w14:textId="5ADBD91F"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134E1CAE" w14:textId="3F2573F2"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36AF06EB" w14:textId="1ADDE428"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73A938B0" w14:textId="4D8692D2"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7367F837" w14:textId="5B546117" w:rsidR="008D4286" w:rsidRPr="008D4286" w:rsidRDefault="008D4286" w:rsidP="00367461">
            <w:pPr>
              <w:pStyle w:val="ListParagraph"/>
              <w:ind w:left="0"/>
              <w:jc w:val="center"/>
              <w:rPr>
                <w:rFonts w:cstheme="minorHAnsi"/>
                <w:sz w:val="20"/>
                <w:szCs w:val="20"/>
              </w:rPr>
            </w:pPr>
            <w:r w:rsidRPr="00251D83">
              <w:t>X</w:t>
            </w:r>
          </w:p>
        </w:tc>
        <w:tc>
          <w:tcPr>
            <w:tcW w:w="0" w:type="auto"/>
            <w:tcBorders>
              <w:right w:val="single" w:sz="4" w:space="0" w:color="auto"/>
            </w:tcBorders>
            <w:vAlign w:val="center"/>
          </w:tcPr>
          <w:p w14:paraId="3DF0B78A" w14:textId="74E461F8" w:rsidR="008D4286" w:rsidRPr="008D4286" w:rsidRDefault="008D4286" w:rsidP="00367461">
            <w:pPr>
              <w:pStyle w:val="ListParagraph"/>
              <w:ind w:left="0"/>
              <w:jc w:val="center"/>
              <w:rPr>
                <w:rFonts w:cstheme="minorHAnsi"/>
                <w:sz w:val="20"/>
                <w:szCs w:val="20"/>
              </w:rPr>
            </w:pPr>
            <w:r>
              <w:rPr>
                <w:rFonts w:cstheme="minorHAnsi"/>
                <w:sz w:val="20"/>
                <w:szCs w:val="20"/>
              </w:rPr>
              <w:t>1</w:t>
            </w:r>
          </w:p>
        </w:tc>
        <w:tc>
          <w:tcPr>
            <w:tcW w:w="0" w:type="auto"/>
            <w:tcBorders>
              <w:left w:val="single" w:sz="4" w:space="0" w:color="auto"/>
            </w:tcBorders>
            <w:vAlign w:val="center"/>
          </w:tcPr>
          <w:p w14:paraId="56BE0FDC" w14:textId="00C383CA" w:rsidR="008D4286" w:rsidRPr="008D4286" w:rsidRDefault="00367461" w:rsidP="00367461">
            <w:pPr>
              <w:pStyle w:val="ListParagraph"/>
              <w:ind w:left="0"/>
              <w:jc w:val="center"/>
              <w:rPr>
                <w:rFonts w:cstheme="minorHAnsi"/>
                <w:sz w:val="20"/>
                <w:szCs w:val="20"/>
              </w:rPr>
            </w:pPr>
            <w:r w:rsidRPr="00367461">
              <w:rPr>
                <w:rFonts w:cstheme="minorHAnsi"/>
                <w:color w:val="000000"/>
                <w:sz w:val="20"/>
                <w:szCs w:val="20"/>
              </w:rPr>
              <w:t>0.6983</w:t>
            </w:r>
          </w:p>
        </w:tc>
      </w:tr>
      <w:tr w:rsidR="008D4286" w14:paraId="71555EFB" w14:textId="77777777" w:rsidTr="00367461">
        <w:trPr>
          <w:jc w:val="center"/>
        </w:trPr>
        <w:tc>
          <w:tcPr>
            <w:tcW w:w="0" w:type="auto"/>
            <w:vAlign w:val="center"/>
          </w:tcPr>
          <w:p w14:paraId="654CDC92" w14:textId="77777777" w:rsidR="008D4286" w:rsidRPr="008D4286" w:rsidRDefault="008D4286" w:rsidP="00367461">
            <w:pPr>
              <w:pStyle w:val="ListParagraph"/>
              <w:ind w:left="0"/>
              <w:jc w:val="center"/>
              <w:rPr>
                <w:rFonts w:cstheme="minorHAnsi"/>
                <w:sz w:val="20"/>
                <w:szCs w:val="20"/>
              </w:rPr>
            </w:pPr>
            <w:r w:rsidRPr="008D4286">
              <w:rPr>
                <w:rFonts w:cstheme="minorHAnsi"/>
                <w:sz w:val="20"/>
                <w:szCs w:val="20"/>
              </w:rPr>
              <w:t>Best Adj R</w:t>
            </w:r>
            <w:r w:rsidRPr="008D4286">
              <w:rPr>
                <w:rFonts w:cstheme="minorHAnsi"/>
                <w:sz w:val="20"/>
                <w:szCs w:val="20"/>
                <w:vertAlign w:val="superscript"/>
              </w:rPr>
              <w:t>2</w:t>
            </w:r>
          </w:p>
        </w:tc>
        <w:tc>
          <w:tcPr>
            <w:tcW w:w="0" w:type="auto"/>
            <w:vAlign w:val="center"/>
          </w:tcPr>
          <w:p w14:paraId="50B6B557" w14:textId="60BA2439"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0C579E74" w14:textId="600C8F3F"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1866856F" w14:textId="77777777" w:rsidR="008D4286" w:rsidRPr="008D4286" w:rsidRDefault="008D4286" w:rsidP="00367461">
            <w:pPr>
              <w:pStyle w:val="ListParagraph"/>
              <w:ind w:left="0"/>
              <w:jc w:val="center"/>
              <w:rPr>
                <w:rFonts w:cstheme="minorHAnsi"/>
                <w:sz w:val="20"/>
                <w:szCs w:val="20"/>
              </w:rPr>
            </w:pPr>
          </w:p>
        </w:tc>
        <w:tc>
          <w:tcPr>
            <w:tcW w:w="0" w:type="auto"/>
            <w:vAlign w:val="center"/>
          </w:tcPr>
          <w:p w14:paraId="3019BD21" w14:textId="77777777" w:rsidR="008D4286" w:rsidRPr="008D4286" w:rsidRDefault="008D4286" w:rsidP="00367461">
            <w:pPr>
              <w:pStyle w:val="ListParagraph"/>
              <w:ind w:left="0"/>
              <w:jc w:val="center"/>
              <w:rPr>
                <w:rFonts w:cstheme="minorHAnsi"/>
                <w:sz w:val="20"/>
                <w:szCs w:val="20"/>
              </w:rPr>
            </w:pPr>
          </w:p>
        </w:tc>
        <w:tc>
          <w:tcPr>
            <w:tcW w:w="0" w:type="auto"/>
            <w:vAlign w:val="center"/>
          </w:tcPr>
          <w:p w14:paraId="6679719A" w14:textId="5CE05D58"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5C08203F" w14:textId="2669E3AB"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3ECA0207" w14:textId="474FE3C6"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66BCAB05" w14:textId="5EE1F5CC"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6EF9CEE8" w14:textId="1D9F8F45"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0083904C" w14:textId="0D47FCB9"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52436A62" w14:textId="1DB6F098"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7F5502F9" w14:textId="0E38B137"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7D57B63C" w14:textId="4F1DA238" w:rsidR="008D4286" w:rsidRPr="008D4286" w:rsidRDefault="008D4286" w:rsidP="00367461">
            <w:pPr>
              <w:pStyle w:val="ListParagraph"/>
              <w:ind w:left="0"/>
              <w:jc w:val="center"/>
              <w:rPr>
                <w:rFonts w:cstheme="minorHAnsi"/>
                <w:sz w:val="20"/>
                <w:szCs w:val="20"/>
              </w:rPr>
            </w:pPr>
            <w:r w:rsidRPr="00251D83">
              <w:t>X</w:t>
            </w:r>
          </w:p>
        </w:tc>
        <w:tc>
          <w:tcPr>
            <w:tcW w:w="0" w:type="auto"/>
            <w:tcBorders>
              <w:right w:val="single" w:sz="4" w:space="0" w:color="auto"/>
            </w:tcBorders>
            <w:vAlign w:val="center"/>
          </w:tcPr>
          <w:p w14:paraId="7B5FF9CC" w14:textId="788F52C3" w:rsidR="008D4286" w:rsidRPr="008D4286" w:rsidRDefault="008D4286" w:rsidP="00367461">
            <w:pPr>
              <w:pStyle w:val="ListParagraph"/>
              <w:ind w:left="0"/>
              <w:jc w:val="center"/>
              <w:rPr>
                <w:rFonts w:cstheme="minorHAnsi"/>
                <w:sz w:val="20"/>
                <w:szCs w:val="20"/>
              </w:rPr>
            </w:pPr>
            <w:r>
              <w:rPr>
                <w:rFonts w:cstheme="minorHAnsi"/>
                <w:sz w:val="20"/>
                <w:szCs w:val="20"/>
              </w:rPr>
              <w:t>1</w:t>
            </w:r>
          </w:p>
        </w:tc>
        <w:tc>
          <w:tcPr>
            <w:tcW w:w="0" w:type="auto"/>
            <w:tcBorders>
              <w:left w:val="single" w:sz="4" w:space="0" w:color="auto"/>
            </w:tcBorders>
            <w:vAlign w:val="center"/>
          </w:tcPr>
          <w:p w14:paraId="2BFF0451" w14:textId="64925405" w:rsidR="008D4286" w:rsidRPr="008D4286" w:rsidRDefault="00367461" w:rsidP="00367461">
            <w:pPr>
              <w:pStyle w:val="ListParagraph"/>
              <w:ind w:left="0"/>
              <w:jc w:val="center"/>
              <w:rPr>
                <w:rFonts w:cstheme="minorHAnsi"/>
                <w:color w:val="000000"/>
                <w:sz w:val="20"/>
                <w:szCs w:val="20"/>
              </w:rPr>
            </w:pPr>
            <w:r w:rsidRPr="00367461">
              <w:rPr>
                <w:rFonts w:cstheme="minorHAnsi"/>
                <w:color w:val="000000"/>
                <w:sz w:val="20"/>
                <w:szCs w:val="20"/>
              </w:rPr>
              <w:t>0.6983</w:t>
            </w:r>
          </w:p>
        </w:tc>
      </w:tr>
      <w:tr w:rsidR="008D4286" w14:paraId="570E489D" w14:textId="77777777" w:rsidTr="00367461">
        <w:trPr>
          <w:jc w:val="center"/>
        </w:trPr>
        <w:tc>
          <w:tcPr>
            <w:tcW w:w="0" w:type="auto"/>
            <w:vAlign w:val="center"/>
          </w:tcPr>
          <w:p w14:paraId="7329AEED" w14:textId="77777777" w:rsidR="008D4286" w:rsidRPr="008D4286" w:rsidRDefault="008D4286" w:rsidP="00367461">
            <w:pPr>
              <w:pStyle w:val="ListParagraph"/>
              <w:ind w:left="0"/>
              <w:jc w:val="center"/>
              <w:rPr>
                <w:rFonts w:cstheme="minorHAnsi"/>
                <w:sz w:val="20"/>
                <w:szCs w:val="20"/>
              </w:rPr>
            </w:pPr>
            <w:r w:rsidRPr="008D4286">
              <w:rPr>
                <w:rFonts w:cstheme="minorHAnsi"/>
                <w:sz w:val="20"/>
                <w:szCs w:val="20"/>
              </w:rPr>
              <w:t>2</w:t>
            </w:r>
            <w:r w:rsidRPr="008D4286">
              <w:rPr>
                <w:rFonts w:cstheme="minorHAnsi"/>
                <w:sz w:val="20"/>
                <w:szCs w:val="20"/>
                <w:vertAlign w:val="superscript"/>
              </w:rPr>
              <w:t>nd</w:t>
            </w:r>
            <w:r w:rsidRPr="008D4286">
              <w:rPr>
                <w:rFonts w:cstheme="minorHAnsi"/>
                <w:sz w:val="20"/>
                <w:szCs w:val="20"/>
              </w:rPr>
              <w:t xml:space="preserve"> Best Adj R</w:t>
            </w:r>
            <w:r w:rsidRPr="008D4286">
              <w:rPr>
                <w:rFonts w:cstheme="minorHAnsi"/>
                <w:sz w:val="20"/>
                <w:szCs w:val="20"/>
                <w:vertAlign w:val="superscript"/>
              </w:rPr>
              <w:t>2</w:t>
            </w:r>
          </w:p>
        </w:tc>
        <w:tc>
          <w:tcPr>
            <w:tcW w:w="0" w:type="auto"/>
            <w:vAlign w:val="center"/>
          </w:tcPr>
          <w:p w14:paraId="2128C218" w14:textId="2513F91F"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33AAE045" w14:textId="0A48E2B9"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3D6A90D5" w14:textId="77777777" w:rsidR="008D4286" w:rsidRPr="008D4286" w:rsidRDefault="008D4286" w:rsidP="00367461">
            <w:pPr>
              <w:pStyle w:val="ListParagraph"/>
              <w:ind w:left="0"/>
              <w:jc w:val="center"/>
              <w:rPr>
                <w:rFonts w:cstheme="minorHAnsi"/>
                <w:sz w:val="20"/>
                <w:szCs w:val="20"/>
              </w:rPr>
            </w:pPr>
          </w:p>
        </w:tc>
        <w:tc>
          <w:tcPr>
            <w:tcW w:w="0" w:type="auto"/>
            <w:vAlign w:val="center"/>
          </w:tcPr>
          <w:p w14:paraId="3C430615" w14:textId="292E791F"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724D3123" w14:textId="76E970A7"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1662FFEE" w14:textId="7493A110"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6F011CCF" w14:textId="5E96E051"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18BB18C1" w14:textId="5D2866DB"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5CB158C9" w14:textId="71FEBAD2"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1AA80B76" w14:textId="5451ED45"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3BCC6BAF" w14:textId="660847F5"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2C4BECCC" w14:textId="66BD5E50"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2AA9815F" w14:textId="3EE529A4" w:rsidR="008D4286" w:rsidRPr="008D4286" w:rsidRDefault="008D4286" w:rsidP="00367461">
            <w:pPr>
              <w:pStyle w:val="ListParagraph"/>
              <w:ind w:left="0"/>
              <w:jc w:val="center"/>
              <w:rPr>
                <w:rFonts w:cstheme="minorHAnsi"/>
                <w:sz w:val="20"/>
                <w:szCs w:val="20"/>
              </w:rPr>
            </w:pPr>
            <w:r w:rsidRPr="00251D83">
              <w:t>X</w:t>
            </w:r>
          </w:p>
        </w:tc>
        <w:tc>
          <w:tcPr>
            <w:tcW w:w="0" w:type="auto"/>
            <w:tcBorders>
              <w:right w:val="single" w:sz="4" w:space="0" w:color="auto"/>
            </w:tcBorders>
            <w:vAlign w:val="center"/>
          </w:tcPr>
          <w:p w14:paraId="77C807E0" w14:textId="53ED1249" w:rsidR="008D4286" w:rsidRPr="00367461" w:rsidRDefault="008D4286" w:rsidP="00367461">
            <w:pPr>
              <w:pStyle w:val="ListParagraph"/>
              <w:ind w:left="0"/>
              <w:jc w:val="center"/>
              <w:rPr>
                <w:rFonts w:cstheme="minorHAnsi"/>
                <w:sz w:val="20"/>
                <w:szCs w:val="20"/>
                <w:highlight w:val="yellow"/>
              </w:rPr>
            </w:pPr>
            <w:r w:rsidRPr="00367461">
              <w:rPr>
                <w:rFonts w:cstheme="minorHAnsi"/>
                <w:sz w:val="20"/>
                <w:szCs w:val="20"/>
                <w:highlight w:val="yellow"/>
              </w:rPr>
              <w:t>2</w:t>
            </w:r>
          </w:p>
        </w:tc>
        <w:tc>
          <w:tcPr>
            <w:tcW w:w="0" w:type="auto"/>
            <w:tcBorders>
              <w:left w:val="single" w:sz="4" w:space="0" w:color="auto"/>
            </w:tcBorders>
            <w:vAlign w:val="center"/>
          </w:tcPr>
          <w:p w14:paraId="4FE31E4D" w14:textId="1D25D8DA" w:rsidR="008D4286" w:rsidRPr="00367461" w:rsidRDefault="00367461" w:rsidP="00367461">
            <w:pPr>
              <w:pStyle w:val="ListParagraph"/>
              <w:ind w:left="0"/>
              <w:jc w:val="center"/>
              <w:rPr>
                <w:rFonts w:cstheme="minorHAnsi"/>
                <w:color w:val="000000"/>
                <w:sz w:val="20"/>
                <w:szCs w:val="20"/>
                <w:highlight w:val="yellow"/>
              </w:rPr>
            </w:pPr>
            <w:r w:rsidRPr="00367461">
              <w:rPr>
                <w:rFonts w:cstheme="minorHAnsi"/>
                <w:color w:val="000000"/>
                <w:sz w:val="20"/>
                <w:szCs w:val="20"/>
                <w:highlight w:val="yellow"/>
              </w:rPr>
              <w:t>0.7269</w:t>
            </w:r>
          </w:p>
        </w:tc>
      </w:tr>
      <w:tr w:rsidR="008D4286" w14:paraId="6330C343" w14:textId="77777777" w:rsidTr="00367461">
        <w:trPr>
          <w:jc w:val="center"/>
        </w:trPr>
        <w:tc>
          <w:tcPr>
            <w:tcW w:w="0" w:type="auto"/>
            <w:vAlign w:val="center"/>
          </w:tcPr>
          <w:p w14:paraId="5A04844D" w14:textId="77777777" w:rsidR="008D4286" w:rsidRPr="008D4286" w:rsidRDefault="008D4286" w:rsidP="00367461">
            <w:pPr>
              <w:pStyle w:val="ListParagraph"/>
              <w:ind w:left="0"/>
              <w:jc w:val="center"/>
              <w:rPr>
                <w:rFonts w:cstheme="minorHAnsi"/>
                <w:sz w:val="20"/>
                <w:szCs w:val="20"/>
              </w:rPr>
            </w:pPr>
            <w:r w:rsidRPr="008D4286">
              <w:rPr>
                <w:rFonts w:cstheme="minorHAnsi"/>
                <w:sz w:val="20"/>
                <w:szCs w:val="20"/>
              </w:rPr>
              <w:t>3</w:t>
            </w:r>
            <w:r w:rsidRPr="008D4286">
              <w:rPr>
                <w:rFonts w:cstheme="minorHAnsi"/>
                <w:sz w:val="20"/>
                <w:szCs w:val="20"/>
                <w:vertAlign w:val="superscript"/>
              </w:rPr>
              <w:t>rd</w:t>
            </w:r>
            <w:r w:rsidRPr="008D4286">
              <w:rPr>
                <w:rFonts w:cstheme="minorHAnsi"/>
                <w:sz w:val="20"/>
                <w:szCs w:val="20"/>
              </w:rPr>
              <w:t xml:space="preserve"> Best Adj R</w:t>
            </w:r>
            <w:r w:rsidRPr="008D4286">
              <w:rPr>
                <w:rFonts w:cstheme="minorHAnsi"/>
                <w:sz w:val="20"/>
                <w:szCs w:val="20"/>
                <w:vertAlign w:val="superscript"/>
              </w:rPr>
              <w:t>2</w:t>
            </w:r>
          </w:p>
        </w:tc>
        <w:tc>
          <w:tcPr>
            <w:tcW w:w="0" w:type="auto"/>
            <w:vAlign w:val="center"/>
          </w:tcPr>
          <w:p w14:paraId="7A5472EF" w14:textId="428BC7DC"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14CA296C" w14:textId="077F1D84"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2AA3CB9C" w14:textId="329BF538"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68C6DC10" w14:textId="77777777" w:rsidR="008D4286" w:rsidRPr="008D4286" w:rsidRDefault="008D4286" w:rsidP="00367461">
            <w:pPr>
              <w:pStyle w:val="ListParagraph"/>
              <w:ind w:left="0"/>
              <w:jc w:val="center"/>
              <w:rPr>
                <w:rFonts w:cstheme="minorHAnsi"/>
                <w:sz w:val="20"/>
                <w:szCs w:val="20"/>
              </w:rPr>
            </w:pPr>
          </w:p>
        </w:tc>
        <w:tc>
          <w:tcPr>
            <w:tcW w:w="0" w:type="auto"/>
            <w:vAlign w:val="center"/>
          </w:tcPr>
          <w:p w14:paraId="2FF53B17" w14:textId="241B3BE3"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6DE89CB2" w14:textId="43D54570"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0FD0537A" w14:textId="67D5A896"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461F17B5" w14:textId="0AB1669A"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31DD50EC" w14:textId="52B9C8D5"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1276433B" w14:textId="3C5A77A2"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5DFDEB93" w14:textId="75AC5D09"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714348A1" w14:textId="707A24A4"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56CE6BD0" w14:textId="787B569C" w:rsidR="008D4286" w:rsidRPr="008D4286" w:rsidRDefault="008D4286" w:rsidP="00367461">
            <w:pPr>
              <w:pStyle w:val="ListParagraph"/>
              <w:ind w:left="0"/>
              <w:jc w:val="center"/>
              <w:rPr>
                <w:rFonts w:cstheme="minorHAnsi"/>
                <w:sz w:val="20"/>
                <w:szCs w:val="20"/>
              </w:rPr>
            </w:pPr>
            <w:r w:rsidRPr="00251D83">
              <w:t>X</w:t>
            </w:r>
          </w:p>
        </w:tc>
        <w:tc>
          <w:tcPr>
            <w:tcW w:w="0" w:type="auto"/>
            <w:tcBorders>
              <w:right w:val="single" w:sz="4" w:space="0" w:color="auto"/>
            </w:tcBorders>
            <w:vAlign w:val="center"/>
          </w:tcPr>
          <w:p w14:paraId="3D464DB6" w14:textId="430F4E9F" w:rsidR="008D4286" w:rsidRPr="008D4286" w:rsidRDefault="008D4286" w:rsidP="00367461">
            <w:pPr>
              <w:pStyle w:val="ListParagraph"/>
              <w:ind w:left="0"/>
              <w:jc w:val="center"/>
              <w:rPr>
                <w:rFonts w:cstheme="minorHAnsi"/>
                <w:sz w:val="20"/>
                <w:szCs w:val="20"/>
              </w:rPr>
            </w:pPr>
            <w:r>
              <w:rPr>
                <w:rFonts w:cstheme="minorHAnsi"/>
                <w:sz w:val="20"/>
                <w:szCs w:val="20"/>
              </w:rPr>
              <w:t>3</w:t>
            </w:r>
          </w:p>
        </w:tc>
        <w:tc>
          <w:tcPr>
            <w:tcW w:w="0" w:type="auto"/>
            <w:tcBorders>
              <w:left w:val="single" w:sz="4" w:space="0" w:color="auto"/>
            </w:tcBorders>
            <w:vAlign w:val="center"/>
          </w:tcPr>
          <w:p w14:paraId="4D201775" w14:textId="3ADE3036" w:rsidR="008D4286" w:rsidRPr="008D4286" w:rsidRDefault="00367461" w:rsidP="00367461">
            <w:pPr>
              <w:pStyle w:val="ListParagraph"/>
              <w:ind w:left="0"/>
              <w:jc w:val="center"/>
              <w:rPr>
                <w:rFonts w:cstheme="minorHAnsi"/>
                <w:color w:val="000000"/>
                <w:sz w:val="20"/>
                <w:szCs w:val="20"/>
              </w:rPr>
            </w:pPr>
            <w:r w:rsidRPr="00367461">
              <w:rPr>
                <w:rFonts w:cstheme="minorHAnsi"/>
                <w:color w:val="000000"/>
                <w:sz w:val="20"/>
                <w:szCs w:val="20"/>
              </w:rPr>
              <w:t>0.6969</w:t>
            </w:r>
          </w:p>
        </w:tc>
      </w:tr>
      <w:tr w:rsidR="008D4286" w14:paraId="7289D40F" w14:textId="77777777" w:rsidTr="00367461">
        <w:trPr>
          <w:jc w:val="center"/>
        </w:trPr>
        <w:tc>
          <w:tcPr>
            <w:tcW w:w="0" w:type="auto"/>
            <w:vAlign w:val="center"/>
          </w:tcPr>
          <w:p w14:paraId="60BFC06C" w14:textId="77777777" w:rsidR="008D4286" w:rsidRPr="008D4286" w:rsidRDefault="008D4286" w:rsidP="00367461">
            <w:pPr>
              <w:pStyle w:val="ListParagraph"/>
              <w:ind w:left="0"/>
              <w:jc w:val="center"/>
              <w:rPr>
                <w:rFonts w:cstheme="minorHAnsi"/>
                <w:sz w:val="20"/>
                <w:szCs w:val="20"/>
              </w:rPr>
            </w:pPr>
            <w:r w:rsidRPr="008D4286">
              <w:rPr>
                <w:rFonts w:cstheme="minorHAnsi"/>
                <w:sz w:val="20"/>
                <w:szCs w:val="20"/>
              </w:rPr>
              <w:t>Best AIC</w:t>
            </w:r>
          </w:p>
        </w:tc>
        <w:tc>
          <w:tcPr>
            <w:tcW w:w="0" w:type="auto"/>
            <w:vAlign w:val="center"/>
          </w:tcPr>
          <w:p w14:paraId="3745DC55" w14:textId="2A1E87D5"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0E226E57" w14:textId="704DBA90"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59EFC1B1" w14:textId="77777777" w:rsidR="008D4286" w:rsidRPr="008D4286" w:rsidRDefault="008D4286" w:rsidP="00367461">
            <w:pPr>
              <w:pStyle w:val="ListParagraph"/>
              <w:ind w:left="0"/>
              <w:jc w:val="center"/>
              <w:rPr>
                <w:rFonts w:cstheme="minorHAnsi"/>
                <w:sz w:val="20"/>
                <w:szCs w:val="20"/>
              </w:rPr>
            </w:pPr>
          </w:p>
        </w:tc>
        <w:tc>
          <w:tcPr>
            <w:tcW w:w="0" w:type="auto"/>
            <w:vAlign w:val="center"/>
          </w:tcPr>
          <w:p w14:paraId="5DE68515" w14:textId="77777777" w:rsidR="008D4286" w:rsidRPr="008D4286" w:rsidRDefault="008D4286" w:rsidP="00367461">
            <w:pPr>
              <w:pStyle w:val="ListParagraph"/>
              <w:ind w:left="0"/>
              <w:jc w:val="center"/>
              <w:rPr>
                <w:rFonts w:cstheme="minorHAnsi"/>
                <w:sz w:val="20"/>
                <w:szCs w:val="20"/>
              </w:rPr>
            </w:pPr>
          </w:p>
        </w:tc>
        <w:tc>
          <w:tcPr>
            <w:tcW w:w="0" w:type="auto"/>
            <w:vAlign w:val="center"/>
          </w:tcPr>
          <w:p w14:paraId="6F8C520A" w14:textId="70FB0B63"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75343A8C" w14:textId="69F0D683"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6FB702DE" w14:textId="5762620A"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5AF60225" w14:textId="7457FC89"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2ABD3D41" w14:textId="6E800AFA"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38E3AB19" w14:textId="413218B9"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1127B8AC" w14:textId="39EB4D72"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3BE4691D" w14:textId="1306D8E5"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662266FE" w14:textId="2EB69D4D" w:rsidR="008D4286" w:rsidRPr="008D4286" w:rsidRDefault="008D4286" w:rsidP="00367461">
            <w:pPr>
              <w:pStyle w:val="ListParagraph"/>
              <w:ind w:left="0"/>
              <w:jc w:val="center"/>
              <w:rPr>
                <w:rFonts w:cstheme="minorHAnsi"/>
                <w:sz w:val="20"/>
                <w:szCs w:val="20"/>
              </w:rPr>
            </w:pPr>
            <w:r w:rsidRPr="00251D83">
              <w:t>X</w:t>
            </w:r>
          </w:p>
        </w:tc>
        <w:tc>
          <w:tcPr>
            <w:tcW w:w="0" w:type="auto"/>
            <w:tcBorders>
              <w:right w:val="single" w:sz="4" w:space="0" w:color="auto"/>
            </w:tcBorders>
            <w:vAlign w:val="center"/>
          </w:tcPr>
          <w:p w14:paraId="44A15414" w14:textId="2D6703CB" w:rsidR="008D4286" w:rsidRPr="008D4286" w:rsidRDefault="008D4286" w:rsidP="00367461">
            <w:pPr>
              <w:pStyle w:val="ListParagraph"/>
              <w:ind w:left="0"/>
              <w:jc w:val="center"/>
              <w:rPr>
                <w:rFonts w:cstheme="minorHAnsi"/>
                <w:sz w:val="20"/>
                <w:szCs w:val="20"/>
              </w:rPr>
            </w:pPr>
            <w:r>
              <w:rPr>
                <w:rFonts w:cstheme="minorHAnsi"/>
                <w:sz w:val="20"/>
                <w:szCs w:val="20"/>
              </w:rPr>
              <w:t>1</w:t>
            </w:r>
          </w:p>
        </w:tc>
        <w:tc>
          <w:tcPr>
            <w:tcW w:w="0" w:type="auto"/>
            <w:tcBorders>
              <w:left w:val="single" w:sz="4" w:space="0" w:color="auto"/>
            </w:tcBorders>
            <w:vAlign w:val="center"/>
          </w:tcPr>
          <w:p w14:paraId="7C23553C" w14:textId="4D37DA37" w:rsidR="008D4286" w:rsidRPr="008D4286" w:rsidRDefault="00367461" w:rsidP="00367461">
            <w:pPr>
              <w:pStyle w:val="ListParagraph"/>
              <w:ind w:left="0"/>
              <w:jc w:val="center"/>
              <w:rPr>
                <w:rFonts w:cstheme="minorHAnsi"/>
                <w:color w:val="000000"/>
                <w:sz w:val="20"/>
                <w:szCs w:val="20"/>
              </w:rPr>
            </w:pPr>
            <w:r w:rsidRPr="00367461">
              <w:rPr>
                <w:rFonts w:cstheme="minorHAnsi"/>
                <w:color w:val="000000"/>
                <w:sz w:val="20"/>
                <w:szCs w:val="20"/>
              </w:rPr>
              <w:t>0.6983</w:t>
            </w:r>
          </w:p>
        </w:tc>
      </w:tr>
      <w:tr w:rsidR="008D4286" w14:paraId="5B041EC1" w14:textId="77777777" w:rsidTr="00367461">
        <w:trPr>
          <w:jc w:val="center"/>
        </w:trPr>
        <w:tc>
          <w:tcPr>
            <w:tcW w:w="0" w:type="auto"/>
            <w:vAlign w:val="center"/>
          </w:tcPr>
          <w:p w14:paraId="2C9927A1" w14:textId="77777777" w:rsidR="008D4286" w:rsidRPr="008D4286" w:rsidRDefault="008D4286" w:rsidP="00367461">
            <w:pPr>
              <w:pStyle w:val="ListParagraph"/>
              <w:ind w:left="0"/>
              <w:jc w:val="center"/>
              <w:rPr>
                <w:rFonts w:cstheme="minorHAnsi"/>
                <w:sz w:val="20"/>
                <w:szCs w:val="20"/>
              </w:rPr>
            </w:pPr>
            <w:r w:rsidRPr="008D4286">
              <w:rPr>
                <w:rFonts w:cstheme="minorHAnsi"/>
                <w:sz w:val="20"/>
                <w:szCs w:val="20"/>
              </w:rPr>
              <w:t>2</w:t>
            </w:r>
            <w:r w:rsidRPr="008D4286">
              <w:rPr>
                <w:rFonts w:cstheme="minorHAnsi"/>
                <w:sz w:val="20"/>
                <w:szCs w:val="20"/>
                <w:vertAlign w:val="superscript"/>
              </w:rPr>
              <w:t>nd</w:t>
            </w:r>
            <w:r w:rsidRPr="008D4286">
              <w:rPr>
                <w:rFonts w:cstheme="minorHAnsi"/>
                <w:sz w:val="20"/>
                <w:szCs w:val="20"/>
              </w:rPr>
              <w:t xml:space="preserve"> Best AIC</w:t>
            </w:r>
          </w:p>
        </w:tc>
        <w:tc>
          <w:tcPr>
            <w:tcW w:w="0" w:type="auto"/>
            <w:vAlign w:val="center"/>
          </w:tcPr>
          <w:p w14:paraId="0A921FC9" w14:textId="1ED51953"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22DA22C2" w14:textId="7039534D"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257443EB" w14:textId="77777777" w:rsidR="008D4286" w:rsidRPr="008D4286" w:rsidRDefault="008D4286" w:rsidP="00367461">
            <w:pPr>
              <w:pStyle w:val="ListParagraph"/>
              <w:ind w:left="0"/>
              <w:jc w:val="center"/>
              <w:rPr>
                <w:rFonts w:cstheme="minorHAnsi"/>
                <w:sz w:val="20"/>
                <w:szCs w:val="20"/>
              </w:rPr>
            </w:pPr>
          </w:p>
        </w:tc>
        <w:tc>
          <w:tcPr>
            <w:tcW w:w="0" w:type="auto"/>
            <w:vAlign w:val="center"/>
          </w:tcPr>
          <w:p w14:paraId="785E673C" w14:textId="77777777" w:rsidR="008D4286" w:rsidRPr="008D4286" w:rsidRDefault="008D4286" w:rsidP="00367461">
            <w:pPr>
              <w:pStyle w:val="ListParagraph"/>
              <w:ind w:left="0"/>
              <w:jc w:val="center"/>
              <w:rPr>
                <w:rFonts w:cstheme="minorHAnsi"/>
                <w:sz w:val="20"/>
                <w:szCs w:val="20"/>
              </w:rPr>
            </w:pPr>
          </w:p>
        </w:tc>
        <w:tc>
          <w:tcPr>
            <w:tcW w:w="0" w:type="auto"/>
            <w:vAlign w:val="center"/>
          </w:tcPr>
          <w:p w14:paraId="58AB52F8" w14:textId="623D9C1E"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3F9ADCC5" w14:textId="709B2182"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331441E4" w14:textId="15BF69F7" w:rsidR="008D4286" w:rsidRPr="008D4286" w:rsidRDefault="008D4286" w:rsidP="00367461">
            <w:pPr>
              <w:pStyle w:val="ListParagraph"/>
              <w:ind w:left="0"/>
              <w:jc w:val="center"/>
              <w:rPr>
                <w:rFonts w:cstheme="minorHAnsi"/>
                <w:sz w:val="20"/>
                <w:szCs w:val="20"/>
              </w:rPr>
            </w:pPr>
          </w:p>
        </w:tc>
        <w:tc>
          <w:tcPr>
            <w:tcW w:w="0" w:type="auto"/>
            <w:vAlign w:val="center"/>
          </w:tcPr>
          <w:p w14:paraId="2B3096E1" w14:textId="55ACA46F"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0219016C" w14:textId="5B2D08E5"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14582AE2" w14:textId="69BB1979"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1571DEBF" w14:textId="49CD2075"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4C7B0A2C" w14:textId="5D62F8C0"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3D374FB7" w14:textId="2EBD6BEA" w:rsidR="008D4286" w:rsidRPr="008D4286" w:rsidRDefault="008D4286" w:rsidP="00367461">
            <w:pPr>
              <w:pStyle w:val="ListParagraph"/>
              <w:ind w:left="0"/>
              <w:jc w:val="center"/>
              <w:rPr>
                <w:rFonts w:cstheme="minorHAnsi"/>
                <w:sz w:val="20"/>
                <w:szCs w:val="20"/>
              </w:rPr>
            </w:pPr>
            <w:r w:rsidRPr="00251D83">
              <w:t>X</w:t>
            </w:r>
          </w:p>
        </w:tc>
        <w:tc>
          <w:tcPr>
            <w:tcW w:w="0" w:type="auto"/>
            <w:tcBorders>
              <w:right w:val="single" w:sz="4" w:space="0" w:color="auto"/>
            </w:tcBorders>
            <w:vAlign w:val="center"/>
          </w:tcPr>
          <w:p w14:paraId="27420A16" w14:textId="3D4808C5" w:rsidR="008D4286" w:rsidRPr="008D4286" w:rsidRDefault="008D4286" w:rsidP="00367461">
            <w:pPr>
              <w:pStyle w:val="ListParagraph"/>
              <w:ind w:left="0"/>
              <w:jc w:val="center"/>
              <w:rPr>
                <w:rFonts w:cstheme="minorHAnsi"/>
                <w:sz w:val="20"/>
                <w:szCs w:val="20"/>
              </w:rPr>
            </w:pPr>
            <w:r>
              <w:rPr>
                <w:rFonts w:cstheme="minorHAnsi"/>
                <w:sz w:val="20"/>
                <w:szCs w:val="20"/>
              </w:rPr>
              <w:t>4</w:t>
            </w:r>
          </w:p>
        </w:tc>
        <w:tc>
          <w:tcPr>
            <w:tcW w:w="0" w:type="auto"/>
            <w:tcBorders>
              <w:left w:val="single" w:sz="4" w:space="0" w:color="auto"/>
            </w:tcBorders>
            <w:vAlign w:val="center"/>
          </w:tcPr>
          <w:p w14:paraId="2B89A823" w14:textId="2D6A0410" w:rsidR="008D4286" w:rsidRPr="008D4286" w:rsidRDefault="00367461" w:rsidP="00367461">
            <w:pPr>
              <w:pStyle w:val="ListParagraph"/>
              <w:ind w:left="0"/>
              <w:jc w:val="center"/>
              <w:rPr>
                <w:rFonts w:cstheme="minorHAnsi"/>
                <w:sz w:val="20"/>
                <w:szCs w:val="20"/>
              </w:rPr>
            </w:pPr>
            <w:r w:rsidRPr="00367461">
              <w:rPr>
                <w:rFonts w:cstheme="minorHAnsi"/>
                <w:sz w:val="20"/>
                <w:szCs w:val="20"/>
              </w:rPr>
              <w:t>0.6996</w:t>
            </w:r>
          </w:p>
        </w:tc>
      </w:tr>
      <w:tr w:rsidR="008D4286" w14:paraId="7C8CA124" w14:textId="77777777" w:rsidTr="00367461">
        <w:trPr>
          <w:jc w:val="center"/>
        </w:trPr>
        <w:tc>
          <w:tcPr>
            <w:tcW w:w="0" w:type="auto"/>
            <w:vAlign w:val="center"/>
          </w:tcPr>
          <w:p w14:paraId="481CBC5D" w14:textId="77777777" w:rsidR="008D4286" w:rsidRPr="008D4286" w:rsidRDefault="008D4286" w:rsidP="00367461">
            <w:pPr>
              <w:pStyle w:val="ListParagraph"/>
              <w:ind w:left="0"/>
              <w:jc w:val="center"/>
              <w:rPr>
                <w:rFonts w:cstheme="minorHAnsi"/>
                <w:sz w:val="20"/>
                <w:szCs w:val="20"/>
              </w:rPr>
            </w:pPr>
            <w:r w:rsidRPr="008D4286">
              <w:rPr>
                <w:rFonts w:cstheme="minorHAnsi"/>
                <w:sz w:val="20"/>
                <w:szCs w:val="20"/>
              </w:rPr>
              <w:t>3</w:t>
            </w:r>
            <w:r w:rsidRPr="008D4286">
              <w:rPr>
                <w:rFonts w:cstheme="minorHAnsi"/>
                <w:sz w:val="20"/>
                <w:szCs w:val="20"/>
                <w:vertAlign w:val="superscript"/>
              </w:rPr>
              <w:t>rd</w:t>
            </w:r>
            <w:r w:rsidRPr="008D4286">
              <w:rPr>
                <w:rFonts w:cstheme="minorHAnsi"/>
                <w:sz w:val="20"/>
                <w:szCs w:val="20"/>
              </w:rPr>
              <w:t xml:space="preserve"> Best AIC</w:t>
            </w:r>
          </w:p>
        </w:tc>
        <w:tc>
          <w:tcPr>
            <w:tcW w:w="0" w:type="auto"/>
            <w:vAlign w:val="center"/>
          </w:tcPr>
          <w:p w14:paraId="117304FE" w14:textId="6B50ED5D"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04934983" w14:textId="1AAEF150"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2177D3C6" w14:textId="77777777" w:rsidR="008D4286" w:rsidRPr="008D4286" w:rsidRDefault="008D4286" w:rsidP="00367461">
            <w:pPr>
              <w:pStyle w:val="ListParagraph"/>
              <w:ind w:left="0"/>
              <w:jc w:val="center"/>
              <w:rPr>
                <w:rFonts w:cstheme="minorHAnsi"/>
                <w:sz w:val="20"/>
                <w:szCs w:val="20"/>
              </w:rPr>
            </w:pPr>
          </w:p>
        </w:tc>
        <w:tc>
          <w:tcPr>
            <w:tcW w:w="0" w:type="auto"/>
            <w:vAlign w:val="center"/>
          </w:tcPr>
          <w:p w14:paraId="0D041AB7" w14:textId="446C4C86"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71819267" w14:textId="09C08EF1"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12DA74E7" w14:textId="3B387A5C"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61C38294" w14:textId="00BAE7DA"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24755E9B" w14:textId="1D5D542A"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45BB16EE" w14:textId="20728B0E"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356B9243" w14:textId="654D551D"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7AD6DA18" w14:textId="62C7247E"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1F79CF0B" w14:textId="0CCFEDF6"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47B98929" w14:textId="33E1BACA" w:rsidR="008D4286" w:rsidRPr="008D4286" w:rsidRDefault="008D4286" w:rsidP="00367461">
            <w:pPr>
              <w:pStyle w:val="ListParagraph"/>
              <w:ind w:left="0"/>
              <w:jc w:val="center"/>
              <w:rPr>
                <w:rFonts w:cstheme="minorHAnsi"/>
                <w:sz w:val="20"/>
                <w:szCs w:val="20"/>
              </w:rPr>
            </w:pPr>
            <w:r w:rsidRPr="00251D83">
              <w:t>X</w:t>
            </w:r>
          </w:p>
        </w:tc>
        <w:tc>
          <w:tcPr>
            <w:tcW w:w="0" w:type="auto"/>
            <w:tcBorders>
              <w:right w:val="single" w:sz="4" w:space="0" w:color="auto"/>
            </w:tcBorders>
            <w:vAlign w:val="center"/>
          </w:tcPr>
          <w:p w14:paraId="1F08AA72" w14:textId="48E36EBC" w:rsidR="008D4286" w:rsidRPr="00367461" w:rsidRDefault="008D4286" w:rsidP="00367461">
            <w:pPr>
              <w:pStyle w:val="ListParagraph"/>
              <w:ind w:left="0"/>
              <w:jc w:val="center"/>
              <w:rPr>
                <w:rFonts w:cstheme="minorHAnsi"/>
                <w:sz w:val="20"/>
                <w:szCs w:val="20"/>
                <w:highlight w:val="yellow"/>
              </w:rPr>
            </w:pPr>
            <w:r w:rsidRPr="00367461">
              <w:rPr>
                <w:rFonts w:cstheme="minorHAnsi"/>
                <w:sz w:val="20"/>
                <w:szCs w:val="20"/>
                <w:highlight w:val="yellow"/>
              </w:rPr>
              <w:t>2</w:t>
            </w:r>
          </w:p>
        </w:tc>
        <w:tc>
          <w:tcPr>
            <w:tcW w:w="0" w:type="auto"/>
            <w:tcBorders>
              <w:left w:val="single" w:sz="4" w:space="0" w:color="auto"/>
            </w:tcBorders>
            <w:vAlign w:val="center"/>
          </w:tcPr>
          <w:p w14:paraId="2A7F9BE6" w14:textId="7701B09A" w:rsidR="008D4286" w:rsidRPr="00367461" w:rsidRDefault="00367461" w:rsidP="00367461">
            <w:pPr>
              <w:pStyle w:val="ListParagraph"/>
              <w:ind w:left="0"/>
              <w:jc w:val="center"/>
              <w:rPr>
                <w:rFonts w:cstheme="minorHAnsi"/>
                <w:sz w:val="20"/>
                <w:szCs w:val="20"/>
                <w:highlight w:val="yellow"/>
              </w:rPr>
            </w:pPr>
            <w:r w:rsidRPr="00367461">
              <w:rPr>
                <w:rFonts w:cstheme="minorHAnsi"/>
                <w:color w:val="000000"/>
                <w:sz w:val="20"/>
                <w:szCs w:val="20"/>
                <w:highlight w:val="yellow"/>
              </w:rPr>
              <w:t>0.7269</w:t>
            </w:r>
          </w:p>
        </w:tc>
      </w:tr>
      <w:tr w:rsidR="008D4286" w14:paraId="14B971B6" w14:textId="77777777" w:rsidTr="00367461">
        <w:trPr>
          <w:jc w:val="center"/>
        </w:trPr>
        <w:tc>
          <w:tcPr>
            <w:tcW w:w="0" w:type="auto"/>
            <w:vAlign w:val="center"/>
          </w:tcPr>
          <w:p w14:paraId="3A0ED312" w14:textId="77777777" w:rsidR="008D4286" w:rsidRPr="008D4286" w:rsidRDefault="008D4286" w:rsidP="00367461">
            <w:pPr>
              <w:pStyle w:val="ListParagraph"/>
              <w:ind w:left="0"/>
              <w:jc w:val="center"/>
              <w:rPr>
                <w:rFonts w:cstheme="minorHAnsi"/>
                <w:sz w:val="20"/>
                <w:szCs w:val="20"/>
              </w:rPr>
            </w:pPr>
            <w:r w:rsidRPr="008D4286">
              <w:rPr>
                <w:rFonts w:cstheme="minorHAnsi"/>
                <w:sz w:val="20"/>
                <w:szCs w:val="20"/>
              </w:rPr>
              <w:t>Best BIC</w:t>
            </w:r>
          </w:p>
        </w:tc>
        <w:tc>
          <w:tcPr>
            <w:tcW w:w="0" w:type="auto"/>
            <w:vAlign w:val="center"/>
          </w:tcPr>
          <w:p w14:paraId="65C43014" w14:textId="0A27D3A0"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3275679A" w14:textId="34EE4790"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5D144DD8" w14:textId="77777777" w:rsidR="008D4286" w:rsidRPr="008D4286" w:rsidRDefault="008D4286" w:rsidP="00367461">
            <w:pPr>
              <w:pStyle w:val="ListParagraph"/>
              <w:ind w:left="0"/>
              <w:jc w:val="center"/>
              <w:rPr>
                <w:rFonts w:cstheme="minorHAnsi"/>
                <w:sz w:val="20"/>
                <w:szCs w:val="20"/>
              </w:rPr>
            </w:pPr>
          </w:p>
        </w:tc>
        <w:tc>
          <w:tcPr>
            <w:tcW w:w="0" w:type="auto"/>
            <w:vAlign w:val="center"/>
          </w:tcPr>
          <w:p w14:paraId="6EFB3B92" w14:textId="77777777" w:rsidR="008D4286" w:rsidRPr="008D4286" w:rsidRDefault="008D4286" w:rsidP="00367461">
            <w:pPr>
              <w:pStyle w:val="ListParagraph"/>
              <w:ind w:left="0"/>
              <w:jc w:val="center"/>
              <w:rPr>
                <w:rFonts w:cstheme="minorHAnsi"/>
                <w:sz w:val="20"/>
                <w:szCs w:val="20"/>
              </w:rPr>
            </w:pPr>
          </w:p>
        </w:tc>
        <w:tc>
          <w:tcPr>
            <w:tcW w:w="0" w:type="auto"/>
            <w:vAlign w:val="center"/>
          </w:tcPr>
          <w:p w14:paraId="372943A7" w14:textId="343C401F"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451541FF" w14:textId="0674B2D1"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5B91B5CB" w14:textId="45FCAF54"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7FF804A2" w14:textId="09DEF439"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68D6BD86" w14:textId="494BE5DB"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1131B57E" w14:textId="7FBDD068"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3B0C6742" w14:textId="2FF11B6C"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65E22990" w14:textId="4FB5B89A"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477D5379" w14:textId="75C7957F" w:rsidR="008D4286" w:rsidRPr="008D4286" w:rsidRDefault="008D4286" w:rsidP="00367461">
            <w:pPr>
              <w:pStyle w:val="ListParagraph"/>
              <w:ind w:left="0"/>
              <w:jc w:val="center"/>
              <w:rPr>
                <w:rFonts w:cstheme="minorHAnsi"/>
                <w:sz w:val="20"/>
                <w:szCs w:val="20"/>
              </w:rPr>
            </w:pPr>
            <w:r w:rsidRPr="00251D83">
              <w:t>X</w:t>
            </w:r>
          </w:p>
        </w:tc>
        <w:tc>
          <w:tcPr>
            <w:tcW w:w="0" w:type="auto"/>
            <w:tcBorders>
              <w:right w:val="single" w:sz="4" w:space="0" w:color="auto"/>
            </w:tcBorders>
            <w:vAlign w:val="center"/>
          </w:tcPr>
          <w:p w14:paraId="30616A4E" w14:textId="64094D73" w:rsidR="008D4286" w:rsidRPr="008D4286" w:rsidRDefault="008D4286" w:rsidP="00367461">
            <w:pPr>
              <w:pStyle w:val="ListParagraph"/>
              <w:ind w:left="0"/>
              <w:jc w:val="center"/>
              <w:rPr>
                <w:rFonts w:cstheme="minorHAnsi"/>
                <w:sz w:val="20"/>
                <w:szCs w:val="20"/>
              </w:rPr>
            </w:pPr>
            <w:r>
              <w:rPr>
                <w:rFonts w:cstheme="minorHAnsi"/>
                <w:sz w:val="20"/>
                <w:szCs w:val="20"/>
              </w:rPr>
              <w:t>1</w:t>
            </w:r>
          </w:p>
        </w:tc>
        <w:tc>
          <w:tcPr>
            <w:tcW w:w="0" w:type="auto"/>
            <w:tcBorders>
              <w:left w:val="single" w:sz="4" w:space="0" w:color="auto"/>
            </w:tcBorders>
            <w:vAlign w:val="center"/>
          </w:tcPr>
          <w:p w14:paraId="243808E1" w14:textId="2B2705F7" w:rsidR="008D4286" w:rsidRPr="008D4286" w:rsidRDefault="00367461" w:rsidP="00367461">
            <w:pPr>
              <w:pStyle w:val="ListParagraph"/>
              <w:ind w:left="0"/>
              <w:jc w:val="center"/>
              <w:rPr>
                <w:rFonts w:cstheme="minorHAnsi"/>
                <w:sz w:val="20"/>
                <w:szCs w:val="20"/>
              </w:rPr>
            </w:pPr>
            <w:r w:rsidRPr="00367461">
              <w:rPr>
                <w:rFonts w:cstheme="minorHAnsi"/>
                <w:color w:val="000000"/>
                <w:sz w:val="20"/>
                <w:szCs w:val="20"/>
              </w:rPr>
              <w:t>0.6983</w:t>
            </w:r>
          </w:p>
        </w:tc>
      </w:tr>
      <w:tr w:rsidR="008D4286" w14:paraId="7C41DC71" w14:textId="77777777" w:rsidTr="00367461">
        <w:trPr>
          <w:jc w:val="center"/>
        </w:trPr>
        <w:tc>
          <w:tcPr>
            <w:tcW w:w="0" w:type="auto"/>
            <w:vAlign w:val="center"/>
          </w:tcPr>
          <w:p w14:paraId="294C2205" w14:textId="77777777" w:rsidR="008D4286" w:rsidRPr="008D4286" w:rsidRDefault="008D4286" w:rsidP="00367461">
            <w:pPr>
              <w:pStyle w:val="ListParagraph"/>
              <w:ind w:left="0"/>
              <w:jc w:val="center"/>
              <w:rPr>
                <w:rFonts w:cstheme="minorHAnsi"/>
                <w:sz w:val="20"/>
                <w:szCs w:val="20"/>
              </w:rPr>
            </w:pPr>
            <w:r w:rsidRPr="008D4286">
              <w:rPr>
                <w:rFonts w:cstheme="minorHAnsi"/>
                <w:sz w:val="20"/>
                <w:szCs w:val="20"/>
              </w:rPr>
              <w:t>2</w:t>
            </w:r>
            <w:r w:rsidRPr="008D4286">
              <w:rPr>
                <w:rFonts w:cstheme="minorHAnsi"/>
                <w:sz w:val="20"/>
                <w:szCs w:val="20"/>
                <w:vertAlign w:val="superscript"/>
              </w:rPr>
              <w:t>nd</w:t>
            </w:r>
            <w:r w:rsidRPr="008D4286">
              <w:rPr>
                <w:rFonts w:cstheme="minorHAnsi"/>
                <w:sz w:val="20"/>
                <w:szCs w:val="20"/>
              </w:rPr>
              <w:t xml:space="preserve"> Best BIC</w:t>
            </w:r>
          </w:p>
        </w:tc>
        <w:tc>
          <w:tcPr>
            <w:tcW w:w="0" w:type="auto"/>
            <w:vAlign w:val="center"/>
          </w:tcPr>
          <w:p w14:paraId="68C1D78E" w14:textId="55C880B6"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6F775633" w14:textId="07FEB6D0"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5032C6C8" w14:textId="77777777" w:rsidR="008D4286" w:rsidRPr="008D4286" w:rsidRDefault="008D4286" w:rsidP="00367461">
            <w:pPr>
              <w:pStyle w:val="ListParagraph"/>
              <w:ind w:left="0"/>
              <w:jc w:val="center"/>
              <w:rPr>
                <w:rFonts w:cstheme="minorHAnsi"/>
                <w:sz w:val="20"/>
                <w:szCs w:val="20"/>
              </w:rPr>
            </w:pPr>
          </w:p>
        </w:tc>
        <w:tc>
          <w:tcPr>
            <w:tcW w:w="0" w:type="auto"/>
            <w:vAlign w:val="center"/>
          </w:tcPr>
          <w:p w14:paraId="4700C1FE" w14:textId="77777777" w:rsidR="008D4286" w:rsidRPr="008D4286" w:rsidRDefault="008D4286" w:rsidP="00367461">
            <w:pPr>
              <w:pStyle w:val="ListParagraph"/>
              <w:ind w:left="0"/>
              <w:jc w:val="center"/>
              <w:rPr>
                <w:rFonts w:cstheme="minorHAnsi"/>
                <w:sz w:val="20"/>
                <w:szCs w:val="20"/>
              </w:rPr>
            </w:pPr>
          </w:p>
        </w:tc>
        <w:tc>
          <w:tcPr>
            <w:tcW w:w="0" w:type="auto"/>
            <w:vAlign w:val="center"/>
          </w:tcPr>
          <w:p w14:paraId="031F173A" w14:textId="51B8043B"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5ACAB967" w14:textId="1B872DE4"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2E377A24" w14:textId="77777777" w:rsidR="008D4286" w:rsidRPr="008D4286" w:rsidRDefault="008D4286" w:rsidP="00367461">
            <w:pPr>
              <w:pStyle w:val="ListParagraph"/>
              <w:ind w:left="0"/>
              <w:jc w:val="center"/>
              <w:rPr>
                <w:rFonts w:cstheme="minorHAnsi"/>
                <w:sz w:val="20"/>
                <w:szCs w:val="20"/>
              </w:rPr>
            </w:pPr>
          </w:p>
        </w:tc>
        <w:tc>
          <w:tcPr>
            <w:tcW w:w="0" w:type="auto"/>
            <w:vAlign w:val="center"/>
          </w:tcPr>
          <w:p w14:paraId="215579C4" w14:textId="2BF8513B"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672D2101" w14:textId="70511042"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4958042C" w14:textId="70E9AD48"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50A4D989" w14:textId="4FA9A65B"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5F3A3688" w14:textId="3A5FCCFF"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245012CA" w14:textId="04BF193C" w:rsidR="008D4286" w:rsidRPr="008D4286" w:rsidRDefault="008D4286" w:rsidP="00367461">
            <w:pPr>
              <w:pStyle w:val="ListParagraph"/>
              <w:ind w:left="0"/>
              <w:jc w:val="center"/>
              <w:rPr>
                <w:rFonts w:cstheme="minorHAnsi"/>
                <w:sz w:val="20"/>
                <w:szCs w:val="20"/>
              </w:rPr>
            </w:pPr>
            <w:r w:rsidRPr="00251D83">
              <w:t>X</w:t>
            </w:r>
          </w:p>
        </w:tc>
        <w:tc>
          <w:tcPr>
            <w:tcW w:w="0" w:type="auto"/>
            <w:tcBorders>
              <w:right w:val="single" w:sz="4" w:space="0" w:color="auto"/>
            </w:tcBorders>
            <w:vAlign w:val="center"/>
          </w:tcPr>
          <w:p w14:paraId="574AF079" w14:textId="0F8553B2" w:rsidR="008D4286" w:rsidRPr="008D4286" w:rsidRDefault="008D4286" w:rsidP="00367461">
            <w:pPr>
              <w:pStyle w:val="ListParagraph"/>
              <w:ind w:left="0"/>
              <w:jc w:val="center"/>
              <w:rPr>
                <w:rFonts w:cstheme="minorHAnsi"/>
                <w:sz w:val="20"/>
                <w:szCs w:val="20"/>
              </w:rPr>
            </w:pPr>
            <w:r>
              <w:rPr>
                <w:rFonts w:cstheme="minorHAnsi"/>
                <w:sz w:val="20"/>
                <w:szCs w:val="20"/>
              </w:rPr>
              <w:t>4</w:t>
            </w:r>
          </w:p>
        </w:tc>
        <w:tc>
          <w:tcPr>
            <w:tcW w:w="0" w:type="auto"/>
            <w:tcBorders>
              <w:left w:val="single" w:sz="4" w:space="0" w:color="auto"/>
            </w:tcBorders>
            <w:vAlign w:val="center"/>
          </w:tcPr>
          <w:p w14:paraId="70F82F77" w14:textId="0937ADEC" w:rsidR="008D4286" w:rsidRPr="008D4286" w:rsidRDefault="00367461" w:rsidP="00367461">
            <w:pPr>
              <w:pStyle w:val="ListParagraph"/>
              <w:ind w:left="0"/>
              <w:jc w:val="center"/>
              <w:rPr>
                <w:rFonts w:cstheme="minorHAnsi"/>
                <w:sz w:val="20"/>
                <w:szCs w:val="20"/>
              </w:rPr>
            </w:pPr>
            <w:r w:rsidRPr="00367461">
              <w:rPr>
                <w:rFonts w:cstheme="minorHAnsi"/>
                <w:sz w:val="20"/>
                <w:szCs w:val="20"/>
              </w:rPr>
              <w:t>0.6996</w:t>
            </w:r>
          </w:p>
        </w:tc>
      </w:tr>
      <w:tr w:rsidR="008D4286" w14:paraId="43931170" w14:textId="77777777" w:rsidTr="00367461">
        <w:trPr>
          <w:jc w:val="center"/>
        </w:trPr>
        <w:tc>
          <w:tcPr>
            <w:tcW w:w="0" w:type="auto"/>
            <w:vAlign w:val="center"/>
          </w:tcPr>
          <w:p w14:paraId="05B2D0C4" w14:textId="77777777" w:rsidR="008D4286" w:rsidRPr="008D4286" w:rsidRDefault="008D4286" w:rsidP="00367461">
            <w:pPr>
              <w:pStyle w:val="ListParagraph"/>
              <w:ind w:left="0"/>
              <w:jc w:val="center"/>
              <w:rPr>
                <w:rFonts w:cstheme="minorHAnsi"/>
                <w:sz w:val="20"/>
                <w:szCs w:val="20"/>
              </w:rPr>
            </w:pPr>
            <w:r w:rsidRPr="008D4286">
              <w:rPr>
                <w:rFonts w:cstheme="minorHAnsi"/>
                <w:sz w:val="20"/>
                <w:szCs w:val="20"/>
              </w:rPr>
              <w:t>3</w:t>
            </w:r>
            <w:r w:rsidRPr="008D4286">
              <w:rPr>
                <w:rFonts w:cstheme="minorHAnsi"/>
                <w:sz w:val="20"/>
                <w:szCs w:val="20"/>
                <w:vertAlign w:val="superscript"/>
              </w:rPr>
              <w:t>rd</w:t>
            </w:r>
            <w:r w:rsidRPr="008D4286">
              <w:rPr>
                <w:rFonts w:cstheme="minorHAnsi"/>
                <w:sz w:val="20"/>
                <w:szCs w:val="20"/>
              </w:rPr>
              <w:t xml:space="preserve"> Best BIC</w:t>
            </w:r>
          </w:p>
        </w:tc>
        <w:tc>
          <w:tcPr>
            <w:tcW w:w="0" w:type="auto"/>
            <w:vAlign w:val="center"/>
          </w:tcPr>
          <w:p w14:paraId="37FFB077" w14:textId="53243E66"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6721A716" w14:textId="307AA7C5"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1113D960" w14:textId="77777777" w:rsidR="008D4286" w:rsidRPr="008D4286" w:rsidRDefault="008D4286" w:rsidP="00367461">
            <w:pPr>
              <w:pStyle w:val="ListParagraph"/>
              <w:ind w:left="0"/>
              <w:jc w:val="center"/>
              <w:rPr>
                <w:rFonts w:cstheme="minorHAnsi"/>
                <w:sz w:val="20"/>
                <w:szCs w:val="20"/>
              </w:rPr>
            </w:pPr>
          </w:p>
        </w:tc>
        <w:tc>
          <w:tcPr>
            <w:tcW w:w="0" w:type="auto"/>
            <w:vAlign w:val="center"/>
          </w:tcPr>
          <w:p w14:paraId="4186FE4F" w14:textId="6C830CCD"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72D6ECA5" w14:textId="7A8F0550"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3A416EE0" w14:textId="5BCBBD2E"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7B4767CE" w14:textId="322575F0"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7D664145" w14:textId="622A4510"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56E2E296" w14:textId="0AA85E97"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591B6B55" w14:textId="78419048"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0BF189BA" w14:textId="06491AAA"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4C3D62FC" w14:textId="3D908CA7" w:rsidR="008D4286" w:rsidRPr="008D4286" w:rsidRDefault="008D4286" w:rsidP="00367461">
            <w:pPr>
              <w:pStyle w:val="ListParagraph"/>
              <w:ind w:left="0"/>
              <w:jc w:val="center"/>
              <w:rPr>
                <w:rFonts w:cstheme="minorHAnsi"/>
                <w:sz w:val="20"/>
                <w:szCs w:val="20"/>
              </w:rPr>
            </w:pPr>
            <w:r w:rsidRPr="008D4286">
              <w:rPr>
                <w:rFonts w:cstheme="minorHAnsi"/>
                <w:sz w:val="20"/>
                <w:szCs w:val="20"/>
              </w:rPr>
              <w:t>X</w:t>
            </w:r>
          </w:p>
        </w:tc>
        <w:tc>
          <w:tcPr>
            <w:tcW w:w="0" w:type="auto"/>
            <w:vAlign w:val="center"/>
          </w:tcPr>
          <w:p w14:paraId="6DAFEAD1" w14:textId="3237BC15" w:rsidR="008D4286" w:rsidRPr="008D4286" w:rsidRDefault="008D4286" w:rsidP="00367461">
            <w:pPr>
              <w:pStyle w:val="ListParagraph"/>
              <w:ind w:left="0"/>
              <w:jc w:val="center"/>
              <w:rPr>
                <w:rFonts w:cstheme="minorHAnsi"/>
                <w:sz w:val="20"/>
                <w:szCs w:val="20"/>
              </w:rPr>
            </w:pPr>
            <w:r w:rsidRPr="00251D83">
              <w:t>X</w:t>
            </w:r>
          </w:p>
        </w:tc>
        <w:tc>
          <w:tcPr>
            <w:tcW w:w="0" w:type="auto"/>
            <w:tcBorders>
              <w:right w:val="single" w:sz="4" w:space="0" w:color="auto"/>
            </w:tcBorders>
            <w:vAlign w:val="center"/>
          </w:tcPr>
          <w:p w14:paraId="6A0B4326" w14:textId="581BF192" w:rsidR="008D4286" w:rsidRPr="008D4286" w:rsidRDefault="008D4286" w:rsidP="00367461">
            <w:pPr>
              <w:pStyle w:val="ListParagraph"/>
              <w:ind w:left="0"/>
              <w:jc w:val="center"/>
              <w:rPr>
                <w:rFonts w:cstheme="minorHAnsi"/>
                <w:sz w:val="20"/>
                <w:szCs w:val="20"/>
              </w:rPr>
            </w:pPr>
            <w:r>
              <w:rPr>
                <w:rFonts w:cstheme="minorHAnsi"/>
                <w:sz w:val="20"/>
                <w:szCs w:val="20"/>
              </w:rPr>
              <w:t>2</w:t>
            </w:r>
          </w:p>
        </w:tc>
        <w:tc>
          <w:tcPr>
            <w:tcW w:w="0" w:type="auto"/>
            <w:tcBorders>
              <w:left w:val="single" w:sz="4" w:space="0" w:color="auto"/>
            </w:tcBorders>
            <w:vAlign w:val="center"/>
          </w:tcPr>
          <w:p w14:paraId="4D1BEE55" w14:textId="06064CE5" w:rsidR="008D4286" w:rsidRPr="008D4286" w:rsidRDefault="00367461" w:rsidP="00367461">
            <w:pPr>
              <w:pStyle w:val="ListParagraph"/>
              <w:ind w:left="0"/>
              <w:jc w:val="center"/>
              <w:rPr>
                <w:rFonts w:cstheme="minorHAnsi"/>
                <w:sz w:val="20"/>
                <w:szCs w:val="20"/>
              </w:rPr>
            </w:pPr>
            <w:r w:rsidRPr="00367461">
              <w:rPr>
                <w:rFonts w:cstheme="minorHAnsi"/>
                <w:color w:val="000000"/>
                <w:sz w:val="20"/>
                <w:szCs w:val="20"/>
              </w:rPr>
              <w:t>0.7269</w:t>
            </w:r>
          </w:p>
        </w:tc>
      </w:tr>
      <w:bookmarkEnd w:id="2"/>
    </w:tbl>
    <w:p w14:paraId="7A98E1D3" w14:textId="561C4274" w:rsidR="001955A9" w:rsidRDefault="001955A9" w:rsidP="00871DB1"/>
    <w:p w14:paraId="2A1021E4" w14:textId="77777777" w:rsidR="001955A9" w:rsidRDefault="001955A9" w:rsidP="001955A9">
      <w:pPr>
        <w:pStyle w:val="ListParagraph"/>
        <w:numPr>
          <w:ilvl w:val="0"/>
          <w:numId w:val="12"/>
        </w:numPr>
        <w:ind w:left="360"/>
      </w:pPr>
      <w:r>
        <w:t xml:space="preserve">Pick which criterion you will use to select the best model when you fit these models to the test data set (for example, adjusted R2.)  There are many criteria you might consider for the best model, but for time’s sake pick </w:t>
      </w:r>
      <w:r w:rsidRPr="00F10CE6">
        <w:rPr>
          <w:b/>
        </w:rPr>
        <w:t>one criterion</w:t>
      </w:r>
      <w:r>
        <w:t xml:space="preserve"> in advance that you will be using.  Write that into the last column of the table.</w:t>
      </w:r>
    </w:p>
    <w:p w14:paraId="47F0EA24" w14:textId="77777777" w:rsidR="001955A9" w:rsidRDefault="001955A9" w:rsidP="001955A9">
      <w:pPr>
        <w:pStyle w:val="ListParagraph"/>
        <w:ind w:left="360"/>
      </w:pPr>
    </w:p>
    <w:p w14:paraId="00533768" w14:textId="3817DE5F" w:rsidR="001955A9" w:rsidRDefault="001955A9" w:rsidP="001955A9">
      <w:pPr>
        <w:pStyle w:val="ListParagraph"/>
        <w:ind w:left="360"/>
      </w:pPr>
      <w:r>
        <w:t>Fit all models in the table to the test data set, and for each record the value of the selection criterion you are using in the last column.  (Note: many of your models may be the same, so you should not need 12 Proc Regs here!)  Which model seems to be the best based on this criterion?</w:t>
      </w:r>
    </w:p>
    <w:p w14:paraId="27077E9F" w14:textId="19A8A406" w:rsidR="00367461" w:rsidRPr="00367461" w:rsidRDefault="00367461" w:rsidP="00367461">
      <w:r>
        <w:t>The model with the highest R</w:t>
      </w:r>
      <w:r>
        <w:rPr>
          <w:vertAlign w:val="superscript"/>
        </w:rPr>
        <w:t>2</w:t>
      </w:r>
      <w:r>
        <w:t xml:space="preserve"> adjusted for the above variable selection combinations fitted to the test dataset is Model 2, which contains </w:t>
      </w:r>
      <w:proofErr w:type="gramStart"/>
      <w:r>
        <w:t>all of</w:t>
      </w:r>
      <w:proofErr w:type="gramEnd"/>
      <w:r>
        <w:t xml:space="preserve"> the variables of the full model except for “</w:t>
      </w:r>
      <w:proofErr w:type="spellStart"/>
      <w:r>
        <w:t>indus</w:t>
      </w:r>
      <w:proofErr w:type="spellEnd"/>
      <w:r>
        <w:t>”</w:t>
      </w:r>
    </w:p>
    <w:p w14:paraId="3362F52E" w14:textId="77777777" w:rsidR="00367461" w:rsidRDefault="00367461" w:rsidP="00367461">
      <w:pPr>
        <w:pStyle w:val="ListParagraph"/>
        <w:numPr>
          <w:ilvl w:val="0"/>
          <w:numId w:val="12"/>
        </w:numPr>
        <w:ind w:left="360"/>
      </w:pPr>
      <w:r>
        <w:t xml:space="preserve">Briefly discuss the following:  </w:t>
      </w:r>
    </w:p>
    <w:p w14:paraId="7664B50F" w14:textId="7B7E44CB" w:rsidR="00367461" w:rsidRDefault="00367461" w:rsidP="00367461">
      <w:pPr>
        <w:pStyle w:val="ListParagraph"/>
        <w:numPr>
          <w:ilvl w:val="1"/>
          <w:numId w:val="15"/>
        </w:numPr>
        <w:ind w:left="720"/>
      </w:pPr>
      <w:r>
        <w:t>What are the advantages of these automatic variable selection methods?</w:t>
      </w:r>
    </w:p>
    <w:p w14:paraId="362209D8" w14:textId="5B4A98F3" w:rsidR="00367461" w:rsidRDefault="00367461" w:rsidP="00367461">
      <w:r>
        <w:t xml:space="preserve">Proper usage of statistical software </w:t>
      </w:r>
      <w:r w:rsidR="00951FDC">
        <w:t>to determine which combination of variables yields the best desired characteristic for a regression model is very useful, especially whenever the number of variables is large and making those comparisons by hand would take a prohibitively long time.</w:t>
      </w:r>
    </w:p>
    <w:p w14:paraId="1082E801" w14:textId="57DA79DE" w:rsidR="00367461" w:rsidRDefault="00367461" w:rsidP="00367461">
      <w:pPr>
        <w:pStyle w:val="ListParagraph"/>
        <w:numPr>
          <w:ilvl w:val="1"/>
          <w:numId w:val="15"/>
        </w:numPr>
        <w:ind w:left="720"/>
      </w:pPr>
      <w:r>
        <w:lastRenderedPageBreak/>
        <w:t>What are the disadvantages?</w:t>
      </w:r>
    </w:p>
    <w:p w14:paraId="73822072" w14:textId="4B683C0E" w:rsidR="00951FDC" w:rsidRDefault="00951FDC" w:rsidP="00951FDC">
      <w:r>
        <w:t>Blindly allowing a computer to select the “best” model might cause an analyst to miss an important piece of information which might have otherwise been found had a more thorough residual analysis been performed throughout the model selection process.</w:t>
      </w:r>
    </w:p>
    <w:p w14:paraId="090B230B" w14:textId="78D4BA5A" w:rsidR="00367461" w:rsidRDefault="00367461" w:rsidP="00367461">
      <w:pPr>
        <w:pStyle w:val="ListParagraph"/>
        <w:numPr>
          <w:ilvl w:val="1"/>
          <w:numId w:val="15"/>
        </w:numPr>
        <w:ind w:left="720"/>
      </w:pPr>
      <w:r>
        <w:t>How do you feel about using automatic selection methods as opposed to a more hands-on approach?</w:t>
      </w:r>
    </w:p>
    <w:p w14:paraId="13FE03A9" w14:textId="5DC523D8" w:rsidR="00951FDC" w:rsidRPr="00951FDC" w:rsidRDefault="00951FDC" w:rsidP="00951FDC">
      <w:r>
        <w:t>It is a powerful tool but not a replacement for thorough analysis and assumption validation. Whenever using a regression model for a real-life purpose, there are real implications and consequences to removing or adding variables to a predictive model. Variable selection decisions must be made with more reasoning than “the software said this model has the best adjusted R</w:t>
      </w:r>
      <w:r>
        <w:rPr>
          <w:vertAlign w:val="superscript"/>
        </w:rPr>
        <w:t>2</w:t>
      </w:r>
      <w:r>
        <w:t>,” for example.</w:t>
      </w:r>
    </w:p>
    <w:p w14:paraId="0B4C04B6" w14:textId="6EFCEF3B" w:rsidR="00367461" w:rsidRDefault="00367461" w:rsidP="00367461">
      <w:pPr>
        <w:pStyle w:val="ListParagraph"/>
        <w:numPr>
          <w:ilvl w:val="1"/>
          <w:numId w:val="15"/>
        </w:numPr>
        <w:ind w:left="720"/>
      </w:pPr>
      <w:r>
        <w:t>Which approach (automatic selection or hands-on) do you think you are likely to use more in your statistical career?  Why?</w:t>
      </w:r>
    </w:p>
    <w:p w14:paraId="78729B7F" w14:textId="6A01C5B2" w:rsidR="00951FDC" w:rsidRDefault="00951FDC" w:rsidP="00951FDC">
      <w:r>
        <w:t xml:space="preserve">It would depend on the amount of time I </w:t>
      </w:r>
      <w:proofErr w:type="gramStart"/>
      <w:r>
        <w:t>was allowed to</w:t>
      </w:r>
      <w:proofErr w:type="gramEnd"/>
      <w:r>
        <w:t xml:space="preserve"> spend on performing thorough residual analysis </w:t>
      </w:r>
      <w:r w:rsidR="00A93F4E">
        <w:t>for the models. I think that automatic variable selection will be a good place to start to f</w:t>
      </w:r>
      <w:bookmarkStart w:id="3" w:name="_GoBack"/>
      <w:bookmarkEnd w:id="3"/>
      <w:r w:rsidR="00A93F4E">
        <w:t>ind out which models deserve a more “hands-on” analysis.</w:t>
      </w:r>
    </w:p>
    <w:p w14:paraId="152E3E13" w14:textId="77777777" w:rsidR="001955A9" w:rsidRPr="00781D05" w:rsidRDefault="001955A9" w:rsidP="00871DB1"/>
    <w:sectPr w:rsidR="001955A9" w:rsidRPr="00781D05" w:rsidSect="000A7D74">
      <w:footerReference w:type="default" r:id="rId1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22160" w14:textId="77777777" w:rsidR="001E1129" w:rsidRDefault="001E1129" w:rsidP="0021720F">
      <w:pPr>
        <w:spacing w:after="0" w:line="240" w:lineRule="auto"/>
      </w:pPr>
      <w:r>
        <w:separator/>
      </w:r>
    </w:p>
  </w:endnote>
  <w:endnote w:type="continuationSeparator" w:id="0">
    <w:p w14:paraId="379477A4" w14:textId="77777777" w:rsidR="001E1129" w:rsidRDefault="001E1129" w:rsidP="00217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D8958" w14:textId="07060ADD" w:rsidR="00871DB1" w:rsidRPr="003A7004" w:rsidRDefault="00871DB1" w:rsidP="003A7004">
    <w:pPr>
      <w:pStyle w:val="Footer"/>
      <w:tabs>
        <w:tab w:val="clear" w:pos="4680"/>
        <w:tab w:val="clear" w:pos="9360"/>
        <w:tab w:val="left" w:pos="4050"/>
        <w:tab w:val="left" w:pos="7020"/>
      </w:tabs>
    </w:pPr>
    <w:sdt>
      <w:sdtPr>
        <w:id w:val="1443497494"/>
        <w:docPartObj>
          <w:docPartGallery w:val="Page Numbers (Bottom of Page)"/>
          <w:docPartUnique/>
        </w:docPartObj>
      </w:sdtPr>
      <w:sdtContent>
        <w:sdt>
          <w:sdtPr>
            <w:rPr>
              <w:highlight w:val="yellow"/>
            </w:rPr>
            <w:id w:val="-1669238322"/>
            <w:docPartObj>
              <w:docPartGallery w:val="Page Numbers (Top of Page)"/>
              <w:docPartUnique/>
            </w:docPartObj>
          </w:sdtPr>
          <w:sdtEndPr>
            <w:rPr>
              <w:highlight w:val="none"/>
            </w:rPr>
          </w:sdtEndPr>
          <w:sdtContent>
            <w:r w:rsidRPr="003A7004">
              <w:t xml:space="preserve">STAT 8210 – Homework </w:t>
            </w:r>
            <w:r>
              <w:t>6</w:t>
            </w:r>
            <w:r w:rsidRPr="003A7004">
              <w:tab/>
              <w:t xml:space="preserve">Page </w:t>
            </w:r>
            <w:r w:rsidRPr="003A7004">
              <w:rPr>
                <w:bCs/>
              </w:rPr>
              <w:fldChar w:fldCharType="begin"/>
            </w:r>
            <w:r w:rsidRPr="003A7004">
              <w:rPr>
                <w:bCs/>
              </w:rPr>
              <w:instrText xml:space="preserve"> PAGE </w:instrText>
            </w:r>
            <w:r w:rsidRPr="003A7004">
              <w:rPr>
                <w:bCs/>
              </w:rPr>
              <w:fldChar w:fldCharType="separate"/>
            </w:r>
            <w:r w:rsidRPr="003A7004">
              <w:rPr>
                <w:bCs/>
              </w:rPr>
              <w:t>1</w:t>
            </w:r>
            <w:r w:rsidRPr="003A7004">
              <w:rPr>
                <w:bCs/>
              </w:rPr>
              <w:fldChar w:fldCharType="end"/>
            </w:r>
            <w:r w:rsidRPr="003A7004">
              <w:t xml:space="preserve"> of </w:t>
            </w:r>
            <w:r w:rsidRPr="003A7004">
              <w:rPr>
                <w:bCs/>
              </w:rPr>
              <w:fldChar w:fldCharType="begin"/>
            </w:r>
            <w:r w:rsidRPr="003A7004">
              <w:rPr>
                <w:bCs/>
              </w:rPr>
              <w:instrText xml:space="preserve"> NUMPAGES  </w:instrText>
            </w:r>
            <w:r w:rsidRPr="003A7004">
              <w:rPr>
                <w:bCs/>
              </w:rPr>
              <w:fldChar w:fldCharType="separate"/>
            </w:r>
            <w:r w:rsidRPr="003A7004">
              <w:rPr>
                <w:bCs/>
              </w:rPr>
              <w:t>19</w:t>
            </w:r>
            <w:r w:rsidRPr="003A7004">
              <w:rPr>
                <w:bCs/>
              </w:rPr>
              <w:fldChar w:fldCharType="end"/>
            </w:r>
            <w:r w:rsidRPr="003A7004">
              <w:rPr>
                <w:bCs/>
              </w:rPr>
              <w:tab/>
            </w:r>
          </w:sdtContent>
        </w:sdt>
      </w:sdtContent>
    </w:sdt>
    <w:r w:rsidRPr="003A7004">
      <w:t>Name: Connor Armstrong</w:t>
    </w:r>
  </w:p>
  <w:p w14:paraId="4C5F5583" w14:textId="77777777" w:rsidR="00871DB1" w:rsidRPr="003A7004" w:rsidRDefault="00871DB1" w:rsidP="003A7004">
    <w:pPr>
      <w:pStyle w:val="Footer"/>
      <w:tabs>
        <w:tab w:val="left" w:pos="70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93A3D" w14:textId="77777777" w:rsidR="001E1129" w:rsidRDefault="001E1129" w:rsidP="0021720F">
      <w:pPr>
        <w:spacing w:after="0" w:line="240" w:lineRule="auto"/>
      </w:pPr>
      <w:r>
        <w:separator/>
      </w:r>
    </w:p>
  </w:footnote>
  <w:footnote w:type="continuationSeparator" w:id="0">
    <w:p w14:paraId="54DF7B39" w14:textId="77777777" w:rsidR="001E1129" w:rsidRDefault="001E1129" w:rsidP="002172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169E7"/>
    <w:multiLevelType w:val="hybridMultilevel"/>
    <w:tmpl w:val="818C80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4676C0"/>
    <w:multiLevelType w:val="hybridMultilevel"/>
    <w:tmpl w:val="DFAEB9C8"/>
    <w:lvl w:ilvl="0" w:tplc="48AA258C">
      <w:start w:val="2"/>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CAC65C8"/>
    <w:multiLevelType w:val="hybridMultilevel"/>
    <w:tmpl w:val="B2BA3CC2"/>
    <w:lvl w:ilvl="0" w:tplc="CBDC4446">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FC8134B"/>
    <w:multiLevelType w:val="hybridMultilevel"/>
    <w:tmpl w:val="29864C4E"/>
    <w:lvl w:ilvl="0" w:tplc="E4ECADE8">
      <w:start w:val="2"/>
      <w:numFmt w:val="decimal"/>
      <w:lvlText w:val="%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EF35A3C"/>
    <w:multiLevelType w:val="hybridMultilevel"/>
    <w:tmpl w:val="EF2C28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25A64B6"/>
    <w:multiLevelType w:val="hybridMultilevel"/>
    <w:tmpl w:val="66CC2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75070A"/>
    <w:multiLevelType w:val="hybridMultilevel"/>
    <w:tmpl w:val="934686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5936A6"/>
    <w:multiLevelType w:val="hybridMultilevel"/>
    <w:tmpl w:val="65701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2844C7"/>
    <w:multiLevelType w:val="hybridMultilevel"/>
    <w:tmpl w:val="100C219E"/>
    <w:lvl w:ilvl="0" w:tplc="041A9934">
      <w:start w:val="1"/>
      <w:numFmt w:val="bullet"/>
      <w:lvlText w:val="•"/>
      <w:lvlJc w:val="left"/>
      <w:pPr>
        <w:tabs>
          <w:tab w:val="num" w:pos="720"/>
        </w:tabs>
        <w:ind w:left="720" w:hanging="360"/>
      </w:pPr>
      <w:rPr>
        <w:rFonts w:ascii="Arial" w:hAnsi="Arial" w:hint="default"/>
      </w:rPr>
    </w:lvl>
    <w:lvl w:ilvl="1" w:tplc="A9BAF2B4">
      <w:start w:val="1"/>
      <w:numFmt w:val="decimal"/>
      <w:lvlText w:val="%2."/>
      <w:lvlJc w:val="left"/>
      <w:pPr>
        <w:tabs>
          <w:tab w:val="num" w:pos="1440"/>
        </w:tabs>
        <w:ind w:left="1440" w:hanging="360"/>
      </w:pPr>
      <w:rPr>
        <w:rFonts w:asciiTheme="minorHAnsi" w:eastAsiaTheme="minorHAnsi" w:hAnsiTheme="minorHAnsi" w:cstheme="minorBidi"/>
      </w:rPr>
    </w:lvl>
    <w:lvl w:ilvl="2" w:tplc="5A828BDC">
      <w:start w:val="724"/>
      <w:numFmt w:val="bullet"/>
      <w:lvlText w:val="•"/>
      <w:lvlJc w:val="left"/>
      <w:pPr>
        <w:tabs>
          <w:tab w:val="num" w:pos="2160"/>
        </w:tabs>
        <w:ind w:left="2160" w:hanging="360"/>
      </w:pPr>
      <w:rPr>
        <w:rFonts w:ascii="Arial" w:hAnsi="Arial" w:hint="default"/>
      </w:rPr>
    </w:lvl>
    <w:lvl w:ilvl="3" w:tplc="0F80E2CC">
      <w:start w:val="2"/>
      <w:numFmt w:val="lowerLetter"/>
      <w:lvlText w:val="%4."/>
      <w:lvlJc w:val="left"/>
      <w:pPr>
        <w:ind w:left="2880" w:hanging="360"/>
      </w:pPr>
      <w:rPr>
        <w:rFonts w:hint="default"/>
      </w:rPr>
    </w:lvl>
    <w:lvl w:ilvl="4" w:tplc="847AD21E" w:tentative="1">
      <w:start w:val="1"/>
      <w:numFmt w:val="bullet"/>
      <w:lvlText w:val="•"/>
      <w:lvlJc w:val="left"/>
      <w:pPr>
        <w:tabs>
          <w:tab w:val="num" w:pos="3600"/>
        </w:tabs>
        <w:ind w:left="3600" w:hanging="360"/>
      </w:pPr>
      <w:rPr>
        <w:rFonts w:ascii="Arial" w:hAnsi="Arial" w:hint="default"/>
      </w:rPr>
    </w:lvl>
    <w:lvl w:ilvl="5" w:tplc="424CBBD0" w:tentative="1">
      <w:start w:val="1"/>
      <w:numFmt w:val="bullet"/>
      <w:lvlText w:val="•"/>
      <w:lvlJc w:val="left"/>
      <w:pPr>
        <w:tabs>
          <w:tab w:val="num" w:pos="4320"/>
        </w:tabs>
        <w:ind w:left="4320" w:hanging="360"/>
      </w:pPr>
      <w:rPr>
        <w:rFonts w:ascii="Arial" w:hAnsi="Arial" w:hint="default"/>
      </w:rPr>
    </w:lvl>
    <w:lvl w:ilvl="6" w:tplc="CC5438F0" w:tentative="1">
      <w:start w:val="1"/>
      <w:numFmt w:val="bullet"/>
      <w:lvlText w:val="•"/>
      <w:lvlJc w:val="left"/>
      <w:pPr>
        <w:tabs>
          <w:tab w:val="num" w:pos="5040"/>
        </w:tabs>
        <w:ind w:left="5040" w:hanging="360"/>
      </w:pPr>
      <w:rPr>
        <w:rFonts w:ascii="Arial" w:hAnsi="Arial" w:hint="default"/>
      </w:rPr>
    </w:lvl>
    <w:lvl w:ilvl="7" w:tplc="A40E5368" w:tentative="1">
      <w:start w:val="1"/>
      <w:numFmt w:val="bullet"/>
      <w:lvlText w:val="•"/>
      <w:lvlJc w:val="left"/>
      <w:pPr>
        <w:tabs>
          <w:tab w:val="num" w:pos="5760"/>
        </w:tabs>
        <w:ind w:left="5760" w:hanging="360"/>
      </w:pPr>
      <w:rPr>
        <w:rFonts w:ascii="Arial" w:hAnsi="Arial" w:hint="default"/>
      </w:rPr>
    </w:lvl>
    <w:lvl w:ilvl="8" w:tplc="524ED84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7CB5D4C"/>
    <w:multiLevelType w:val="hybridMultilevel"/>
    <w:tmpl w:val="15D60ADA"/>
    <w:lvl w:ilvl="0" w:tplc="762CDCDA">
      <w:start w:val="1"/>
      <w:numFmt w:val="lowerLetter"/>
      <w:lvlText w:val="%1."/>
      <w:lvlJc w:val="left"/>
      <w:pPr>
        <w:ind w:left="1812" w:hanging="372"/>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1C34752"/>
    <w:multiLevelType w:val="hybridMultilevel"/>
    <w:tmpl w:val="FEBE4690"/>
    <w:lvl w:ilvl="0" w:tplc="8D70A4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8457841"/>
    <w:multiLevelType w:val="hybridMultilevel"/>
    <w:tmpl w:val="A2E23700"/>
    <w:lvl w:ilvl="0" w:tplc="45403AA8">
      <w:start w:val="3"/>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1395C1B"/>
    <w:multiLevelType w:val="hybridMultilevel"/>
    <w:tmpl w:val="B8CCFC32"/>
    <w:lvl w:ilvl="0" w:tplc="99980C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272755"/>
    <w:multiLevelType w:val="hybridMultilevel"/>
    <w:tmpl w:val="B26C54E4"/>
    <w:lvl w:ilvl="0" w:tplc="C8E22F3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B6F2CDF"/>
    <w:multiLevelType w:val="hybridMultilevel"/>
    <w:tmpl w:val="47167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1"/>
  </w:num>
  <w:num w:numId="4">
    <w:abstractNumId w:val="3"/>
  </w:num>
  <w:num w:numId="5">
    <w:abstractNumId w:val="1"/>
  </w:num>
  <w:num w:numId="6">
    <w:abstractNumId w:val="2"/>
  </w:num>
  <w:num w:numId="7">
    <w:abstractNumId w:val="10"/>
  </w:num>
  <w:num w:numId="8">
    <w:abstractNumId w:val="13"/>
  </w:num>
  <w:num w:numId="9">
    <w:abstractNumId w:val="9"/>
  </w:num>
  <w:num w:numId="10">
    <w:abstractNumId w:val="12"/>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4"/>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B3E"/>
    <w:rsid w:val="00000045"/>
    <w:rsid w:val="0000276C"/>
    <w:rsid w:val="00021304"/>
    <w:rsid w:val="00023219"/>
    <w:rsid w:val="00023DED"/>
    <w:rsid w:val="00033B22"/>
    <w:rsid w:val="00037359"/>
    <w:rsid w:val="00044E1E"/>
    <w:rsid w:val="000473BD"/>
    <w:rsid w:val="00056278"/>
    <w:rsid w:val="00061AAF"/>
    <w:rsid w:val="0008440A"/>
    <w:rsid w:val="00084785"/>
    <w:rsid w:val="00091D85"/>
    <w:rsid w:val="000933D0"/>
    <w:rsid w:val="000A33D6"/>
    <w:rsid w:val="000A7650"/>
    <w:rsid w:val="000A7D74"/>
    <w:rsid w:val="000C2C83"/>
    <w:rsid w:val="000D51B2"/>
    <w:rsid w:val="000D73F2"/>
    <w:rsid w:val="000E2684"/>
    <w:rsid w:val="000E3E26"/>
    <w:rsid w:val="000E72C5"/>
    <w:rsid w:val="000F117B"/>
    <w:rsid w:val="00106CD4"/>
    <w:rsid w:val="00110250"/>
    <w:rsid w:val="001206E1"/>
    <w:rsid w:val="00122AC4"/>
    <w:rsid w:val="00137D93"/>
    <w:rsid w:val="00175D04"/>
    <w:rsid w:val="00180B3A"/>
    <w:rsid w:val="001955A9"/>
    <w:rsid w:val="001A3B7F"/>
    <w:rsid w:val="001A4D14"/>
    <w:rsid w:val="001B2B0A"/>
    <w:rsid w:val="001B5329"/>
    <w:rsid w:val="001B6AB4"/>
    <w:rsid w:val="001B7931"/>
    <w:rsid w:val="001D26F3"/>
    <w:rsid w:val="001D73BF"/>
    <w:rsid w:val="001E1129"/>
    <w:rsid w:val="001E1836"/>
    <w:rsid w:val="001E1C1D"/>
    <w:rsid w:val="001E2A93"/>
    <w:rsid w:val="001F3584"/>
    <w:rsid w:val="001F3D0F"/>
    <w:rsid w:val="001F4E15"/>
    <w:rsid w:val="002003A2"/>
    <w:rsid w:val="002007AD"/>
    <w:rsid w:val="00201BEF"/>
    <w:rsid w:val="00210890"/>
    <w:rsid w:val="002112B0"/>
    <w:rsid w:val="002146B0"/>
    <w:rsid w:val="0021720F"/>
    <w:rsid w:val="00233CFC"/>
    <w:rsid w:val="002424E4"/>
    <w:rsid w:val="00242842"/>
    <w:rsid w:val="002976F8"/>
    <w:rsid w:val="002A352A"/>
    <w:rsid w:val="002B5F8C"/>
    <w:rsid w:val="002C3066"/>
    <w:rsid w:val="003014A1"/>
    <w:rsid w:val="00302F09"/>
    <w:rsid w:val="00311989"/>
    <w:rsid w:val="00320067"/>
    <w:rsid w:val="003515E1"/>
    <w:rsid w:val="00364385"/>
    <w:rsid w:val="00365659"/>
    <w:rsid w:val="00367461"/>
    <w:rsid w:val="00381ABA"/>
    <w:rsid w:val="00381EC5"/>
    <w:rsid w:val="003853D8"/>
    <w:rsid w:val="00386C90"/>
    <w:rsid w:val="003907E9"/>
    <w:rsid w:val="003923E3"/>
    <w:rsid w:val="003A569E"/>
    <w:rsid w:val="003A7004"/>
    <w:rsid w:val="003D3D0F"/>
    <w:rsid w:val="003D4C84"/>
    <w:rsid w:val="003E3F31"/>
    <w:rsid w:val="003F38CA"/>
    <w:rsid w:val="003F3EEA"/>
    <w:rsid w:val="003F5FF7"/>
    <w:rsid w:val="003F67BD"/>
    <w:rsid w:val="003F69B3"/>
    <w:rsid w:val="003F7478"/>
    <w:rsid w:val="00403233"/>
    <w:rsid w:val="0041703C"/>
    <w:rsid w:val="00417772"/>
    <w:rsid w:val="00420523"/>
    <w:rsid w:val="00425E53"/>
    <w:rsid w:val="00426610"/>
    <w:rsid w:val="0044309E"/>
    <w:rsid w:val="00447A43"/>
    <w:rsid w:val="00447D66"/>
    <w:rsid w:val="004505E2"/>
    <w:rsid w:val="0045096F"/>
    <w:rsid w:val="0045167B"/>
    <w:rsid w:val="00470B83"/>
    <w:rsid w:val="00474671"/>
    <w:rsid w:val="00474C2B"/>
    <w:rsid w:val="00477303"/>
    <w:rsid w:val="004825AA"/>
    <w:rsid w:val="00485DA5"/>
    <w:rsid w:val="00491C83"/>
    <w:rsid w:val="004B3C32"/>
    <w:rsid w:val="004B4814"/>
    <w:rsid w:val="004C1768"/>
    <w:rsid w:val="004C79FD"/>
    <w:rsid w:val="004D4E91"/>
    <w:rsid w:val="004F4C34"/>
    <w:rsid w:val="004F525B"/>
    <w:rsid w:val="004F6D48"/>
    <w:rsid w:val="004F7168"/>
    <w:rsid w:val="005016A4"/>
    <w:rsid w:val="0050291F"/>
    <w:rsid w:val="0050366D"/>
    <w:rsid w:val="005162C4"/>
    <w:rsid w:val="005325BB"/>
    <w:rsid w:val="005365E9"/>
    <w:rsid w:val="00540120"/>
    <w:rsid w:val="005462C5"/>
    <w:rsid w:val="00547AC4"/>
    <w:rsid w:val="00550640"/>
    <w:rsid w:val="00552BA8"/>
    <w:rsid w:val="00556229"/>
    <w:rsid w:val="005605C6"/>
    <w:rsid w:val="005615A7"/>
    <w:rsid w:val="00567FC0"/>
    <w:rsid w:val="005828DC"/>
    <w:rsid w:val="005A23DD"/>
    <w:rsid w:val="005C0EA0"/>
    <w:rsid w:val="005C364A"/>
    <w:rsid w:val="005D37DE"/>
    <w:rsid w:val="005E3D5B"/>
    <w:rsid w:val="006100AE"/>
    <w:rsid w:val="00626B98"/>
    <w:rsid w:val="00627B4D"/>
    <w:rsid w:val="0064324F"/>
    <w:rsid w:val="00654AAB"/>
    <w:rsid w:val="00665158"/>
    <w:rsid w:val="006729A9"/>
    <w:rsid w:val="00672F61"/>
    <w:rsid w:val="00682D69"/>
    <w:rsid w:val="00686160"/>
    <w:rsid w:val="00691E6C"/>
    <w:rsid w:val="00696BE3"/>
    <w:rsid w:val="006A343D"/>
    <w:rsid w:val="006A47EB"/>
    <w:rsid w:val="006A4957"/>
    <w:rsid w:val="006B510B"/>
    <w:rsid w:val="006B7B6B"/>
    <w:rsid w:val="006E2DD2"/>
    <w:rsid w:val="006E762E"/>
    <w:rsid w:val="006E7C1F"/>
    <w:rsid w:val="007058CE"/>
    <w:rsid w:val="0071610E"/>
    <w:rsid w:val="007236BC"/>
    <w:rsid w:val="007311B5"/>
    <w:rsid w:val="007318AB"/>
    <w:rsid w:val="0073579D"/>
    <w:rsid w:val="00745A55"/>
    <w:rsid w:val="007466D3"/>
    <w:rsid w:val="0075104E"/>
    <w:rsid w:val="00754387"/>
    <w:rsid w:val="00761C1B"/>
    <w:rsid w:val="00767B32"/>
    <w:rsid w:val="00773556"/>
    <w:rsid w:val="00781D05"/>
    <w:rsid w:val="00783A55"/>
    <w:rsid w:val="0079523D"/>
    <w:rsid w:val="00795A0B"/>
    <w:rsid w:val="007A09EA"/>
    <w:rsid w:val="007A2E6B"/>
    <w:rsid w:val="007A696D"/>
    <w:rsid w:val="007A7778"/>
    <w:rsid w:val="007B42EA"/>
    <w:rsid w:val="007C0C02"/>
    <w:rsid w:val="007C0DB9"/>
    <w:rsid w:val="007C26F6"/>
    <w:rsid w:val="007D2CE9"/>
    <w:rsid w:val="007D7F55"/>
    <w:rsid w:val="007E711E"/>
    <w:rsid w:val="007F18AE"/>
    <w:rsid w:val="00803B7B"/>
    <w:rsid w:val="008064ED"/>
    <w:rsid w:val="008113FF"/>
    <w:rsid w:val="008156FA"/>
    <w:rsid w:val="00816E4C"/>
    <w:rsid w:val="00821690"/>
    <w:rsid w:val="00824E21"/>
    <w:rsid w:val="00843190"/>
    <w:rsid w:val="008523AC"/>
    <w:rsid w:val="00855FFF"/>
    <w:rsid w:val="0086097A"/>
    <w:rsid w:val="00871DB1"/>
    <w:rsid w:val="00882A7F"/>
    <w:rsid w:val="00884555"/>
    <w:rsid w:val="008861C9"/>
    <w:rsid w:val="008924AB"/>
    <w:rsid w:val="0089251E"/>
    <w:rsid w:val="0089409B"/>
    <w:rsid w:val="008A63B2"/>
    <w:rsid w:val="008A7C83"/>
    <w:rsid w:val="008B160D"/>
    <w:rsid w:val="008B6CD1"/>
    <w:rsid w:val="008D2AF8"/>
    <w:rsid w:val="008D4286"/>
    <w:rsid w:val="008D753B"/>
    <w:rsid w:val="008E3A97"/>
    <w:rsid w:val="008E7B90"/>
    <w:rsid w:val="008F1535"/>
    <w:rsid w:val="009058B2"/>
    <w:rsid w:val="00913DA7"/>
    <w:rsid w:val="0092270C"/>
    <w:rsid w:val="00926609"/>
    <w:rsid w:val="009344FE"/>
    <w:rsid w:val="009351CC"/>
    <w:rsid w:val="00942BE5"/>
    <w:rsid w:val="00945C33"/>
    <w:rsid w:val="00951FDC"/>
    <w:rsid w:val="009637FA"/>
    <w:rsid w:val="0096413E"/>
    <w:rsid w:val="00972186"/>
    <w:rsid w:val="00973FE2"/>
    <w:rsid w:val="009770EC"/>
    <w:rsid w:val="009853C4"/>
    <w:rsid w:val="009A0F2B"/>
    <w:rsid w:val="009A5FF3"/>
    <w:rsid w:val="009C0347"/>
    <w:rsid w:val="009D3000"/>
    <w:rsid w:val="009E1228"/>
    <w:rsid w:val="009E2CF5"/>
    <w:rsid w:val="009E5889"/>
    <w:rsid w:val="009F585D"/>
    <w:rsid w:val="00A07253"/>
    <w:rsid w:val="00A16560"/>
    <w:rsid w:val="00A22482"/>
    <w:rsid w:val="00A2712A"/>
    <w:rsid w:val="00A33743"/>
    <w:rsid w:val="00A379C9"/>
    <w:rsid w:val="00A37CF2"/>
    <w:rsid w:val="00A52942"/>
    <w:rsid w:val="00A57690"/>
    <w:rsid w:val="00A57712"/>
    <w:rsid w:val="00A60E67"/>
    <w:rsid w:val="00A6172D"/>
    <w:rsid w:val="00A91B74"/>
    <w:rsid w:val="00A93F4E"/>
    <w:rsid w:val="00AA1B5E"/>
    <w:rsid w:val="00AA5468"/>
    <w:rsid w:val="00AA6E99"/>
    <w:rsid w:val="00AB3760"/>
    <w:rsid w:val="00AB47FF"/>
    <w:rsid w:val="00AB7685"/>
    <w:rsid w:val="00AC38CE"/>
    <w:rsid w:val="00AC39B4"/>
    <w:rsid w:val="00AD55D5"/>
    <w:rsid w:val="00AE401B"/>
    <w:rsid w:val="00AE4716"/>
    <w:rsid w:val="00B009D4"/>
    <w:rsid w:val="00B15CFE"/>
    <w:rsid w:val="00B1602E"/>
    <w:rsid w:val="00B17E1F"/>
    <w:rsid w:val="00B258F1"/>
    <w:rsid w:val="00B30407"/>
    <w:rsid w:val="00B35DFB"/>
    <w:rsid w:val="00B37729"/>
    <w:rsid w:val="00B41170"/>
    <w:rsid w:val="00B46A0A"/>
    <w:rsid w:val="00B50C15"/>
    <w:rsid w:val="00B50EC5"/>
    <w:rsid w:val="00B60D9F"/>
    <w:rsid w:val="00B72060"/>
    <w:rsid w:val="00B74FC5"/>
    <w:rsid w:val="00B83BBF"/>
    <w:rsid w:val="00BA4E11"/>
    <w:rsid w:val="00BB705F"/>
    <w:rsid w:val="00BB72DC"/>
    <w:rsid w:val="00BC03D4"/>
    <w:rsid w:val="00BC3B36"/>
    <w:rsid w:val="00BC67DC"/>
    <w:rsid w:val="00BC76A9"/>
    <w:rsid w:val="00BE5C5E"/>
    <w:rsid w:val="00BE74DE"/>
    <w:rsid w:val="00C00E2F"/>
    <w:rsid w:val="00C0122C"/>
    <w:rsid w:val="00C02A3C"/>
    <w:rsid w:val="00C3094C"/>
    <w:rsid w:val="00C353AB"/>
    <w:rsid w:val="00C35E85"/>
    <w:rsid w:val="00C5368E"/>
    <w:rsid w:val="00C749A4"/>
    <w:rsid w:val="00C761AD"/>
    <w:rsid w:val="00C87AD7"/>
    <w:rsid w:val="00C93BDE"/>
    <w:rsid w:val="00CA4A05"/>
    <w:rsid w:val="00CA65CC"/>
    <w:rsid w:val="00CB51E9"/>
    <w:rsid w:val="00CC52CF"/>
    <w:rsid w:val="00CD0765"/>
    <w:rsid w:val="00CD440A"/>
    <w:rsid w:val="00CD4C3D"/>
    <w:rsid w:val="00CD769C"/>
    <w:rsid w:val="00CE48C7"/>
    <w:rsid w:val="00D02C6A"/>
    <w:rsid w:val="00D0405C"/>
    <w:rsid w:val="00D05C38"/>
    <w:rsid w:val="00D112B0"/>
    <w:rsid w:val="00D13F4D"/>
    <w:rsid w:val="00D17353"/>
    <w:rsid w:val="00D319E1"/>
    <w:rsid w:val="00D41AC3"/>
    <w:rsid w:val="00D456B6"/>
    <w:rsid w:val="00D50E07"/>
    <w:rsid w:val="00D5186E"/>
    <w:rsid w:val="00D56060"/>
    <w:rsid w:val="00D560BF"/>
    <w:rsid w:val="00D61B3E"/>
    <w:rsid w:val="00D71028"/>
    <w:rsid w:val="00D75717"/>
    <w:rsid w:val="00D76652"/>
    <w:rsid w:val="00D93841"/>
    <w:rsid w:val="00D94786"/>
    <w:rsid w:val="00D95756"/>
    <w:rsid w:val="00DA4058"/>
    <w:rsid w:val="00DC13B8"/>
    <w:rsid w:val="00DD294B"/>
    <w:rsid w:val="00DD62AE"/>
    <w:rsid w:val="00DE46A4"/>
    <w:rsid w:val="00DE7F29"/>
    <w:rsid w:val="00DF1480"/>
    <w:rsid w:val="00E0682B"/>
    <w:rsid w:val="00E50A49"/>
    <w:rsid w:val="00E541A3"/>
    <w:rsid w:val="00E6063F"/>
    <w:rsid w:val="00E615A1"/>
    <w:rsid w:val="00E7406D"/>
    <w:rsid w:val="00E85DE2"/>
    <w:rsid w:val="00E91EA8"/>
    <w:rsid w:val="00EB29EA"/>
    <w:rsid w:val="00EB5DD9"/>
    <w:rsid w:val="00EC44CE"/>
    <w:rsid w:val="00ED3ADA"/>
    <w:rsid w:val="00ED41CE"/>
    <w:rsid w:val="00ED4A81"/>
    <w:rsid w:val="00ED6FD7"/>
    <w:rsid w:val="00EE46AF"/>
    <w:rsid w:val="00EE4ABC"/>
    <w:rsid w:val="00F02BD9"/>
    <w:rsid w:val="00F03679"/>
    <w:rsid w:val="00F0476F"/>
    <w:rsid w:val="00F06A35"/>
    <w:rsid w:val="00F10A40"/>
    <w:rsid w:val="00F2222F"/>
    <w:rsid w:val="00F22B39"/>
    <w:rsid w:val="00F24596"/>
    <w:rsid w:val="00F4644D"/>
    <w:rsid w:val="00F52C35"/>
    <w:rsid w:val="00F6453A"/>
    <w:rsid w:val="00F71D9F"/>
    <w:rsid w:val="00F831EB"/>
    <w:rsid w:val="00F853C1"/>
    <w:rsid w:val="00FA1A51"/>
    <w:rsid w:val="00FA6ED5"/>
    <w:rsid w:val="00FC2D6C"/>
    <w:rsid w:val="00FC58B4"/>
    <w:rsid w:val="00FC7A5B"/>
    <w:rsid w:val="00FD285E"/>
    <w:rsid w:val="00FE4F37"/>
    <w:rsid w:val="00FE6232"/>
    <w:rsid w:val="00FF121A"/>
    <w:rsid w:val="00FF3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B7496"/>
  <w15:docId w15:val="{E89A2DD3-B600-4ED0-AB8E-0B75E55E2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4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8CA"/>
    <w:pPr>
      <w:ind w:left="720"/>
      <w:contextualSpacing/>
    </w:pPr>
  </w:style>
  <w:style w:type="table" w:styleId="TableGrid">
    <w:name w:val="Table Grid"/>
    <w:basedOn w:val="TableNormal"/>
    <w:uiPriority w:val="59"/>
    <w:rsid w:val="00560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2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690"/>
    <w:rPr>
      <w:rFonts w:ascii="Tahoma" w:hAnsi="Tahoma" w:cs="Tahoma"/>
      <w:sz w:val="16"/>
      <w:szCs w:val="16"/>
    </w:rPr>
  </w:style>
  <w:style w:type="character" w:styleId="Hyperlink">
    <w:name w:val="Hyperlink"/>
    <w:basedOn w:val="DefaultParagraphFont"/>
    <w:uiPriority w:val="99"/>
    <w:unhideWhenUsed/>
    <w:rsid w:val="003907E9"/>
    <w:rPr>
      <w:color w:val="0000FF"/>
      <w:u w:val="single"/>
    </w:rPr>
  </w:style>
  <w:style w:type="character" w:customStyle="1" w:styleId="st1">
    <w:name w:val="st1"/>
    <w:basedOn w:val="DefaultParagraphFont"/>
    <w:rsid w:val="00D456B6"/>
  </w:style>
  <w:style w:type="character" w:styleId="PlaceholderText">
    <w:name w:val="Placeholder Text"/>
    <w:basedOn w:val="DefaultParagraphFont"/>
    <w:uiPriority w:val="99"/>
    <w:semiHidden/>
    <w:rsid w:val="00AC38CE"/>
    <w:rPr>
      <w:color w:val="808080"/>
    </w:rPr>
  </w:style>
  <w:style w:type="character" w:styleId="CommentReference">
    <w:name w:val="annotation reference"/>
    <w:basedOn w:val="DefaultParagraphFont"/>
    <w:uiPriority w:val="99"/>
    <w:semiHidden/>
    <w:unhideWhenUsed/>
    <w:rsid w:val="009E2CF5"/>
    <w:rPr>
      <w:sz w:val="16"/>
      <w:szCs w:val="16"/>
    </w:rPr>
  </w:style>
  <w:style w:type="paragraph" w:styleId="CommentText">
    <w:name w:val="annotation text"/>
    <w:basedOn w:val="Normal"/>
    <w:link w:val="CommentTextChar"/>
    <w:uiPriority w:val="99"/>
    <w:semiHidden/>
    <w:unhideWhenUsed/>
    <w:rsid w:val="009E2CF5"/>
    <w:pPr>
      <w:spacing w:line="240" w:lineRule="auto"/>
    </w:pPr>
    <w:rPr>
      <w:sz w:val="20"/>
      <w:szCs w:val="20"/>
    </w:rPr>
  </w:style>
  <w:style w:type="character" w:customStyle="1" w:styleId="CommentTextChar">
    <w:name w:val="Comment Text Char"/>
    <w:basedOn w:val="DefaultParagraphFont"/>
    <w:link w:val="CommentText"/>
    <w:uiPriority w:val="99"/>
    <w:semiHidden/>
    <w:rsid w:val="009E2CF5"/>
    <w:rPr>
      <w:sz w:val="20"/>
      <w:szCs w:val="20"/>
    </w:rPr>
  </w:style>
  <w:style w:type="paragraph" w:styleId="CommentSubject">
    <w:name w:val="annotation subject"/>
    <w:basedOn w:val="CommentText"/>
    <w:next w:val="CommentText"/>
    <w:link w:val="CommentSubjectChar"/>
    <w:uiPriority w:val="99"/>
    <w:semiHidden/>
    <w:unhideWhenUsed/>
    <w:rsid w:val="009E2CF5"/>
    <w:rPr>
      <w:b/>
      <w:bCs/>
    </w:rPr>
  </w:style>
  <w:style w:type="character" w:customStyle="1" w:styleId="CommentSubjectChar">
    <w:name w:val="Comment Subject Char"/>
    <w:basedOn w:val="CommentTextChar"/>
    <w:link w:val="CommentSubject"/>
    <w:uiPriority w:val="99"/>
    <w:semiHidden/>
    <w:rsid w:val="009E2CF5"/>
    <w:rPr>
      <w:b/>
      <w:bCs/>
      <w:sz w:val="20"/>
      <w:szCs w:val="20"/>
    </w:rPr>
  </w:style>
  <w:style w:type="character" w:styleId="UnresolvedMention">
    <w:name w:val="Unresolved Mention"/>
    <w:basedOn w:val="DefaultParagraphFont"/>
    <w:uiPriority w:val="99"/>
    <w:semiHidden/>
    <w:unhideWhenUsed/>
    <w:rsid w:val="00F71D9F"/>
    <w:rPr>
      <w:color w:val="605E5C"/>
      <w:shd w:val="clear" w:color="auto" w:fill="E1DFDD"/>
    </w:rPr>
  </w:style>
  <w:style w:type="paragraph" w:styleId="Header">
    <w:name w:val="header"/>
    <w:basedOn w:val="Normal"/>
    <w:link w:val="HeaderChar"/>
    <w:uiPriority w:val="99"/>
    <w:unhideWhenUsed/>
    <w:rsid w:val="002172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20F"/>
  </w:style>
  <w:style w:type="paragraph" w:styleId="Footer">
    <w:name w:val="footer"/>
    <w:basedOn w:val="Normal"/>
    <w:link w:val="FooterChar"/>
    <w:uiPriority w:val="99"/>
    <w:unhideWhenUsed/>
    <w:rsid w:val="002172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20F"/>
  </w:style>
  <w:style w:type="paragraph" w:styleId="HTMLPreformatted">
    <w:name w:val="HTML Preformatted"/>
    <w:basedOn w:val="Normal"/>
    <w:link w:val="HTMLPreformattedChar"/>
    <w:uiPriority w:val="99"/>
    <w:unhideWhenUsed/>
    <w:rsid w:val="000C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2C83"/>
    <w:rPr>
      <w:rFonts w:ascii="Courier New" w:eastAsia="Times New Roman" w:hAnsi="Courier New" w:cs="Courier New"/>
      <w:sz w:val="20"/>
      <w:szCs w:val="20"/>
    </w:rPr>
  </w:style>
  <w:style w:type="character" w:customStyle="1" w:styleId="gd15mcfceub">
    <w:name w:val="gd15mcfceub"/>
    <w:basedOn w:val="DefaultParagraphFont"/>
    <w:rsid w:val="000C2C83"/>
  </w:style>
  <w:style w:type="character" w:customStyle="1" w:styleId="gd15mcfckub">
    <w:name w:val="gd15mcfckub"/>
    <w:basedOn w:val="DefaultParagraphFont"/>
    <w:rsid w:val="000C2C83"/>
  </w:style>
  <w:style w:type="character" w:customStyle="1" w:styleId="gd15mcfcktb">
    <w:name w:val="gd15mcfcktb"/>
    <w:basedOn w:val="DefaultParagraphFont"/>
    <w:rsid w:val="000C2C83"/>
  </w:style>
  <w:style w:type="character" w:customStyle="1" w:styleId="gd15mcfcotb">
    <w:name w:val="gd15mcfcotb"/>
    <w:basedOn w:val="DefaultParagraphFont"/>
    <w:rsid w:val="000C2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830441">
      <w:bodyDiv w:val="1"/>
      <w:marLeft w:val="0"/>
      <w:marRight w:val="0"/>
      <w:marTop w:val="0"/>
      <w:marBottom w:val="0"/>
      <w:divBdr>
        <w:top w:val="none" w:sz="0" w:space="0" w:color="auto"/>
        <w:left w:val="none" w:sz="0" w:space="0" w:color="auto"/>
        <w:bottom w:val="none" w:sz="0" w:space="0" w:color="auto"/>
        <w:right w:val="none" w:sz="0" w:space="0" w:color="auto"/>
      </w:divBdr>
    </w:div>
    <w:div w:id="630089921">
      <w:bodyDiv w:val="1"/>
      <w:marLeft w:val="0"/>
      <w:marRight w:val="0"/>
      <w:marTop w:val="0"/>
      <w:marBottom w:val="0"/>
      <w:divBdr>
        <w:top w:val="none" w:sz="0" w:space="0" w:color="auto"/>
        <w:left w:val="none" w:sz="0" w:space="0" w:color="auto"/>
        <w:bottom w:val="none" w:sz="0" w:space="0" w:color="auto"/>
        <w:right w:val="none" w:sz="0" w:space="0" w:color="auto"/>
      </w:divBdr>
    </w:div>
    <w:div w:id="652030742">
      <w:bodyDiv w:val="1"/>
      <w:marLeft w:val="0"/>
      <w:marRight w:val="0"/>
      <w:marTop w:val="0"/>
      <w:marBottom w:val="0"/>
      <w:divBdr>
        <w:top w:val="none" w:sz="0" w:space="0" w:color="auto"/>
        <w:left w:val="none" w:sz="0" w:space="0" w:color="auto"/>
        <w:bottom w:val="none" w:sz="0" w:space="0" w:color="auto"/>
        <w:right w:val="none" w:sz="0" w:space="0" w:color="auto"/>
      </w:divBdr>
      <w:divsChild>
        <w:div w:id="1828085674">
          <w:marLeft w:val="547"/>
          <w:marRight w:val="0"/>
          <w:marTop w:val="120"/>
          <w:marBottom w:val="0"/>
          <w:divBdr>
            <w:top w:val="none" w:sz="0" w:space="0" w:color="auto"/>
            <w:left w:val="none" w:sz="0" w:space="0" w:color="auto"/>
            <w:bottom w:val="none" w:sz="0" w:space="0" w:color="auto"/>
            <w:right w:val="none" w:sz="0" w:space="0" w:color="auto"/>
          </w:divBdr>
        </w:div>
        <w:div w:id="456918162">
          <w:marLeft w:val="1166"/>
          <w:marRight w:val="0"/>
          <w:marTop w:val="106"/>
          <w:marBottom w:val="0"/>
          <w:divBdr>
            <w:top w:val="none" w:sz="0" w:space="0" w:color="auto"/>
            <w:left w:val="none" w:sz="0" w:space="0" w:color="auto"/>
            <w:bottom w:val="none" w:sz="0" w:space="0" w:color="auto"/>
            <w:right w:val="none" w:sz="0" w:space="0" w:color="auto"/>
          </w:divBdr>
        </w:div>
        <w:div w:id="1090467625">
          <w:marLeft w:val="1800"/>
          <w:marRight w:val="0"/>
          <w:marTop w:val="91"/>
          <w:marBottom w:val="0"/>
          <w:divBdr>
            <w:top w:val="none" w:sz="0" w:space="0" w:color="auto"/>
            <w:left w:val="none" w:sz="0" w:space="0" w:color="auto"/>
            <w:bottom w:val="none" w:sz="0" w:space="0" w:color="auto"/>
            <w:right w:val="none" w:sz="0" w:space="0" w:color="auto"/>
          </w:divBdr>
        </w:div>
        <w:div w:id="1777166020">
          <w:marLeft w:val="547"/>
          <w:marRight w:val="0"/>
          <w:marTop w:val="120"/>
          <w:marBottom w:val="0"/>
          <w:divBdr>
            <w:top w:val="none" w:sz="0" w:space="0" w:color="auto"/>
            <w:left w:val="none" w:sz="0" w:space="0" w:color="auto"/>
            <w:bottom w:val="none" w:sz="0" w:space="0" w:color="auto"/>
            <w:right w:val="none" w:sz="0" w:space="0" w:color="auto"/>
          </w:divBdr>
        </w:div>
        <w:div w:id="1880975953">
          <w:marLeft w:val="1166"/>
          <w:marRight w:val="0"/>
          <w:marTop w:val="106"/>
          <w:marBottom w:val="0"/>
          <w:divBdr>
            <w:top w:val="none" w:sz="0" w:space="0" w:color="auto"/>
            <w:left w:val="none" w:sz="0" w:space="0" w:color="auto"/>
            <w:bottom w:val="none" w:sz="0" w:space="0" w:color="auto"/>
            <w:right w:val="none" w:sz="0" w:space="0" w:color="auto"/>
          </w:divBdr>
        </w:div>
        <w:div w:id="512766297">
          <w:marLeft w:val="1166"/>
          <w:marRight w:val="0"/>
          <w:marTop w:val="106"/>
          <w:marBottom w:val="0"/>
          <w:divBdr>
            <w:top w:val="none" w:sz="0" w:space="0" w:color="auto"/>
            <w:left w:val="none" w:sz="0" w:space="0" w:color="auto"/>
            <w:bottom w:val="none" w:sz="0" w:space="0" w:color="auto"/>
            <w:right w:val="none" w:sz="0" w:space="0" w:color="auto"/>
          </w:divBdr>
        </w:div>
      </w:divsChild>
    </w:div>
    <w:div w:id="663556062">
      <w:bodyDiv w:val="1"/>
      <w:marLeft w:val="0"/>
      <w:marRight w:val="0"/>
      <w:marTop w:val="0"/>
      <w:marBottom w:val="0"/>
      <w:divBdr>
        <w:top w:val="none" w:sz="0" w:space="0" w:color="auto"/>
        <w:left w:val="none" w:sz="0" w:space="0" w:color="auto"/>
        <w:bottom w:val="none" w:sz="0" w:space="0" w:color="auto"/>
        <w:right w:val="none" w:sz="0" w:space="0" w:color="auto"/>
      </w:divBdr>
    </w:div>
    <w:div w:id="664283005">
      <w:bodyDiv w:val="1"/>
      <w:marLeft w:val="0"/>
      <w:marRight w:val="0"/>
      <w:marTop w:val="0"/>
      <w:marBottom w:val="0"/>
      <w:divBdr>
        <w:top w:val="none" w:sz="0" w:space="0" w:color="auto"/>
        <w:left w:val="none" w:sz="0" w:space="0" w:color="auto"/>
        <w:bottom w:val="none" w:sz="0" w:space="0" w:color="auto"/>
        <w:right w:val="none" w:sz="0" w:space="0" w:color="auto"/>
      </w:divBdr>
    </w:div>
    <w:div w:id="665981121">
      <w:bodyDiv w:val="1"/>
      <w:marLeft w:val="0"/>
      <w:marRight w:val="0"/>
      <w:marTop w:val="0"/>
      <w:marBottom w:val="0"/>
      <w:divBdr>
        <w:top w:val="none" w:sz="0" w:space="0" w:color="auto"/>
        <w:left w:val="none" w:sz="0" w:space="0" w:color="auto"/>
        <w:bottom w:val="none" w:sz="0" w:space="0" w:color="auto"/>
        <w:right w:val="none" w:sz="0" w:space="0" w:color="auto"/>
      </w:divBdr>
    </w:div>
    <w:div w:id="724645139">
      <w:bodyDiv w:val="1"/>
      <w:marLeft w:val="0"/>
      <w:marRight w:val="0"/>
      <w:marTop w:val="0"/>
      <w:marBottom w:val="0"/>
      <w:divBdr>
        <w:top w:val="none" w:sz="0" w:space="0" w:color="auto"/>
        <w:left w:val="none" w:sz="0" w:space="0" w:color="auto"/>
        <w:bottom w:val="none" w:sz="0" w:space="0" w:color="auto"/>
        <w:right w:val="none" w:sz="0" w:space="0" w:color="auto"/>
      </w:divBdr>
    </w:div>
    <w:div w:id="788476914">
      <w:bodyDiv w:val="1"/>
      <w:marLeft w:val="0"/>
      <w:marRight w:val="0"/>
      <w:marTop w:val="0"/>
      <w:marBottom w:val="0"/>
      <w:divBdr>
        <w:top w:val="none" w:sz="0" w:space="0" w:color="auto"/>
        <w:left w:val="none" w:sz="0" w:space="0" w:color="auto"/>
        <w:bottom w:val="none" w:sz="0" w:space="0" w:color="auto"/>
        <w:right w:val="none" w:sz="0" w:space="0" w:color="auto"/>
      </w:divBdr>
    </w:div>
    <w:div w:id="878202843">
      <w:bodyDiv w:val="1"/>
      <w:marLeft w:val="0"/>
      <w:marRight w:val="0"/>
      <w:marTop w:val="0"/>
      <w:marBottom w:val="0"/>
      <w:divBdr>
        <w:top w:val="none" w:sz="0" w:space="0" w:color="auto"/>
        <w:left w:val="none" w:sz="0" w:space="0" w:color="auto"/>
        <w:bottom w:val="none" w:sz="0" w:space="0" w:color="auto"/>
        <w:right w:val="none" w:sz="0" w:space="0" w:color="auto"/>
      </w:divBdr>
    </w:div>
    <w:div w:id="1092314302">
      <w:bodyDiv w:val="1"/>
      <w:marLeft w:val="0"/>
      <w:marRight w:val="0"/>
      <w:marTop w:val="0"/>
      <w:marBottom w:val="0"/>
      <w:divBdr>
        <w:top w:val="none" w:sz="0" w:space="0" w:color="auto"/>
        <w:left w:val="none" w:sz="0" w:space="0" w:color="auto"/>
        <w:bottom w:val="none" w:sz="0" w:space="0" w:color="auto"/>
        <w:right w:val="none" w:sz="0" w:space="0" w:color="auto"/>
      </w:divBdr>
    </w:div>
    <w:div w:id="1115178376">
      <w:bodyDiv w:val="1"/>
      <w:marLeft w:val="0"/>
      <w:marRight w:val="0"/>
      <w:marTop w:val="0"/>
      <w:marBottom w:val="0"/>
      <w:divBdr>
        <w:top w:val="none" w:sz="0" w:space="0" w:color="auto"/>
        <w:left w:val="none" w:sz="0" w:space="0" w:color="auto"/>
        <w:bottom w:val="none" w:sz="0" w:space="0" w:color="auto"/>
        <w:right w:val="none" w:sz="0" w:space="0" w:color="auto"/>
      </w:divBdr>
    </w:div>
    <w:div w:id="1137378200">
      <w:bodyDiv w:val="1"/>
      <w:marLeft w:val="0"/>
      <w:marRight w:val="0"/>
      <w:marTop w:val="0"/>
      <w:marBottom w:val="0"/>
      <w:divBdr>
        <w:top w:val="none" w:sz="0" w:space="0" w:color="auto"/>
        <w:left w:val="none" w:sz="0" w:space="0" w:color="auto"/>
        <w:bottom w:val="none" w:sz="0" w:space="0" w:color="auto"/>
        <w:right w:val="none" w:sz="0" w:space="0" w:color="auto"/>
      </w:divBdr>
    </w:div>
    <w:div w:id="1230653271">
      <w:bodyDiv w:val="1"/>
      <w:marLeft w:val="0"/>
      <w:marRight w:val="0"/>
      <w:marTop w:val="0"/>
      <w:marBottom w:val="0"/>
      <w:divBdr>
        <w:top w:val="none" w:sz="0" w:space="0" w:color="auto"/>
        <w:left w:val="none" w:sz="0" w:space="0" w:color="auto"/>
        <w:bottom w:val="none" w:sz="0" w:space="0" w:color="auto"/>
        <w:right w:val="none" w:sz="0" w:space="0" w:color="auto"/>
      </w:divBdr>
    </w:div>
    <w:div w:id="1337070885">
      <w:bodyDiv w:val="1"/>
      <w:marLeft w:val="0"/>
      <w:marRight w:val="0"/>
      <w:marTop w:val="0"/>
      <w:marBottom w:val="0"/>
      <w:divBdr>
        <w:top w:val="none" w:sz="0" w:space="0" w:color="auto"/>
        <w:left w:val="none" w:sz="0" w:space="0" w:color="auto"/>
        <w:bottom w:val="none" w:sz="0" w:space="0" w:color="auto"/>
        <w:right w:val="none" w:sz="0" w:space="0" w:color="auto"/>
      </w:divBdr>
    </w:div>
    <w:div w:id="1415198304">
      <w:bodyDiv w:val="1"/>
      <w:marLeft w:val="0"/>
      <w:marRight w:val="0"/>
      <w:marTop w:val="0"/>
      <w:marBottom w:val="0"/>
      <w:divBdr>
        <w:top w:val="none" w:sz="0" w:space="0" w:color="auto"/>
        <w:left w:val="none" w:sz="0" w:space="0" w:color="auto"/>
        <w:bottom w:val="none" w:sz="0" w:space="0" w:color="auto"/>
        <w:right w:val="none" w:sz="0" w:space="0" w:color="auto"/>
      </w:divBdr>
    </w:div>
    <w:div w:id="1699697005">
      <w:bodyDiv w:val="1"/>
      <w:marLeft w:val="0"/>
      <w:marRight w:val="0"/>
      <w:marTop w:val="0"/>
      <w:marBottom w:val="0"/>
      <w:divBdr>
        <w:top w:val="none" w:sz="0" w:space="0" w:color="auto"/>
        <w:left w:val="none" w:sz="0" w:space="0" w:color="auto"/>
        <w:bottom w:val="none" w:sz="0" w:space="0" w:color="auto"/>
        <w:right w:val="none" w:sz="0" w:space="0" w:color="auto"/>
      </w:divBdr>
    </w:div>
    <w:div w:id="1718814883">
      <w:bodyDiv w:val="1"/>
      <w:marLeft w:val="0"/>
      <w:marRight w:val="0"/>
      <w:marTop w:val="0"/>
      <w:marBottom w:val="0"/>
      <w:divBdr>
        <w:top w:val="none" w:sz="0" w:space="0" w:color="auto"/>
        <w:left w:val="none" w:sz="0" w:space="0" w:color="auto"/>
        <w:bottom w:val="none" w:sz="0" w:space="0" w:color="auto"/>
        <w:right w:val="none" w:sz="0" w:space="0" w:color="auto"/>
      </w:divBdr>
    </w:div>
    <w:div w:id="1771123029">
      <w:bodyDiv w:val="1"/>
      <w:marLeft w:val="0"/>
      <w:marRight w:val="0"/>
      <w:marTop w:val="0"/>
      <w:marBottom w:val="0"/>
      <w:divBdr>
        <w:top w:val="none" w:sz="0" w:space="0" w:color="auto"/>
        <w:left w:val="none" w:sz="0" w:space="0" w:color="auto"/>
        <w:bottom w:val="none" w:sz="0" w:space="0" w:color="auto"/>
        <w:right w:val="none" w:sz="0" w:space="0" w:color="auto"/>
      </w:divBdr>
    </w:div>
    <w:div w:id="1823885889">
      <w:bodyDiv w:val="1"/>
      <w:marLeft w:val="0"/>
      <w:marRight w:val="0"/>
      <w:marTop w:val="0"/>
      <w:marBottom w:val="0"/>
      <w:divBdr>
        <w:top w:val="none" w:sz="0" w:space="0" w:color="auto"/>
        <w:left w:val="none" w:sz="0" w:space="0" w:color="auto"/>
        <w:bottom w:val="none" w:sz="0" w:space="0" w:color="auto"/>
        <w:right w:val="none" w:sz="0" w:space="0" w:color="auto"/>
      </w:divBdr>
    </w:div>
    <w:div w:id="1848060802">
      <w:bodyDiv w:val="1"/>
      <w:marLeft w:val="0"/>
      <w:marRight w:val="0"/>
      <w:marTop w:val="0"/>
      <w:marBottom w:val="0"/>
      <w:divBdr>
        <w:top w:val="none" w:sz="0" w:space="0" w:color="auto"/>
        <w:left w:val="none" w:sz="0" w:space="0" w:color="auto"/>
        <w:bottom w:val="none" w:sz="0" w:space="0" w:color="auto"/>
        <w:right w:val="none" w:sz="0" w:space="0" w:color="auto"/>
      </w:divBdr>
    </w:div>
    <w:div w:id="1863934929">
      <w:bodyDiv w:val="1"/>
      <w:marLeft w:val="0"/>
      <w:marRight w:val="0"/>
      <w:marTop w:val="0"/>
      <w:marBottom w:val="0"/>
      <w:divBdr>
        <w:top w:val="none" w:sz="0" w:space="0" w:color="auto"/>
        <w:left w:val="none" w:sz="0" w:space="0" w:color="auto"/>
        <w:bottom w:val="none" w:sz="0" w:space="0" w:color="auto"/>
        <w:right w:val="none" w:sz="0" w:space="0" w:color="auto"/>
      </w:divBdr>
    </w:div>
    <w:div w:id="1955479175">
      <w:bodyDiv w:val="1"/>
      <w:marLeft w:val="0"/>
      <w:marRight w:val="0"/>
      <w:marTop w:val="0"/>
      <w:marBottom w:val="0"/>
      <w:divBdr>
        <w:top w:val="none" w:sz="0" w:space="0" w:color="auto"/>
        <w:left w:val="none" w:sz="0" w:space="0" w:color="auto"/>
        <w:bottom w:val="none" w:sz="0" w:space="0" w:color="auto"/>
        <w:right w:val="none" w:sz="0" w:space="0" w:color="auto"/>
      </w:divBdr>
    </w:div>
    <w:div w:id="195999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3891F-E880-4B30-949B-484F9077A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1448</TotalTime>
  <Pages>8</Pages>
  <Words>1451</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 J Barney</dc:creator>
  <cp:lastModifiedBy>Matthew Armstrong</cp:lastModifiedBy>
  <cp:revision>5</cp:revision>
  <dcterms:created xsi:type="dcterms:W3CDTF">2020-04-09T01:44:00Z</dcterms:created>
  <dcterms:modified xsi:type="dcterms:W3CDTF">2020-04-21T23:05:00Z</dcterms:modified>
</cp:coreProperties>
</file>