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2E74B5"/>
          <w:sz w:val="48"/>
          <w:szCs w:val="48"/>
        </w:rPr>
        <w:t xml:space="preserve">Dental Groups Survey - Questionnaire Structure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Survey for Swiss Dental Practitioners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Table of Contents</w:t>
      </w:r>
    </w:p>
    <w:p>
      <w:pPr>
        <w:spacing w:after="100"/>
      </w:pPr>
      <w:r>
        <w:rPr>
          <w:sz w:val="24"/>
          <w:szCs w:val="24"/>
        </w:rPr>
        <w:t xml:space="preserve">1. Question Types</w:t>
      </w:r>
    </w:p>
    <w:p>
      <w:pPr>
        <w:spacing w:after="100"/>
      </w:pPr>
      <w:r>
        <w:rPr>
          <w:sz w:val="24"/>
          <w:szCs w:val="24"/>
        </w:rPr>
        <w:t xml:space="preserve">2. Survey Sections Overview</w:t>
      </w:r>
    </w:p>
    <w:p>
      <w:pPr>
        <w:spacing w:after="100"/>
      </w:pPr>
      <w:r>
        <w:rPr>
          <w:sz w:val="24"/>
          <w:szCs w:val="24"/>
        </w:rPr>
        <w:t xml:space="preserve">3. Activity Segments Reference</w:t>
      </w:r>
    </w:p>
    <w:p>
      <w:pPr>
        <w:spacing w:after="100"/>
      </w:pPr>
      <w:r>
        <w:rPr>
          <w:sz w:val="24"/>
          <w:szCs w:val="24"/>
        </w:rPr>
        <w:t xml:space="preserve">4. Complete Question List</w:t>
      </w:r>
    </w:p>
    <w:p>
      <w:pPr>
        <w:spacing w:after="400"/>
      </w:pPr>
      <w:r>
        <w:rPr>
          <w:sz w:val="24"/>
          <w:szCs w:val="24"/>
        </w:rPr>
        <w:t xml:space="preserve">5. Survey Flow Logic</w:t>
      </w:r>
    </w:p>
    <w:p>
      <w:pPr>
        <w:pStyle w:val="Heading1"/>
        <w:pageBreakBefore/>
        <w:spacing w:before="400" w:after="200"/>
      </w:pPr>
      <w:r>
        <w:rPr>
          <w:b/>
          <w:bCs/>
          <w:sz w:val="32"/>
          <w:szCs w:val="32"/>
        </w:rPr>
        <w:t xml:space="preserve">1. Question Types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4"/>
          <w:szCs w:val="24"/>
        </w:rPr>
        <w:t xml:space="preserve">single: </w:t>
      </w:r>
      <w:r>
        <w:rPr>
          <w:sz w:val="24"/>
          <w:szCs w:val="24"/>
        </w:rPr>
        <w:t xml:space="preserve">Single choice (radio buttons)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4"/>
          <w:szCs w:val="24"/>
        </w:rPr>
        <w:t xml:space="preserve">multiple: </w:t>
      </w:r>
      <w:r>
        <w:rPr>
          <w:sz w:val="24"/>
          <w:szCs w:val="24"/>
        </w:rPr>
        <w:t xml:space="preserve">Multiple choice (checkboxes)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4"/>
          <w:szCs w:val="24"/>
        </w:rPr>
        <w:t xml:space="preserve">multiple_exclusive: </w:t>
      </w:r>
      <w:r>
        <w:rPr>
          <w:sz w:val="24"/>
          <w:szCs w:val="24"/>
        </w:rPr>
        <w:t xml:space="preserve">Multiple choice with exclusive option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4"/>
          <w:szCs w:val="24"/>
        </w:rPr>
        <w:t xml:space="preserve">numeric: </w:t>
      </w:r>
      <w:r>
        <w:rPr>
          <w:sz w:val="24"/>
          <w:szCs w:val="24"/>
        </w:rPr>
        <w:t xml:space="preserve">Numeric input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4"/>
          <w:szCs w:val="24"/>
        </w:rPr>
        <w:t xml:space="preserve">text: </w:t>
      </w:r>
      <w:r>
        <w:rPr>
          <w:sz w:val="24"/>
          <w:szCs w:val="24"/>
        </w:rPr>
        <w:t xml:space="preserve">Free text input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4"/>
          <w:szCs w:val="24"/>
        </w:rPr>
        <w:t xml:space="preserve">scale: </w:t>
      </w:r>
      <w:r>
        <w:rPr>
          <w:sz w:val="24"/>
          <w:szCs w:val="24"/>
        </w:rPr>
        <w:t xml:space="preserve">Scale slider (0-10)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4"/>
          <w:szCs w:val="24"/>
        </w:rPr>
        <w:t xml:space="preserve">percentage_distribution: </w:t>
      </w:r>
      <w:r>
        <w:rPr>
          <w:sz w:val="24"/>
          <w:szCs w:val="24"/>
        </w:rPr>
        <w:t xml:space="preserve">Percentage distribution (must total 100%)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2. Survey Sections Overview</w:t>
      </w:r>
    </w:p>
    <w:p>
      <w:pPr>
        <w:spacing w:before="200" w:after="100"/>
      </w:pPr>
      <w:r>
        <w:rPr>
          <w:b/>
          <w:bCs/>
          <w:color w:val="2E74B5"/>
          <w:sz w:val="26"/>
          <w:szCs w:val="26"/>
        </w:rPr>
        <w:t xml:space="preserve">Section 0: Practice Type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Routing question to determine respondent branch</w:t>
      </w:r>
    </w:p>
    <w:p>
      <w:pPr>
        <w:spacing w:before="200" w:after="100"/>
      </w:pPr>
      <w:r>
        <w:rPr>
          <w:b/>
          <w:bCs/>
          <w:color w:val="2E74B5"/>
          <w:sz w:val="26"/>
          <w:szCs w:val="26"/>
        </w:rPr>
        <w:t xml:space="preserve">Section A: Profile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Professional background and experience</w:t>
      </w:r>
    </w:p>
    <w:p>
      <w:pPr>
        <w:spacing w:before="200" w:after="100"/>
      </w:pPr>
      <w:r>
        <w:rPr>
          <w:b/>
          <w:bCs/>
          <w:color w:val="2E74B5"/>
          <w:sz w:val="26"/>
          <w:szCs w:val="26"/>
        </w:rPr>
        <w:t xml:space="preserve">Section B: Practice Evaluation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Assessment of current practice structure (different questions for group vs. independent dentists)</w:t>
      </w:r>
    </w:p>
    <w:p>
      <w:pPr>
        <w:spacing w:before="200" w:after="100"/>
      </w:pPr>
      <w:r>
        <w:rPr>
          <w:b/>
          <w:bCs/>
          <w:color w:val="2E74B5"/>
          <w:sz w:val="26"/>
          <w:szCs w:val="26"/>
        </w:rPr>
        <w:t xml:space="preserve">Section B2: Perception of Dental Groups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Views on dental groups (independent dentists only)</w:t>
      </w:r>
    </w:p>
    <w:p>
      <w:pPr>
        <w:spacing w:before="200" w:after="100"/>
      </w:pPr>
      <w:r>
        <w:rPr>
          <w:b/>
          <w:bCs/>
          <w:color w:val="2E74B5"/>
          <w:sz w:val="26"/>
          <w:szCs w:val="26"/>
        </w:rPr>
        <w:t xml:space="preserve">Section C: Activity Segments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Current and anticipated activity distribution</w:t>
      </w:r>
    </w:p>
    <w:p>
      <w:pPr>
        <w:spacing w:before="200" w:after="100"/>
      </w:pPr>
      <w:r>
        <w:rPr>
          <w:b/>
          <w:bCs/>
          <w:color w:val="2E74B5"/>
          <w:sz w:val="26"/>
          <w:szCs w:val="26"/>
        </w:rPr>
        <w:t xml:space="preserve">Section D: Additional Information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Organizational affiliation and contact details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3. Activity Segments Reference</w:t>
      </w:r>
    </w:p>
    <w:p>
      <w:pPr>
        <w:spacing w:after="150"/>
      </w:pPr>
      <w:r>
        <w:rPr>
          <w:sz w:val="22"/>
          <w:szCs w:val="22"/>
        </w:rPr>
        <w:t xml:space="preserve">These segments are used in the activity distribution questions (Q14, Q14b, Q15, Q15b):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Preventive care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Basic hygiene care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Fixed and removable dentures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Orthodontics and cosmetic care</w:t>
      </w:r>
    </w:p>
    <w:p>
      <w:pPr>
        <w:pStyle w:val="Heading1"/>
        <w:pageBreakBefore/>
        <w:spacing w:before="400" w:after="200"/>
      </w:pPr>
      <w:r>
        <w:rPr>
          <w:b/>
          <w:bCs/>
          <w:sz w:val="32"/>
          <w:szCs w:val="32"/>
        </w:rPr>
        <w:t xml:space="preserve">4. Complete Question List</w:t>
      </w:r>
    </w:p>
    <w:p>
      <w:pPr>
        <w:pStyle w:val="Heading2"/>
        <w:spacing w:before="300" w:after="200"/>
      </w:pPr>
      <w:r>
        <w:rPr>
          <w:b/>
          <w:bCs/>
          <w:color w:val="2E74B5"/>
          <w:sz w:val="28"/>
          <w:szCs w:val="28"/>
        </w:rPr>
        <w:t xml:space="preserve">Section 0: Practice Type</w:t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Q0</w:t>
      </w:r>
      <w:r>
        <w:rPr>
          <w:color w:val="666666"/>
          <w:sz w:val="20"/>
          <w:szCs w:val="20"/>
        </w:rPr>
        <w:t xml:space="preserve"> [single]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In what type of structure do you currently practice?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Options:</w:t>
      </w:r>
    </w:p>
    <w:p>
      <w:pPr>
        <w:spacing w:after="30"/>
        <w:ind w:left="360"/>
      </w:pPr>
      <w:r>
        <w:rPr>
          <w:sz w:val="20"/>
          <w:szCs w:val="20"/>
        </w:rPr>
        <w:t xml:space="preserve">A. Dental group (center or network of practices)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B. Independent solo practice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C. Independent group practice (multiple practitioners)</w:t>
      </w: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before="300" w:after="200"/>
      </w:pPr>
      <w:r>
        <w:rPr>
          <w:b/>
          <w:bCs/>
          <w:color w:val="2E74B5"/>
          <w:sz w:val="28"/>
          <w:szCs w:val="28"/>
        </w:rPr>
        <w:t xml:space="preserve">Section A: Profile</w:t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</w:t>
      </w:r>
      <w:r>
        <w:rPr>
          <w:color w:val="666666"/>
          <w:sz w:val="20"/>
          <w:szCs w:val="20"/>
        </w:rPr>
        <w:t xml:space="preserve"> [numeric]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In what year did you start practicing as a dentist?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color w:val="666666"/>
          <w:sz w:val="20"/>
          <w:szCs w:val="20"/>
        </w:rPr>
        <w:t xml:space="preserve">Validation: Range: 1960-2025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Q2</w:t>
      </w:r>
      <w:r>
        <w:rPr>
          <w:color w:val="666666"/>
          <w:sz w:val="20"/>
          <w:szCs w:val="20"/>
        </w:rPr>
        <w:t xml:space="preserve"> [multiple_exclusive]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What mode(s) of practice have you experienced during your career?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Select all applicable answers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Options:</w:t>
      </w:r>
    </w:p>
    <w:p>
      <w:pPr>
        <w:spacing w:after="30"/>
        <w:ind w:left="360"/>
      </w:pPr>
      <w:r>
        <w:rPr>
          <w:sz w:val="20"/>
          <w:szCs w:val="20"/>
        </w:rPr>
        <w:t xml:space="preserve">A. Independent solo practice - partner/founder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B. Independent group practice (multiple practitioners) - partner/founder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C. Employee in a private practice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D. Employee in a dental center or group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E. Other mode of practice (e.g., hospital, university)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F. This is my first professional experience</w:t>
      </w:r>
      <w:r>
        <w:rPr>
          <w:i/>
          <w:iCs/>
          <w:color w:val="999999"/>
          <w:sz w:val="18"/>
          <w:szCs w:val="18"/>
        </w:rPr>
        <w:t xml:space="preserve"> (exclusive)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Q3</w:t>
      </w:r>
      <w:r>
        <w:rPr>
          <w:color w:val="666666"/>
          <w:sz w:val="20"/>
          <w:szCs w:val="20"/>
        </w:rPr>
        <w:t xml:space="preserve"> [numeric]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long have you been affiliated with your current structure?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color w:val="666666"/>
          <w:sz w:val="20"/>
          <w:szCs w:val="20"/>
        </w:rPr>
        <w:t xml:space="preserve">Validation: Range: 0-50 years</w:t>
      </w:r>
    </w:p>
    <w:p>
      <w:pPr>
        <w:spacing w:after="50"/>
      </w:pPr>
      <w:r>
        <w:rPr>
          <w:color w:val="666666"/>
          <w:sz w:val="20"/>
          <w:szCs w:val="20"/>
        </w:rPr>
        <w:t xml:space="preserve">Unit: years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200"/>
      </w:pPr>
      <w:r>
        <w:rPr>
          <w:b/>
          <w:bCs/>
          <w:color w:val="2E74B5"/>
          <w:sz w:val="28"/>
          <w:szCs w:val="28"/>
        </w:rPr>
        <w:t xml:space="preserve">Section B: Practice Evaluation</w:t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Q4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rate the effectiveness of administrative and operational support (e.g., billing, scheduling) in reducing your workload?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(Very ineffective) to 10 (Very effective)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Q5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To what extent do you think your affiliation with a dental group contributes to your professional development?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all) to 10 (Enormously)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Q6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rate your satisfaction with access to continuing education offered by the dental group?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 satisfied) to 10 (Very satisfied)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Q7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/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rate your satisfaction with access to technologies and dental materials in your structure?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Leave blank if no opinion and click next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 satisfied) to 10 (Very satisfied)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Q8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To what extent does the dental group contribute to the quality of your care / clinical quality?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all) to 10 (Enormously)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Q9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To what extent do you benefit from having colleagues on-site to manage your clinical cases?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all) to 10 (Enormously)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Q10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/>
      </w:r>
    </w:p>
    <w:p>
      <w:pPr>
        <w:spacing w:after="50"/>
      </w:pPr>
      <w:r>
        <w:rPr>
          <w:b/>
          <w:bCs/>
          <w:sz w:val="22"/>
          <w:szCs w:val="22"/>
        </w:rPr>
        <w:t xml:space="preserve">If you have previously worked in independent practice, do you think patient satisfaction is higher in your current structure?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Leave blank if no opinion and click next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with prior independent experience (Q0 = A AND Q2 includes A or B)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(Much less satisfied) to 10 (Much more satisfied)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Q11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rate your level of safety regarding occupational hazards (blood exposure accidents, splashes, materials, aggression, ...)?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(Very exposed) to 10 (Very protected)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Q12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/>
      </w:r>
    </w:p>
    <w:p>
      <w:pPr>
        <w:spacing w:after="50"/>
      </w:pPr>
      <w:r>
        <w:rPr>
          <w:b/>
          <w:bCs/>
          <w:sz w:val="22"/>
          <w:szCs w:val="22"/>
        </w:rPr>
        <w:t xml:space="preserve">Do you think working within a dental group allows for a better work-life balance?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Leave blank if no opinion and click next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all) to 10 (Enormously)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Q13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Are you satisfied working within a dental group?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 satisfied) to 10 (Very satisfied)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Q4i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rate the effectiveness of your administrative and operational management (billing, scheduling)?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(Very ineffective) to 10 (Very effective)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Q5i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To what extent does your current mode of practice contribute to your professional development?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all) to 10 (Enormously)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Q6i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rate your satisfaction with access to continuing education?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 satisfied) to 10 (Very satisfied)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Q7i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/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rate your satisfaction with access to technologies and dental materials in your structure?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Leave blank if no opinion and click next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 satisfied) to 10 (Very satisfied)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Q8i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To what extent does your mode of practice contribute to the quality of your care / clinical quality?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all) to 10 (Enormously)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Q9i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To what extent do you have access to colleagues to discuss or manage your clinical cases?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all) to 10 (Enormously)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Q10i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rate your level of safety regarding occupational hazards (blood exposure accidents, splashes, materials, aggression, ...)?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(Very exposed) to 10 (Very protected)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Q11i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/>
      </w:r>
    </w:p>
    <w:p>
      <w:pPr>
        <w:spacing w:after="50"/>
      </w:pPr>
      <w:r>
        <w:rPr>
          <w:b/>
          <w:bCs/>
          <w:sz w:val="22"/>
          <w:szCs w:val="22"/>
        </w:rPr>
        <w:t xml:space="preserve">Do you think your current mode of practice allows for a good work-life balance?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Leave blank if no opinion and click next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all) to 10 (Enormously)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Q12i</w:t>
      </w:r>
      <w:r>
        <w:rPr>
          <w:color w:val="666666"/>
          <w:sz w:val="20"/>
          <w:szCs w:val="20"/>
        </w:rPr>
        <w:t xml:space="preserve"> [scale]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Are you satisfied with your current mode of practice?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color w:val="666666"/>
          <w:sz w:val="20"/>
          <w:szCs w:val="20"/>
        </w:rPr>
        <w:t xml:space="preserve">Scale: 0 (Not at all satisfied) to 10 (Very satisfied)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200"/>
      </w:pPr>
      <w:r>
        <w:rPr>
          <w:b/>
          <w:bCs/>
          <w:color w:val="2E74B5"/>
          <w:sz w:val="28"/>
          <w:szCs w:val="28"/>
        </w:rPr>
        <w:t xml:space="preserve">Section B2: Perception of Dental Groups</w:t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Q20</w:t>
      </w:r>
      <w:r>
        <w:rPr>
          <w:color w:val="666666"/>
          <w:sz w:val="20"/>
          <w:szCs w:val="20"/>
        </w:rPr>
        <w:t xml:space="preserve"> [single]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Do you plan to join a dental group in the next 5 years?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Options:</w:t>
      </w:r>
    </w:p>
    <w:p>
      <w:pPr>
        <w:spacing w:after="30"/>
        <w:ind w:left="360"/>
      </w:pPr>
      <w:r>
        <w:rPr>
          <w:sz w:val="20"/>
          <w:szCs w:val="20"/>
        </w:rPr>
        <w:t xml:space="preserve">A. Yes, definitely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B. Yes, perhaps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C. No, probably not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D. No, definitely not</w:t>
      </w:r>
      <w:r>
        <w:t xml:space="preserve"/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Q21</w:t>
      </w:r>
      <w:r>
        <w:rPr>
          <w:color w:val="666666"/>
          <w:sz w:val="20"/>
          <w:szCs w:val="20"/>
        </w:rPr>
        <w:t xml:space="preserve"> [multiple_exclusive]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What advantages do you perceive in dental groups?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Select all applicable answers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Options:</w:t>
      </w:r>
    </w:p>
    <w:p>
      <w:pPr>
        <w:spacing w:after="30"/>
        <w:ind w:left="360"/>
      </w:pPr>
      <w:r>
        <w:rPr>
          <w:sz w:val="20"/>
          <w:szCs w:val="20"/>
        </w:rPr>
        <w:t xml:space="preserve">A. Administrative support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B. Access to advanced technologies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C. Collaboration with colleagues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D. Facilitated continuing education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E. Better work-life balance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F. Financial security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G. I do not perceive any advantages</w:t>
      </w:r>
      <w:r>
        <w:rPr>
          <w:i/>
          <w:iCs/>
          <w:color w:val="999999"/>
          <w:sz w:val="18"/>
          <w:szCs w:val="18"/>
        </w:rPr>
        <w:t xml:space="preserve"> (exclusive)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Q22</w:t>
      </w:r>
      <w:r>
        <w:rPr>
          <w:color w:val="666666"/>
          <w:sz w:val="20"/>
          <w:szCs w:val="20"/>
        </w:rPr>
        <w:t xml:space="preserve"> [multiple_exclusive]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What are your main reluctances regarding dental groups?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Select all applicable answers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Independent dentists only (Q0 = B or C)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Options:</w:t>
      </w:r>
    </w:p>
    <w:p>
      <w:pPr>
        <w:spacing w:after="30"/>
        <w:ind w:left="360"/>
      </w:pPr>
      <w:r>
        <w:rPr>
          <w:sz w:val="20"/>
          <w:szCs w:val="20"/>
        </w:rPr>
        <w:t xml:space="preserve">A. Loss of clinical autonomy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B. Pressure on productivity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C. Less advantageous compensation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D. Less personal relationship with patients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E. Standardization of practices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F. I have no reluctances</w:t>
      </w:r>
      <w:r>
        <w:rPr>
          <w:i/>
          <w:iCs/>
          <w:color w:val="999999"/>
          <w:sz w:val="18"/>
          <w:szCs w:val="18"/>
        </w:rPr>
        <w:t xml:space="preserve"> (exclusive)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200"/>
      </w:pPr>
      <w:r>
        <w:rPr>
          <w:b/>
          <w:bCs/>
          <w:color w:val="2E74B5"/>
          <w:sz w:val="28"/>
          <w:szCs w:val="28"/>
        </w:rPr>
        <w:t xml:space="preserve">Section C: Activity Segments</w:t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Q14</w:t>
      </w:r>
      <w:r>
        <w:rPr>
          <w:color w:val="666666"/>
          <w:sz w:val="20"/>
          <w:szCs w:val="20"/>
        </w:rPr>
        <w:t xml:space="preserve"> [multiple]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Today, in which segments do you observe the highest level of activity?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Select all applicable segments (in terms of revenue)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i/>
          <w:iCs/>
          <w:sz w:val="20"/>
          <w:szCs w:val="20"/>
        </w:rPr>
        <w:t xml:space="preserve">Options: Activity Segments (see Section 3)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Q14b</w:t>
      </w:r>
      <w:r>
        <w:rPr>
          <w:color w:val="666666"/>
          <w:sz w:val="20"/>
          <w:szCs w:val="20"/>
        </w:rPr>
        <w:t xml:space="preserve"> [percentage_distribution]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is your current activity distributed across these segments?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Distribute 100% of your revenue across segments (total must equal 100%)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i/>
          <w:iCs/>
          <w:sz w:val="20"/>
          <w:szCs w:val="20"/>
        </w:rPr>
        <w:t xml:space="preserve">Options: Activity Segments (see Section 3)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Q15</w:t>
      </w:r>
      <w:r>
        <w:rPr>
          <w:color w:val="666666"/>
          <w:sz w:val="20"/>
          <w:szCs w:val="20"/>
        </w:rPr>
        <w:t xml:space="preserve"> [multiple]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In which segments do you anticipate an increase in activity over the next 5 years?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Select all applicable segments (in terms of revenue)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i/>
          <w:iCs/>
          <w:sz w:val="20"/>
          <w:szCs w:val="20"/>
        </w:rPr>
        <w:t xml:space="preserve">Options: Activity Segments (see Section 3)</w:t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Q15b</w:t>
      </w:r>
      <w:r>
        <w:rPr>
          <w:color w:val="666666"/>
          <w:sz w:val="20"/>
          <w:szCs w:val="20"/>
        </w:rPr>
        <w:t xml:space="preserve"> [percentage_distribution]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How do you anticipate the distribution of your activity in 5 years?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Distribute 100% of your revenue across segments (total must equal 100%)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i/>
          <w:iCs/>
          <w:sz w:val="20"/>
          <w:szCs w:val="20"/>
        </w:rPr>
        <w:t xml:space="preserve">Options: Activity Segments (see Section 3)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200"/>
      </w:pPr>
      <w:r>
        <w:rPr>
          <w:b/>
          <w:bCs/>
          <w:color w:val="2E74B5"/>
          <w:sz w:val="28"/>
          <w:szCs w:val="28"/>
        </w:rPr>
        <w:t xml:space="preserve">Section D: Additional Information</w:t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Q16</w:t>
      </w:r>
      <w:r>
        <w:rPr>
          <w:color w:val="666666"/>
          <w:sz w:val="20"/>
          <w:szCs w:val="20"/>
        </w:rPr>
        <w:t xml:space="preserve"> [single]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In which structure do you practice?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Group dentists only (Q0 = A)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Options:</w:t>
      </w:r>
    </w:p>
    <w:p>
      <w:pPr>
        <w:spacing w:after="30"/>
        <w:ind w:left="360"/>
      </w:pPr>
      <w:r>
        <w:rPr>
          <w:sz w:val="20"/>
          <w:szCs w:val="20"/>
        </w:rPr>
        <w:t xml:space="preserve">white_cabinets. White Cabinets Dentaires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zahnarztzentrum. Zahnarztzentrum.ch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cheeze. Cheeze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ardentis. Ardentis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chd. CHD - Dental Hygiene Clinic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adent. Adent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panadent. Panadent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dentalys. Dentalys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clinident. Clinident Group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adent_dental. Adent Dental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pure_clinic. Pure Clinic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dentalgroup. Dentalgroup.ch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urbadental. Urbadental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prefer_not_say. I prefer not to say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other. Other</w:t>
      </w:r>
      <w:r>
        <w:t xml:space="preserve"/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Q17</w:t>
      </w:r>
      <w:r>
        <w:rPr>
          <w:color w:val="666666"/>
          <w:sz w:val="20"/>
          <w:szCs w:val="20"/>
        </w:rPr>
        <w:t xml:space="preserve"> [single]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In case of questions, do you allow us to contact you if we wish to follow up on these answers?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All respondents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Options:</w:t>
      </w:r>
    </w:p>
    <w:p>
      <w:pPr>
        <w:spacing w:after="30"/>
        <w:ind w:left="360"/>
      </w:pPr>
      <w:r>
        <w:rPr>
          <w:sz w:val="20"/>
          <w:szCs w:val="20"/>
        </w:rPr>
        <w:t xml:space="preserve">oui. Yes</w:t>
      </w:r>
      <w:r>
        <w:t xml:space="preserve"/>
      </w:r>
    </w:p>
    <w:p>
      <w:pPr>
        <w:spacing w:after="30"/>
        <w:ind w:left="360"/>
      </w:pPr>
      <w:r>
        <w:rPr>
          <w:sz w:val="20"/>
          <w:szCs w:val="20"/>
        </w:rPr>
        <w:t xml:space="preserve">non. No</w:t>
      </w:r>
      <w:r>
        <w:t xml:space="preserve"/>
      </w:r>
    </w:p>
    <w:p>
      <w:pPr>
        <w:spacing w:after="100"/>
      </w:pPr>
      <w:r>
        <w:t xml:space="preserve"/>
      </w:r>
    </w:p>
    <w:p>
      <w:pPr>
        <w:spacing w:before="200" w:after="50"/>
      </w:pPr>
      <w:r>
        <w:rPr>
          <w:b/>
          <w:bCs/>
          <w:color w:val="C00000"/>
          <w:sz w:val="24"/>
          <w:szCs w:val="24"/>
        </w:rPr>
        <w:t xml:space="preserve">Q18</w:t>
      </w:r>
      <w:r>
        <w:rPr>
          <w:color w:val="666666"/>
          <w:sz w:val="20"/>
          <w:szCs w:val="20"/>
        </w:rPr>
        <w:t xml:space="preserve"> [text]</w:t>
      </w:r>
      <w:r>
        <w:rPr>
          <w:b/>
          <w:bCs/>
          <w:color w:val="C00000"/>
          <w:sz w:val="24"/>
          <w:szCs w:val="24"/>
        </w:rPr>
        <w:t xml:space="preserve"> *</w:t>
      </w:r>
    </w:p>
    <w:p>
      <w:pPr>
        <w:spacing w:after="50"/>
      </w:pPr>
      <w:r>
        <w:rPr>
          <w:b/>
          <w:bCs/>
          <w:sz w:val="22"/>
          <w:szCs w:val="22"/>
        </w:rPr>
        <w:t xml:space="preserve">What is your email address?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Show condition: </w:t>
      </w:r>
      <w:r>
        <w:rPr>
          <w:i/>
          <w:iCs/>
          <w:sz w:val="20"/>
          <w:szCs w:val="20"/>
        </w:rPr>
        <w:t xml:space="preserve">Only if Q17 = Yes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before="400" w:after="200"/>
      </w:pPr>
      <w:r>
        <w:rPr>
          <w:b/>
          <w:bCs/>
          <w:sz w:val="32"/>
          <w:szCs w:val="32"/>
        </w:rPr>
        <w:t xml:space="preserve">5. Survey Flow Logic</w:t>
      </w:r>
    </w:p>
    <w:p>
      <w:pPr>
        <w:spacing w:after="200"/>
      </w:pPr>
      <w:r>
        <w:rPr>
          <w:sz w:val="22"/>
          <w:szCs w:val="22"/>
        </w:rPr>
        <w:t xml:space="preserve">The survey uses branching logic based on the respondent's practice type (Q0):</w:t>
      </w:r>
    </w:p>
    <w:p>
      <w:pPr>
        <w:spacing w:before="150" w:after="100"/>
      </w:pPr>
      <w:r>
        <w:rPr>
          <w:b/>
          <w:bCs/>
          <w:color w:val="2E74B5"/>
          <w:sz w:val="24"/>
          <w:szCs w:val="24"/>
        </w:rPr>
        <w:t xml:space="preserve">Branch A: Group Dentists (Q0 = A)</w:t>
      </w:r>
    </w:p>
    <w:p>
      <w:pPr>
        <w:spacing w:after="100"/>
        <w:ind w:left="360"/>
      </w:pPr>
      <w:r>
        <w:rPr>
          <w:sz w:val="20"/>
          <w:szCs w:val="20"/>
        </w:rPr>
        <w:t xml:space="preserve">Q0 → Q1 → Q2 → Q3 → Q4-Q13 → Q14 → Q14b → Q15 → Q15b → Q16 → Q17 → (Q18 if yes)</w:t>
      </w:r>
    </w:p>
    <w:p>
      <w:pPr>
        <w:spacing w:after="200"/>
        <w:ind w:left="360"/>
      </w:pPr>
      <w:r>
        <w:rPr>
          <w:i/>
          <w:iCs/>
          <w:color w:val="666666"/>
          <w:sz w:val="20"/>
          <w:szCs w:val="20"/>
        </w:rPr>
        <w:t xml:space="preserve">Note: Q10 only appears if Q2 includes options A or B (prior independent experience)</w:t>
      </w:r>
    </w:p>
    <w:p>
      <w:pPr>
        <w:spacing w:before="150" w:after="100"/>
      </w:pPr>
      <w:r>
        <w:rPr>
          <w:b/>
          <w:bCs/>
          <w:color w:val="2E74B5"/>
          <w:sz w:val="24"/>
          <w:szCs w:val="24"/>
        </w:rPr>
        <w:t xml:space="preserve">Branch B: Independent Dentists (Q0 = B or C)</w:t>
      </w:r>
    </w:p>
    <w:p>
      <w:pPr>
        <w:spacing w:after="100"/>
        <w:ind w:left="360"/>
      </w:pPr>
      <w:r>
        <w:rPr>
          <w:sz w:val="20"/>
          <w:szCs w:val="20"/>
        </w:rPr>
        <w:t xml:space="preserve">Q0 → Q1 → Q2 → Q3 → Q4i-Q12i → Q20 → Q21 → Q22 → Q14 → Q14b → Q15 → Q15b → Q17 → (Q18 if yes)</w:t>
      </w:r>
    </w:p>
    <w:p>
      <w:pPr>
        <w:spacing w:after="400"/>
        <w:ind w:left="360"/>
      </w:pPr>
      <w:r>
        <w:rPr>
          <w:i/>
          <w:iCs/>
          <w:color w:val="666666"/>
          <w:sz w:val="20"/>
          <w:szCs w:val="20"/>
        </w:rPr>
        <w:t xml:space="preserve">Note: Independent dentists do NOT see Q16 (dental group selection)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Legend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* Required question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(exclusive) - Selecting this option deselects all others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2026-01-26T16:13:54.950Z</dcterms:created>
  <dcterms:modified xsi:type="dcterms:W3CDTF">2026-01-26T16:13:54.950Z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