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1F172" w14:textId="77777777" w:rsidR="00697EC9" w:rsidRPr="00871711" w:rsidRDefault="00FE03F7" w:rsidP="009E6F30">
      <w:pPr>
        <w:rPr>
          <w:noProof/>
        </w:rPr>
      </w:pPr>
      <w:r w:rsidRPr="00871711">
        <w:rPr>
          <w:noProof/>
          <w:lang w:val="en-US"/>
        </w:rPr>
        <mc:AlternateContent>
          <mc:Choice Requires="wps">
            <w:drawing>
              <wp:anchor distT="45720" distB="45720" distL="114300" distR="114300" simplePos="0" relativeHeight="251661312" behindDoc="0" locked="0" layoutInCell="1" allowOverlap="1" wp14:anchorId="19E1F21F" wp14:editId="19E1F220">
                <wp:simplePos x="0" y="0"/>
                <wp:positionH relativeFrom="page">
                  <wp:posOffset>4435475</wp:posOffset>
                </wp:positionH>
                <wp:positionV relativeFrom="paragraph">
                  <wp:posOffset>2497455</wp:posOffset>
                </wp:positionV>
                <wp:extent cx="3326765" cy="117348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6765" cy="1173480"/>
                        </a:xfrm>
                        <a:prstGeom prst="rect">
                          <a:avLst/>
                        </a:prstGeom>
                        <a:noFill/>
                        <a:ln w="9525">
                          <a:noFill/>
                          <a:miter lim="800000"/>
                          <a:headEnd/>
                          <a:tailEnd/>
                        </a:ln>
                      </wps:spPr>
                      <wps:txbx>
                        <w:txbxContent>
                          <w:p w14:paraId="19E1F244" w14:textId="125D285C" w:rsidR="00DF1EDC" w:rsidRPr="00EA0538" w:rsidRDefault="00724BCE" w:rsidP="00DF1EDC">
                            <w:pPr>
                              <w:jc w:val="center"/>
                              <w:rPr>
                                <w:rFonts w:ascii="Segoe UI Light" w:hAnsi="Segoe UI Light" w:cs="Segoe UI Light"/>
                                <w:b/>
                                <w:color w:val="1F4E79" w:themeColor="accent1" w:themeShade="80"/>
                                <w:sz w:val="40"/>
                                <w:szCs w:val="32"/>
                              </w:rPr>
                            </w:pPr>
                            <w:r>
                              <w:rPr>
                                <w:rFonts w:ascii="Segoe UI Light" w:hAnsi="Segoe UI Light" w:cs="Segoe UI Light"/>
                                <w:b/>
                                <w:color w:val="1F4E79" w:themeColor="accent1" w:themeShade="80"/>
                                <w:sz w:val="40"/>
                                <w:szCs w:val="32"/>
                              </w:rPr>
                              <w:t xml:space="preserve">Plan de </w:t>
                            </w:r>
                            <w:r w:rsidR="00C74B50">
                              <w:rPr>
                                <w:rFonts w:ascii="Segoe UI Light" w:hAnsi="Segoe UI Light" w:cs="Segoe UI Light"/>
                                <w:b/>
                                <w:color w:val="1F4E79" w:themeColor="accent1" w:themeShade="80"/>
                                <w:sz w:val="40"/>
                                <w:szCs w:val="32"/>
                              </w:rPr>
                              <w:t>Implementación y Soporte</w:t>
                            </w:r>
                            <w:r>
                              <w:rPr>
                                <w:rFonts w:ascii="Segoe UI Light" w:hAnsi="Segoe UI Light" w:cs="Segoe UI Light"/>
                                <w:b/>
                                <w:color w:val="1F4E79" w:themeColor="accent1" w:themeShade="80"/>
                                <w:sz w:val="40"/>
                                <w:szCs w:val="32"/>
                              </w:rPr>
                              <w:t xml:space="preserve"> en sitio</w:t>
                            </w:r>
                            <w:r w:rsidR="00BE2951">
                              <w:rPr>
                                <w:rFonts w:ascii="Segoe UI Light" w:hAnsi="Segoe UI Light" w:cs="Segoe UI Light"/>
                                <w:b/>
                                <w:color w:val="1F4E79" w:themeColor="accent1" w:themeShade="80"/>
                                <w:sz w:val="40"/>
                                <w:szCs w:val="32"/>
                              </w:rPr>
                              <w:t xml:space="preserve"> </w:t>
                            </w:r>
                            <w:r w:rsidR="00E2709A">
                              <w:rPr>
                                <w:rFonts w:ascii="Segoe UI Light" w:hAnsi="Segoe UI Light" w:cs="Segoe UI Light"/>
                                <w:b/>
                                <w:color w:val="1F4E79" w:themeColor="accent1" w:themeShade="80"/>
                                <w:sz w:val="40"/>
                                <w:szCs w:val="32"/>
                              </w:rPr>
                              <w:t>Guerrero</w:t>
                            </w:r>
                          </w:p>
                          <w:p w14:paraId="19E1F245" w14:textId="77777777" w:rsidR="00DA51CE" w:rsidRPr="00A46BF4" w:rsidRDefault="00DA51CE" w:rsidP="00BE2951">
                            <w:pPr>
                              <w:spacing w:after="0"/>
                              <w:jc w:val="center"/>
                              <w:rPr>
                                <w:rFonts w:ascii="Segoe UI Light" w:hAnsi="Segoe UI Light" w:cs="Segoe UI Light"/>
                                <w:b/>
                                <w:color w:val="1F4E79" w:themeColor="accent1" w:themeShade="80"/>
                                <w:sz w:val="40"/>
                                <w:szCs w:val="32"/>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9E1F21F" id="_x0000_t202" coordsize="21600,21600" o:spt="202" path="m0,0l0,21600,21600,21600,21600,0xe">
                <v:stroke joinstyle="miter"/>
                <v:path gradientshapeok="t" o:connecttype="rect"/>
              </v:shapetype>
              <v:shape id="Text_x0020_Box_x0020_2" o:spid="_x0000_s1026" type="#_x0000_t202" style="position:absolute;left:0;text-align:left;margin-left:349.25pt;margin-top:196.65pt;width:261.95pt;height:92.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" filled="f" stroked="f">
                <v:textbox>
                  <w:txbxContent>
                    <w:p w14:paraId="19E1F244" w14:textId="125D285C" w:rsidR="00DF1EDC" w:rsidRPr="00EA0538" w:rsidRDefault="00724BCE" w:rsidP="00DF1EDC">
                      <w:pPr>
                        <w:jc w:val="center"/>
                        <w:rPr>
                          <w:rFonts w:ascii="Segoe UI Light" w:hAnsi="Segoe UI Light" w:cs="Segoe UI Light"/>
                          <w:b/>
                          <w:color w:val="1F4E79" w:themeColor="accent1" w:themeShade="80"/>
                          <w:sz w:val="40"/>
                          <w:szCs w:val="32"/>
                        </w:rPr>
                      </w:pPr>
                      <w:r>
                        <w:rPr>
                          <w:rFonts w:ascii="Segoe UI Light" w:hAnsi="Segoe UI Light" w:cs="Segoe UI Light"/>
                          <w:b/>
                          <w:color w:val="1F4E79" w:themeColor="accent1" w:themeShade="80"/>
                          <w:sz w:val="40"/>
                          <w:szCs w:val="32"/>
                        </w:rPr>
                        <w:t xml:space="preserve">Plan de </w:t>
                      </w:r>
                      <w:r w:rsidR="00C74B50">
                        <w:rPr>
                          <w:rFonts w:ascii="Segoe UI Light" w:hAnsi="Segoe UI Light" w:cs="Segoe UI Light"/>
                          <w:b/>
                          <w:color w:val="1F4E79" w:themeColor="accent1" w:themeShade="80"/>
                          <w:sz w:val="40"/>
                          <w:szCs w:val="32"/>
                        </w:rPr>
                        <w:t>Implementación y Soporte</w:t>
                      </w:r>
                      <w:r>
                        <w:rPr>
                          <w:rFonts w:ascii="Segoe UI Light" w:hAnsi="Segoe UI Light" w:cs="Segoe UI Light"/>
                          <w:b/>
                          <w:color w:val="1F4E79" w:themeColor="accent1" w:themeShade="80"/>
                          <w:sz w:val="40"/>
                          <w:szCs w:val="32"/>
                        </w:rPr>
                        <w:t xml:space="preserve"> en sitio</w:t>
                      </w:r>
                      <w:r w:rsidR="00BE2951">
                        <w:rPr>
                          <w:rFonts w:ascii="Segoe UI Light" w:hAnsi="Segoe UI Light" w:cs="Segoe UI Light"/>
                          <w:b/>
                          <w:color w:val="1F4E79" w:themeColor="accent1" w:themeShade="80"/>
                          <w:sz w:val="40"/>
                          <w:szCs w:val="32"/>
                        </w:rPr>
                        <w:t xml:space="preserve"> </w:t>
                      </w:r>
                      <w:r w:rsidR="00E2709A">
                        <w:rPr>
                          <w:rFonts w:ascii="Segoe UI Light" w:hAnsi="Segoe UI Light" w:cs="Segoe UI Light"/>
                          <w:b/>
                          <w:color w:val="1F4E79" w:themeColor="accent1" w:themeShade="80"/>
                          <w:sz w:val="40"/>
                          <w:szCs w:val="32"/>
                        </w:rPr>
                        <w:t>Guerrero</w:t>
                      </w:r>
                    </w:p>
                    <w:p w14:paraId="19E1F245" w14:textId="77777777" w:rsidR="00DA51CE" w:rsidRPr="00A46BF4" w:rsidRDefault="00DA51CE" w:rsidP="00BE2951">
                      <w:pPr>
                        <w:spacing w:after="0"/>
                        <w:jc w:val="center"/>
                        <w:rPr>
                          <w:rFonts w:ascii="Segoe UI Light" w:hAnsi="Segoe UI Light" w:cs="Segoe UI Light"/>
                          <w:b/>
                          <w:color w:val="1F4E79" w:themeColor="accent1" w:themeShade="80"/>
                          <w:sz w:val="40"/>
                          <w:szCs w:val="32"/>
                        </w:rPr>
                      </w:pPr>
                    </w:p>
                  </w:txbxContent>
                </v:textbox>
                <w10:wrap type="square" anchorx="page"/>
              </v:shape>
            </w:pict>
          </mc:Fallback>
        </mc:AlternateContent>
      </w:r>
      <w:r w:rsidRPr="00871711">
        <w:rPr>
          <w:noProof/>
          <w:lang w:val="en-US"/>
        </w:rPr>
        <mc:AlternateContent>
          <mc:Choice Requires="wps">
            <w:drawing>
              <wp:anchor distT="45720" distB="45720" distL="114300" distR="114300" simplePos="0" relativeHeight="251659264" behindDoc="0" locked="0" layoutInCell="1" allowOverlap="1" wp14:anchorId="19E1F221" wp14:editId="19E1F222">
                <wp:simplePos x="0" y="0"/>
                <wp:positionH relativeFrom="column">
                  <wp:posOffset>-774700</wp:posOffset>
                </wp:positionH>
                <wp:positionV relativeFrom="paragraph">
                  <wp:posOffset>142240</wp:posOffset>
                </wp:positionV>
                <wp:extent cx="7493000" cy="22320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0" cy="2232025"/>
                        </a:xfrm>
                        <a:prstGeom prst="rect">
                          <a:avLst/>
                        </a:prstGeom>
                        <a:noFill/>
                        <a:ln w="9525">
                          <a:noFill/>
                          <a:miter lim="800000"/>
                          <a:headEnd/>
                          <a:tailEnd/>
                        </a:ln>
                      </wps:spPr>
                      <wps:txbx>
                        <w:txbxContent>
                          <w:p w14:paraId="19E1F246" w14:textId="77777777" w:rsidR="0022374F" w:rsidRPr="00915533" w:rsidRDefault="00A30247" w:rsidP="00AE7459">
                            <w:pPr>
                              <w:spacing w:after="0" w:line="240" w:lineRule="auto"/>
                              <w:jc w:val="left"/>
                              <w:rPr>
                                <w:rFonts w:ascii="Segoe UI Light" w:hAnsi="Segoe UI Light" w:cs="Segoe UI Light"/>
                                <w:color w:val="FFFFFF" w:themeColor="background1"/>
                                <w:sz w:val="92"/>
                                <w:szCs w:val="92"/>
                              </w:rPr>
                            </w:pPr>
                            <w:r>
                              <w:rPr>
                                <w:rFonts w:ascii="Segoe UI Light" w:hAnsi="Segoe UI Light" w:cs="Segoe UI Light"/>
                                <w:color w:val="FFFFFF" w:themeColor="background1"/>
                                <w:sz w:val="92"/>
                                <w:szCs w:val="92"/>
                              </w:rPr>
                              <w:t>Implementación</w:t>
                            </w:r>
                            <w:r w:rsidR="00DA51CE">
                              <w:rPr>
                                <w:rFonts w:ascii="Segoe UI Light" w:hAnsi="Segoe UI Light" w:cs="Segoe UI Light"/>
                                <w:color w:val="FFFFFF" w:themeColor="background1"/>
                                <w:sz w:val="92"/>
                                <w:szCs w:val="92"/>
                              </w:rPr>
                              <w:t xml:space="preserve"> Sistema </w:t>
                            </w:r>
                            <w:r>
                              <w:rPr>
                                <w:rFonts w:ascii="Segoe UI Light" w:hAnsi="Segoe UI Light" w:cs="Segoe UI Light"/>
                                <w:color w:val="FFFFFF" w:themeColor="background1"/>
                                <w:sz w:val="92"/>
                                <w:szCs w:val="92"/>
                              </w:rPr>
                              <w:t>Informático</w:t>
                            </w:r>
                            <w:r w:rsidR="00E32341">
                              <w:rPr>
                                <w:rFonts w:ascii="Segoe UI Light" w:hAnsi="Segoe UI Light" w:cs="Segoe UI Light"/>
                                <w:color w:val="FFFFFF" w:themeColor="background1"/>
                                <w:sz w:val="92"/>
                                <w:szCs w:val="92"/>
                              </w:rPr>
                              <w:t xml:space="preserve"> Justici@.net</w:t>
                            </w:r>
                          </w:p>
                          <w:p w14:paraId="19E1F247" w14:textId="77777777" w:rsidR="0022374F" w:rsidRPr="00AE7459" w:rsidRDefault="00E32341" w:rsidP="00C63A7D">
                            <w:pPr>
                              <w:spacing w:after="0" w:line="240" w:lineRule="auto"/>
                              <w:jc w:val="left"/>
                              <w:rPr>
                                <w:rFonts w:ascii="Segoe UI Light" w:hAnsi="Segoe UI Light" w:cs="Segoe UI Light"/>
                                <w:color w:val="FFFFFF" w:themeColor="background1"/>
                                <w:sz w:val="56"/>
                                <w:szCs w:val="56"/>
                              </w:rPr>
                            </w:pPr>
                            <w:r>
                              <w:rPr>
                                <w:rFonts w:ascii="Segoe UI Light" w:hAnsi="Segoe UI Light" w:cs="Segoe UI Light"/>
                                <w:color w:val="FFFFFF" w:themeColor="background1"/>
                                <w:sz w:val="56"/>
                                <w:szCs w:val="56"/>
                              </w:rPr>
                              <w:t xml:space="preserve">Arranque </w:t>
                            </w:r>
                            <w:r w:rsidR="009374C6">
                              <w:rPr>
                                <w:rFonts w:ascii="Segoe UI Light" w:hAnsi="Segoe UI Light" w:cs="Segoe UI Light"/>
                                <w:color w:val="FFFFFF" w:themeColor="background1"/>
                                <w:sz w:val="56"/>
                                <w:szCs w:val="56"/>
                              </w:rPr>
                              <w:t xml:space="preserve">Modelo </w:t>
                            </w:r>
                            <w:r w:rsidR="00393B38">
                              <w:rPr>
                                <w:rFonts w:ascii="Segoe UI Light" w:hAnsi="Segoe UI Light" w:cs="Segoe UI Light"/>
                                <w:color w:val="FFFFFF" w:themeColor="background1"/>
                                <w:sz w:val="56"/>
                                <w:szCs w:val="56"/>
                              </w:rPr>
                              <w:t xml:space="preserve">de Gestión </w:t>
                            </w:r>
                            <w:r w:rsidR="00AD452D">
                              <w:rPr>
                                <w:rFonts w:ascii="Segoe UI Light" w:hAnsi="Segoe UI Light" w:cs="Segoe UI Light"/>
                                <w:color w:val="FFFFFF" w:themeColor="background1"/>
                                <w:sz w:val="56"/>
                                <w:szCs w:val="56"/>
                              </w:rPr>
                              <w:t>Transitorio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E1F221" id="_x0000_s1027" type="#_x0000_t202" style="position:absolute;left:0;text-align:left;margin-left:-61pt;margin-top:11.2pt;width:590pt;height:17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" filled="f" stroked="f">
                <v:textbox>
                  <w:txbxContent>
                    <w:p w14:paraId="19E1F246" w14:textId="77777777" w:rsidR="0022374F" w:rsidRPr="00915533" w:rsidRDefault="00A30247" w:rsidP="00AE7459">
                      <w:pPr>
                        <w:spacing w:after="0" w:line="240" w:lineRule="auto"/>
                        <w:jc w:val="left"/>
                        <w:rPr>
                          <w:rFonts w:ascii="Segoe UI Light" w:hAnsi="Segoe UI Light" w:cs="Segoe UI Light"/>
                          <w:color w:val="FFFFFF" w:themeColor="background1"/>
                          <w:sz w:val="92"/>
                          <w:szCs w:val="92"/>
                        </w:rPr>
                      </w:pPr>
                      <w:r>
                        <w:rPr>
                          <w:rFonts w:ascii="Segoe UI Light" w:hAnsi="Segoe UI Light" w:cs="Segoe UI Light"/>
                          <w:color w:val="FFFFFF" w:themeColor="background1"/>
                          <w:sz w:val="92"/>
                          <w:szCs w:val="92"/>
                        </w:rPr>
                        <w:t>Implementación</w:t>
                      </w:r>
                      <w:r w:rsidR="00DA51CE">
                        <w:rPr>
                          <w:rFonts w:ascii="Segoe UI Light" w:hAnsi="Segoe UI Light" w:cs="Segoe UI Light"/>
                          <w:color w:val="FFFFFF" w:themeColor="background1"/>
                          <w:sz w:val="92"/>
                          <w:szCs w:val="92"/>
                        </w:rPr>
                        <w:t xml:space="preserve"> Sistema </w:t>
                      </w:r>
                      <w:r>
                        <w:rPr>
                          <w:rFonts w:ascii="Segoe UI Light" w:hAnsi="Segoe UI Light" w:cs="Segoe UI Light"/>
                          <w:color w:val="FFFFFF" w:themeColor="background1"/>
                          <w:sz w:val="92"/>
                          <w:szCs w:val="92"/>
                        </w:rPr>
                        <w:t>Informático</w:t>
                      </w:r>
                      <w:r w:rsidR="00E32341">
                        <w:rPr>
                          <w:rFonts w:ascii="Segoe UI Light" w:hAnsi="Segoe UI Light" w:cs="Segoe UI Light"/>
                          <w:color w:val="FFFFFF" w:themeColor="background1"/>
                          <w:sz w:val="92"/>
                          <w:szCs w:val="92"/>
                        </w:rPr>
                        <w:t xml:space="preserve"> Justici@.net</w:t>
                      </w:r>
                    </w:p>
                    <w:p w14:paraId="19E1F247" w14:textId="77777777" w:rsidR="0022374F" w:rsidRPr="00AE7459" w:rsidRDefault="00E32341" w:rsidP="00C63A7D">
                      <w:pPr>
                        <w:spacing w:after="0" w:line="240" w:lineRule="auto"/>
                        <w:jc w:val="left"/>
                        <w:rPr>
                          <w:rFonts w:ascii="Segoe UI Light" w:hAnsi="Segoe UI Light" w:cs="Segoe UI Light"/>
                          <w:color w:val="FFFFFF" w:themeColor="background1"/>
                          <w:sz w:val="56"/>
                          <w:szCs w:val="56"/>
                        </w:rPr>
                      </w:pPr>
                      <w:r>
                        <w:rPr>
                          <w:rFonts w:ascii="Segoe UI Light" w:hAnsi="Segoe UI Light" w:cs="Segoe UI Light"/>
                          <w:color w:val="FFFFFF" w:themeColor="background1"/>
                          <w:sz w:val="56"/>
                          <w:szCs w:val="56"/>
                        </w:rPr>
                        <w:t xml:space="preserve">Arranque </w:t>
                      </w:r>
                      <w:r w:rsidR="009374C6">
                        <w:rPr>
                          <w:rFonts w:ascii="Segoe UI Light" w:hAnsi="Segoe UI Light" w:cs="Segoe UI Light"/>
                          <w:color w:val="FFFFFF" w:themeColor="background1"/>
                          <w:sz w:val="56"/>
                          <w:szCs w:val="56"/>
                        </w:rPr>
                        <w:t xml:space="preserve">Modelo </w:t>
                      </w:r>
                      <w:r w:rsidR="00393B38">
                        <w:rPr>
                          <w:rFonts w:ascii="Segoe UI Light" w:hAnsi="Segoe UI Light" w:cs="Segoe UI Light"/>
                          <w:color w:val="FFFFFF" w:themeColor="background1"/>
                          <w:sz w:val="56"/>
                          <w:szCs w:val="56"/>
                        </w:rPr>
                        <w:t xml:space="preserve">de Gestión </w:t>
                      </w:r>
                      <w:r w:rsidR="00AD452D">
                        <w:rPr>
                          <w:rFonts w:ascii="Segoe UI Light" w:hAnsi="Segoe UI Light" w:cs="Segoe UI Light"/>
                          <w:color w:val="FFFFFF" w:themeColor="background1"/>
                          <w:sz w:val="56"/>
                          <w:szCs w:val="56"/>
                        </w:rPr>
                        <w:t>Transitorio</w:t>
                      </w:r>
                    </w:p>
                  </w:txbxContent>
                </v:textbox>
                <w10:wrap type="square"/>
              </v:shape>
            </w:pict>
          </mc:Fallback>
        </mc:AlternateContent>
      </w:r>
    </w:p>
    <w:p w14:paraId="19E1F173" w14:textId="77777777" w:rsidR="00697EC9" w:rsidRPr="00871711" w:rsidRDefault="00697EC9" w:rsidP="009E6F30"/>
    <w:p w14:paraId="19E1F174" w14:textId="77777777" w:rsidR="00697EC9" w:rsidRPr="00871711" w:rsidRDefault="00697EC9" w:rsidP="009E6F30"/>
    <w:p w14:paraId="19E1F175" w14:textId="77777777" w:rsidR="00697EC9" w:rsidRPr="00871711" w:rsidRDefault="00697EC9" w:rsidP="009E6F30"/>
    <w:p w14:paraId="19E1F176" w14:textId="77777777" w:rsidR="00697EC9" w:rsidRPr="00871711" w:rsidRDefault="00697EC9" w:rsidP="009E6F30"/>
    <w:p w14:paraId="19E1F177" w14:textId="77777777" w:rsidR="00697EC9" w:rsidRPr="00871711" w:rsidRDefault="00697EC9" w:rsidP="009E6F30"/>
    <w:p w14:paraId="19E1F178" w14:textId="77777777" w:rsidR="00697EC9" w:rsidRPr="00871711" w:rsidRDefault="00D146A1" w:rsidP="009E6F30">
      <w:r>
        <w:t xml:space="preserve"> </w:t>
      </w:r>
    </w:p>
    <w:p w14:paraId="19E1F179" w14:textId="77777777" w:rsidR="00697EC9" w:rsidRPr="00871711" w:rsidRDefault="00697EC9" w:rsidP="009E6F30">
      <w:pPr>
        <w:tabs>
          <w:tab w:val="left" w:pos="6896"/>
        </w:tabs>
      </w:pPr>
      <w:r w:rsidRPr="00871711">
        <w:tab/>
      </w:r>
    </w:p>
    <w:p w14:paraId="19E1F17A" w14:textId="77777777" w:rsidR="002328CA" w:rsidRPr="00871711" w:rsidRDefault="00697EC9" w:rsidP="009E6F30">
      <w:pPr>
        <w:tabs>
          <w:tab w:val="left" w:pos="6896"/>
        </w:tabs>
        <w:sectPr w:rsidR="002328CA" w:rsidRPr="00871711" w:rsidSect="00C0634F">
          <w:headerReference w:type="default" r:id="rId11"/>
          <w:footerReference w:type="default" r:id="rId12"/>
          <w:headerReference w:type="first" r:id="rId13"/>
          <w:pgSz w:w="12240" w:h="15840"/>
          <w:pgMar w:top="1440" w:right="1440" w:bottom="1440" w:left="1440" w:header="720" w:footer="720" w:gutter="0"/>
          <w:cols w:space="720"/>
          <w:titlePg/>
          <w:docGrid w:linePitch="360"/>
        </w:sectPr>
      </w:pPr>
      <w:r w:rsidRPr="00871711">
        <w:tab/>
      </w:r>
    </w:p>
    <w:sdt>
      <w:sdtPr>
        <w:rPr>
          <w:rFonts w:ascii="Segoe UI Light" w:hAnsi="Segoe UI Light" w:cs="Segoe UI Light"/>
          <w:b/>
          <w:noProof/>
          <w:color w:val="0070C0"/>
          <w:sz w:val="40"/>
          <w:szCs w:val="40"/>
        </w:rPr>
        <w:id w:val="-1919945732"/>
        <w:docPartObj>
          <w:docPartGallery w:val="Table of Contents"/>
          <w:docPartUnique/>
        </w:docPartObj>
      </w:sdtPr>
      <w:sdtEndPr>
        <w:rPr>
          <w:rFonts w:ascii="Segoe UI" w:hAnsi="Segoe UI" w:cstheme="minorBidi"/>
          <w:bCs/>
          <w:color w:val="auto"/>
          <w:sz w:val="24"/>
          <w:szCs w:val="22"/>
        </w:rPr>
      </w:sdtEndPr>
      <w:sdtContent>
        <w:p w14:paraId="19E1F17B" w14:textId="77777777" w:rsidR="00A63AA4" w:rsidRPr="00871711" w:rsidRDefault="00A63AA4" w:rsidP="009E6F30">
          <w:pPr>
            <w:rPr>
              <w:rFonts w:ascii="Segoe UI Light" w:hAnsi="Segoe UI Light" w:cs="Segoe UI Light"/>
              <w:b/>
              <w:noProof/>
              <w:color w:val="0070C0"/>
              <w:sz w:val="40"/>
              <w:szCs w:val="40"/>
            </w:rPr>
          </w:pPr>
          <w:r w:rsidRPr="00871711">
            <w:rPr>
              <w:rFonts w:ascii="Segoe UI Light" w:hAnsi="Segoe UI Light" w:cs="Segoe UI Light"/>
              <w:b/>
              <w:noProof/>
              <w:color w:val="0070C0"/>
              <w:sz w:val="40"/>
              <w:szCs w:val="40"/>
            </w:rPr>
            <w:t>T</w:t>
          </w:r>
          <w:r w:rsidR="007C6188" w:rsidRPr="00871711">
            <w:rPr>
              <w:rFonts w:ascii="Segoe UI Light" w:hAnsi="Segoe UI Light" w:cs="Segoe UI Light"/>
              <w:b/>
              <w:noProof/>
              <w:color w:val="0070C0"/>
              <w:sz w:val="40"/>
              <w:szCs w:val="40"/>
            </w:rPr>
            <w:t>EMARIO</w:t>
          </w:r>
        </w:p>
        <w:p w14:paraId="19E1F17C" w14:textId="77777777" w:rsidR="00E12DE6" w:rsidRDefault="007254ED">
          <w:pPr>
            <w:pStyle w:val="TOC1"/>
            <w:tabs>
              <w:tab w:val="right" w:leader="dot" w:pos="9350"/>
            </w:tabs>
            <w:rPr>
              <w:rFonts w:asciiTheme="minorHAnsi" w:eastAsiaTheme="minorEastAsia" w:hAnsiTheme="minorHAnsi"/>
              <w:b w:val="0"/>
              <w:noProof/>
              <w:color w:val="auto"/>
              <w:sz w:val="22"/>
              <w:lang w:eastAsia="es-MX"/>
            </w:rPr>
          </w:pPr>
          <w:r w:rsidRPr="00871711">
            <w:rPr>
              <w:noProof/>
            </w:rPr>
            <w:fldChar w:fldCharType="begin"/>
          </w:r>
          <w:r w:rsidRPr="00871711">
            <w:rPr>
              <w:noProof/>
            </w:rPr>
            <w:instrText xml:space="preserve"> TOC \o "1-4" \h \z \u </w:instrText>
          </w:r>
          <w:r w:rsidRPr="00871711">
            <w:rPr>
              <w:noProof/>
            </w:rPr>
            <w:fldChar w:fldCharType="separate"/>
          </w:r>
          <w:hyperlink w:anchor="_Toc441483497" w:history="1">
            <w:r w:rsidR="00E12DE6" w:rsidRPr="00EB2275">
              <w:rPr>
                <w:rStyle w:val="Hyperlink"/>
                <w:noProof/>
              </w:rPr>
              <w:t>Introducción</w:t>
            </w:r>
            <w:r w:rsidR="00E12DE6">
              <w:rPr>
                <w:noProof/>
                <w:webHidden/>
              </w:rPr>
              <w:tab/>
            </w:r>
            <w:r w:rsidR="00E12DE6">
              <w:rPr>
                <w:noProof/>
                <w:webHidden/>
              </w:rPr>
              <w:fldChar w:fldCharType="begin"/>
            </w:r>
            <w:r w:rsidR="00E12DE6">
              <w:rPr>
                <w:noProof/>
                <w:webHidden/>
              </w:rPr>
              <w:instrText xml:space="preserve"> PAGEREF _Toc441483497 \h </w:instrText>
            </w:r>
            <w:r w:rsidR="00E12DE6">
              <w:rPr>
                <w:noProof/>
                <w:webHidden/>
              </w:rPr>
            </w:r>
            <w:r w:rsidR="00E12DE6">
              <w:rPr>
                <w:noProof/>
                <w:webHidden/>
              </w:rPr>
              <w:fldChar w:fldCharType="separate"/>
            </w:r>
            <w:r w:rsidR="000D2EEE">
              <w:rPr>
                <w:noProof/>
                <w:webHidden/>
              </w:rPr>
              <w:t>3</w:t>
            </w:r>
            <w:r w:rsidR="00E12DE6">
              <w:rPr>
                <w:noProof/>
                <w:webHidden/>
              </w:rPr>
              <w:fldChar w:fldCharType="end"/>
            </w:r>
          </w:hyperlink>
        </w:p>
        <w:p w14:paraId="19E1F17D" w14:textId="77777777" w:rsidR="00E12DE6" w:rsidRDefault="008F426E">
          <w:pPr>
            <w:pStyle w:val="TOC1"/>
            <w:tabs>
              <w:tab w:val="right" w:leader="dot" w:pos="9350"/>
            </w:tabs>
            <w:rPr>
              <w:rFonts w:asciiTheme="minorHAnsi" w:eastAsiaTheme="minorEastAsia" w:hAnsiTheme="minorHAnsi"/>
              <w:b w:val="0"/>
              <w:noProof/>
              <w:color w:val="auto"/>
              <w:sz w:val="22"/>
              <w:lang w:eastAsia="es-MX"/>
            </w:rPr>
          </w:pPr>
          <w:hyperlink w:anchor="_Toc441483498" w:history="1">
            <w:r w:rsidR="00E12DE6" w:rsidRPr="00EB2275">
              <w:rPr>
                <w:rStyle w:val="Hyperlink"/>
                <w:noProof/>
              </w:rPr>
              <w:t>Dinámica del soporte en sitio</w:t>
            </w:r>
            <w:r w:rsidR="00E12DE6">
              <w:rPr>
                <w:noProof/>
                <w:webHidden/>
              </w:rPr>
              <w:tab/>
            </w:r>
            <w:r w:rsidR="00E12DE6">
              <w:rPr>
                <w:noProof/>
                <w:webHidden/>
              </w:rPr>
              <w:fldChar w:fldCharType="begin"/>
            </w:r>
            <w:r w:rsidR="00E12DE6">
              <w:rPr>
                <w:noProof/>
                <w:webHidden/>
              </w:rPr>
              <w:instrText xml:space="preserve"> PAGEREF _Toc441483498 \h </w:instrText>
            </w:r>
            <w:r w:rsidR="00E12DE6">
              <w:rPr>
                <w:noProof/>
                <w:webHidden/>
              </w:rPr>
            </w:r>
            <w:r w:rsidR="00E12DE6">
              <w:rPr>
                <w:noProof/>
                <w:webHidden/>
              </w:rPr>
              <w:fldChar w:fldCharType="separate"/>
            </w:r>
            <w:r w:rsidR="000D2EEE">
              <w:rPr>
                <w:noProof/>
                <w:webHidden/>
              </w:rPr>
              <w:t>3</w:t>
            </w:r>
            <w:r w:rsidR="00E12DE6">
              <w:rPr>
                <w:noProof/>
                <w:webHidden/>
              </w:rPr>
              <w:fldChar w:fldCharType="end"/>
            </w:r>
          </w:hyperlink>
        </w:p>
        <w:p w14:paraId="19E1F17E"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499" w:history="1">
            <w:r w:rsidR="00E12DE6" w:rsidRPr="00EB2275">
              <w:rPr>
                <w:rStyle w:val="Hyperlink"/>
                <w:noProof/>
              </w:rPr>
              <w:t>Horario y vigencia</w:t>
            </w:r>
            <w:r w:rsidR="00E12DE6">
              <w:rPr>
                <w:noProof/>
                <w:webHidden/>
              </w:rPr>
              <w:tab/>
            </w:r>
            <w:r w:rsidR="00E12DE6">
              <w:rPr>
                <w:noProof/>
                <w:webHidden/>
              </w:rPr>
              <w:fldChar w:fldCharType="begin"/>
            </w:r>
            <w:r w:rsidR="00E12DE6">
              <w:rPr>
                <w:noProof/>
                <w:webHidden/>
              </w:rPr>
              <w:instrText xml:space="preserve"> PAGEREF _Toc441483499 \h </w:instrText>
            </w:r>
            <w:r w:rsidR="00E12DE6">
              <w:rPr>
                <w:noProof/>
                <w:webHidden/>
              </w:rPr>
            </w:r>
            <w:r w:rsidR="00E12DE6">
              <w:rPr>
                <w:noProof/>
                <w:webHidden/>
              </w:rPr>
              <w:fldChar w:fldCharType="separate"/>
            </w:r>
            <w:r w:rsidR="000D2EEE">
              <w:rPr>
                <w:noProof/>
                <w:webHidden/>
              </w:rPr>
              <w:t>3</w:t>
            </w:r>
            <w:r w:rsidR="00E12DE6">
              <w:rPr>
                <w:noProof/>
                <w:webHidden/>
              </w:rPr>
              <w:fldChar w:fldCharType="end"/>
            </w:r>
          </w:hyperlink>
        </w:p>
        <w:p w14:paraId="19E1F17F"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00" w:history="1">
            <w:r w:rsidR="00E12DE6" w:rsidRPr="00EB2275">
              <w:rPr>
                <w:rStyle w:val="Hyperlink"/>
                <w:noProof/>
              </w:rPr>
              <w:t>Telefonos de guardia</w:t>
            </w:r>
            <w:r w:rsidR="00E12DE6">
              <w:rPr>
                <w:noProof/>
                <w:webHidden/>
              </w:rPr>
              <w:tab/>
            </w:r>
            <w:r w:rsidR="00E12DE6">
              <w:rPr>
                <w:noProof/>
                <w:webHidden/>
              </w:rPr>
              <w:fldChar w:fldCharType="begin"/>
            </w:r>
            <w:r w:rsidR="00E12DE6">
              <w:rPr>
                <w:noProof/>
                <w:webHidden/>
              </w:rPr>
              <w:instrText xml:space="preserve"> PAGEREF _Toc441483500 \h </w:instrText>
            </w:r>
            <w:r w:rsidR="00E12DE6">
              <w:rPr>
                <w:noProof/>
                <w:webHidden/>
              </w:rPr>
            </w:r>
            <w:r w:rsidR="00E12DE6">
              <w:rPr>
                <w:noProof/>
                <w:webHidden/>
              </w:rPr>
              <w:fldChar w:fldCharType="separate"/>
            </w:r>
            <w:r w:rsidR="000D2EEE">
              <w:rPr>
                <w:noProof/>
                <w:webHidden/>
              </w:rPr>
              <w:t>3</w:t>
            </w:r>
            <w:r w:rsidR="00E12DE6">
              <w:rPr>
                <w:noProof/>
                <w:webHidden/>
              </w:rPr>
              <w:fldChar w:fldCharType="end"/>
            </w:r>
          </w:hyperlink>
        </w:p>
        <w:p w14:paraId="19E1F180" w14:textId="77777777" w:rsidR="00E12DE6" w:rsidRDefault="008F426E">
          <w:pPr>
            <w:pStyle w:val="TOC1"/>
            <w:tabs>
              <w:tab w:val="right" w:leader="dot" w:pos="9350"/>
            </w:tabs>
            <w:rPr>
              <w:rFonts w:asciiTheme="minorHAnsi" w:eastAsiaTheme="minorEastAsia" w:hAnsiTheme="minorHAnsi"/>
              <w:b w:val="0"/>
              <w:noProof/>
              <w:color w:val="auto"/>
              <w:sz w:val="22"/>
              <w:lang w:eastAsia="es-MX"/>
            </w:rPr>
          </w:pPr>
          <w:hyperlink w:anchor="_Toc441483501" w:history="1">
            <w:r w:rsidR="00E12DE6" w:rsidRPr="00EB2275">
              <w:rPr>
                <w:rStyle w:val="Hyperlink"/>
                <w:noProof/>
              </w:rPr>
              <w:t>Personal soporte en sitio</w:t>
            </w:r>
            <w:r w:rsidR="00E12DE6">
              <w:rPr>
                <w:noProof/>
                <w:webHidden/>
              </w:rPr>
              <w:tab/>
            </w:r>
            <w:r w:rsidR="00E12DE6">
              <w:rPr>
                <w:noProof/>
                <w:webHidden/>
              </w:rPr>
              <w:fldChar w:fldCharType="begin"/>
            </w:r>
            <w:r w:rsidR="00E12DE6">
              <w:rPr>
                <w:noProof/>
                <w:webHidden/>
              </w:rPr>
              <w:instrText xml:space="preserve"> PAGEREF _Toc441483501 \h </w:instrText>
            </w:r>
            <w:r w:rsidR="00E12DE6">
              <w:rPr>
                <w:noProof/>
                <w:webHidden/>
              </w:rPr>
            </w:r>
            <w:r w:rsidR="00E12DE6">
              <w:rPr>
                <w:noProof/>
                <w:webHidden/>
              </w:rPr>
              <w:fldChar w:fldCharType="separate"/>
            </w:r>
            <w:r w:rsidR="000D2EEE">
              <w:rPr>
                <w:noProof/>
                <w:webHidden/>
              </w:rPr>
              <w:t>4</w:t>
            </w:r>
            <w:r w:rsidR="00E12DE6">
              <w:rPr>
                <w:noProof/>
                <w:webHidden/>
              </w:rPr>
              <w:fldChar w:fldCharType="end"/>
            </w:r>
          </w:hyperlink>
        </w:p>
        <w:p w14:paraId="19E1F181"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02" w:history="1">
            <w:r w:rsidR="00E12DE6" w:rsidRPr="00EB2275">
              <w:rPr>
                <w:rStyle w:val="Hyperlink"/>
                <w:noProof/>
              </w:rPr>
              <w:t>Datos del coordinador de SEDE</w:t>
            </w:r>
            <w:r w:rsidR="00E12DE6">
              <w:rPr>
                <w:noProof/>
                <w:webHidden/>
              </w:rPr>
              <w:tab/>
            </w:r>
            <w:r w:rsidR="00E12DE6">
              <w:rPr>
                <w:noProof/>
                <w:webHidden/>
              </w:rPr>
              <w:fldChar w:fldCharType="begin"/>
            </w:r>
            <w:r w:rsidR="00E12DE6">
              <w:rPr>
                <w:noProof/>
                <w:webHidden/>
              </w:rPr>
              <w:instrText xml:space="preserve"> PAGEREF _Toc441483502 \h </w:instrText>
            </w:r>
            <w:r w:rsidR="00E12DE6">
              <w:rPr>
                <w:noProof/>
                <w:webHidden/>
              </w:rPr>
            </w:r>
            <w:r w:rsidR="00E12DE6">
              <w:rPr>
                <w:noProof/>
                <w:webHidden/>
              </w:rPr>
              <w:fldChar w:fldCharType="separate"/>
            </w:r>
            <w:r w:rsidR="000D2EEE">
              <w:rPr>
                <w:noProof/>
                <w:webHidden/>
              </w:rPr>
              <w:t>4</w:t>
            </w:r>
            <w:r w:rsidR="00E12DE6">
              <w:rPr>
                <w:noProof/>
                <w:webHidden/>
              </w:rPr>
              <w:fldChar w:fldCharType="end"/>
            </w:r>
          </w:hyperlink>
        </w:p>
        <w:p w14:paraId="19E1F182" w14:textId="77777777" w:rsidR="00E12DE6" w:rsidRDefault="008F426E">
          <w:pPr>
            <w:pStyle w:val="TOC3"/>
            <w:tabs>
              <w:tab w:val="right" w:leader="dot" w:pos="9350"/>
            </w:tabs>
            <w:rPr>
              <w:rFonts w:asciiTheme="minorHAnsi" w:hAnsiTheme="minorHAnsi" w:cstheme="minorBidi"/>
              <w:noProof/>
              <w:color w:val="auto"/>
              <w:sz w:val="22"/>
              <w:lang w:val="es-MX" w:eastAsia="es-MX"/>
            </w:rPr>
          </w:pPr>
          <w:hyperlink w:anchor="_Toc441483503" w:history="1">
            <w:r w:rsidR="00E12DE6" w:rsidRPr="00EB2275">
              <w:rPr>
                <w:rStyle w:val="Hyperlink"/>
                <w:noProof/>
              </w:rPr>
              <w:t>Responsabilidades y actividades del coordinador</w:t>
            </w:r>
            <w:r w:rsidR="00E12DE6">
              <w:rPr>
                <w:noProof/>
                <w:webHidden/>
              </w:rPr>
              <w:tab/>
            </w:r>
            <w:r w:rsidR="00E12DE6">
              <w:rPr>
                <w:noProof/>
                <w:webHidden/>
              </w:rPr>
              <w:fldChar w:fldCharType="begin"/>
            </w:r>
            <w:r w:rsidR="00E12DE6">
              <w:rPr>
                <w:noProof/>
                <w:webHidden/>
              </w:rPr>
              <w:instrText xml:space="preserve"> PAGEREF _Toc441483503 \h </w:instrText>
            </w:r>
            <w:r w:rsidR="00E12DE6">
              <w:rPr>
                <w:noProof/>
                <w:webHidden/>
              </w:rPr>
            </w:r>
            <w:r w:rsidR="00E12DE6">
              <w:rPr>
                <w:noProof/>
                <w:webHidden/>
              </w:rPr>
              <w:fldChar w:fldCharType="separate"/>
            </w:r>
            <w:r w:rsidR="000D2EEE">
              <w:rPr>
                <w:noProof/>
                <w:webHidden/>
              </w:rPr>
              <w:t>4</w:t>
            </w:r>
            <w:r w:rsidR="00E12DE6">
              <w:rPr>
                <w:noProof/>
                <w:webHidden/>
              </w:rPr>
              <w:fldChar w:fldCharType="end"/>
            </w:r>
          </w:hyperlink>
        </w:p>
        <w:p w14:paraId="19E1F183"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04" w:history="1">
            <w:r w:rsidR="00E12DE6" w:rsidRPr="00EB2275">
              <w:rPr>
                <w:rStyle w:val="Hyperlink"/>
                <w:noProof/>
              </w:rPr>
              <w:t>Personal de Soporte en sitio</w:t>
            </w:r>
            <w:r w:rsidR="00E12DE6">
              <w:rPr>
                <w:noProof/>
                <w:webHidden/>
              </w:rPr>
              <w:tab/>
            </w:r>
            <w:r w:rsidR="00E12DE6">
              <w:rPr>
                <w:noProof/>
                <w:webHidden/>
              </w:rPr>
              <w:fldChar w:fldCharType="begin"/>
            </w:r>
            <w:r w:rsidR="00E12DE6">
              <w:rPr>
                <w:noProof/>
                <w:webHidden/>
              </w:rPr>
              <w:instrText xml:space="preserve"> PAGEREF _Toc441483504 \h </w:instrText>
            </w:r>
            <w:r w:rsidR="00E12DE6">
              <w:rPr>
                <w:noProof/>
                <w:webHidden/>
              </w:rPr>
            </w:r>
            <w:r w:rsidR="00E12DE6">
              <w:rPr>
                <w:noProof/>
                <w:webHidden/>
              </w:rPr>
              <w:fldChar w:fldCharType="separate"/>
            </w:r>
            <w:r w:rsidR="000D2EEE">
              <w:rPr>
                <w:noProof/>
                <w:webHidden/>
              </w:rPr>
              <w:t>5</w:t>
            </w:r>
            <w:r w:rsidR="00E12DE6">
              <w:rPr>
                <w:noProof/>
                <w:webHidden/>
              </w:rPr>
              <w:fldChar w:fldCharType="end"/>
            </w:r>
          </w:hyperlink>
        </w:p>
        <w:p w14:paraId="19E1F184" w14:textId="77777777" w:rsidR="00E12DE6" w:rsidRDefault="008F426E">
          <w:pPr>
            <w:pStyle w:val="TOC1"/>
            <w:tabs>
              <w:tab w:val="right" w:leader="dot" w:pos="9350"/>
            </w:tabs>
            <w:rPr>
              <w:rFonts w:asciiTheme="minorHAnsi" w:eastAsiaTheme="minorEastAsia" w:hAnsiTheme="minorHAnsi"/>
              <w:b w:val="0"/>
              <w:noProof/>
              <w:color w:val="auto"/>
              <w:sz w:val="22"/>
              <w:lang w:eastAsia="es-MX"/>
            </w:rPr>
          </w:pPr>
          <w:hyperlink w:anchor="_Toc441483505" w:history="1">
            <w:r w:rsidR="00E12DE6" w:rsidRPr="00EB2275">
              <w:rPr>
                <w:rStyle w:val="Hyperlink"/>
                <w:noProof/>
              </w:rPr>
              <w:t>Actividades</w:t>
            </w:r>
            <w:r w:rsidR="00E12DE6">
              <w:rPr>
                <w:noProof/>
                <w:webHidden/>
              </w:rPr>
              <w:tab/>
            </w:r>
            <w:r w:rsidR="00E12DE6">
              <w:rPr>
                <w:noProof/>
                <w:webHidden/>
              </w:rPr>
              <w:fldChar w:fldCharType="begin"/>
            </w:r>
            <w:r w:rsidR="00E12DE6">
              <w:rPr>
                <w:noProof/>
                <w:webHidden/>
              </w:rPr>
              <w:instrText xml:space="preserve"> PAGEREF _Toc441483505 \h </w:instrText>
            </w:r>
            <w:r w:rsidR="00E12DE6">
              <w:rPr>
                <w:noProof/>
                <w:webHidden/>
              </w:rPr>
            </w:r>
            <w:r w:rsidR="00E12DE6">
              <w:rPr>
                <w:noProof/>
                <w:webHidden/>
              </w:rPr>
              <w:fldChar w:fldCharType="separate"/>
            </w:r>
            <w:r w:rsidR="000D2EEE">
              <w:rPr>
                <w:noProof/>
                <w:webHidden/>
              </w:rPr>
              <w:t>7</w:t>
            </w:r>
            <w:r w:rsidR="00E12DE6">
              <w:rPr>
                <w:noProof/>
                <w:webHidden/>
              </w:rPr>
              <w:fldChar w:fldCharType="end"/>
            </w:r>
          </w:hyperlink>
        </w:p>
        <w:p w14:paraId="19E1F185"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06" w:history="1">
            <w:r w:rsidR="00E12DE6" w:rsidRPr="00EB2275">
              <w:rPr>
                <w:rStyle w:val="Hyperlink"/>
                <w:noProof/>
              </w:rPr>
              <w:t>Calendario de Actividades</w:t>
            </w:r>
            <w:r w:rsidR="00E12DE6">
              <w:rPr>
                <w:noProof/>
                <w:webHidden/>
              </w:rPr>
              <w:tab/>
            </w:r>
            <w:r w:rsidR="00E12DE6">
              <w:rPr>
                <w:noProof/>
                <w:webHidden/>
              </w:rPr>
              <w:fldChar w:fldCharType="begin"/>
            </w:r>
            <w:r w:rsidR="00E12DE6">
              <w:rPr>
                <w:noProof/>
                <w:webHidden/>
              </w:rPr>
              <w:instrText xml:space="preserve"> PAGEREF _Toc441483506 \h </w:instrText>
            </w:r>
            <w:r w:rsidR="00E12DE6">
              <w:rPr>
                <w:noProof/>
                <w:webHidden/>
              </w:rPr>
            </w:r>
            <w:r w:rsidR="00E12DE6">
              <w:rPr>
                <w:noProof/>
                <w:webHidden/>
              </w:rPr>
              <w:fldChar w:fldCharType="separate"/>
            </w:r>
            <w:r w:rsidR="000D2EEE">
              <w:rPr>
                <w:noProof/>
                <w:webHidden/>
              </w:rPr>
              <w:t>7</w:t>
            </w:r>
            <w:r w:rsidR="00E12DE6">
              <w:rPr>
                <w:noProof/>
                <w:webHidden/>
              </w:rPr>
              <w:fldChar w:fldCharType="end"/>
            </w:r>
          </w:hyperlink>
        </w:p>
        <w:p w14:paraId="19E1F186"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07" w:history="1">
            <w:r w:rsidR="00E12DE6" w:rsidRPr="00EB2275">
              <w:rPr>
                <w:rStyle w:val="Hyperlink"/>
                <w:noProof/>
              </w:rPr>
              <w:t>Dinamica del Soporte en Sitio</w:t>
            </w:r>
            <w:r w:rsidR="00E12DE6">
              <w:rPr>
                <w:noProof/>
                <w:webHidden/>
              </w:rPr>
              <w:tab/>
            </w:r>
            <w:r w:rsidR="00E12DE6">
              <w:rPr>
                <w:noProof/>
                <w:webHidden/>
              </w:rPr>
              <w:fldChar w:fldCharType="begin"/>
            </w:r>
            <w:r w:rsidR="00E12DE6">
              <w:rPr>
                <w:noProof/>
                <w:webHidden/>
              </w:rPr>
              <w:instrText xml:space="preserve"> PAGEREF _Toc441483507 \h </w:instrText>
            </w:r>
            <w:r w:rsidR="00E12DE6">
              <w:rPr>
                <w:noProof/>
                <w:webHidden/>
              </w:rPr>
            </w:r>
            <w:r w:rsidR="00E12DE6">
              <w:rPr>
                <w:noProof/>
                <w:webHidden/>
              </w:rPr>
              <w:fldChar w:fldCharType="separate"/>
            </w:r>
            <w:r w:rsidR="000D2EEE">
              <w:rPr>
                <w:noProof/>
                <w:webHidden/>
              </w:rPr>
              <w:t>7</w:t>
            </w:r>
            <w:r w:rsidR="00E12DE6">
              <w:rPr>
                <w:noProof/>
                <w:webHidden/>
              </w:rPr>
              <w:fldChar w:fldCharType="end"/>
            </w:r>
          </w:hyperlink>
        </w:p>
        <w:p w14:paraId="19E1F187"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08" w:history="1">
            <w:r w:rsidR="00E12DE6" w:rsidRPr="00EB2275">
              <w:rPr>
                <w:rStyle w:val="Hyperlink"/>
                <w:noProof/>
              </w:rPr>
              <w:t>Llenado de reporte de atención</w:t>
            </w:r>
            <w:r w:rsidR="00E12DE6">
              <w:rPr>
                <w:noProof/>
                <w:webHidden/>
              </w:rPr>
              <w:tab/>
            </w:r>
            <w:r w:rsidR="00E12DE6">
              <w:rPr>
                <w:noProof/>
                <w:webHidden/>
              </w:rPr>
              <w:fldChar w:fldCharType="begin"/>
            </w:r>
            <w:r w:rsidR="00E12DE6">
              <w:rPr>
                <w:noProof/>
                <w:webHidden/>
              </w:rPr>
              <w:instrText xml:space="preserve"> PAGEREF _Toc441483508 \h </w:instrText>
            </w:r>
            <w:r w:rsidR="00E12DE6">
              <w:rPr>
                <w:noProof/>
                <w:webHidden/>
              </w:rPr>
            </w:r>
            <w:r w:rsidR="00E12DE6">
              <w:rPr>
                <w:noProof/>
                <w:webHidden/>
              </w:rPr>
              <w:fldChar w:fldCharType="separate"/>
            </w:r>
            <w:r w:rsidR="000D2EEE">
              <w:rPr>
                <w:noProof/>
                <w:webHidden/>
              </w:rPr>
              <w:t>8</w:t>
            </w:r>
            <w:r w:rsidR="00E12DE6">
              <w:rPr>
                <w:noProof/>
                <w:webHidden/>
              </w:rPr>
              <w:fldChar w:fldCharType="end"/>
            </w:r>
          </w:hyperlink>
        </w:p>
        <w:p w14:paraId="19E1F188" w14:textId="77777777" w:rsidR="00E12DE6" w:rsidRDefault="008F426E">
          <w:pPr>
            <w:pStyle w:val="TOC3"/>
            <w:tabs>
              <w:tab w:val="right" w:leader="dot" w:pos="9350"/>
            </w:tabs>
            <w:rPr>
              <w:rFonts w:asciiTheme="minorHAnsi" w:hAnsiTheme="minorHAnsi" w:cstheme="minorBidi"/>
              <w:noProof/>
              <w:color w:val="auto"/>
              <w:sz w:val="22"/>
              <w:lang w:val="es-MX" w:eastAsia="es-MX"/>
            </w:rPr>
          </w:pPr>
          <w:hyperlink w:anchor="_Toc441483509" w:history="1">
            <w:r w:rsidR="00E12DE6" w:rsidRPr="00EB2275">
              <w:rPr>
                <w:rStyle w:val="Hyperlink"/>
                <w:noProof/>
              </w:rPr>
              <w:t>Reporte de atención</w:t>
            </w:r>
            <w:r w:rsidR="00E12DE6">
              <w:rPr>
                <w:noProof/>
                <w:webHidden/>
              </w:rPr>
              <w:tab/>
            </w:r>
            <w:r w:rsidR="00E12DE6">
              <w:rPr>
                <w:noProof/>
                <w:webHidden/>
              </w:rPr>
              <w:fldChar w:fldCharType="begin"/>
            </w:r>
            <w:r w:rsidR="00E12DE6">
              <w:rPr>
                <w:noProof/>
                <w:webHidden/>
              </w:rPr>
              <w:instrText xml:space="preserve"> PAGEREF _Toc441483509 \h </w:instrText>
            </w:r>
            <w:r w:rsidR="00E12DE6">
              <w:rPr>
                <w:noProof/>
                <w:webHidden/>
              </w:rPr>
            </w:r>
            <w:r w:rsidR="00E12DE6">
              <w:rPr>
                <w:noProof/>
                <w:webHidden/>
              </w:rPr>
              <w:fldChar w:fldCharType="separate"/>
            </w:r>
            <w:r w:rsidR="000D2EEE">
              <w:rPr>
                <w:noProof/>
                <w:webHidden/>
              </w:rPr>
              <w:t>8</w:t>
            </w:r>
            <w:r w:rsidR="00E12DE6">
              <w:rPr>
                <w:noProof/>
                <w:webHidden/>
              </w:rPr>
              <w:fldChar w:fldCharType="end"/>
            </w:r>
          </w:hyperlink>
        </w:p>
        <w:p w14:paraId="19E1F189" w14:textId="77777777" w:rsidR="00E12DE6" w:rsidRDefault="008F426E">
          <w:pPr>
            <w:pStyle w:val="TOC3"/>
            <w:tabs>
              <w:tab w:val="right" w:leader="dot" w:pos="9350"/>
            </w:tabs>
            <w:rPr>
              <w:rFonts w:asciiTheme="minorHAnsi" w:hAnsiTheme="minorHAnsi" w:cstheme="minorBidi"/>
              <w:noProof/>
              <w:color w:val="auto"/>
              <w:sz w:val="22"/>
              <w:lang w:val="es-MX" w:eastAsia="es-MX"/>
            </w:rPr>
          </w:pPr>
          <w:hyperlink w:anchor="_Toc441483510" w:history="1">
            <w:r w:rsidR="00E12DE6" w:rsidRPr="00EB2275">
              <w:rPr>
                <w:rStyle w:val="Hyperlink"/>
                <w:noProof/>
              </w:rPr>
              <w:t>¿Cuándo se levanta un reporte de atención?</w:t>
            </w:r>
            <w:r w:rsidR="00E12DE6">
              <w:rPr>
                <w:noProof/>
                <w:webHidden/>
              </w:rPr>
              <w:tab/>
            </w:r>
            <w:r w:rsidR="00E12DE6">
              <w:rPr>
                <w:noProof/>
                <w:webHidden/>
              </w:rPr>
              <w:fldChar w:fldCharType="begin"/>
            </w:r>
            <w:r w:rsidR="00E12DE6">
              <w:rPr>
                <w:noProof/>
                <w:webHidden/>
              </w:rPr>
              <w:instrText xml:space="preserve"> PAGEREF _Toc441483510 \h </w:instrText>
            </w:r>
            <w:r w:rsidR="00E12DE6">
              <w:rPr>
                <w:noProof/>
                <w:webHidden/>
              </w:rPr>
            </w:r>
            <w:r w:rsidR="00E12DE6">
              <w:rPr>
                <w:noProof/>
                <w:webHidden/>
              </w:rPr>
              <w:fldChar w:fldCharType="separate"/>
            </w:r>
            <w:r w:rsidR="000D2EEE">
              <w:rPr>
                <w:noProof/>
                <w:webHidden/>
              </w:rPr>
              <w:t>9</w:t>
            </w:r>
            <w:r w:rsidR="00E12DE6">
              <w:rPr>
                <w:noProof/>
                <w:webHidden/>
              </w:rPr>
              <w:fldChar w:fldCharType="end"/>
            </w:r>
          </w:hyperlink>
        </w:p>
        <w:p w14:paraId="19E1F18A" w14:textId="77777777" w:rsidR="00E12DE6" w:rsidRDefault="008F426E">
          <w:pPr>
            <w:pStyle w:val="TOC3"/>
            <w:tabs>
              <w:tab w:val="right" w:leader="dot" w:pos="9350"/>
            </w:tabs>
            <w:rPr>
              <w:rFonts w:asciiTheme="minorHAnsi" w:hAnsiTheme="minorHAnsi" w:cstheme="minorBidi"/>
              <w:noProof/>
              <w:color w:val="auto"/>
              <w:sz w:val="22"/>
              <w:lang w:val="es-MX" w:eastAsia="es-MX"/>
            </w:rPr>
          </w:pPr>
          <w:hyperlink w:anchor="_Toc441483511" w:history="1">
            <w:r w:rsidR="00E12DE6" w:rsidRPr="00EB2275">
              <w:rPr>
                <w:rStyle w:val="Hyperlink"/>
                <w:noProof/>
              </w:rPr>
              <w:t>Proceso de llenado de reporte de atención</w:t>
            </w:r>
            <w:r w:rsidR="00E12DE6">
              <w:rPr>
                <w:noProof/>
                <w:webHidden/>
              </w:rPr>
              <w:tab/>
            </w:r>
            <w:r w:rsidR="00E12DE6">
              <w:rPr>
                <w:noProof/>
                <w:webHidden/>
              </w:rPr>
              <w:fldChar w:fldCharType="begin"/>
            </w:r>
            <w:r w:rsidR="00E12DE6">
              <w:rPr>
                <w:noProof/>
                <w:webHidden/>
              </w:rPr>
              <w:instrText xml:space="preserve"> PAGEREF _Toc441483511 \h </w:instrText>
            </w:r>
            <w:r w:rsidR="00E12DE6">
              <w:rPr>
                <w:noProof/>
                <w:webHidden/>
              </w:rPr>
            </w:r>
            <w:r w:rsidR="00E12DE6">
              <w:rPr>
                <w:noProof/>
                <w:webHidden/>
              </w:rPr>
              <w:fldChar w:fldCharType="separate"/>
            </w:r>
            <w:r w:rsidR="000D2EEE">
              <w:rPr>
                <w:noProof/>
                <w:webHidden/>
              </w:rPr>
              <w:t>10</w:t>
            </w:r>
            <w:r w:rsidR="00E12DE6">
              <w:rPr>
                <w:noProof/>
                <w:webHidden/>
              </w:rPr>
              <w:fldChar w:fldCharType="end"/>
            </w:r>
          </w:hyperlink>
        </w:p>
        <w:p w14:paraId="19E1F18B"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12" w:history="1">
            <w:r w:rsidR="00E12DE6" w:rsidRPr="00EB2275">
              <w:rPr>
                <w:rStyle w:val="Hyperlink"/>
                <w:noProof/>
              </w:rPr>
              <w:t>¿Que puede pasar?</w:t>
            </w:r>
            <w:r w:rsidR="00E12DE6">
              <w:rPr>
                <w:noProof/>
                <w:webHidden/>
              </w:rPr>
              <w:tab/>
            </w:r>
            <w:r w:rsidR="00E12DE6">
              <w:rPr>
                <w:noProof/>
                <w:webHidden/>
              </w:rPr>
              <w:fldChar w:fldCharType="begin"/>
            </w:r>
            <w:r w:rsidR="00E12DE6">
              <w:rPr>
                <w:noProof/>
                <w:webHidden/>
              </w:rPr>
              <w:instrText xml:space="preserve"> PAGEREF _Toc441483512 \h </w:instrText>
            </w:r>
            <w:r w:rsidR="00E12DE6">
              <w:rPr>
                <w:noProof/>
                <w:webHidden/>
              </w:rPr>
            </w:r>
            <w:r w:rsidR="00E12DE6">
              <w:rPr>
                <w:noProof/>
                <w:webHidden/>
              </w:rPr>
              <w:fldChar w:fldCharType="separate"/>
            </w:r>
            <w:r w:rsidR="000D2EEE">
              <w:rPr>
                <w:noProof/>
                <w:webHidden/>
              </w:rPr>
              <w:t>10</w:t>
            </w:r>
            <w:r w:rsidR="00E12DE6">
              <w:rPr>
                <w:noProof/>
                <w:webHidden/>
              </w:rPr>
              <w:fldChar w:fldCharType="end"/>
            </w:r>
          </w:hyperlink>
        </w:p>
        <w:p w14:paraId="19E1F18C" w14:textId="77777777" w:rsidR="00E12DE6" w:rsidRDefault="008F426E">
          <w:pPr>
            <w:pStyle w:val="TOC1"/>
            <w:tabs>
              <w:tab w:val="right" w:leader="dot" w:pos="9350"/>
            </w:tabs>
            <w:rPr>
              <w:rFonts w:asciiTheme="minorHAnsi" w:eastAsiaTheme="minorEastAsia" w:hAnsiTheme="minorHAnsi"/>
              <w:b w:val="0"/>
              <w:noProof/>
              <w:color w:val="auto"/>
              <w:sz w:val="22"/>
              <w:lang w:eastAsia="es-MX"/>
            </w:rPr>
          </w:pPr>
          <w:hyperlink w:anchor="_Toc441483513" w:history="1">
            <w:r w:rsidR="00E12DE6" w:rsidRPr="00EB2275">
              <w:rPr>
                <w:rStyle w:val="Hyperlink"/>
                <w:noProof/>
              </w:rPr>
              <w:t>Requerimientos de espacio y técnicos</w:t>
            </w:r>
            <w:r w:rsidR="00E12DE6">
              <w:rPr>
                <w:noProof/>
                <w:webHidden/>
              </w:rPr>
              <w:tab/>
            </w:r>
            <w:r w:rsidR="00E12DE6">
              <w:rPr>
                <w:noProof/>
                <w:webHidden/>
              </w:rPr>
              <w:fldChar w:fldCharType="begin"/>
            </w:r>
            <w:r w:rsidR="00E12DE6">
              <w:rPr>
                <w:noProof/>
                <w:webHidden/>
              </w:rPr>
              <w:instrText xml:space="preserve"> PAGEREF _Toc441483513 \h </w:instrText>
            </w:r>
            <w:r w:rsidR="00E12DE6">
              <w:rPr>
                <w:noProof/>
                <w:webHidden/>
              </w:rPr>
            </w:r>
            <w:r w:rsidR="00E12DE6">
              <w:rPr>
                <w:noProof/>
                <w:webHidden/>
              </w:rPr>
              <w:fldChar w:fldCharType="separate"/>
            </w:r>
            <w:r w:rsidR="000D2EEE">
              <w:rPr>
                <w:noProof/>
                <w:webHidden/>
              </w:rPr>
              <w:t>11</w:t>
            </w:r>
            <w:r w:rsidR="00E12DE6">
              <w:rPr>
                <w:noProof/>
                <w:webHidden/>
              </w:rPr>
              <w:fldChar w:fldCharType="end"/>
            </w:r>
          </w:hyperlink>
        </w:p>
        <w:p w14:paraId="19E1F18D"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14" w:history="1">
            <w:r w:rsidR="00E12DE6" w:rsidRPr="00EB2275">
              <w:rPr>
                <w:rStyle w:val="Hyperlink"/>
                <w:noProof/>
              </w:rPr>
              <w:t>Requerimientos de espacio</w:t>
            </w:r>
            <w:r w:rsidR="00E12DE6">
              <w:rPr>
                <w:noProof/>
                <w:webHidden/>
              </w:rPr>
              <w:tab/>
            </w:r>
            <w:r w:rsidR="00E12DE6">
              <w:rPr>
                <w:noProof/>
                <w:webHidden/>
              </w:rPr>
              <w:fldChar w:fldCharType="begin"/>
            </w:r>
            <w:r w:rsidR="00E12DE6">
              <w:rPr>
                <w:noProof/>
                <w:webHidden/>
              </w:rPr>
              <w:instrText xml:space="preserve"> PAGEREF _Toc441483514 \h </w:instrText>
            </w:r>
            <w:r w:rsidR="00E12DE6">
              <w:rPr>
                <w:noProof/>
                <w:webHidden/>
              </w:rPr>
            </w:r>
            <w:r w:rsidR="00E12DE6">
              <w:rPr>
                <w:noProof/>
                <w:webHidden/>
              </w:rPr>
              <w:fldChar w:fldCharType="separate"/>
            </w:r>
            <w:r w:rsidR="000D2EEE">
              <w:rPr>
                <w:noProof/>
                <w:webHidden/>
              </w:rPr>
              <w:t>11</w:t>
            </w:r>
            <w:r w:rsidR="00E12DE6">
              <w:rPr>
                <w:noProof/>
                <w:webHidden/>
              </w:rPr>
              <w:fldChar w:fldCharType="end"/>
            </w:r>
          </w:hyperlink>
        </w:p>
        <w:p w14:paraId="19E1F18E" w14:textId="77777777" w:rsidR="00E12DE6" w:rsidRDefault="008F426E">
          <w:pPr>
            <w:pStyle w:val="TOC2"/>
            <w:tabs>
              <w:tab w:val="right" w:leader="dot" w:pos="9350"/>
            </w:tabs>
            <w:rPr>
              <w:rFonts w:asciiTheme="minorHAnsi" w:hAnsiTheme="minorHAnsi" w:cstheme="minorBidi"/>
              <w:b w:val="0"/>
              <w:noProof/>
              <w:color w:val="auto"/>
              <w:sz w:val="22"/>
              <w:lang w:val="es-MX" w:eastAsia="es-MX"/>
            </w:rPr>
          </w:pPr>
          <w:hyperlink w:anchor="_Toc441483515" w:history="1">
            <w:r w:rsidR="00E12DE6" w:rsidRPr="00EB2275">
              <w:rPr>
                <w:rStyle w:val="Hyperlink"/>
                <w:noProof/>
              </w:rPr>
              <w:t>Requerimientos de comunicación</w:t>
            </w:r>
            <w:r w:rsidR="00E12DE6">
              <w:rPr>
                <w:noProof/>
                <w:webHidden/>
              </w:rPr>
              <w:tab/>
            </w:r>
            <w:r w:rsidR="00E12DE6">
              <w:rPr>
                <w:noProof/>
                <w:webHidden/>
              </w:rPr>
              <w:fldChar w:fldCharType="begin"/>
            </w:r>
            <w:r w:rsidR="00E12DE6">
              <w:rPr>
                <w:noProof/>
                <w:webHidden/>
              </w:rPr>
              <w:instrText xml:space="preserve"> PAGEREF _Toc441483515 \h </w:instrText>
            </w:r>
            <w:r w:rsidR="00E12DE6">
              <w:rPr>
                <w:noProof/>
                <w:webHidden/>
              </w:rPr>
            </w:r>
            <w:r w:rsidR="00E12DE6">
              <w:rPr>
                <w:noProof/>
                <w:webHidden/>
              </w:rPr>
              <w:fldChar w:fldCharType="separate"/>
            </w:r>
            <w:r w:rsidR="000D2EEE">
              <w:rPr>
                <w:noProof/>
                <w:webHidden/>
              </w:rPr>
              <w:t>12</w:t>
            </w:r>
            <w:r w:rsidR="00E12DE6">
              <w:rPr>
                <w:noProof/>
                <w:webHidden/>
              </w:rPr>
              <w:fldChar w:fldCharType="end"/>
            </w:r>
          </w:hyperlink>
        </w:p>
        <w:p w14:paraId="19E1F18F" w14:textId="77777777" w:rsidR="00A63AA4" w:rsidRPr="00871711" w:rsidRDefault="007254ED" w:rsidP="009E6F30">
          <w:pPr>
            <w:rPr>
              <w:noProof/>
            </w:rPr>
          </w:pPr>
          <w:r w:rsidRPr="00871711">
            <w:rPr>
              <w:noProof/>
              <w:color w:val="1F4E79" w:themeColor="accent1" w:themeShade="80"/>
            </w:rPr>
            <w:fldChar w:fldCharType="end"/>
          </w:r>
        </w:p>
      </w:sdtContent>
    </w:sdt>
    <w:p w14:paraId="19E1F190" w14:textId="77777777" w:rsidR="00B76101" w:rsidRPr="00871711" w:rsidRDefault="00B76101" w:rsidP="009E6F30">
      <w:pPr>
        <w:rPr>
          <w:noProof/>
        </w:rPr>
      </w:pPr>
      <w:r w:rsidRPr="00871711">
        <w:rPr>
          <w:noProof/>
        </w:rPr>
        <w:br w:type="page"/>
      </w:r>
    </w:p>
    <w:p w14:paraId="19E1F191" w14:textId="77777777" w:rsidR="00F16F27" w:rsidRPr="00871711" w:rsidRDefault="00A14769" w:rsidP="009E6F30">
      <w:pPr>
        <w:pStyle w:val="Heading1"/>
        <w:rPr>
          <w:noProof/>
        </w:rPr>
      </w:pPr>
      <w:bookmarkStart w:id="0" w:name="_Toc441483497"/>
      <w:r w:rsidRPr="00871711">
        <w:rPr>
          <w:noProof/>
        </w:rPr>
        <w:lastRenderedPageBreak/>
        <w:t>Introducció</w:t>
      </w:r>
      <w:r w:rsidR="00DA51CE" w:rsidRPr="00871711">
        <w:rPr>
          <w:noProof/>
        </w:rPr>
        <w:t>n</w:t>
      </w:r>
      <w:bookmarkEnd w:id="0"/>
    </w:p>
    <w:p w14:paraId="19E1F192" w14:textId="77777777" w:rsidR="00DA51CE" w:rsidRPr="00871711" w:rsidRDefault="00DA51CE" w:rsidP="009E6F30">
      <w:r w:rsidRPr="00871711">
        <w:t xml:space="preserve">Como parte de los servicios de implementación y puesta en marcha de la nueva herramienta informática </w:t>
      </w:r>
      <w:hyperlink r:id="rId14" w:history="1">
        <w:r w:rsidRPr="00871711">
          <w:rPr>
            <w:rStyle w:val="Hyperlink"/>
          </w:rPr>
          <w:t>Justici@.net</w:t>
        </w:r>
      </w:hyperlink>
      <w:r w:rsidRPr="00871711">
        <w:t xml:space="preserve"> se tiene contemplado el apoyar en sitio a los usuarios para facilitar la transición a la nueva aplicación, </w:t>
      </w:r>
      <w:r w:rsidR="00A14769" w:rsidRPr="00871711">
        <w:t>así</w:t>
      </w:r>
      <w:r w:rsidRPr="00871711">
        <w:t xml:space="preserve"> como disminuir en la medida de lo posible las condiciones que generan resistencia al cambio.</w:t>
      </w:r>
    </w:p>
    <w:p w14:paraId="19E1F193" w14:textId="77777777" w:rsidR="00DA51CE" w:rsidRPr="00871711" w:rsidRDefault="00DA51CE" w:rsidP="009E6F30">
      <w:r w:rsidRPr="00871711">
        <w:t xml:space="preserve">Es por eso que Bufete de </w:t>
      </w:r>
      <w:r w:rsidR="00E32341" w:rsidRPr="00871711">
        <w:t>Tecnología</w:t>
      </w:r>
      <w:r w:rsidRPr="00871711">
        <w:t xml:space="preserve"> y Soluciones Avanzadas, cuenta con una metodología comprobada para brindar el soporte oportuno a los usuarios d</w:t>
      </w:r>
      <w:r w:rsidR="009E6F30" w:rsidRPr="00871711">
        <w:t>urante el periodo de adaptación, que permite el registro, atención y seguimiento de cada una de las solicitudes expresadas por los usuarios.</w:t>
      </w:r>
    </w:p>
    <w:p w14:paraId="19E1F194" w14:textId="77777777" w:rsidR="00DA51CE" w:rsidRPr="00871711" w:rsidRDefault="00A14769" w:rsidP="009E6F30">
      <w:pPr>
        <w:pStyle w:val="Heading1"/>
        <w:rPr>
          <w:noProof/>
        </w:rPr>
      </w:pPr>
      <w:bookmarkStart w:id="1" w:name="_Toc441483498"/>
      <w:r w:rsidRPr="00871711">
        <w:rPr>
          <w:noProof/>
        </w:rPr>
        <w:t>Diná</w:t>
      </w:r>
      <w:r w:rsidR="0070686E" w:rsidRPr="00871711">
        <w:rPr>
          <w:noProof/>
        </w:rPr>
        <w:t>mica del soporte en s</w:t>
      </w:r>
      <w:r w:rsidR="00DA51CE" w:rsidRPr="00871711">
        <w:rPr>
          <w:noProof/>
        </w:rPr>
        <w:t>itio</w:t>
      </w:r>
      <w:bookmarkEnd w:id="1"/>
    </w:p>
    <w:p w14:paraId="19E1F195" w14:textId="77777777" w:rsidR="00DA51CE" w:rsidRPr="00871711" w:rsidRDefault="0070686E" w:rsidP="009E6F30">
      <w:pPr>
        <w:pStyle w:val="Heading2"/>
        <w:jc w:val="both"/>
      </w:pPr>
      <w:bookmarkStart w:id="2" w:name="_Toc441483499"/>
      <w:r w:rsidRPr="00871711">
        <w:t>Horario y v</w:t>
      </w:r>
      <w:r w:rsidR="00DA51CE" w:rsidRPr="00871711">
        <w:t>igencia</w:t>
      </w:r>
      <w:bookmarkEnd w:id="2"/>
    </w:p>
    <w:p w14:paraId="19E1F196" w14:textId="55474723" w:rsidR="00DA51CE" w:rsidRPr="00871711" w:rsidRDefault="00DA51CE" w:rsidP="009E6F30">
      <w:r w:rsidRPr="00871711">
        <w:t>Este plan de distribución del personal tiene una vigencia de</w:t>
      </w:r>
      <w:r w:rsidR="009374C6" w:rsidRPr="00871711">
        <w:t xml:space="preserve">sde </w:t>
      </w:r>
      <w:r w:rsidR="000361C1">
        <w:t>el</w:t>
      </w:r>
      <w:r w:rsidR="009374C6" w:rsidRPr="00871711">
        <w:t xml:space="preserve"> </w:t>
      </w:r>
      <w:r w:rsidR="00F15080">
        <w:t>13 de mayo</w:t>
      </w:r>
      <w:r w:rsidR="009374C6" w:rsidRPr="00871711">
        <w:t xml:space="preserve"> y hasta el próximo </w:t>
      </w:r>
      <w:r w:rsidR="006C14CE">
        <w:t>1</w:t>
      </w:r>
      <w:r w:rsidR="00F15080">
        <w:t>3</w:t>
      </w:r>
      <w:r w:rsidRPr="00871711">
        <w:t xml:space="preserve"> de </w:t>
      </w:r>
      <w:r w:rsidR="00F15080">
        <w:t xml:space="preserve">junio </w:t>
      </w:r>
      <w:r w:rsidR="00745CB5">
        <w:t>2016</w:t>
      </w:r>
      <w:r w:rsidR="00AD452D" w:rsidRPr="00871711">
        <w:t>.</w:t>
      </w:r>
    </w:p>
    <w:p w14:paraId="19E1F197" w14:textId="5D731022" w:rsidR="00A30247" w:rsidRPr="00871711" w:rsidRDefault="00A30247" w:rsidP="009E6F30">
      <w:r w:rsidRPr="00871711">
        <w:t>El horario de soporte en sitio será de 9:00</w:t>
      </w:r>
      <w:r w:rsidR="00745CB5">
        <w:t xml:space="preserve"> </w:t>
      </w:r>
      <w:r w:rsidRPr="00871711">
        <w:t>am a 9:00</w:t>
      </w:r>
      <w:r w:rsidR="00745CB5">
        <w:t xml:space="preserve"> </w:t>
      </w:r>
      <w:r w:rsidRPr="00871711">
        <w:t>pm ajustando la hora de comida a la misma del personal de las agencias, pero de forma escalonada donde la cantidad de personal lo permita.</w:t>
      </w:r>
    </w:p>
    <w:p w14:paraId="19E1F198" w14:textId="77777777" w:rsidR="009374C6" w:rsidRPr="00871711" w:rsidRDefault="0070686E" w:rsidP="009E6F30">
      <w:pPr>
        <w:pStyle w:val="Heading2"/>
        <w:jc w:val="both"/>
      </w:pPr>
      <w:bookmarkStart w:id="3" w:name="_Toc441483500"/>
      <w:r w:rsidRPr="00871711">
        <w:t>Telefono</w:t>
      </w:r>
      <w:r w:rsidR="00AF3DA7" w:rsidRPr="00871711">
        <w:t>s</w:t>
      </w:r>
      <w:r w:rsidRPr="00871711">
        <w:t xml:space="preserve"> de g</w:t>
      </w:r>
      <w:r w:rsidR="009374C6" w:rsidRPr="00871711">
        <w:t>uardia</w:t>
      </w:r>
      <w:bookmarkEnd w:id="3"/>
    </w:p>
    <w:p w14:paraId="19E1F199" w14:textId="77777777" w:rsidR="009E6F30" w:rsidRPr="00871711" w:rsidRDefault="009E6F30" w:rsidP="009E6F30">
      <w:r w:rsidRPr="00871711">
        <w:t xml:space="preserve">Para el soporte a la aplicación </w:t>
      </w:r>
      <w:hyperlink r:id="rId15" w:history="1">
        <w:r w:rsidRPr="00871711">
          <w:rPr>
            <w:rStyle w:val="Hyperlink"/>
          </w:rPr>
          <w:t>Justici@.Net</w:t>
        </w:r>
      </w:hyperlink>
      <w:r w:rsidRPr="00871711">
        <w:t xml:space="preserve"> fuera del horario establecido se tienen los siguientes números:  </w:t>
      </w:r>
    </w:p>
    <w:p w14:paraId="19E1F19A" w14:textId="6610A1FF" w:rsidR="00821B76" w:rsidRPr="008D4649" w:rsidRDefault="00F15080" w:rsidP="009E6F30">
      <w:pPr>
        <w:pStyle w:val="ListParagraph"/>
        <w:numPr>
          <w:ilvl w:val="0"/>
          <w:numId w:val="2"/>
        </w:numPr>
      </w:pPr>
      <w:r w:rsidRPr="00F15080">
        <w:t>(686) 106 4419</w:t>
      </w:r>
      <w:r w:rsidR="00821B76" w:rsidRPr="008D4649">
        <w:t>.- Nivel 1</w:t>
      </w:r>
      <w:r w:rsidR="00B20D83" w:rsidRPr="008D4649">
        <w:t xml:space="preserve"> </w:t>
      </w:r>
    </w:p>
    <w:p w14:paraId="19E1F19B" w14:textId="77777777" w:rsidR="009E6F30" w:rsidRPr="00871711" w:rsidRDefault="00CB30B7" w:rsidP="00B20D83">
      <w:pPr>
        <w:pStyle w:val="ListParagraph"/>
        <w:numPr>
          <w:ilvl w:val="0"/>
          <w:numId w:val="2"/>
        </w:numPr>
      </w:pPr>
      <w:r w:rsidRPr="00871711">
        <w:t xml:space="preserve">(686) </w:t>
      </w:r>
      <w:r w:rsidR="00B20D83" w:rsidRPr="00871711">
        <w:t>227 3805</w:t>
      </w:r>
      <w:r w:rsidR="00821B76" w:rsidRPr="00871711">
        <w:t>.- Nivel 2</w:t>
      </w:r>
    </w:p>
    <w:p w14:paraId="19E1F19C" w14:textId="77777777" w:rsidR="00C74B50" w:rsidRPr="00871711" w:rsidRDefault="00C74B50" w:rsidP="009E6F30">
      <w:pPr>
        <w:pStyle w:val="ListParagraph"/>
        <w:numPr>
          <w:ilvl w:val="0"/>
          <w:numId w:val="2"/>
        </w:numPr>
      </w:pPr>
      <w:r w:rsidRPr="00871711">
        <w:t>(686)</w:t>
      </w:r>
      <w:r w:rsidR="00CB30B7" w:rsidRPr="00871711">
        <w:t xml:space="preserve"> </w:t>
      </w:r>
      <w:r w:rsidR="00136C6E" w:rsidRPr="00871711">
        <w:t>157 9088</w:t>
      </w:r>
      <w:r w:rsidR="00821B76" w:rsidRPr="00871711">
        <w:t>.- Nivel 3</w:t>
      </w:r>
    </w:p>
    <w:p w14:paraId="19E1F19D" w14:textId="77777777" w:rsidR="00821B76" w:rsidRPr="00871711" w:rsidRDefault="00821B76" w:rsidP="00821B76">
      <w:r w:rsidRPr="00871711">
        <w:t>En caso que no consiga respuesta puede reportarlo directamente al:</w:t>
      </w:r>
    </w:p>
    <w:p w14:paraId="19E1F19E" w14:textId="77777777" w:rsidR="00821B76" w:rsidRPr="00871711" w:rsidRDefault="00821B76" w:rsidP="009E6F30">
      <w:pPr>
        <w:pStyle w:val="ListParagraph"/>
        <w:numPr>
          <w:ilvl w:val="0"/>
          <w:numId w:val="2"/>
        </w:numPr>
      </w:pPr>
      <w:r w:rsidRPr="00871711">
        <w:t xml:space="preserve">(686) 157 58 40 con Gabriel Martinez, Coordinador </w:t>
      </w:r>
      <w:r w:rsidR="00BE2951" w:rsidRPr="00871711">
        <w:t xml:space="preserve">general </w:t>
      </w:r>
      <w:r w:rsidRPr="00871711">
        <w:t xml:space="preserve">de la implementación del sistema </w:t>
      </w:r>
      <w:hyperlink r:id="rId16" w:history="1">
        <w:r w:rsidRPr="00871711">
          <w:rPr>
            <w:rStyle w:val="Hyperlink"/>
          </w:rPr>
          <w:t>Justici@.Net</w:t>
        </w:r>
      </w:hyperlink>
      <w:r w:rsidR="00393B38" w:rsidRPr="00871711">
        <w:t xml:space="preserve"> para LA PROCURADURIA</w:t>
      </w:r>
      <w:r w:rsidRPr="00871711">
        <w:t>.</w:t>
      </w:r>
    </w:p>
    <w:p w14:paraId="19E1F19F" w14:textId="77777777" w:rsidR="009E6F30" w:rsidRPr="00871711" w:rsidRDefault="00DA51CE" w:rsidP="009E6F30">
      <w:pPr>
        <w:pStyle w:val="Heading1"/>
      </w:pPr>
      <w:bookmarkStart w:id="4" w:name="_Toc441483501"/>
      <w:r w:rsidRPr="00871711">
        <w:lastRenderedPageBreak/>
        <w:t xml:space="preserve">Personal </w:t>
      </w:r>
      <w:r w:rsidR="0070686E" w:rsidRPr="00871711">
        <w:t>soporte en s</w:t>
      </w:r>
      <w:r w:rsidR="009E6F30" w:rsidRPr="00871711">
        <w:t>itio</w:t>
      </w:r>
      <w:bookmarkEnd w:id="4"/>
      <w:r w:rsidR="009E6F30" w:rsidRPr="00871711">
        <w:t xml:space="preserve"> </w:t>
      </w:r>
    </w:p>
    <w:p w14:paraId="19E1F1A0" w14:textId="7C9EDB32" w:rsidR="00EA3788" w:rsidRPr="00871711" w:rsidRDefault="00D146A1" w:rsidP="00EA3788">
      <w:pPr>
        <w:pStyle w:val="Heading2"/>
      </w:pPr>
      <w:bookmarkStart w:id="5" w:name="_Toc441483502"/>
      <w:r>
        <w:t>Datos del</w:t>
      </w:r>
      <w:r w:rsidR="00EA3788" w:rsidRPr="00871711">
        <w:t xml:space="preserve"> </w:t>
      </w:r>
      <w:r w:rsidR="00745CB5">
        <w:t>responsable en</w:t>
      </w:r>
      <w:r w:rsidR="00EA3788" w:rsidRPr="00871711">
        <w:t xml:space="preserve"> SEDE</w:t>
      </w:r>
      <w:bookmarkEnd w:id="5"/>
    </w:p>
    <w:p w14:paraId="19E1F1A1" w14:textId="77777777" w:rsidR="00BE2951" w:rsidRPr="00871711" w:rsidRDefault="00BE2951" w:rsidP="00BE2951">
      <w:r w:rsidRPr="00871711">
        <w:t>Para la coordinación de los trabajos se ha asignado al siguiente personal:</w:t>
      </w:r>
    </w:p>
    <w:p w14:paraId="19E1F1A2" w14:textId="54372D3A" w:rsidR="00C33791" w:rsidRPr="0091484C" w:rsidRDefault="00E2709A" w:rsidP="00C33791">
      <w:pPr>
        <w:spacing w:after="0"/>
        <w:ind w:left="708"/>
      </w:pPr>
      <w:r>
        <w:t>Ing. Alberto Marnathael Valdez Raygoza</w:t>
      </w:r>
    </w:p>
    <w:p w14:paraId="19E1F1A3" w14:textId="7A7B7612" w:rsidR="00C33791" w:rsidRPr="0091484C" w:rsidRDefault="00C33791" w:rsidP="00C33791">
      <w:pPr>
        <w:spacing w:after="0"/>
        <w:ind w:left="708"/>
      </w:pPr>
      <w:r w:rsidRPr="0091484C">
        <w:t>Respon</w:t>
      </w:r>
      <w:r w:rsidR="00745CB5">
        <w:t>sable de la Implementación</w:t>
      </w:r>
    </w:p>
    <w:p w14:paraId="19E1F1A4" w14:textId="6B4B9658" w:rsidR="00C33791" w:rsidRPr="008D4649" w:rsidRDefault="00C33791" w:rsidP="00C33791">
      <w:pPr>
        <w:spacing w:after="0"/>
        <w:ind w:left="708"/>
      </w:pPr>
      <w:r w:rsidRPr="008D4649">
        <w:t xml:space="preserve">Correo: </w:t>
      </w:r>
      <w:hyperlink r:id="rId17" w:history="1">
        <w:r w:rsidR="00E2709A" w:rsidRPr="00EF028E">
          <w:rPr>
            <w:rStyle w:val="Hyperlink"/>
          </w:rPr>
          <w:t>avaldez@bts.com.mx</w:t>
        </w:r>
      </w:hyperlink>
    </w:p>
    <w:p w14:paraId="19E1F1A5" w14:textId="49470857" w:rsidR="00C33791" w:rsidRPr="00871711" w:rsidRDefault="00C33791" w:rsidP="00C33791">
      <w:pPr>
        <w:spacing w:after="0"/>
        <w:ind w:left="708"/>
      </w:pPr>
      <w:r w:rsidRPr="008D4649">
        <w:t xml:space="preserve">Celular: </w:t>
      </w:r>
      <w:r w:rsidR="00E2709A" w:rsidRPr="00F15080">
        <w:t>(686) 106 4419</w:t>
      </w:r>
    </w:p>
    <w:p w14:paraId="19E1F1A6" w14:textId="77777777" w:rsidR="00C33791" w:rsidRPr="00871711" w:rsidRDefault="00C33791" w:rsidP="00BE2951"/>
    <w:p w14:paraId="19E1F1A7" w14:textId="0F2C1EE7" w:rsidR="00D146A1" w:rsidRPr="00871711" w:rsidRDefault="00D146A1" w:rsidP="00D146A1">
      <w:pPr>
        <w:pStyle w:val="Heading3"/>
      </w:pPr>
      <w:bookmarkStart w:id="6" w:name="_Toc441483503"/>
      <w:r>
        <w:t xml:space="preserve">Responsabilidades y actividades del </w:t>
      </w:r>
      <w:bookmarkEnd w:id="6"/>
      <w:r w:rsidR="00C40CB0">
        <w:t>Responsable</w:t>
      </w:r>
    </w:p>
    <w:p w14:paraId="19E1F1A8" w14:textId="1B694414" w:rsidR="00BE2951" w:rsidRPr="00871711" w:rsidRDefault="00C33791" w:rsidP="00BE2951">
      <w:r w:rsidRPr="00871711">
        <w:t xml:space="preserve">El </w:t>
      </w:r>
      <w:r w:rsidR="00C40CB0">
        <w:t>responsable</w:t>
      </w:r>
      <w:r w:rsidRPr="00871711">
        <w:t xml:space="preserve"> de sede </w:t>
      </w:r>
      <w:r w:rsidR="00946CED" w:rsidRPr="00871711">
        <w:t>cuenta con las siguientes responsabilidades:</w:t>
      </w:r>
    </w:p>
    <w:p w14:paraId="19E1F1A9" w14:textId="77777777" w:rsidR="00946CED" w:rsidRPr="00871711" w:rsidRDefault="00946CED" w:rsidP="00EA3788">
      <w:pPr>
        <w:pStyle w:val="ListParagraph"/>
        <w:numPr>
          <w:ilvl w:val="0"/>
          <w:numId w:val="2"/>
        </w:numPr>
      </w:pPr>
      <w:r w:rsidRPr="00871711">
        <w:t>Principal contacto con las áreas directivas de las Sedes, como es Delegado, Subdelegad</w:t>
      </w:r>
      <w:r w:rsidR="00393B38" w:rsidRPr="00871711">
        <w:t>o</w:t>
      </w:r>
      <w:r w:rsidRPr="00871711">
        <w:t xml:space="preserve"> administrativ</w:t>
      </w:r>
      <w:r w:rsidR="00393B38" w:rsidRPr="00871711">
        <w:t>o</w:t>
      </w:r>
      <w:r w:rsidRPr="00871711">
        <w:t xml:space="preserve"> y fiscales para el seguimiento a temas y requerimientos referentes a la implementación</w:t>
      </w:r>
      <w:r w:rsidR="00EA3788" w:rsidRPr="00871711">
        <w:t>.</w:t>
      </w:r>
    </w:p>
    <w:p w14:paraId="19E1F1AA" w14:textId="77777777" w:rsidR="00946CED" w:rsidRPr="00871711" w:rsidRDefault="00946CED" w:rsidP="00EA3788">
      <w:pPr>
        <w:pStyle w:val="ListParagraph"/>
        <w:numPr>
          <w:ilvl w:val="0"/>
          <w:numId w:val="2"/>
        </w:numPr>
      </w:pPr>
      <w:r w:rsidRPr="00871711">
        <w:t>Responsable de generar con el Delegado estatal las constancias e informes que deriven de la implementación del Sistema Justici@.Net en las localidades incluidas en el plan de implementación</w:t>
      </w:r>
      <w:r w:rsidR="00EA3788" w:rsidRPr="00871711">
        <w:t>.</w:t>
      </w:r>
    </w:p>
    <w:p w14:paraId="19E1F1AB" w14:textId="77777777" w:rsidR="00946CED" w:rsidRPr="00871711" w:rsidRDefault="00EA3788" w:rsidP="00EA3788">
      <w:pPr>
        <w:pStyle w:val="ListParagraph"/>
        <w:numPr>
          <w:ilvl w:val="0"/>
          <w:numId w:val="2"/>
        </w:numPr>
      </w:pPr>
      <w:r w:rsidRPr="00871711">
        <w:t xml:space="preserve">Responsable del despliegue del personal para cumplir en tiempo y forma con el soporte en sitio, </w:t>
      </w:r>
      <w:r w:rsidR="00C33791" w:rsidRPr="00871711">
        <w:t>así</w:t>
      </w:r>
      <w:r w:rsidRPr="00871711">
        <w:t xml:space="preserve"> como de generar los ajustes que se consideren necesarios en base a la operatividad especifica de la SEDE.</w:t>
      </w:r>
    </w:p>
    <w:p w14:paraId="19E1F1AC" w14:textId="77777777" w:rsidR="00EA3788" w:rsidRPr="00871711" w:rsidRDefault="00EA3788" w:rsidP="00EA3788">
      <w:pPr>
        <w:pStyle w:val="ListParagraph"/>
        <w:numPr>
          <w:ilvl w:val="0"/>
          <w:numId w:val="2"/>
        </w:numPr>
      </w:pPr>
      <w:r w:rsidRPr="00871711">
        <w:t>Coordinarse con los enlaces de UISPPA para la resolución de dudas de proceso que pudieren surgir durante el periodo de implementación.</w:t>
      </w:r>
    </w:p>
    <w:p w14:paraId="19E1F1AD" w14:textId="77777777" w:rsidR="00EA3788" w:rsidRPr="00871711" w:rsidRDefault="00EA3788" w:rsidP="00EA3788">
      <w:pPr>
        <w:pStyle w:val="ListParagraph"/>
        <w:numPr>
          <w:ilvl w:val="0"/>
          <w:numId w:val="2"/>
        </w:numPr>
      </w:pPr>
      <w:r w:rsidRPr="00871711">
        <w:t>Coordinarse con los enlaces de UISPPA para el reporte de incidencias relacionadas a la infraestructura.</w:t>
      </w:r>
    </w:p>
    <w:p w14:paraId="19E1F1AE" w14:textId="77777777" w:rsidR="00393B38" w:rsidRPr="00871711" w:rsidRDefault="00393B38">
      <w:pPr>
        <w:jc w:val="left"/>
        <w:rPr>
          <w:rFonts w:ascii="Segoe UI Light" w:eastAsiaTheme="majorEastAsia" w:hAnsi="Segoe UI Light" w:cstheme="majorBidi"/>
          <w:b/>
          <w:noProof/>
          <w:color w:val="0070C0"/>
          <w:sz w:val="36"/>
          <w:szCs w:val="26"/>
        </w:rPr>
      </w:pPr>
      <w:r w:rsidRPr="00871711">
        <w:br w:type="page"/>
      </w:r>
    </w:p>
    <w:p w14:paraId="19E1F1AF" w14:textId="77777777" w:rsidR="00BE2951" w:rsidRPr="00871711" w:rsidRDefault="00946CED" w:rsidP="009E6F30">
      <w:pPr>
        <w:pStyle w:val="Heading2"/>
        <w:jc w:val="both"/>
      </w:pPr>
      <w:bookmarkStart w:id="7" w:name="_Toc441483504"/>
      <w:r w:rsidRPr="00871711">
        <w:lastRenderedPageBreak/>
        <w:t>Personal de Soporte en sitio</w:t>
      </w:r>
      <w:bookmarkEnd w:id="7"/>
    </w:p>
    <w:p w14:paraId="19E1F1B0" w14:textId="34D3AB8D" w:rsidR="00946CED" w:rsidRPr="00871711" w:rsidRDefault="00946CED" w:rsidP="00946CED">
      <w:r w:rsidRPr="00871711">
        <w:t xml:space="preserve">Para entregar la atención personalizada requerida, </w:t>
      </w:r>
      <w:r w:rsidR="00136C6E" w:rsidRPr="00871711">
        <w:t xml:space="preserve">se han contemplado un total de </w:t>
      </w:r>
      <w:r w:rsidR="00963DE4" w:rsidRPr="00963DE4">
        <w:t>57</w:t>
      </w:r>
      <w:r w:rsidR="0091484C">
        <w:t xml:space="preserve"> </w:t>
      </w:r>
      <w:r w:rsidRPr="00871711">
        <w:t>personas para el soporte en sitio, distribuidas de la siguiente forma:</w:t>
      </w:r>
    </w:p>
    <w:tbl>
      <w:tblPr>
        <w:tblStyle w:val="GridTable1Light-Accent5"/>
        <w:tblW w:w="8552" w:type="dxa"/>
        <w:tblInd w:w="-5" w:type="dxa"/>
        <w:tblLook w:val="04A0" w:firstRow="1" w:lastRow="0" w:firstColumn="1" w:lastColumn="0" w:noHBand="0" w:noVBand="1"/>
      </w:tblPr>
      <w:tblGrid>
        <w:gridCol w:w="1271"/>
        <w:gridCol w:w="1350"/>
        <w:gridCol w:w="2970"/>
        <w:gridCol w:w="1541"/>
        <w:gridCol w:w="1420"/>
      </w:tblGrid>
      <w:tr w:rsidR="00AF4541" w:rsidRPr="00871711" w14:paraId="19E1F1B6" w14:textId="77777777" w:rsidTr="00963DE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9E1F1B1" w14:textId="77777777" w:rsidR="00AF4541" w:rsidRPr="00871711" w:rsidRDefault="00AF4541" w:rsidP="004E76AE">
            <w:pPr>
              <w:jc w:val="center"/>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Estado</w:t>
            </w:r>
          </w:p>
        </w:tc>
        <w:tc>
          <w:tcPr>
            <w:tcW w:w="1350" w:type="dxa"/>
            <w:noWrap/>
            <w:hideMark/>
          </w:tcPr>
          <w:p w14:paraId="19E1F1B2"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Tipo Oficina</w:t>
            </w:r>
          </w:p>
        </w:tc>
        <w:tc>
          <w:tcPr>
            <w:tcW w:w="2970" w:type="dxa"/>
            <w:noWrap/>
            <w:hideMark/>
          </w:tcPr>
          <w:p w14:paraId="19E1F1B3"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Ciudad</w:t>
            </w:r>
          </w:p>
        </w:tc>
        <w:tc>
          <w:tcPr>
            <w:tcW w:w="1541" w:type="dxa"/>
            <w:hideMark/>
          </w:tcPr>
          <w:p w14:paraId="19E1F1B4"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Usuarios del sistema</w:t>
            </w:r>
          </w:p>
        </w:tc>
        <w:tc>
          <w:tcPr>
            <w:tcW w:w="1420" w:type="dxa"/>
            <w:hideMark/>
          </w:tcPr>
          <w:p w14:paraId="19E1F1B5"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Personal de Soporte</w:t>
            </w:r>
          </w:p>
        </w:tc>
      </w:tr>
      <w:tr w:rsidR="008175E9" w:rsidRPr="009C5981" w14:paraId="19E1F1BC" w14:textId="77777777" w:rsidTr="00963DE4">
        <w:trPr>
          <w:trHeight w:val="300"/>
        </w:trPr>
        <w:tc>
          <w:tcPr>
            <w:cnfStyle w:val="001000000000" w:firstRow="0" w:lastRow="0" w:firstColumn="1" w:lastColumn="0" w:oddVBand="0" w:evenVBand="0" w:oddHBand="0" w:evenHBand="0" w:firstRowFirstColumn="0" w:firstRowLastColumn="0" w:lastRowFirstColumn="0" w:lastRowLastColumn="0"/>
            <w:tcW w:w="1271" w:type="dxa"/>
            <w:vMerge w:val="restart"/>
            <w:noWrap/>
            <w:hideMark/>
          </w:tcPr>
          <w:p w14:paraId="19E1F1B7" w14:textId="638C98AD" w:rsidR="008175E9" w:rsidRPr="00E2709A" w:rsidRDefault="00E2709A" w:rsidP="008175E9">
            <w:pPr>
              <w:jc w:val="center"/>
              <w:rPr>
                <w:rFonts w:ascii="Calibri" w:eastAsia="Times New Roman" w:hAnsi="Calibri" w:cs="Times New Roman"/>
                <w:color w:val="000000"/>
                <w:sz w:val="22"/>
                <w:lang w:eastAsia="es-MX"/>
              </w:rPr>
            </w:pPr>
            <w:bookmarkStart w:id="8" w:name="_GoBack" w:colFirst="4" w:colLast="4"/>
            <w:r>
              <w:rPr>
                <w:rFonts w:ascii="Calibri" w:eastAsia="Times New Roman" w:hAnsi="Calibri" w:cs="Times New Roman"/>
                <w:color w:val="000000"/>
                <w:sz w:val="22"/>
                <w:lang w:eastAsia="es-MX"/>
              </w:rPr>
              <w:t>Guerrero</w:t>
            </w:r>
          </w:p>
        </w:tc>
        <w:tc>
          <w:tcPr>
            <w:tcW w:w="1350" w:type="dxa"/>
            <w:noWrap/>
            <w:vAlign w:val="center"/>
            <w:hideMark/>
          </w:tcPr>
          <w:p w14:paraId="19E1F1B8" w14:textId="77777777" w:rsidR="008175E9" w:rsidRPr="00E2709A"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rPr>
            </w:pPr>
            <w:r w:rsidRPr="00E2709A">
              <w:rPr>
                <w:rFonts w:ascii="Candara" w:hAnsi="Candara"/>
                <w:color w:val="000000"/>
              </w:rPr>
              <w:t>Sede</w:t>
            </w:r>
          </w:p>
        </w:tc>
        <w:tc>
          <w:tcPr>
            <w:tcW w:w="2970" w:type="dxa"/>
            <w:noWrap/>
            <w:vAlign w:val="center"/>
            <w:hideMark/>
          </w:tcPr>
          <w:p w14:paraId="19E1F1B9" w14:textId="1C249F19" w:rsidR="008175E9" w:rsidRPr="00E2709A" w:rsidRDefault="00E2709A"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rPr>
            </w:pPr>
            <w:r>
              <w:rPr>
                <w:rFonts w:ascii="Candara" w:hAnsi="Candara"/>
                <w:color w:val="000000"/>
              </w:rPr>
              <w:t>Chilpancingo</w:t>
            </w:r>
          </w:p>
        </w:tc>
        <w:tc>
          <w:tcPr>
            <w:tcW w:w="1541" w:type="dxa"/>
            <w:noWrap/>
            <w:vAlign w:val="bottom"/>
            <w:hideMark/>
          </w:tcPr>
          <w:p w14:paraId="19E1F1BA" w14:textId="15B698B8" w:rsidR="008175E9" w:rsidRPr="00E2709A" w:rsidRDefault="00E2709A" w:rsidP="00E2709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Pr>
                <w:rFonts w:ascii="Calibri" w:hAnsi="Calibri"/>
                <w:color w:val="000000"/>
                <w:sz w:val="22"/>
              </w:rPr>
              <w:t>2</w:t>
            </w:r>
            <w:r w:rsidR="00963DE4">
              <w:rPr>
                <w:rFonts w:ascii="Calibri" w:hAnsi="Calibri"/>
                <w:color w:val="000000"/>
                <w:sz w:val="22"/>
              </w:rPr>
              <w:t>7</w:t>
            </w:r>
          </w:p>
        </w:tc>
        <w:tc>
          <w:tcPr>
            <w:tcW w:w="1420" w:type="dxa"/>
            <w:noWrap/>
            <w:hideMark/>
          </w:tcPr>
          <w:p w14:paraId="19E1F1BB" w14:textId="6A70B5DE" w:rsidR="008175E9" w:rsidRPr="00E2709A" w:rsidRDefault="00E2709A" w:rsidP="00C55D22">
            <w:pPr>
              <w:jc w:val="cente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2"/>
              </w:rPr>
              <w:t>4</w:t>
            </w:r>
          </w:p>
        </w:tc>
      </w:tr>
      <w:tr w:rsidR="008175E9" w:rsidRPr="009C5981" w14:paraId="19E1F1C2" w14:textId="77777777" w:rsidTr="00963DE4">
        <w:trPr>
          <w:trHeight w:val="315"/>
        </w:trPr>
        <w:tc>
          <w:tcPr>
            <w:cnfStyle w:val="001000000000" w:firstRow="0" w:lastRow="0" w:firstColumn="1" w:lastColumn="0" w:oddVBand="0" w:evenVBand="0" w:oddHBand="0" w:evenHBand="0" w:firstRowFirstColumn="0" w:firstRowLastColumn="0" w:lastRowFirstColumn="0" w:lastRowLastColumn="0"/>
            <w:tcW w:w="1271" w:type="dxa"/>
            <w:vMerge/>
            <w:noWrap/>
            <w:hideMark/>
          </w:tcPr>
          <w:p w14:paraId="19E1F1BD" w14:textId="77777777" w:rsidR="008175E9" w:rsidRPr="00E2709A" w:rsidRDefault="008175E9" w:rsidP="008175E9">
            <w:pPr>
              <w:jc w:val="left"/>
              <w:rPr>
                <w:rFonts w:ascii="Times New Roman" w:eastAsia="Times New Roman" w:hAnsi="Times New Roman" w:cs="Times New Roman"/>
                <w:sz w:val="20"/>
                <w:szCs w:val="20"/>
                <w:lang w:eastAsia="es-MX"/>
              </w:rPr>
            </w:pPr>
          </w:p>
        </w:tc>
        <w:tc>
          <w:tcPr>
            <w:tcW w:w="1350" w:type="dxa"/>
            <w:vAlign w:val="center"/>
            <w:hideMark/>
          </w:tcPr>
          <w:p w14:paraId="19E1F1BE" w14:textId="77777777" w:rsidR="008175E9" w:rsidRPr="00E2709A"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rPr>
            </w:pPr>
            <w:r w:rsidRPr="00E2709A">
              <w:rPr>
                <w:rFonts w:ascii="Candara" w:hAnsi="Candara"/>
                <w:color w:val="000000"/>
              </w:rPr>
              <w:t>Subsede</w:t>
            </w:r>
          </w:p>
        </w:tc>
        <w:tc>
          <w:tcPr>
            <w:tcW w:w="2970" w:type="dxa"/>
            <w:vAlign w:val="center"/>
            <w:hideMark/>
          </w:tcPr>
          <w:p w14:paraId="19E1F1BF" w14:textId="2A4AA3DB" w:rsidR="008175E9" w:rsidRPr="00E2709A" w:rsidRDefault="00E2709A"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rPr>
            </w:pPr>
            <w:r>
              <w:rPr>
                <w:rFonts w:ascii="Candara" w:hAnsi="Candara"/>
                <w:color w:val="000000"/>
              </w:rPr>
              <w:t>Acapulco</w:t>
            </w:r>
          </w:p>
        </w:tc>
        <w:tc>
          <w:tcPr>
            <w:tcW w:w="1541" w:type="dxa"/>
            <w:noWrap/>
            <w:hideMark/>
          </w:tcPr>
          <w:p w14:paraId="19E1F1C0" w14:textId="29B671E4" w:rsidR="008175E9" w:rsidRPr="00E2709A" w:rsidRDefault="00E2709A" w:rsidP="00E2709A">
            <w:pPr>
              <w:jc w:val="cente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2"/>
              </w:rPr>
              <w:t>22</w:t>
            </w:r>
          </w:p>
        </w:tc>
        <w:tc>
          <w:tcPr>
            <w:tcW w:w="1420" w:type="dxa"/>
            <w:noWrap/>
            <w:hideMark/>
          </w:tcPr>
          <w:p w14:paraId="19E1F1C1" w14:textId="607D1E93" w:rsidR="008175E9" w:rsidRPr="00E2709A" w:rsidRDefault="00963DE4" w:rsidP="00C55D22">
            <w:pPr>
              <w:jc w:val="cente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2"/>
              </w:rPr>
              <w:t>2</w:t>
            </w:r>
          </w:p>
        </w:tc>
      </w:tr>
      <w:tr w:rsidR="008175E9" w:rsidRPr="009C5981" w14:paraId="19E1F1C8" w14:textId="77777777" w:rsidTr="00963DE4">
        <w:trPr>
          <w:trHeight w:val="315"/>
        </w:trPr>
        <w:tc>
          <w:tcPr>
            <w:cnfStyle w:val="001000000000" w:firstRow="0" w:lastRow="0" w:firstColumn="1" w:lastColumn="0" w:oddVBand="0" w:evenVBand="0" w:oddHBand="0" w:evenHBand="0" w:firstRowFirstColumn="0" w:firstRowLastColumn="0" w:lastRowFirstColumn="0" w:lastRowLastColumn="0"/>
            <w:tcW w:w="1271" w:type="dxa"/>
            <w:vMerge/>
            <w:noWrap/>
            <w:hideMark/>
          </w:tcPr>
          <w:p w14:paraId="19E1F1C3" w14:textId="77777777" w:rsidR="008175E9" w:rsidRPr="00E2709A" w:rsidRDefault="008175E9" w:rsidP="008175E9">
            <w:pPr>
              <w:jc w:val="right"/>
              <w:rPr>
                <w:rFonts w:ascii="Calibri" w:eastAsia="Times New Roman" w:hAnsi="Calibri" w:cs="Times New Roman"/>
                <w:color w:val="000000"/>
                <w:sz w:val="22"/>
                <w:lang w:eastAsia="es-MX"/>
              </w:rPr>
            </w:pPr>
          </w:p>
        </w:tc>
        <w:tc>
          <w:tcPr>
            <w:tcW w:w="1350" w:type="dxa"/>
            <w:vAlign w:val="center"/>
            <w:hideMark/>
          </w:tcPr>
          <w:p w14:paraId="19E1F1C4" w14:textId="22A89882" w:rsidR="008175E9" w:rsidRPr="00E2709A" w:rsidRDefault="00963DE4"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rPr>
            </w:pPr>
            <w:r w:rsidRPr="00E2709A">
              <w:rPr>
                <w:rFonts w:ascii="Candara" w:hAnsi="Candara"/>
                <w:color w:val="000000"/>
              </w:rPr>
              <w:t>Subsede</w:t>
            </w:r>
          </w:p>
        </w:tc>
        <w:tc>
          <w:tcPr>
            <w:tcW w:w="2970" w:type="dxa"/>
            <w:vAlign w:val="center"/>
            <w:hideMark/>
          </w:tcPr>
          <w:p w14:paraId="19E1F1C5" w14:textId="579C4703" w:rsidR="008175E9" w:rsidRPr="00E2709A" w:rsidRDefault="00963DE4"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rPr>
            </w:pPr>
            <w:r>
              <w:rPr>
                <w:rFonts w:ascii="Candara" w:hAnsi="Candara"/>
                <w:color w:val="000000"/>
              </w:rPr>
              <w:t>Cd. Altamirano</w:t>
            </w:r>
          </w:p>
        </w:tc>
        <w:tc>
          <w:tcPr>
            <w:tcW w:w="1541" w:type="dxa"/>
            <w:noWrap/>
            <w:hideMark/>
          </w:tcPr>
          <w:p w14:paraId="19E1F1C6" w14:textId="344F87F3" w:rsidR="008175E9" w:rsidRPr="00E2709A" w:rsidRDefault="00E2709A" w:rsidP="00E2709A">
            <w:pPr>
              <w:jc w:val="cente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2"/>
              </w:rPr>
              <w:t>8</w:t>
            </w:r>
          </w:p>
        </w:tc>
        <w:tc>
          <w:tcPr>
            <w:tcW w:w="1420" w:type="dxa"/>
            <w:noWrap/>
            <w:hideMark/>
          </w:tcPr>
          <w:p w14:paraId="19E1F1C7" w14:textId="01021700" w:rsidR="008175E9" w:rsidRPr="00E2709A" w:rsidRDefault="00963DE4" w:rsidP="00C55D22">
            <w:pPr>
              <w:jc w:val="cente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2"/>
              </w:rPr>
              <w:t>2</w:t>
            </w:r>
          </w:p>
        </w:tc>
      </w:tr>
      <w:bookmarkEnd w:id="8"/>
      <w:tr w:rsidR="00AF4541" w:rsidRPr="009C5981" w14:paraId="19E1F1E0" w14:textId="77777777" w:rsidTr="00963DE4">
        <w:trPr>
          <w:trHeight w:val="30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4C6E7" w:themeColor="accent5" w:themeTint="66"/>
              <w:left w:val="nil"/>
              <w:bottom w:val="nil"/>
              <w:right w:val="nil"/>
            </w:tcBorders>
            <w:noWrap/>
            <w:hideMark/>
          </w:tcPr>
          <w:p w14:paraId="19E1F1DB" w14:textId="77777777" w:rsidR="00AF4541" w:rsidRPr="00E2709A" w:rsidRDefault="00AF4541" w:rsidP="004E76AE">
            <w:pPr>
              <w:jc w:val="right"/>
              <w:rPr>
                <w:rFonts w:ascii="Calibri" w:eastAsia="Times New Roman" w:hAnsi="Calibri" w:cs="Times New Roman"/>
                <w:color w:val="000000"/>
                <w:sz w:val="22"/>
                <w:lang w:eastAsia="es-MX"/>
              </w:rPr>
            </w:pPr>
          </w:p>
        </w:tc>
        <w:tc>
          <w:tcPr>
            <w:tcW w:w="1350" w:type="dxa"/>
            <w:tcBorders>
              <w:top w:val="single" w:sz="4" w:space="0" w:color="B4C6E7"/>
              <w:left w:val="nil"/>
              <w:bottom w:val="nil"/>
              <w:right w:val="nil"/>
            </w:tcBorders>
            <w:noWrap/>
            <w:hideMark/>
          </w:tcPr>
          <w:p w14:paraId="19E1F1DC" w14:textId="77777777" w:rsidR="00AF4541" w:rsidRPr="00E2709A" w:rsidRDefault="00AF4541"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r w:rsidRPr="00E2709A">
              <w:rPr>
                <w:rFonts w:ascii="Calibri" w:eastAsia="Times New Roman" w:hAnsi="Calibri" w:cs="Times New Roman"/>
                <w:b/>
                <w:bCs/>
                <w:color w:val="000000"/>
                <w:sz w:val="22"/>
                <w:lang w:eastAsia="es-MX"/>
              </w:rPr>
              <w:t> </w:t>
            </w:r>
          </w:p>
        </w:tc>
        <w:tc>
          <w:tcPr>
            <w:tcW w:w="2970" w:type="dxa"/>
            <w:tcBorders>
              <w:top w:val="single" w:sz="4" w:space="0" w:color="B4C6E7" w:themeColor="accent5" w:themeTint="66"/>
              <w:left w:val="nil"/>
              <w:bottom w:val="nil"/>
              <w:right w:val="single" w:sz="4" w:space="0" w:color="B4C6E7"/>
            </w:tcBorders>
            <w:noWrap/>
            <w:hideMark/>
          </w:tcPr>
          <w:p w14:paraId="19E1F1DD" w14:textId="77777777" w:rsidR="00AF4541" w:rsidRPr="00E2709A" w:rsidRDefault="00AF4541"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r w:rsidRPr="00E2709A">
              <w:rPr>
                <w:rFonts w:ascii="Calibri" w:eastAsia="Times New Roman" w:hAnsi="Calibri" w:cs="Times New Roman"/>
                <w:b/>
                <w:bCs/>
                <w:color w:val="000000"/>
                <w:sz w:val="22"/>
                <w:lang w:eastAsia="es-MX"/>
              </w:rPr>
              <w:t> </w:t>
            </w:r>
          </w:p>
        </w:tc>
        <w:tc>
          <w:tcPr>
            <w:tcW w:w="1541" w:type="dxa"/>
            <w:tcBorders>
              <w:left w:val="single" w:sz="4" w:space="0" w:color="B4C6E7"/>
              <w:bottom w:val="single" w:sz="4" w:space="0" w:color="B4C6E7"/>
            </w:tcBorders>
            <w:noWrap/>
            <w:hideMark/>
          </w:tcPr>
          <w:p w14:paraId="19E1F1DE" w14:textId="4FD63107" w:rsidR="00AF4541" w:rsidRPr="00E2709A" w:rsidRDefault="00963DE4" w:rsidP="00963D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r>
              <w:rPr>
                <w:rFonts w:ascii="Calibri" w:eastAsia="Times New Roman" w:hAnsi="Calibri" w:cs="Times New Roman"/>
                <w:b/>
                <w:bCs/>
                <w:color w:val="000000"/>
                <w:sz w:val="22"/>
                <w:lang w:eastAsia="es-MX"/>
              </w:rPr>
              <w:t>57</w:t>
            </w:r>
          </w:p>
        </w:tc>
        <w:tc>
          <w:tcPr>
            <w:tcW w:w="1420" w:type="dxa"/>
            <w:noWrap/>
            <w:hideMark/>
          </w:tcPr>
          <w:p w14:paraId="19E1F1DF" w14:textId="2725CBB9" w:rsidR="00AF4541" w:rsidRPr="00E2709A" w:rsidRDefault="00963DE4" w:rsidP="00963DE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lang w:eastAsia="es-MX"/>
              </w:rPr>
            </w:pPr>
            <w:r>
              <w:rPr>
                <w:rFonts w:ascii="Calibri" w:eastAsia="Times New Roman" w:hAnsi="Calibri" w:cs="Times New Roman"/>
                <w:b/>
                <w:bCs/>
                <w:color w:val="000000"/>
                <w:sz w:val="22"/>
                <w:lang w:eastAsia="es-MX"/>
              </w:rPr>
              <w:t>9</w:t>
            </w:r>
          </w:p>
        </w:tc>
      </w:tr>
    </w:tbl>
    <w:p w14:paraId="19E1F1E1" w14:textId="77777777" w:rsidR="00EA3788" w:rsidRPr="00871711" w:rsidRDefault="00EA3788">
      <w:pPr>
        <w:jc w:val="left"/>
      </w:pPr>
    </w:p>
    <w:p w14:paraId="19E1F1E2" w14:textId="77777777" w:rsidR="00EA3788" w:rsidRDefault="00EA3788">
      <w:pPr>
        <w:jc w:val="left"/>
      </w:pPr>
      <w:r w:rsidRPr="00871711">
        <w:t>El personal estar</w:t>
      </w:r>
      <w:r w:rsidR="009C65E0" w:rsidRPr="00871711">
        <w:t>á</w:t>
      </w:r>
      <w:r w:rsidRPr="00871711">
        <w:t xml:space="preserve"> identificado a través de un gafete distintivo como el que se expone a continuación:</w:t>
      </w:r>
    </w:p>
    <w:p w14:paraId="2BE16E55" w14:textId="77777777" w:rsidR="00963DE4" w:rsidRPr="00871711" w:rsidRDefault="00963DE4">
      <w:pPr>
        <w:jc w:val="left"/>
      </w:pPr>
    </w:p>
    <w:p w14:paraId="19E1F1E3" w14:textId="77777777" w:rsidR="00CB30B7" w:rsidRPr="00871711" w:rsidRDefault="00EA3788" w:rsidP="00EA3788">
      <w:pPr>
        <w:jc w:val="center"/>
        <w:rPr>
          <w:rFonts w:ascii="Segoe UI Light" w:eastAsiaTheme="majorEastAsia" w:hAnsi="Segoe UI Light" w:cstheme="majorBidi"/>
          <w:b/>
          <w:color w:val="2E74B5" w:themeColor="accent1" w:themeShade="BF"/>
          <w:sz w:val="40"/>
          <w:szCs w:val="32"/>
        </w:rPr>
      </w:pPr>
      <w:r w:rsidRPr="00871711">
        <w:rPr>
          <w:noProof/>
          <w:lang w:val="en-US"/>
        </w:rPr>
        <w:drawing>
          <wp:inline distT="0" distB="0" distL="0" distR="0" wp14:anchorId="19E1F223" wp14:editId="19E1F224">
            <wp:extent cx="1786471" cy="2580459"/>
            <wp:effectExtent l="19050" t="19050" r="234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86471" cy="2580459"/>
                    </a:xfrm>
                    <a:prstGeom prst="rect">
                      <a:avLst/>
                    </a:prstGeom>
                    <a:noFill/>
                    <a:ln>
                      <a:solidFill>
                        <a:schemeClr val="tx1"/>
                      </a:solidFill>
                    </a:ln>
                  </pic:spPr>
                </pic:pic>
              </a:graphicData>
            </a:graphic>
          </wp:inline>
        </w:drawing>
      </w:r>
      <w:r w:rsidR="00CB30B7" w:rsidRPr="00871711">
        <w:br w:type="page"/>
      </w:r>
    </w:p>
    <w:p w14:paraId="19E1F1E4" w14:textId="77777777" w:rsidR="005B3EBB" w:rsidRPr="00871711" w:rsidRDefault="005B3EBB" w:rsidP="005B3EBB">
      <w:pPr>
        <w:pStyle w:val="Heading1"/>
      </w:pPr>
      <w:bookmarkStart w:id="9" w:name="_Toc441483505"/>
      <w:r w:rsidRPr="00871711">
        <w:lastRenderedPageBreak/>
        <w:t>Actividades</w:t>
      </w:r>
      <w:bookmarkEnd w:id="9"/>
    </w:p>
    <w:p w14:paraId="31E4F7ED" w14:textId="38080323" w:rsidR="00963DE4" w:rsidRPr="00963DE4" w:rsidRDefault="005B3EBB" w:rsidP="00963DE4">
      <w:pPr>
        <w:pStyle w:val="Heading2"/>
        <w:jc w:val="both"/>
      </w:pPr>
      <w:bookmarkStart w:id="10" w:name="_Toc441483506"/>
      <w:r w:rsidRPr="00871711">
        <w:t>Calendario de Actividades</w:t>
      </w:r>
      <w:bookmarkEnd w:id="10"/>
    </w:p>
    <w:p w14:paraId="19E1F1E7" w14:textId="426DB5C6" w:rsidR="00F14074" w:rsidRPr="00871711" w:rsidRDefault="00412804" w:rsidP="005B3EBB">
      <w:r>
        <w:object w:dxaOrig="9100" w:dyaOrig="2340" w14:anchorId="7B815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117pt" o:ole="">
            <v:imagedata r:id="rId19" o:title=""/>
          </v:shape>
          <o:OLEObject Type="Embed" ProgID="Excel.Sheet.12" ShapeID="_x0000_i1025" DrawAspect="Content" ObjectID="_1525168837" r:id="rId20"/>
        </w:object>
      </w:r>
    </w:p>
    <w:p w14:paraId="02527F29" w14:textId="77777777" w:rsidR="00963DE4" w:rsidRPr="00963DE4" w:rsidRDefault="00963DE4" w:rsidP="00821B76">
      <w:pPr>
        <w:pStyle w:val="Heading2"/>
        <w:jc w:val="both"/>
        <w:rPr>
          <w:sz w:val="10"/>
        </w:rPr>
      </w:pPr>
      <w:bookmarkStart w:id="11" w:name="_Toc441483507"/>
    </w:p>
    <w:p w14:paraId="19E1F1E8" w14:textId="4F859F3C" w:rsidR="00821B76" w:rsidRPr="00871711" w:rsidRDefault="00821B76" w:rsidP="00821B76">
      <w:pPr>
        <w:pStyle w:val="Heading2"/>
        <w:jc w:val="both"/>
      </w:pPr>
      <w:r w:rsidRPr="00871711">
        <w:t>Dinamica del Soporte en Sitio</w:t>
      </w:r>
      <w:bookmarkEnd w:id="11"/>
    </w:p>
    <w:p w14:paraId="19E1F1E9" w14:textId="77777777" w:rsidR="00821B76" w:rsidRPr="00871711" w:rsidRDefault="00821B76" w:rsidP="00821B76">
      <w:r w:rsidRPr="00871711">
        <w:t>Con el fin de garantizar la mejor transición de los usuarios al uso del nuevo sistema, se plante</w:t>
      </w:r>
      <w:r w:rsidR="005B3C2D" w:rsidRPr="00871711">
        <w:t>a un soporte personalizado que opera bajo los siguientes lineamientos:</w:t>
      </w:r>
    </w:p>
    <w:p w14:paraId="19E1F1EA" w14:textId="77777777" w:rsidR="005B3C2D" w:rsidRPr="00871711" w:rsidRDefault="005B3C2D" w:rsidP="005B3C2D">
      <w:pPr>
        <w:pStyle w:val="ListParagraph"/>
        <w:numPr>
          <w:ilvl w:val="0"/>
          <w:numId w:val="2"/>
        </w:numPr>
      </w:pPr>
      <w:r w:rsidRPr="00871711">
        <w:t>Se garantiz</w:t>
      </w:r>
      <w:r w:rsidR="00163464" w:rsidRPr="00871711">
        <w:t>a</w:t>
      </w:r>
      <w:r w:rsidRPr="00871711">
        <w:t xml:space="preserve"> soporte personalizado en el horario de 9:00am a 3:00pm y de 6:00pm a 9:00pm que es el horario oficial, cualquier cambio o ajuste debe ser reportado para ajustar </w:t>
      </w:r>
      <w:r w:rsidR="00D82E4F" w:rsidRPr="00871711">
        <w:t>así</w:t>
      </w:r>
      <w:r w:rsidRPr="00871711">
        <w:t xml:space="preserve"> al personal.</w:t>
      </w:r>
    </w:p>
    <w:p w14:paraId="19E1F1EB" w14:textId="77777777" w:rsidR="005B3C2D" w:rsidRPr="00871711" w:rsidRDefault="00AD2FD4" w:rsidP="005B3C2D">
      <w:pPr>
        <w:pStyle w:val="ListParagraph"/>
        <w:numPr>
          <w:ilvl w:val="0"/>
          <w:numId w:val="2"/>
        </w:numPr>
      </w:pPr>
      <w:r w:rsidRPr="00871711">
        <w:t>Se entregan al Delegado, Subdelegado Administrativo, Enlace de DGTIC en Sede, y al personal de UNAI y Fiscales los números de atención mencionados en este documento, con lo cual en caso de ser necesario nos trasladaremos para brindar soporte en un tiempo máximo de 45 minutos después de recibir la llamada, bajo los siguientes lineamientos:</w:t>
      </w:r>
    </w:p>
    <w:p w14:paraId="19E1F1EC" w14:textId="77777777" w:rsidR="00AD2FD4" w:rsidRPr="00871711" w:rsidRDefault="008F0CD8" w:rsidP="00AD2FD4">
      <w:pPr>
        <w:pStyle w:val="ListParagraph"/>
        <w:numPr>
          <w:ilvl w:val="1"/>
          <w:numId w:val="2"/>
        </w:numPr>
      </w:pPr>
      <w:r w:rsidRPr="00871711">
        <w:t>1ª</w:t>
      </w:r>
      <w:r w:rsidR="00AD2FD4" w:rsidRPr="00871711">
        <w:t xml:space="preserve"> </w:t>
      </w:r>
      <w:r w:rsidRPr="00871711">
        <w:t>y</w:t>
      </w:r>
      <w:r w:rsidR="00AD2FD4" w:rsidRPr="00871711">
        <w:t xml:space="preserve"> 2ª  Semana nos trasladamos a cualquier petición, sea por algún error o solamente para </w:t>
      </w:r>
      <w:r w:rsidR="00C33791" w:rsidRPr="00871711">
        <w:t>a</w:t>
      </w:r>
      <w:r w:rsidR="00AD2FD4" w:rsidRPr="00871711">
        <w:t>compañamiento</w:t>
      </w:r>
      <w:r w:rsidRPr="00871711">
        <w:t>.</w:t>
      </w:r>
    </w:p>
    <w:p w14:paraId="19E1F1ED" w14:textId="77777777" w:rsidR="00A2037F" w:rsidRPr="00871711" w:rsidRDefault="008F0CD8" w:rsidP="001E37E5">
      <w:pPr>
        <w:pStyle w:val="ListParagraph"/>
        <w:numPr>
          <w:ilvl w:val="1"/>
          <w:numId w:val="2"/>
        </w:numPr>
      </w:pPr>
      <w:r w:rsidRPr="00871711">
        <w:t>A partir de la 3ª</w:t>
      </w:r>
      <w:r w:rsidR="00AD2FD4" w:rsidRPr="00871711">
        <w:t xml:space="preserve"> Semana primeramente se trata de solucionar telefónicamente y solo en caso de no lograrse la atención por esta </w:t>
      </w:r>
      <w:r w:rsidR="00C33791" w:rsidRPr="00871711">
        <w:t>vía</w:t>
      </w:r>
      <w:r w:rsidR="00AD2FD4" w:rsidRPr="00871711">
        <w:t>, personal de BTS se trasladara, pero con un tiempo de hasta 1:00hr si es que la petición es después de las 11:00pm y hasta las 8:00am.</w:t>
      </w:r>
    </w:p>
    <w:p w14:paraId="19E1F1EE" w14:textId="77777777" w:rsidR="00A2037F" w:rsidRPr="00871711" w:rsidRDefault="00A2037F">
      <w:pPr>
        <w:jc w:val="left"/>
        <w:rPr>
          <w:rFonts w:ascii="Segoe UI Light" w:eastAsiaTheme="majorEastAsia" w:hAnsi="Segoe UI Light" w:cstheme="majorBidi"/>
          <w:b/>
          <w:noProof/>
          <w:color w:val="0070C0"/>
          <w:sz w:val="36"/>
          <w:szCs w:val="26"/>
        </w:rPr>
      </w:pPr>
      <w:r w:rsidRPr="00871711">
        <w:br w:type="page"/>
      </w:r>
    </w:p>
    <w:p w14:paraId="19E1F1EF" w14:textId="77777777" w:rsidR="001E37E5" w:rsidRPr="00871711" w:rsidRDefault="00F14074" w:rsidP="00A2037F">
      <w:pPr>
        <w:pStyle w:val="Heading2"/>
        <w:jc w:val="both"/>
      </w:pPr>
      <w:bookmarkStart w:id="12" w:name="_Toc441483508"/>
      <w:r w:rsidRPr="00871711">
        <w:lastRenderedPageBreak/>
        <w:t xml:space="preserve">Llenado de </w:t>
      </w:r>
      <w:r w:rsidR="00871711" w:rsidRPr="00871711">
        <w:t>reporte</w:t>
      </w:r>
      <w:r w:rsidRPr="00871711">
        <w:t xml:space="preserve"> de atención</w:t>
      </w:r>
      <w:bookmarkEnd w:id="12"/>
    </w:p>
    <w:p w14:paraId="19E1F1F0" w14:textId="77777777" w:rsidR="00871711" w:rsidRPr="00871711" w:rsidRDefault="00871711" w:rsidP="00D146A1">
      <w:pPr>
        <w:rPr>
          <w:b/>
        </w:rPr>
      </w:pPr>
      <w:r w:rsidRPr="00871711">
        <w:t>El reporte de atención es levantado al momento en que se apoya al usuario en alguna de las clasificaciones que se describen a continuación</w:t>
      </w:r>
    </w:p>
    <w:p w14:paraId="19E1F1F1" w14:textId="77777777" w:rsidR="00237172" w:rsidRPr="00871711" w:rsidRDefault="00871711" w:rsidP="00F14074">
      <w:pPr>
        <w:pStyle w:val="Heading3"/>
      </w:pPr>
      <w:bookmarkStart w:id="13" w:name="_Toc441483509"/>
      <w:r w:rsidRPr="00871711">
        <w:t>Reporte de atención</w:t>
      </w:r>
      <w:bookmarkEnd w:id="13"/>
    </w:p>
    <w:p w14:paraId="19E1F1F2" w14:textId="77777777" w:rsidR="00F14074" w:rsidRPr="00871711" w:rsidRDefault="002D5A78" w:rsidP="00871711">
      <w:pPr>
        <w:jc w:val="center"/>
      </w:pPr>
      <w:r w:rsidRPr="00871711">
        <w:rPr>
          <w:noProof/>
          <w:lang w:val="en-US"/>
        </w:rPr>
        <w:drawing>
          <wp:inline distT="0" distB="0" distL="0" distR="0" wp14:anchorId="19E1F227" wp14:editId="19E1F228">
            <wp:extent cx="5040173" cy="62766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972"/>
                    <a:stretch/>
                  </pic:blipFill>
                  <pic:spPr bwMode="auto">
                    <a:xfrm>
                      <a:off x="0" y="0"/>
                      <a:ext cx="5040173" cy="6276695"/>
                    </a:xfrm>
                    <a:prstGeom prst="rect">
                      <a:avLst/>
                    </a:prstGeom>
                    <a:ln>
                      <a:noFill/>
                    </a:ln>
                    <a:extLst>
                      <a:ext uri="{53640926-AAD7-44D8-BBD7-CCE9431645EC}">
                        <a14:shadowObscured xmlns:a14="http://schemas.microsoft.com/office/drawing/2010/main"/>
                      </a:ext>
                    </a:extLst>
                  </pic:spPr>
                </pic:pic>
              </a:graphicData>
            </a:graphic>
          </wp:inline>
        </w:drawing>
      </w:r>
    </w:p>
    <w:p w14:paraId="19E1F1F3" w14:textId="77777777" w:rsidR="00F14074" w:rsidRPr="00871711" w:rsidRDefault="00A2037F" w:rsidP="00871711">
      <w:pPr>
        <w:pStyle w:val="Heading3"/>
      </w:pPr>
      <w:r w:rsidRPr="00871711">
        <w:br w:type="page"/>
      </w:r>
      <w:bookmarkStart w:id="14" w:name="_Toc441483510"/>
      <w:r w:rsidRPr="00871711">
        <w:lastRenderedPageBreak/>
        <w:t>¿Cuándo</w:t>
      </w:r>
      <w:r w:rsidR="00F14074" w:rsidRPr="00871711">
        <w:t xml:space="preserve"> se </w:t>
      </w:r>
      <w:r w:rsidR="00B1294C" w:rsidRPr="00871711">
        <w:t>levanta</w:t>
      </w:r>
      <w:r w:rsidR="00871711" w:rsidRPr="00871711">
        <w:t xml:space="preserve"> un reporte</w:t>
      </w:r>
      <w:r w:rsidR="00F14074" w:rsidRPr="00871711">
        <w:t xml:space="preserve"> de atención</w:t>
      </w:r>
      <w:r w:rsidRPr="00871711">
        <w:t>?</w:t>
      </w:r>
      <w:bookmarkEnd w:id="14"/>
    </w:p>
    <w:p w14:paraId="19E1F1F4" w14:textId="77777777" w:rsidR="001E37E5" w:rsidRPr="00871711" w:rsidRDefault="00871711" w:rsidP="00A2037F">
      <w:pPr>
        <w:pStyle w:val="ListParagraph"/>
        <w:numPr>
          <w:ilvl w:val="0"/>
          <w:numId w:val="5"/>
        </w:numPr>
        <w:rPr>
          <w:szCs w:val="24"/>
        </w:rPr>
      </w:pPr>
      <w:r w:rsidRPr="00871711">
        <w:rPr>
          <w:b/>
          <w:szCs w:val="24"/>
        </w:rPr>
        <w:t>Reporte</w:t>
      </w:r>
      <w:r w:rsidR="00A2037F" w:rsidRPr="00871711">
        <w:rPr>
          <w:b/>
          <w:szCs w:val="24"/>
        </w:rPr>
        <w:t xml:space="preserve"> de asesoría:</w:t>
      </w:r>
      <w:r w:rsidR="00A2037F" w:rsidRPr="00871711">
        <w:rPr>
          <w:szCs w:val="24"/>
        </w:rPr>
        <w:t xml:space="preserve"> </w:t>
      </w:r>
      <w:r w:rsidR="00B1294C" w:rsidRPr="00871711">
        <w:rPr>
          <w:szCs w:val="24"/>
        </w:rPr>
        <w:t>Se</w:t>
      </w:r>
      <w:r w:rsidR="00A2037F" w:rsidRPr="00871711">
        <w:rPr>
          <w:szCs w:val="24"/>
        </w:rPr>
        <w:t xml:space="preserve"> </w:t>
      </w:r>
      <w:r w:rsidR="00B1294C" w:rsidRPr="00871711">
        <w:rPr>
          <w:szCs w:val="24"/>
        </w:rPr>
        <w:t>levanta</w:t>
      </w:r>
      <w:r w:rsidR="00A2037F" w:rsidRPr="00871711">
        <w:rPr>
          <w:szCs w:val="24"/>
        </w:rPr>
        <w:t xml:space="preserve"> </w:t>
      </w:r>
      <w:r w:rsidR="00B1294C" w:rsidRPr="00871711">
        <w:rPr>
          <w:szCs w:val="24"/>
        </w:rPr>
        <w:t>cuando a</w:t>
      </w:r>
      <w:r w:rsidR="00A2037F" w:rsidRPr="00871711">
        <w:rPr>
          <w:szCs w:val="24"/>
        </w:rPr>
        <w:t xml:space="preserve"> algún usuario se le asesora con </w:t>
      </w:r>
      <w:r w:rsidR="00B1294C" w:rsidRPr="00871711">
        <w:rPr>
          <w:szCs w:val="24"/>
        </w:rPr>
        <w:t>procesos</w:t>
      </w:r>
      <w:r w:rsidR="00A2037F" w:rsidRPr="00871711">
        <w:rPr>
          <w:szCs w:val="24"/>
        </w:rPr>
        <w:t xml:space="preserve"> o duda</w:t>
      </w:r>
      <w:r w:rsidR="00B1294C" w:rsidRPr="00871711">
        <w:rPr>
          <w:szCs w:val="24"/>
        </w:rPr>
        <w:t>s</w:t>
      </w:r>
      <w:r w:rsidR="00A2037F" w:rsidRPr="00871711">
        <w:rPr>
          <w:szCs w:val="24"/>
        </w:rPr>
        <w:t xml:space="preserve"> dentro de la aplicación </w:t>
      </w:r>
      <w:hyperlink r:id="rId22" w:history="1">
        <w:r w:rsidR="008F0CD8" w:rsidRPr="00871711">
          <w:rPr>
            <w:rStyle w:val="Hyperlink"/>
            <w:szCs w:val="24"/>
          </w:rPr>
          <w:t>Justici@.Net</w:t>
        </w:r>
      </w:hyperlink>
      <w:r w:rsidR="00B1294C" w:rsidRPr="00871711">
        <w:rPr>
          <w:szCs w:val="24"/>
        </w:rPr>
        <w:t>.</w:t>
      </w:r>
    </w:p>
    <w:p w14:paraId="19E1F1F5" w14:textId="77777777" w:rsidR="00A2037F" w:rsidRPr="00871711" w:rsidRDefault="00871711" w:rsidP="00A2037F">
      <w:pPr>
        <w:pStyle w:val="ListParagraph"/>
        <w:numPr>
          <w:ilvl w:val="0"/>
          <w:numId w:val="5"/>
        </w:numPr>
        <w:rPr>
          <w:szCs w:val="24"/>
        </w:rPr>
      </w:pPr>
      <w:r w:rsidRPr="00871711">
        <w:rPr>
          <w:b/>
          <w:szCs w:val="24"/>
        </w:rPr>
        <w:t>Reporte</w:t>
      </w:r>
      <w:r w:rsidR="00A2037F" w:rsidRPr="00871711">
        <w:rPr>
          <w:b/>
          <w:szCs w:val="24"/>
        </w:rPr>
        <w:t xml:space="preserve"> de capacitación</w:t>
      </w:r>
      <w:r w:rsidR="00B1294C" w:rsidRPr="00871711">
        <w:rPr>
          <w:b/>
          <w:szCs w:val="24"/>
        </w:rPr>
        <w:t>:</w:t>
      </w:r>
      <w:r w:rsidR="00B1294C" w:rsidRPr="00871711">
        <w:rPr>
          <w:szCs w:val="24"/>
        </w:rPr>
        <w:t xml:space="preserve"> Se levanta</w:t>
      </w:r>
      <w:r w:rsidR="00A2037F" w:rsidRPr="00871711">
        <w:rPr>
          <w:szCs w:val="24"/>
        </w:rPr>
        <w:t xml:space="preserve"> </w:t>
      </w:r>
      <w:r w:rsidR="008F0CD8" w:rsidRPr="00871711">
        <w:rPr>
          <w:szCs w:val="24"/>
        </w:rPr>
        <w:t xml:space="preserve">cuando se imparte alguna </w:t>
      </w:r>
      <w:r w:rsidR="00B1294C" w:rsidRPr="00871711">
        <w:rPr>
          <w:szCs w:val="24"/>
        </w:rPr>
        <w:t>capacitación extraordinaria a la inicial por parte del personal de BTS.</w:t>
      </w:r>
    </w:p>
    <w:p w14:paraId="19E1F1F6" w14:textId="77777777" w:rsidR="00B1294C" w:rsidRPr="00871711" w:rsidRDefault="00871711" w:rsidP="00A2037F">
      <w:pPr>
        <w:pStyle w:val="ListParagraph"/>
        <w:numPr>
          <w:ilvl w:val="0"/>
          <w:numId w:val="5"/>
        </w:numPr>
        <w:rPr>
          <w:szCs w:val="24"/>
        </w:rPr>
      </w:pPr>
      <w:r w:rsidRPr="00871711">
        <w:rPr>
          <w:b/>
          <w:szCs w:val="24"/>
        </w:rPr>
        <w:t>Reporte</w:t>
      </w:r>
      <w:r w:rsidR="00B1294C" w:rsidRPr="00871711">
        <w:rPr>
          <w:b/>
          <w:szCs w:val="24"/>
        </w:rPr>
        <w:t xml:space="preserve"> de instalación:</w:t>
      </w:r>
      <w:r w:rsidR="00B1294C" w:rsidRPr="00871711">
        <w:rPr>
          <w:szCs w:val="24"/>
        </w:rPr>
        <w:t xml:space="preserve"> Se levanta cuando es instalado algún equipo adicional a los iniciales.</w:t>
      </w:r>
    </w:p>
    <w:p w14:paraId="19E1F1F7" w14:textId="77777777" w:rsidR="00B1294C" w:rsidRPr="00871711" w:rsidRDefault="00871711" w:rsidP="00A2037F">
      <w:pPr>
        <w:pStyle w:val="ListParagraph"/>
        <w:numPr>
          <w:ilvl w:val="0"/>
          <w:numId w:val="5"/>
        </w:numPr>
        <w:rPr>
          <w:szCs w:val="24"/>
        </w:rPr>
      </w:pPr>
      <w:r w:rsidRPr="00871711">
        <w:rPr>
          <w:b/>
          <w:szCs w:val="24"/>
        </w:rPr>
        <w:t>Reporte</w:t>
      </w:r>
      <w:r w:rsidR="00B1294C" w:rsidRPr="00871711">
        <w:rPr>
          <w:b/>
          <w:szCs w:val="24"/>
        </w:rPr>
        <w:t xml:space="preserve"> de modificación de catálogos:</w:t>
      </w:r>
      <w:r w:rsidR="00B1294C" w:rsidRPr="00871711">
        <w:rPr>
          <w:szCs w:val="24"/>
        </w:rPr>
        <w:t xml:space="preserve"> Se levanta cuando el usuario solicita alguna corrección en los catálogos</w:t>
      </w:r>
      <w:r w:rsidR="008F0CD8" w:rsidRPr="00871711">
        <w:rPr>
          <w:szCs w:val="24"/>
        </w:rPr>
        <w:t xml:space="preserve"> dados de alta, como</w:t>
      </w:r>
      <w:r w:rsidR="00B1294C" w:rsidRPr="00871711">
        <w:rPr>
          <w:szCs w:val="24"/>
        </w:rPr>
        <w:t xml:space="preserve"> localida</w:t>
      </w:r>
      <w:r w:rsidR="008F0CD8" w:rsidRPr="00871711">
        <w:rPr>
          <w:szCs w:val="24"/>
        </w:rPr>
        <w:t>des, lugares de los hechos, etc.</w:t>
      </w:r>
    </w:p>
    <w:p w14:paraId="19E1F1F8" w14:textId="77777777" w:rsidR="00B1294C" w:rsidRPr="00871711" w:rsidRDefault="00871711" w:rsidP="00A2037F">
      <w:pPr>
        <w:pStyle w:val="ListParagraph"/>
        <w:numPr>
          <w:ilvl w:val="0"/>
          <w:numId w:val="5"/>
        </w:numPr>
        <w:rPr>
          <w:szCs w:val="24"/>
        </w:rPr>
      </w:pPr>
      <w:r w:rsidRPr="00871711">
        <w:rPr>
          <w:b/>
          <w:szCs w:val="24"/>
        </w:rPr>
        <w:t>Reporte</w:t>
      </w:r>
      <w:r w:rsidR="00B1294C" w:rsidRPr="00871711">
        <w:rPr>
          <w:b/>
          <w:szCs w:val="24"/>
        </w:rPr>
        <w:t xml:space="preserve"> </w:t>
      </w:r>
      <w:r w:rsidR="00237172" w:rsidRPr="00871711">
        <w:rPr>
          <w:b/>
          <w:szCs w:val="24"/>
        </w:rPr>
        <w:t>de a</w:t>
      </w:r>
      <w:r w:rsidR="00B1294C" w:rsidRPr="00871711">
        <w:rPr>
          <w:b/>
          <w:szCs w:val="24"/>
        </w:rPr>
        <w:t xml:space="preserve">lta o </w:t>
      </w:r>
      <w:r w:rsidR="00237172" w:rsidRPr="00871711">
        <w:rPr>
          <w:b/>
          <w:szCs w:val="24"/>
        </w:rPr>
        <w:t>m</w:t>
      </w:r>
      <w:r w:rsidR="00B1294C" w:rsidRPr="00871711">
        <w:rPr>
          <w:b/>
          <w:szCs w:val="24"/>
        </w:rPr>
        <w:t xml:space="preserve">odificación de </w:t>
      </w:r>
      <w:r w:rsidR="00231612" w:rsidRPr="00871711">
        <w:rPr>
          <w:b/>
          <w:szCs w:val="24"/>
        </w:rPr>
        <w:t>usuarios:</w:t>
      </w:r>
      <w:r w:rsidR="00231612" w:rsidRPr="00871711">
        <w:rPr>
          <w:szCs w:val="24"/>
        </w:rPr>
        <w:t xml:space="preserve"> Se levanta cuando es solicitado la modif</w:t>
      </w:r>
      <w:r w:rsidR="008F0CD8" w:rsidRPr="00871711">
        <w:rPr>
          <w:szCs w:val="24"/>
        </w:rPr>
        <w:t>icación de algún usuario como pu</w:t>
      </w:r>
      <w:r w:rsidR="00231612" w:rsidRPr="00871711">
        <w:rPr>
          <w:szCs w:val="24"/>
        </w:rPr>
        <w:t>ede ser corrección de nombres, cambio de</w:t>
      </w:r>
      <w:r w:rsidR="008F0CD8" w:rsidRPr="00871711">
        <w:rPr>
          <w:szCs w:val="24"/>
        </w:rPr>
        <w:t xml:space="preserve"> roles, cambios de oficina, etc.</w:t>
      </w:r>
    </w:p>
    <w:p w14:paraId="19E1F1F9" w14:textId="77777777" w:rsidR="00231612" w:rsidRPr="00871711" w:rsidRDefault="00871711" w:rsidP="00A2037F">
      <w:pPr>
        <w:pStyle w:val="ListParagraph"/>
        <w:numPr>
          <w:ilvl w:val="0"/>
          <w:numId w:val="5"/>
        </w:numPr>
        <w:rPr>
          <w:szCs w:val="24"/>
        </w:rPr>
      </w:pPr>
      <w:r w:rsidRPr="00871711">
        <w:rPr>
          <w:b/>
          <w:szCs w:val="24"/>
        </w:rPr>
        <w:t>Reporte</w:t>
      </w:r>
      <w:r w:rsidR="00237172" w:rsidRPr="00871711">
        <w:rPr>
          <w:b/>
          <w:szCs w:val="24"/>
        </w:rPr>
        <w:t xml:space="preserve"> de b</w:t>
      </w:r>
      <w:r w:rsidR="00231612" w:rsidRPr="00871711">
        <w:rPr>
          <w:b/>
          <w:szCs w:val="24"/>
        </w:rPr>
        <w:t>ug:</w:t>
      </w:r>
      <w:r w:rsidR="00231612" w:rsidRPr="00871711">
        <w:rPr>
          <w:szCs w:val="24"/>
        </w:rPr>
        <w:t xml:space="preserve"> Se levanta cuando se presenta algún error dentro de la aplicación.</w:t>
      </w:r>
    </w:p>
    <w:p w14:paraId="19E1F1FA" w14:textId="77777777" w:rsidR="00237172" w:rsidRPr="00871711" w:rsidRDefault="00871711" w:rsidP="00237172">
      <w:pPr>
        <w:pStyle w:val="ListParagraph"/>
        <w:numPr>
          <w:ilvl w:val="0"/>
          <w:numId w:val="5"/>
        </w:numPr>
        <w:rPr>
          <w:b/>
          <w:szCs w:val="24"/>
        </w:rPr>
      </w:pPr>
      <w:r w:rsidRPr="00871711">
        <w:rPr>
          <w:b/>
          <w:szCs w:val="24"/>
        </w:rPr>
        <w:t>Reporte</w:t>
      </w:r>
      <w:r w:rsidR="00237172" w:rsidRPr="00871711">
        <w:rPr>
          <w:b/>
          <w:szCs w:val="24"/>
        </w:rPr>
        <w:t xml:space="preserve"> de nuevo requerimiento:</w:t>
      </w:r>
      <w:r w:rsidR="00237172" w:rsidRPr="00871711">
        <w:rPr>
          <w:szCs w:val="24"/>
        </w:rPr>
        <w:t xml:space="preserve"> Se levanta cuando se solicita una nueva función o proceso dentro del sistema, esta solicitud es verificada</w:t>
      </w:r>
      <w:r w:rsidR="008F0CD8" w:rsidRPr="00871711">
        <w:rPr>
          <w:szCs w:val="24"/>
        </w:rPr>
        <w:t>,</w:t>
      </w:r>
      <w:r w:rsidR="00237172" w:rsidRPr="00871711">
        <w:rPr>
          <w:szCs w:val="24"/>
        </w:rPr>
        <w:t xml:space="preserve"> aprobada o rechazada por la UISPPA.</w:t>
      </w:r>
    </w:p>
    <w:p w14:paraId="19E1F1FB" w14:textId="77777777" w:rsidR="00231612" w:rsidRPr="00871711" w:rsidRDefault="00871711" w:rsidP="00A2037F">
      <w:pPr>
        <w:pStyle w:val="ListParagraph"/>
        <w:numPr>
          <w:ilvl w:val="0"/>
          <w:numId w:val="5"/>
        </w:numPr>
        <w:rPr>
          <w:szCs w:val="24"/>
        </w:rPr>
      </w:pPr>
      <w:r w:rsidRPr="00871711">
        <w:rPr>
          <w:b/>
          <w:szCs w:val="24"/>
        </w:rPr>
        <w:t>Reporte</w:t>
      </w:r>
      <w:r w:rsidR="00231612" w:rsidRPr="00871711">
        <w:rPr>
          <w:b/>
          <w:szCs w:val="24"/>
        </w:rPr>
        <w:t xml:space="preserve"> de alta de delito:</w:t>
      </w:r>
      <w:r w:rsidR="00231612" w:rsidRPr="00871711">
        <w:rPr>
          <w:szCs w:val="24"/>
        </w:rPr>
        <w:t xml:space="preserve"> Se levanta para solicitar el alta de algún delito que no se encuentre dentro del catálogo ya existente, </w:t>
      </w:r>
      <w:r w:rsidR="008F0CD8" w:rsidRPr="00871711">
        <w:rPr>
          <w:szCs w:val="24"/>
        </w:rPr>
        <w:t xml:space="preserve">y se remite </w:t>
      </w:r>
      <w:r w:rsidR="00231612" w:rsidRPr="00871711">
        <w:rPr>
          <w:szCs w:val="24"/>
        </w:rPr>
        <w:t xml:space="preserve">esta solicitud </w:t>
      </w:r>
      <w:r w:rsidR="008F0CD8" w:rsidRPr="00871711">
        <w:rPr>
          <w:szCs w:val="24"/>
        </w:rPr>
        <w:t>a la UISPPA para su atención y seguimiento.</w:t>
      </w:r>
    </w:p>
    <w:p w14:paraId="19E1F1FC" w14:textId="77777777" w:rsidR="00231612" w:rsidRPr="00871711" w:rsidRDefault="00871711" w:rsidP="00A2037F">
      <w:pPr>
        <w:pStyle w:val="ListParagraph"/>
        <w:numPr>
          <w:ilvl w:val="0"/>
          <w:numId w:val="5"/>
        </w:numPr>
        <w:rPr>
          <w:szCs w:val="24"/>
        </w:rPr>
      </w:pPr>
      <w:r w:rsidRPr="00871711">
        <w:rPr>
          <w:b/>
          <w:szCs w:val="24"/>
        </w:rPr>
        <w:t>Reporte</w:t>
      </w:r>
      <w:r w:rsidR="00231612" w:rsidRPr="00871711">
        <w:rPr>
          <w:b/>
          <w:szCs w:val="24"/>
        </w:rPr>
        <w:t xml:space="preserve"> de infraestructura:</w:t>
      </w:r>
      <w:r w:rsidR="00231612" w:rsidRPr="00871711">
        <w:rPr>
          <w:szCs w:val="24"/>
        </w:rPr>
        <w:t xml:space="preserve"> Se levanta cuando se tienen algún problema c</w:t>
      </w:r>
      <w:r w:rsidR="008F0CD8" w:rsidRPr="00871711">
        <w:rPr>
          <w:szCs w:val="24"/>
        </w:rPr>
        <w:t>on la infraestructura en</w:t>
      </w:r>
      <w:r w:rsidR="00231612" w:rsidRPr="00871711">
        <w:rPr>
          <w:szCs w:val="24"/>
        </w:rPr>
        <w:t xml:space="preserve"> las instalaciones de la delegación y </w:t>
      </w:r>
      <w:r w:rsidR="008F0CD8" w:rsidRPr="00871711">
        <w:rPr>
          <w:szCs w:val="24"/>
        </w:rPr>
        <w:t xml:space="preserve">que propiamente </w:t>
      </w:r>
      <w:r w:rsidR="00231612" w:rsidRPr="00871711">
        <w:rPr>
          <w:szCs w:val="24"/>
        </w:rPr>
        <w:t>no corresponde a BTS, este es verificado por la UISPPA para escalarlo al área correspondiente.</w:t>
      </w:r>
    </w:p>
    <w:p w14:paraId="19E1F1FD" w14:textId="77777777" w:rsidR="00231612" w:rsidRPr="00871711" w:rsidRDefault="00871711" w:rsidP="00A2037F">
      <w:pPr>
        <w:pStyle w:val="ListParagraph"/>
        <w:numPr>
          <w:ilvl w:val="0"/>
          <w:numId w:val="5"/>
        </w:numPr>
        <w:rPr>
          <w:b/>
          <w:szCs w:val="24"/>
        </w:rPr>
      </w:pPr>
      <w:r w:rsidRPr="00871711">
        <w:rPr>
          <w:b/>
          <w:szCs w:val="24"/>
        </w:rPr>
        <w:t>Reporte</w:t>
      </w:r>
      <w:r w:rsidR="00231612" w:rsidRPr="00871711">
        <w:rPr>
          <w:b/>
          <w:szCs w:val="24"/>
        </w:rPr>
        <w:t xml:space="preserve"> de </w:t>
      </w:r>
      <w:r w:rsidR="00770AD2" w:rsidRPr="00871711">
        <w:rPr>
          <w:b/>
          <w:szCs w:val="24"/>
        </w:rPr>
        <w:t xml:space="preserve">alta de platilla: </w:t>
      </w:r>
      <w:r w:rsidR="00770AD2" w:rsidRPr="00871711">
        <w:rPr>
          <w:szCs w:val="24"/>
        </w:rPr>
        <w:t xml:space="preserve">Se levanta </w:t>
      </w:r>
      <w:r w:rsidR="00AE4D96" w:rsidRPr="00871711">
        <w:rPr>
          <w:szCs w:val="24"/>
        </w:rPr>
        <w:t>cuando es requerida</w:t>
      </w:r>
      <w:r w:rsidR="00770AD2" w:rsidRPr="00871711">
        <w:rPr>
          <w:szCs w:val="24"/>
        </w:rPr>
        <w:t xml:space="preserve"> una nueva platill</w:t>
      </w:r>
      <w:r w:rsidR="00AE4D96" w:rsidRPr="00871711">
        <w:rPr>
          <w:szCs w:val="24"/>
        </w:rPr>
        <w:t>a</w:t>
      </w:r>
      <w:r w:rsidR="008F0CD8" w:rsidRPr="00871711">
        <w:rPr>
          <w:szCs w:val="24"/>
        </w:rPr>
        <w:t xml:space="preserve"> de documento</w:t>
      </w:r>
      <w:r w:rsidR="00AE4D96" w:rsidRPr="00871711">
        <w:rPr>
          <w:szCs w:val="24"/>
        </w:rPr>
        <w:t xml:space="preserve"> que no se encuentra dentro de las existentes, esta solicitud es verificada</w:t>
      </w:r>
      <w:r w:rsidR="008F0CD8" w:rsidRPr="00871711">
        <w:rPr>
          <w:szCs w:val="24"/>
        </w:rPr>
        <w:t xml:space="preserve">, </w:t>
      </w:r>
      <w:r w:rsidR="00AE4D96" w:rsidRPr="00871711">
        <w:rPr>
          <w:szCs w:val="24"/>
        </w:rPr>
        <w:t>aprobada o rechazada por la UISPPA.</w:t>
      </w:r>
    </w:p>
    <w:p w14:paraId="19E1F1FE" w14:textId="77777777" w:rsidR="00871711" w:rsidRPr="00871711" w:rsidRDefault="00871711" w:rsidP="00237172">
      <w:pPr>
        <w:rPr>
          <w:szCs w:val="24"/>
        </w:rPr>
      </w:pPr>
      <w:r w:rsidRPr="00871711">
        <w:rPr>
          <w:szCs w:val="24"/>
        </w:rPr>
        <w:t>El reporte de atención es levantado para llevar un control de asesorías, así como para obtener una estadística de las mismas y no generan un costo adicional para la Delegación o en general para LA PROCURADURIA ya que el servicio es por 30 días sin repercusión al número de reportes o asesorías otorgadas.</w:t>
      </w:r>
    </w:p>
    <w:p w14:paraId="19E1F1FF" w14:textId="77777777" w:rsidR="00871711" w:rsidRPr="00871711" w:rsidRDefault="00871711" w:rsidP="00871711">
      <w:pPr>
        <w:pStyle w:val="Heading3"/>
      </w:pPr>
      <w:bookmarkStart w:id="15" w:name="_Toc433829849"/>
      <w:bookmarkStart w:id="16" w:name="_Toc441483511"/>
      <w:r w:rsidRPr="00871711">
        <w:t>Proceso de llenado de reporte de atención</w:t>
      </w:r>
      <w:bookmarkEnd w:id="15"/>
      <w:bookmarkEnd w:id="16"/>
    </w:p>
    <w:p w14:paraId="19E1F200" w14:textId="77777777" w:rsidR="00871711" w:rsidRPr="00871711" w:rsidRDefault="00871711" w:rsidP="00871711">
      <w:pPr>
        <w:pStyle w:val="ListParagraph"/>
        <w:numPr>
          <w:ilvl w:val="0"/>
          <w:numId w:val="6"/>
        </w:numPr>
      </w:pPr>
      <w:r w:rsidRPr="00871711">
        <w:t>El usuario solicita el apoyo del personal de BTS.</w:t>
      </w:r>
    </w:p>
    <w:p w14:paraId="19E1F201" w14:textId="77777777" w:rsidR="00871711" w:rsidRPr="00871711" w:rsidRDefault="00871711" w:rsidP="00871711">
      <w:pPr>
        <w:pStyle w:val="ListParagraph"/>
        <w:numPr>
          <w:ilvl w:val="0"/>
          <w:numId w:val="6"/>
        </w:numPr>
      </w:pPr>
      <w:r w:rsidRPr="00871711">
        <w:t>El consultor de soporte en sitio procede a analizar la petición y el llenado del reporte de atención.</w:t>
      </w:r>
    </w:p>
    <w:p w14:paraId="19E1F202" w14:textId="77777777" w:rsidR="00871711" w:rsidRPr="00871711" w:rsidRDefault="00871711" w:rsidP="00871711">
      <w:pPr>
        <w:pStyle w:val="ListParagraph"/>
        <w:numPr>
          <w:ilvl w:val="0"/>
          <w:numId w:val="6"/>
        </w:numPr>
      </w:pPr>
      <w:r w:rsidRPr="00871711">
        <w:t>Se solicita al usuario, verifique lo redactado en el reporte de atención y una vez hecho firme de conformidad.</w:t>
      </w:r>
    </w:p>
    <w:p w14:paraId="19E1F203" w14:textId="77777777" w:rsidR="00871711" w:rsidRPr="00871711" w:rsidRDefault="00871711" w:rsidP="00871711">
      <w:pPr>
        <w:pStyle w:val="ListParagraph"/>
        <w:numPr>
          <w:ilvl w:val="0"/>
          <w:numId w:val="6"/>
        </w:numPr>
      </w:pPr>
      <w:r w:rsidRPr="00871711">
        <w:lastRenderedPageBreak/>
        <w:t>Una vez con la firma, se procede a canalizar al área  correspondiente en caso de que el consultor no haya podido dar solución al usuario.</w:t>
      </w:r>
    </w:p>
    <w:p w14:paraId="19E1F204" w14:textId="77777777" w:rsidR="00871711" w:rsidRPr="00871711" w:rsidRDefault="00871711" w:rsidP="00871711">
      <w:pPr>
        <w:pStyle w:val="ListParagraph"/>
        <w:numPr>
          <w:ilvl w:val="0"/>
          <w:numId w:val="6"/>
        </w:numPr>
      </w:pPr>
      <w:r w:rsidRPr="00871711">
        <w:t>Una vez con la solución, se regresa con el usuario para que firme de conformidad con la solución proporcionada.</w:t>
      </w:r>
    </w:p>
    <w:p w14:paraId="19E1F205" w14:textId="77777777" w:rsidR="00871711" w:rsidRPr="00871711" w:rsidRDefault="00871711" w:rsidP="00871711">
      <w:pPr>
        <w:pStyle w:val="ListParagraph"/>
        <w:numPr>
          <w:ilvl w:val="0"/>
          <w:numId w:val="6"/>
        </w:numPr>
      </w:pPr>
      <w:r w:rsidRPr="00871711">
        <w:t>Al cerrar el reporte de atención se solicita nos califique la atención para fines de seguimiento a la calidad en el servicio.</w:t>
      </w:r>
    </w:p>
    <w:p w14:paraId="19E1F206" w14:textId="77777777" w:rsidR="00871711" w:rsidRPr="00871711" w:rsidRDefault="00871711" w:rsidP="00871711">
      <w:pPr>
        <w:pStyle w:val="ListParagraph"/>
        <w:numPr>
          <w:ilvl w:val="0"/>
          <w:numId w:val="6"/>
        </w:numPr>
      </w:pPr>
      <w:r w:rsidRPr="00871711">
        <w:t>Se le entrega una copia al usuario y se solicita firma de recepción de la copia del reporte de atención.</w:t>
      </w:r>
    </w:p>
    <w:p w14:paraId="19E1F207" w14:textId="77777777" w:rsidR="00871711" w:rsidRPr="00871711" w:rsidRDefault="00871711" w:rsidP="00871711">
      <w:pPr>
        <w:rPr>
          <w:b/>
        </w:rPr>
      </w:pPr>
      <w:r w:rsidRPr="00871711">
        <w:rPr>
          <w:b/>
        </w:rPr>
        <w:t>Consideraciones:</w:t>
      </w:r>
    </w:p>
    <w:p w14:paraId="19E1F208" w14:textId="77777777" w:rsidR="00871711" w:rsidRPr="00871711" w:rsidRDefault="00871711" w:rsidP="00871711">
      <w:pPr>
        <w:pStyle w:val="ListParagraph"/>
        <w:numPr>
          <w:ilvl w:val="0"/>
          <w:numId w:val="7"/>
        </w:numPr>
      </w:pPr>
      <w:r w:rsidRPr="00871711">
        <w:t>Por normatividad y de común acuerdo con la UISPPA todo reporte de atención deberá firmarse de conformidad para ser atendido.</w:t>
      </w:r>
    </w:p>
    <w:p w14:paraId="19E1F209" w14:textId="77777777" w:rsidR="00237172" w:rsidRPr="00CF3B2D" w:rsidRDefault="00871711" w:rsidP="00CF3B2D">
      <w:pPr>
        <w:pStyle w:val="ListParagraph"/>
        <w:numPr>
          <w:ilvl w:val="0"/>
          <w:numId w:val="7"/>
        </w:numPr>
      </w:pPr>
      <w:r w:rsidRPr="00871711">
        <w:t>Todo ticket para tener validez de solución, deberá incluir la firma de conformidad con la solución.</w:t>
      </w:r>
    </w:p>
    <w:p w14:paraId="19E1F20A" w14:textId="77777777" w:rsidR="00821B76" w:rsidRPr="00871711" w:rsidRDefault="00A2037F" w:rsidP="008F0CD8">
      <w:pPr>
        <w:pStyle w:val="Heading2"/>
      </w:pPr>
      <w:bookmarkStart w:id="17" w:name="_Toc441483512"/>
      <w:r w:rsidRPr="00871711">
        <w:t>¿</w:t>
      </w:r>
      <w:r w:rsidR="002D5A78" w:rsidRPr="00871711">
        <w:t>Que puede p</w:t>
      </w:r>
      <w:r w:rsidR="00AD2FD4" w:rsidRPr="00871711">
        <w:t>asar?</w:t>
      </w:r>
      <w:bookmarkEnd w:id="17"/>
    </w:p>
    <w:p w14:paraId="19E1F20B" w14:textId="77777777" w:rsidR="00871711" w:rsidRPr="00871711" w:rsidRDefault="00871711" w:rsidP="00871711">
      <w:pPr>
        <w:pStyle w:val="TextoHeader"/>
      </w:pPr>
      <w:r w:rsidRPr="00871711">
        <w:t>Como parte de la experiencia que tenemos en implementaciones es necesario observar que pueden pasar muchas cosas alrededor de la implementacion, algunas de ellas tendran que ver con procedimiento, otras con infraestructura y otras mas por entendimiento del sistema, pero para todas ya se cuenta con la experiencia para reaccionar como es debido, ejemplos de estas situaciones son:</w:t>
      </w:r>
    </w:p>
    <w:p w14:paraId="19E1F20C" w14:textId="77777777" w:rsidR="00871711" w:rsidRPr="00871711" w:rsidRDefault="00871711" w:rsidP="00871711">
      <w:pPr>
        <w:pStyle w:val="TextoHeader"/>
        <w:numPr>
          <w:ilvl w:val="0"/>
          <w:numId w:val="4"/>
        </w:numPr>
      </w:pPr>
      <w:r w:rsidRPr="00871711">
        <w:rPr>
          <w:b/>
        </w:rPr>
        <w:t>Problemas con la infraestructura</w:t>
      </w:r>
      <w:r w:rsidRPr="00871711">
        <w:t>.- para esto ya contamos con los enlaces a los responsables por parte de PGR para trabajar de la mano con ellos para la solucion de problemas tecnicos.</w:t>
      </w:r>
    </w:p>
    <w:p w14:paraId="19E1F20D" w14:textId="77777777" w:rsidR="00871711" w:rsidRPr="00871711" w:rsidRDefault="00871711" w:rsidP="00871711">
      <w:pPr>
        <w:pStyle w:val="TextoHeader"/>
        <w:numPr>
          <w:ilvl w:val="0"/>
          <w:numId w:val="4"/>
        </w:numPr>
      </w:pPr>
      <w:r w:rsidRPr="00871711">
        <w:rPr>
          <w:b/>
        </w:rPr>
        <w:t>Dudas de Proceso</w:t>
      </w:r>
      <w:r w:rsidRPr="00871711">
        <w:t xml:space="preserve">.- Nos ponemos de acuerdo con el personal de UISPPA local para que apoye a los ministerios publicos con lo referente </w:t>
      </w:r>
    </w:p>
    <w:p w14:paraId="19E1F20E" w14:textId="77777777" w:rsidR="00871711" w:rsidRPr="00871711" w:rsidRDefault="00871711" w:rsidP="00871711">
      <w:pPr>
        <w:pStyle w:val="TextoHeader"/>
        <w:numPr>
          <w:ilvl w:val="0"/>
          <w:numId w:val="4"/>
        </w:numPr>
      </w:pPr>
      <w:r w:rsidRPr="00871711">
        <w:rPr>
          <w:b/>
        </w:rPr>
        <w:t xml:space="preserve">Ausencia Delitos.- </w:t>
      </w:r>
      <w:r w:rsidRPr="00871711">
        <w:t xml:space="preserve">Se cuenta con la comunicación al Poder Judicial, quien es el encargado del mantenimiento Interinstitucional al </w:t>
      </w:r>
      <w:r w:rsidRPr="00871711">
        <w:rPr>
          <w:szCs w:val="26"/>
        </w:rPr>
        <w:t xml:space="preserve">catálogo </w:t>
      </w:r>
      <w:r w:rsidRPr="00871711">
        <w:t>de delitos, para que una vez que el personal de UISPPA otorga el visto bueno a la solicitud de un nuevo delito, esta sea canalizada directamente para su atencion por parte del Poder Judicial</w:t>
      </w:r>
    </w:p>
    <w:p w14:paraId="19E1F20F" w14:textId="77777777" w:rsidR="00871711" w:rsidRDefault="00871711" w:rsidP="00871711">
      <w:pPr>
        <w:pStyle w:val="TextoHeader"/>
        <w:numPr>
          <w:ilvl w:val="0"/>
          <w:numId w:val="4"/>
        </w:numPr>
      </w:pPr>
      <w:r w:rsidRPr="00871711">
        <w:rPr>
          <w:b/>
        </w:rPr>
        <w:t xml:space="preserve">Ausencia de Diligencias.- </w:t>
      </w:r>
      <w:r w:rsidRPr="00871711">
        <w:t>Se cuenta con la comunicación al equipo central de UISPPA para la validacion de nuevos formatos a ser incluidos como diligencias del sistema.</w:t>
      </w:r>
    </w:p>
    <w:p w14:paraId="19E1F210" w14:textId="77777777" w:rsidR="00871711" w:rsidRPr="00871711" w:rsidRDefault="00871711" w:rsidP="00871711">
      <w:pPr>
        <w:pStyle w:val="TextoHeader"/>
        <w:ind w:left="720"/>
      </w:pPr>
    </w:p>
    <w:p w14:paraId="19E1F211" w14:textId="77777777" w:rsidR="00871711" w:rsidRDefault="00871711" w:rsidP="00871711">
      <w:pPr>
        <w:pStyle w:val="TextoHeader"/>
      </w:pPr>
      <w:r w:rsidRPr="00871711">
        <w:t xml:space="preserve">Estos son en terminos generales las posibles situaciones ajenas al propio trabajo de asesoramiento que estaran otorgando los consultores de soporte en sitio de BTS, pero tenga la </w:t>
      </w:r>
      <w:r w:rsidRPr="00871711">
        <w:lastRenderedPageBreak/>
        <w:t xml:space="preserve">tranquilidad que nuestro objetivo es promover en todos los niveles con los que tenemos comunicación toda accion que permita la correcta implementacion del sistema </w:t>
      </w:r>
      <w:hyperlink r:id="rId23" w:history="1">
        <w:r w:rsidRPr="00871711">
          <w:rPr>
            <w:rStyle w:val="Hyperlink"/>
          </w:rPr>
          <w:t>Justici@.net</w:t>
        </w:r>
      </w:hyperlink>
      <w:r w:rsidRPr="00871711">
        <w:t xml:space="preserve"> y el modelo que representa.</w:t>
      </w:r>
    </w:p>
    <w:p w14:paraId="19E1F212" w14:textId="77777777" w:rsidR="00871711" w:rsidRPr="00871711" w:rsidRDefault="00871711" w:rsidP="00871711">
      <w:pPr>
        <w:pStyle w:val="TextoHeader"/>
      </w:pPr>
    </w:p>
    <w:p w14:paraId="19E1F213" w14:textId="77777777" w:rsidR="00A30247" w:rsidRPr="00871711" w:rsidRDefault="0070686E" w:rsidP="009E6F30">
      <w:pPr>
        <w:pStyle w:val="Heading1"/>
      </w:pPr>
      <w:bookmarkStart w:id="18" w:name="_Toc441483513"/>
      <w:r w:rsidRPr="00871711">
        <w:t>Requerimientos de espacio y t</w:t>
      </w:r>
      <w:r w:rsidR="00A30247" w:rsidRPr="00871711">
        <w:t>écnicos</w:t>
      </w:r>
      <w:bookmarkEnd w:id="18"/>
    </w:p>
    <w:p w14:paraId="19E1F214" w14:textId="77777777" w:rsidR="00D33425" w:rsidRDefault="00D33425" w:rsidP="008F0CD8">
      <w:r w:rsidRPr="00871711">
        <w:t xml:space="preserve">Para poder garantizar el correcto funcionamiento de nuestra mesa de ayuda local, es necesario y muy recomendable que la </w:t>
      </w:r>
      <w:r w:rsidR="00871711" w:rsidRPr="00871711">
        <w:t>delegación</w:t>
      </w:r>
      <w:r w:rsidRPr="00871711">
        <w:t xml:space="preserve"> nos apoye con un espacio dentro de la </w:t>
      </w:r>
      <w:r w:rsidR="00871711" w:rsidRPr="00871711">
        <w:t>delegación</w:t>
      </w:r>
      <w:r w:rsidRPr="00871711">
        <w:t xml:space="preserve"> de </w:t>
      </w:r>
      <w:r w:rsidR="00871711" w:rsidRPr="00871711">
        <w:t>fácil</w:t>
      </w:r>
      <w:r w:rsidRPr="00871711">
        <w:t xml:space="preserve"> acceso para los usuarios, con las siguientes </w:t>
      </w:r>
      <w:r w:rsidR="00871711" w:rsidRPr="00871711">
        <w:t>características</w:t>
      </w:r>
      <w:r w:rsidRPr="00871711">
        <w:t>:</w:t>
      </w:r>
    </w:p>
    <w:p w14:paraId="19E1F215" w14:textId="77777777" w:rsidR="00871711" w:rsidRPr="00871711" w:rsidRDefault="00871711" w:rsidP="008F0CD8"/>
    <w:p w14:paraId="19E1F216" w14:textId="77777777" w:rsidR="00A30247" w:rsidRPr="00871711" w:rsidRDefault="0070686E" w:rsidP="009E6F30">
      <w:pPr>
        <w:pStyle w:val="Heading2"/>
        <w:jc w:val="both"/>
      </w:pPr>
      <w:bookmarkStart w:id="19" w:name="_Toc441483514"/>
      <w:r w:rsidRPr="00871711">
        <w:t>Requerimientos de e</w:t>
      </w:r>
      <w:r w:rsidR="00A30247" w:rsidRPr="00871711">
        <w:t>spacio</w:t>
      </w:r>
      <w:bookmarkEnd w:id="19"/>
    </w:p>
    <w:p w14:paraId="19E1F217" w14:textId="77777777" w:rsidR="00A30247" w:rsidRPr="00871711" w:rsidRDefault="00A30247" w:rsidP="008F0CD8">
      <w:r w:rsidRPr="00871711">
        <w:t>Se solicita un área para que el consultor asignado pueda conectar su equipo de cómputo, dicha área deberá contar con corriente el</w:t>
      </w:r>
      <w:r w:rsidR="009374C6" w:rsidRPr="00871711">
        <w:t xml:space="preserve">éctrica y una silla para su uso, </w:t>
      </w:r>
      <w:r w:rsidR="009E6F30" w:rsidRPr="00871711">
        <w:t>así</w:t>
      </w:r>
      <w:r w:rsidR="009374C6" w:rsidRPr="00871711">
        <w:t xml:space="preserve"> como un nodo para estar conectado a la red PGR.</w:t>
      </w:r>
    </w:p>
    <w:p w14:paraId="19E1F218" w14:textId="77777777" w:rsidR="00A30247" w:rsidRPr="00871711" w:rsidRDefault="00A30247" w:rsidP="009E6F30">
      <w:r w:rsidRPr="00871711">
        <w:t>Se recomienda un área visible y de fácil acceso a las áreas para facilitar el traslado a las ubicaciones de los diferentes usuarios.</w:t>
      </w:r>
    </w:p>
    <w:p w14:paraId="19E1F219" w14:textId="77777777" w:rsidR="00A30247" w:rsidRPr="00871711" w:rsidRDefault="00A30247" w:rsidP="009E6F30">
      <w:pPr>
        <w:pStyle w:val="Heading2"/>
        <w:jc w:val="both"/>
      </w:pPr>
      <w:bookmarkStart w:id="20" w:name="_Toc441483515"/>
      <w:r w:rsidRPr="00871711">
        <w:t>Requerimientos de c</w:t>
      </w:r>
      <w:r w:rsidR="00A14769" w:rsidRPr="00871711">
        <w:t>omunicació</w:t>
      </w:r>
      <w:r w:rsidRPr="00871711">
        <w:t>n</w:t>
      </w:r>
      <w:bookmarkEnd w:id="20"/>
    </w:p>
    <w:p w14:paraId="19E1F21A" w14:textId="77777777" w:rsidR="00A30247" w:rsidRPr="00871711" w:rsidRDefault="00A30247" w:rsidP="009E6F30">
      <w:r w:rsidRPr="00871711">
        <w:t>En relación a la comunicación se solicita lo siguiente:</w:t>
      </w:r>
    </w:p>
    <w:p w14:paraId="19E1F21B" w14:textId="77777777" w:rsidR="00A30247" w:rsidRPr="00871711" w:rsidRDefault="00A30247" w:rsidP="009E6F30">
      <w:pPr>
        <w:pStyle w:val="ListParagraph"/>
        <w:numPr>
          <w:ilvl w:val="0"/>
          <w:numId w:val="1"/>
        </w:numPr>
      </w:pPr>
      <w:r w:rsidRPr="00871711">
        <w:t xml:space="preserve">Una extensión telefónica para facilitar la solicitud de </w:t>
      </w:r>
      <w:r w:rsidR="00A14769" w:rsidRPr="00871711">
        <w:t>soporte por parte</w:t>
      </w:r>
      <w:r w:rsidRPr="00871711">
        <w:t xml:space="preserve"> de los usuarios, </w:t>
      </w:r>
      <w:r w:rsidR="00E32341" w:rsidRPr="00871711">
        <w:t>así</w:t>
      </w:r>
      <w:r w:rsidRPr="00871711">
        <w:t xml:space="preserve"> también en el caso de las locaciones foráneas a la SEDE es necesario contar con los permisos suficientes para hablar a la mesa de ay</w:t>
      </w:r>
      <w:r w:rsidR="00E32341" w:rsidRPr="00871711">
        <w:t>uda ubicada en la oficina SEDE.</w:t>
      </w:r>
    </w:p>
    <w:p w14:paraId="19E1F21C" w14:textId="77777777" w:rsidR="00A30247" w:rsidRPr="00871711" w:rsidRDefault="00A30247" w:rsidP="009E6F30">
      <w:pPr>
        <w:pStyle w:val="ListParagraph"/>
        <w:numPr>
          <w:ilvl w:val="0"/>
          <w:numId w:val="1"/>
        </w:numPr>
      </w:pPr>
      <w:r w:rsidRPr="00871711">
        <w:t>No es necesario permisos de marcación a larga distancia y celular</w:t>
      </w:r>
    </w:p>
    <w:p w14:paraId="19E1F21D" w14:textId="77777777" w:rsidR="00E32341" w:rsidRPr="00871711" w:rsidRDefault="00E32341" w:rsidP="009E6F30">
      <w:pPr>
        <w:pStyle w:val="ListParagraph"/>
        <w:numPr>
          <w:ilvl w:val="0"/>
          <w:numId w:val="1"/>
        </w:numPr>
      </w:pPr>
      <w:r w:rsidRPr="00871711">
        <w:t xml:space="preserve">Se requiere un nodo con acceso a la red internet con permisos suficientes para alcanzar la dirección </w:t>
      </w:r>
      <w:hyperlink r:id="rId24" w:history="1">
        <w:r w:rsidRPr="00871711">
          <w:rPr>
            <w:rStyle w:val="Hyperlink"/>
          </w:rPr>
          <w:t>www.bts.com.mx</w:t>
        </w:r>
      </w:hyperlink>
      <w:r w:rsidRPr="00871711">
        <w:t xml:space="preserve"> que es donde se alojan nuestros sistemas de soporte.</w:t>
      </w:r>
    </w:p>
    <w:p w14:paraId="19E1F21E" w14:textId="77777777" w:rsidR="00A46BF4" w:rsidRPr="00871711" w:rsidRDefault="00E32341" w:rsidP="00692649">
      <w:pPr>
        <w:pStyle w:val="ListParagraph"/>
        <w:numPr>
          <w:ilvl w:val="0"/>
          <w:numId w:val="1"/>
        </w:numPr>
      </w:pPr>
      <w:r w:rsidRPr="00871711">
        <w:t>No es necesario acceso a ninguna red social o servicio adicional.</w:t>
      </w:r>
    </w:p>
    <w:sectPr w:rsidR="00A46BF4" w:rsidRPr="00871711" w:rsidSect="00393B38">
      <w:headerReference w:type="first" r:id="rId25"/>
      <w:pgSz w:w="12240" w:h="15840"/>
      <w:pgMar w:top="1440" w:right="1440" w:bottom="1440" w:left="1440" w:header="432" w:footer="1440" w:gutter="0"/>
      <w:cols w:space="720"/>
      <w:docGrid w:linePitch="43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8CF35" w14:textId="77777777" w:rsidR="008F426E" w:rsidRDefault="008F426E" w:rsidP="00F32CF6">
      <w:pPr>
        <w:spacing w:after="0" w:line="240" w:lineRule="auto"/>
      </w:pPr>
      <w:r>
        <w:separator/>
      </w:r>
    </w:p>
  </w:endnote>
  <w:endnote w:type="continuationSeparator" w:id="0">
    <w:p w14:paraId="6BBB0C95" w14:textId="77777777" w:rsidR="008F426E" w:rsidRDefault="008F426E" w:rsidP="00F32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Segoe UI Light">
    <w:altName w:val="Calibri Light"/>
    <w:charset w:val="00"/>
    <w:family w:val="swiss"/>
    <w:pitch w:val="variable"/>
    <w:sig w:usb0="E00002FF" w:usb1="4000A47B"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Impact">
    <w:panose1 w:val="020B0806030902050204"/>
    <w:charset w:val="00"/>
    <w:family w:val="auto"/>
    <w:pitch w:val="variable"/>
    <w:sig w:usb0="00000287" w:usb1="00000000" w:usb2="00000000" w:usb3="00000000" w:csb0="0000009F" w:csb1="00000000"/>
  </w:font>
  <w:font w:name="Segoe UI Semibold">
    <w:charset w:val="00"/>
    <w:family w:val="swiss"/>
    <w:pitch w:val="variable"/>
    <w:sig w:usb0="E4002EFF" w:usb1="C000E47F" w:usb2="00000009" w:usb3="00000000" w:csb0="000001FF" w:csb1="00000000"/>
  </w:font>
  <w:font w:name="Candara">
    <w:panose1 w:val="020E0502030303020204"/>
    <w:charset w:val="00"/>
    <w:family w:val="auto"/>
    <w:pitch w:val="variable"/>
    <w:sig w:usb0="A00002EF" w:usb1="4000A44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2E" w14:textId="77777777" w:rsidR="000214F2" w:rsidRDefault="000214F2">
    <w:pPr>
      <w:pStyle w:val="Footer"/>
      <w:rPr>
        <w:noProof/>
        <w:lang w:val="en-US"/>
      </w:rPr>
    </w:pPr>
  </w:p>
  <w:p w14:paraId="19E1F22F" w14:textId="77777777" w:rsidR="0022374F" w:rsidRDefault="00697EC9">
    <w:pPr>
      <w:pStyle w:val="Footer"/>
    </w:pPr>
    <w:r>
      <w:rPr>
        <w:noProof/>
        <w:lang w:val="en-US"/>
      </w:rPr>
      <w:drawing>
        <wp:anchor distT="0" distB="0" distL="114300" distR="114300" simplePos="0" relativeHeight="251678720" behindDoc="1" locked="0" layoutInCell="1" allowOverlap="1" wp14:anchorId="19E1F238" wp14:editId="19E1F239">
          <wp:simplePos x="0" y="0"/>
          <wp:positionH relativeFrom="column">
            <wp:posOffset>2101362</wp:posOffset>
          </wp:positionH>
          <wp:positionV relativeFrom="paragraph">
            <wp:posOffset>-2929011</wp:posOffset>
          </wp:positionV>
          <wp:extent cx="4739005" cy="4064763"/>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New-Microsoft-Logo-PPT-Backgrounds.png"/>
                  <pic:cNvPicPr/>
                </pic:nvPicPr>
                <pic:blipFill rotWithShape="1">
                  <a:blip r:embed="rId1">
                    <a:extLst>
                      <a:ext uri="{28A0092B-C50C-407E-A947-70E740481C1C}">
                        <a14:useLocalDpi xmlns:a14="http://schemas.microsoft.com/office/drawing/2010/main" val="0"/>
                      </a:ext>
                    </a:extLst>
                  </a:blip>
                  <a:srcRect l="-17247" t="-1054" r="59902" b="4394"/>
                  <a:stretch/>
                </pic:blipFill>
                <pic:spPr bwMode="auto">
                  <a:xfrm>
                    <a:off x="0" y="0"/>
                    <a:ext cx="4741083" cy="4066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374F" w:rsidRPr="00C0634F">
      <w:rPr>
        <w:noProof/>
        <w:lang w:val="en-US"/>
      </w:rPr>
      <mc:AlternateContent>
        <mc:Choice Requires="wpg">
          <w:drawing>
            <wp:anchor distT="0" distB="0" distL="114300" distR="114300" simplePos="0" relativeHeight="251670528" behindDoc="0" locked="0" layoutInCell="1" allowOverlap="1" wp14:anchorId="19E1F23A" wp14:editId="19E1F23B">
              <wp:simplePos x="0" y="0"/>
              <wp:positionH relativeFrom="column">
                <wp:posOffset>-925417</wp:posOffset>
              </wp:positionH>
              <wp:positionV relativeFrom="paragraph">
                <wp:posOffset>214186</wp:posOffset>
              </wp:positionV>
              <wp:extent cx="7777480" cy="782198"/>
              <wp:effectExtent l="0" t="38100" r="0" b="94615"/>
              <wp:wrapNone/>
              <wp:docPr id="35" name="Group 35"/>
              <wp:cNvGraphicFramePr/>
              <a:graphic xmlns:a="http://schemas.openxmlformats.org/drawingml/2006/main">
                <a:graphicData uri="http://schemas.microsoft.com/office/word/2010/wordprocessingGroup">
                  <wpg:wgp>
                    <wpg:cNvGrpSpPr/>
                    <wpg:grpSpPr>
                      <a:xfrm>
                        <a:off x="0" y="0"/>
                        <a:ext cx="7777480" cy="782198"/>
                        <a:chOff x="0" y="0"/>
                        <a:chExt cx="7777480" cy="782198"/>
                      </a:xfrm>
                    </wpg:grpSpPr>
                    <wps:wsp>
                      <wps:cNvPr id="34" name="Rectangle 34"/>
                      <wps:cNvSpPr/>
                      <wps:spPr>
                        <a:xfrm>
                          <a:off x="0" y="95002"/>
                          <a:ext cx="7777480" cy="7112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237506"/>
                          <a:ext cx="7777480" cy="379730"/>
                        </a:xfrm>
                        <a:prstGeom prst="rect">
                          <a:avLst/>
                        </a:prstGeom>
                        <a:solidFill>
                          <a:srgbClr val="148A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6673932" y="0"/>
                          <a:ext cx="902335" cy="782198"/>
                        </a:xfrm>
                        <a:prstGeom prst="roundRect">
                          <a:avLst>
                            <a:gd name="adj" fmla="val 0"/>
                          </a:avLst>
                        </a:prstGeom>
                        <a:solidFill>
                          <a:schemeClr val="bg1">
                            <a:lumMod val="5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9E1F24B" w14:textId="77777777" w:rsidR="0022374F" w:rsidRPr="00393B38" w:rsidRDefault="00393B38" w:rsidP="00B6428D">
                            <w:pPr>
                              <w:spacing w:before="100" w:beforeAutospacing="1" w:after="100" w:afterAutospacing="1" w:line="240" w:lineRule="auto"/>
                              <w:contextualSpacing/>
                              <w:jc w:val="center"/>
                              <w:rPr>
                                <w:rFonts w:ascii="Segoe UI Light" w:hAnsi="Segoe UI Light" w:cs="Segoe UI Light"/>
                                <w:b/>
                                <w:sz w:val="28"/>
                                <w:szCs w:val="28"/>
                              </w:rPr>
                            </w:pP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PAGE  \* Arabic  \* MERGEFORMAT </w:instrText>
                            </w:r>
                            <w:r w:rsidRPr="00393B38">
                              <w:rPr>
                                <w:rFonts w:ascii="Segoe UI Light" w:hAnsi="Segoe UI Light" w:cs="Segoe UI Light"/>
                                <w:b/>
                                <w:bCs/>
                                <w:szCs w:val="28"/>
                              </w:rPr>
                              <w:fldChar w:fldCharType="separate"/>
                            </w:r>
                            <w:r w:rsidR="00C55D22">
                              <w:rPr>
                                <w:rFonts w:ascii="Segoe UI Light" w:hAnsi="Segoe UI Light" w:cs="Segoe UI Light"/>
                                <w:b/>
                                <w:bCs/>
                                <w:noProof/>
                                <w:szCs w:val="28"/>
                              </w:rPr>
                              <w:t>3</w:t>
                            </w:r>
                            <w:r w:rsidRPr="00393B38">
                              <w:rPr>
                                <w:rFonts w:ascii="Segoe UI Light" w:hAnsi="Segoe UI Light" w:cs="Segoe UI Light"/>
                                <w:b/>
                                <w:bCs/>
                                <w:szCs w:val="28"/>
                              </w:rPr>
                              <w:fldChar w:fldCharType="end"/>
                            </w:r>
                            <w:r w:rsidRPr="00393B38">
                              <w:rPr>
                                <w:rFonts w:ascii="Segoe UI Light" w:hAnsi="Segoe UI Light" w:cs="Segoe UI Light"/>
                                <w:b/>
                                <w:szCs w:val="28"/>
                              </w:rPr>
                              <w:t xml:space="preserve"> </w:t>
                            </w:r>
                            <w:r>
                              <w:rPr>
                                <w:rFonts w:ascii="Segoe UI Light" w:hAnsi="Segoe UI Light" w:cs="Segoe UI Light"/>
                                <w:b/>
                                <w:szCs w:val="28"/>
                              </w:rPr>
                              <w:t>de</w:t>
                            </w:r>
                            <w:r w:rsidRPr="00393B38">
                              <w:rPr>
                                <w:rFonts w:ascii="Segoe UI Light" w:hAnsi="Segoe UI Light" w:cs="Segoe UI Light"/>
                                <w:b/>
                                <w:szCs w:val="28"/>
                              </w:rPr>
                              <w:t xml:space="preserve"> </w:t>
                            </w: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NUMPAGES  \* Arabic  \* MERGEFORMAT </w:instrText>
                            </w:r>
                            <w:r w:rsidRPr="00393B38">
                              <w:rPr>
                                <w:rFonts w:ascii="Segoe UI Light" w:hAnsi="Segoe UI Light" w:cs="Segoe UI Light"/>
                                <w:b/>
                                <w:bCs/>
                                <w:szCs w:val="28"/>
                              </w:rPr>
                              <w:fldChar w:fldCharType="separate"/>
                            </w:r>
                            <w:r w:rsidR="00C55D22">
                              <w:rPr>
                                <w:rFonts w:ascii="Segoe UI Light" w:hAnsi="Segoe UI Light" w:cs="Segoe UI Light"/>
                                <w:b/>
                                <w:bCs/>
                                <w:noProof/>
                                <w:szCs w:val="28"/>
                              </w:rPr>
                              <w:t>10</w:t>
                            </w:r>
                            <w:r w:rsidRPr="00393B38">
                              <w:rPr>
                                <w:rFonts w:ascii="Segoe UI Light" w:hAnsi="Segoe UI Light" w:cs="Segoe UI Light"/>
                                <w:b/>
                                <w:bCs/>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E1F23A" id="Group_x0020_35" o:spid="_x0000_s1032" style="position:absolute;left:0;text-align:left;margin-left:-72.85pt;margin-top:16.85pt;width:612.4pt;height:61.6pt;z-index:251670528;mso-height-relative:margin" coordsize="7777480,78219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">
              <v:rect id="Rectangle_x0020_34" o:spid="_x0000_s1033" style="position:absolute;top:95002;width:7777480;height:71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WYFJwwAA&#10;ANsAAAAPAAAAZHJzL2Rvd25yZXYueG1sRI9BawIxFITvBf9DeAVvNVstRbZGqYIiFAvVHurtsXnd&#10;Dd28LMlT139vCoUeh5n5hpktet+qM8XkAht4HBWgiKtgHdcGPg/rhymoJMgW28Bk4EoJFvPB3QxL&#10;Gy78Qee91CpDOJVooBHpSq1T1ZDHNAodcfa+Q/QoWcZa24iXDPetHhfFs/boOC802NGqoepnf/IG&#10;3K7eTN/jmyzRnQ54lONXkM6Y4X3/+gJKqJf/8F97aw1MnuD3S/4Ben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WYFJwwAAANsAAAAPAAAAAAAAAAAAAAAAAJcCAABkcnMvZG93&#10;bnJldi54bWxQSwUGAAAAAAQABAD1AAAAhwMAAAAA&#10;" fillcolor="#d8d8d8 [2732]" stroked="f" strokeweight="1pt"/>
              <v:rect id="Rectangle_x0020_33" o:spid="_x0000_s1034" style="position:absolute;top:237506;width:7777480;height:3797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CxA9xAAA&#10;ANsAAAAPAAAAZHJzL2Rvd25yZXYueG1sRI/RasJAFETfC/7DcoW+1Y3GFomuIpZCA+2DqR9wyV6T&#10;6O7dmF2T9O+7hUIfh5k5w2x2ozWip843jhXMZwkI4tLphisFp6+3pxUIH5A1Gsek4Js87LaThw1m&#10;2g18pL4IlYgQ9hkqqENoMyl9WZNFP3MtcfTOrrMYouwqqTscItwauUiSF2mx4bhQY0uHmsprcbcK&#10;8uTz2RTnj9vhcspfNRu3HO9LpR6n434NItAY/sN/7XetIE3h90v8AXL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wsQPcQAAADbAAAADwAAAAAAAAAAAAAAAACXAgAAZHJzL2Rv&#10;d25yZXYueG1sUEsFBgAAAAAEAAQA9QAAAIgDAAAAAA==&#10;" fillcolor="#148ad2" stroked="f" strokeweight="1pt"/>
              <v:roundrect id="Rounded_x0020_Rectangle_x0020_32" o:spid="_x0000_s1035" style="position:absolute;left:6673932;width:902335;height:782198;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40fexAAA&#10;ANsAAAAPAAAAZHJzL2Rvd25yZXYueG1sRI9Pi8IwFMTvgt8hPMHbmvqHVbpGUVHwoILuXvb2aJ5t&#10;tXkpSdT67c3CgsdhZn7DTOeNqcSdnC8tK+j3EhDEmdUl5wp+vjcfExA+IGusLJOCJ3mYz9qtKaba&#10;PvhI91PIRYSwT1FBEUKdSumzggz6nq2Jo3e2zmCI0uVSO3xEuKnkIEk+pcGS40KBNa0Kyq6nm1Fw&#10;qZa/zl3H1o6WZX1Z77PDbj9RqttpFl8gAjXhHf5vb7WC4QD+vsQfIG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NH3sQAAADbAAAADwAAAAAAAAAAAAAAAACXAgAAZHJzL2Rv&#10;d25yZXYueG1sUEsFBgAAAAAEAAQA9QAAAIgDAAAAAA==&#10;" fillcolor="#7f7f7f [1612]" stroked="f" strokeweight="1pt">
                <v:stroke joinstyle="miter"/>
                <v:shadow on="t" opacity="26214f" mv:blur="50800f" origin="-.5,-.5" offset="26941emu,26941emu"/>
                <v:textbox>
                  <w:txbxContent>
                    <w:p w14:paraId="19E1F24B" w14:textId="77777777" w:rsidR="0022374F" w:rsidRPr="00393B38" w:rsidRDefault="00393B38" w:rsidP="00B6428D">
                      <w:pPr>
                        <w:spacing w:before="100" w:beforeAutospacing="1" w:after="100" w:afterAutospacing="1" w:line="240" w:lineRule="auto"/>
                        <w:contextualSpacing/>
                        <w:jc w:val="center"/>
                        <w:rPr>
                          <w:rFonts w:ascii="Segoe UI Light" w:hAnsi="Segoe UI Light" w:cs="Segoe UI Light"/>
                          <w:b/>
                          <w:sz w:val="28"/>
                          <w:szCs w:val="28"/>
                        </w:rPr>
                      </w:pP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PAGE  \* Arabic  \* MERGEFORMAT </w:instrText>
                      </w:r>
                      <w:r w:rsidRPr="00393B38">
                        <w:rPr>
                          <w:rFonts w:ascii="Segoe UI Light" w:hAnsi="Segoe UI Light" w:cs="Segoe UI Light"/>
                          <w:b/>
                          <w:bCs/>
                          <w:szCs w:val="28"/>
                        </w:rPr>
                        <w:fldChar w:fldCharType="separate"/>
                      </w:r>
                      <w:r w:rsidR="00C55D22">
                        <w:rPr>
                          <w:rFonts w:ascii="Segoe UI Light" w:hAnsi="Segoe UI Light" w:cs="Segoe UI Light"/>
                          <w:b/>
                          <w:bCs/>
                          <w:noProof/>
                          <w:szCs w:val="28"/>
                        </w:rPr>
                        <w:t>3</w:t>
                      </w:r>
                      <w:r w:rsidRPr="00393B38">
                        <w:rPr>
                          <w:rFonts w:ascii="Segoe UI Light" w:hAnsi="Segoe UI Light" w:cs="Segoe UI Light"/>
                          <w:b/>
                          <w:bCs/>
                          <w:szCs w:val="28"/>
                        </w:rPr>
                        <w:fldChar w:fldCharType="end"/>
                      </w:r>
                      <w:r w:rsidRPr="00393B38">
                        <w:rPr>
                          <w:rFonts w:ascii="Segoe UI Light" w:hAnsi="Segoe UI Light" w:cs="Segoe UI Light"/>
                          <w:b/>
                          <w:szCs w:val="28"/>
                        </w:rPr>
                        <w:t xml:space="preserve"> </w:t>
                      </w:r>
                      <w:r>
                        <w:rPr>
                          <w:rFonts w:ascii="Segoe UI Light" w:hAnsi="Segoe UI Light" w:cs="Segoe UI Light"/>
                          <w:b/>
                          <w:szCs w:val="28"/>
                        </w:rPr>
                        <w:t>de</w:t>
                      </w:r>
                      <w:r w:rsidRPr="00393B38">
                        <w:rPr>
                          <w:rFonts w:ascii="Segoe UI Light" w:hAnsi="Segoe UI Light" w:cs="Segoe UI Light"/>
                          <w:b/>
                          <w:szCs w:val="28"/>
                        </w:rPr>
                        <w:t xml:space="preserve"> </w:t>
                      </w: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NUMPAGES  \* Arabic  \* MERGEFORMAT </w:instrText>
                      </w:r>
                      <w:r w:rsidRPr="00393B38">
                        <w:rPr>
                          <w:rFonts w:ascii="Segoe UI Light" w:hAnsi="Segoe UI Light" w:cs="Segoe UI Light"/>
                          <w:b/>
                          <w:bCs/>
                          <w:szCs w:val="28"/>
                        </w:rPr>
                        <w:fldChar w:fldCharType="separate"/>
                      </w:r>
                      <w:r w:rsidR="00C55D22">
                        <w:rPr>
                          <w:rFonts w:ascii="Segoe UI Light" w:hAnsi="Segoe UI Light" w:cs="Segoe UI Light"/>
                          <w:b/>
                          <w:bCs/>
                          <w:noProof/>
                          <w:szCs w:val="28"/>
                        </w:rPr>
                        <w:t>10</w:t>
                      </w:r>
                      <w:r w:rsidRPr="00393B38">
                        <w:rPr>
                          <w:rFonts w:ascii="Segoe UI Light" w:hAnsi="Segoe UI Light" w:cs="Segoe UI Light"/>
                          <w:b/>
                          <w:bCs/>
                          <w:szCs w:val="28"/>
                        </w:rPr>
                        <w:fldChar w:fldCharType="end"/>
                      </w:r>
                    </w:p>
                  </w:txbxContent>
                </v:textbox>
              </v:roundrect>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B0426" w14:textId="77777777" w:rsidR="008F426E" w:rsidRDefault="008F426E" w:rsidP="00F32CF6">
      <w:pPr>
        <w:spacing w:after="0" w:line="240" w:lineRule="auto"/>
      </w:pPr>
      <w:r>
        <w:separator/>
      </w:r>
    </w:p>
  </w:footnote>
  <w:footnote w:type="continuationSeparator" w:id="0">
    <w:p w14:paraId="1DABE615" w14:textId="77777777" w:rsidR="008F426E" w:rsidRDefault="008F426E" w:rsidP="00F32CF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2D" w14:textId="77777777" w:rsidR="0022374F" w:rsidRDefault="0022374F">
    <w:pPr>
      <w:pStyle w:val="Header"/>
    </w:pPr>
    <w:r>
      <w:rPr>
        <w:noProof/>
        <w:lang w:val="en-US"/>
      </w:rPr>
      <mc:AlternateContent>
        <mc:Choice Requires="wps">
          <w:drawing>
            <wp:anchor distT="45720" distB="45720" distL="114300" distR="114300" simplePos="0" relativeHeight="251677696" behindDoc="0" locked="0" layoutInCell="1" allowOverlap="1" wp14:anchorId="19E1F232" wp14:editId="19E1F233">
              <wp:simplePos x="0" y="0"/>
              <wp:positionH relativeFrom="page">
                <wp:posOffset>201183</wp:posOffset>
              </wp:positionH>
              <wp:positionV relativeFrom="paragraph">
                <wp:posOffset>-199204</wp:posOffset>
              </wp:positionV>
              <wp:extent cx="1727947" cy="726141"/>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947" cy="726141"/>
                      </a:xfrm>
                      <a:prstGeom prst="rect">
                        <a:avLst/>
                      </a:prstGeom>
                      <a:noFill/>
                      <a:ln w="9525">
                        <a:noFill/>
                        <a:miter lim="800000"/>
                        <a:headEnd/>
                        <a:tailEnd/>
                      </a:ln>
                    </wps:spPr>
                    <wps:txbx>
                      <w:txbxContent>
                        <w:p w14:paraId="19E1F248" w14:textId="77777777" w:rsidR="0022374F" w:rsidRPr="00476A96" w:rsidRDefault="0022374F" w:rsidP="009D6A3F">
                          <w:pPr>
                            <w:spacing w:after="0" w:line="240" w:lineRule="auto"/>
                            <w:jc w:val="center"/>
                            <w:rPr>
                              <w:rFonts w:ascii="Impact" w:hAnsi="Impact" w:cs="Segoe UI Semibold"/>
                              <w:color w:val="FFFFFF" w:themeColor="background1"/>
                              <w:sz w:val="72"/>
                              <w:szCs w:val="72"/>
                              <w:lang w:val="en-US"/>
                            </w:rPr>
                          </w:pPr>
                          <w:r>
                            <w:rPr>
                              <w:rFonts w:ascii="Impact" w:hAnsi="Impact" w:cs="Segoe UI Semibold"/>
                              <w:color w:val="FFFFFF" w:themeColor="background1"/>
                              <w:sz w:val="72"/>
                              <w:szCs w:val="72"/>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E1F232" id="_x0000_t202" coordsize="21600,21600" o:spt="202" path="m,l,21600r21600,l21600,xe">
              <v:stroke joinstyle="miter"/>
              <v:path gradientshapeok="t" o:connecttype="rect"/>
            </v:shapetype>
            <v:shape id="_x0000_s1028" type="#_x0000_t202" style="position:absolute;left:0;text-align:left;margin-left:15.85pt;margin-top:-15.7pt;width:136.05pt;height:57.2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" filled="f" stroked="f">
              <v:textbox>
                <w:txbxContent>
                  <w:p w14:paraId="19E1F248" w14:textId="77777777" w:rsidR="0022374F" w:rsidRPr="00476A96" w:rsidRDefault="0022374F" w:rsidP="009D6A3F">
                    <w:pPr>
                      <w:spacing w:after="0" w:line="240" w:lineRule="auto"/>
                      <w:jc w:val="center"/>
                      <w:rPr>
                        <w:rFonts w:ascii="Impact" w:hAnsi="Impact" w:cs="Segoe UI Semibold"/>
                        <w:color w:val="FFFFFF" w:themeColor="background1"/>
                        <w:sz w:val="72"/>
                        <w:szCs w:val="72"/>
                        <w:lang w:val="en-US"/>
                      </w:rPr>
                    </w:pPr>
                    <w:r>
                      <w:rPr>
                        <w:rFonts w:ascii="Impact" w:hAnsi="Impact" w:cs="Segoe UI Semibold"/>
                        <w:color w:val="FFFFFF" w:themeColor="background1"/>
                        <w:sz w:val="72"/>
                        <w:szCs w:val="72"/>
                      </w:rPr>
                      <w:t>1.0.0</w:t>
                    </w:r>
                  </w:p>
                </w:txbxContent>
              </v:textbox>
              <w10:wrap anchorx="page"/>
            </v:shape>
          </w:pict>
        </mc:Fallback>
      </mc:AlternateContent>
    </w:r>
    <w:r w:rsidRPr="009D6A3F">
      <w:rPr>
        <w:noProof/>
        <w:szCs w:val="24"/>
        <w:lang w:val="en-US"/>
      </w:rPr>
      <mc:AlternateContent>
        <mc:Choice Requires="wpg">
          <w:drawing>
            <wp:anchor distT="0" distB="0" distL="114300" distR="114300" simplePos="0" relativeHeight="251671552" behindDoc="0" locked="0" layoutInCell="1" allowOverlap="1" wp14:anchorId="19E1F234" wp14:editId="19E1F235">
              <wp:simplePos x="0" y="0"/>
              <wp:positionH relativeFrom="column">
                <wp:posOffset>-926465</wp:posOffset>
              </wp:positionH>
              <wp:positionV relativeFrom="paragraph">
                <wp:posOffset>-23495</wp:posOffset>
              </wp:positionV>
              <wp:extent cx="7777480" cy="308610"/>
              <wp:effectExtent l="0" t="0" r="0" b="0"/>
              <wp:wrapNone/>
              <wp:docPr id="38" name="Group 38"/>
              <wp:cNvGraphicFramePr/>
              <a:graphic xmlns:a="http://schemas.openxmlformats.org/drawingml/2006/main">
                <a:graphicData uri="http://schemas.microsoft.com/office/word/2010/wordprocessingGroup">
                  <wpg:wgp>
                    <wpg:cNvGrpSpPr/>
                    <wpg:grpSpPr>
                      <a:xfrm>
                        <a:off x="0" y="0"/>
                        <a:ext cx="7777480" cy="308610"/>
                        <a:chOff x="0" y="0"/>
                        <a:chExt cx="7777480" cy="308758"/>
                      </a:xfrm>
                    </wpg:grpSpPr>
                    <wps:wsp>
                      <wps:cNvPr id="36" name="Rectangle 36"/>
                      <wps:cNvSpPr/>
                      <wps:spPr>
                        <a:xfrm>
                          <a:off x="0" y="0"/>
                          <a:ext cx="2220686" cy="308758"/>
                        </a:xfrm>
                        <a:prstGeom prst="rect">
                          <a:avLst/>
                        </a:prstGeom>
                        <a:solidFill>
                          <a:srgbClr val="148AD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E1F249" w14:textId="77777777" w:rsidR="0022374F" w:rsidRPr="009D6A3F" w:rsidRDefault="0022374F" w:rsidP="009D6A3F">
                            <w:pPr>
                              <w:rPr>
                                <w:rFonts w:cs="Segoe UI"/>
                                <w:b/>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291938" y="0"/>
                          <a:ext cx="5485542" cy="308758"/>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E1F24A" w14:textId="46ADC19D" w:rsidR="0022374F" w:rsidRPr="00E32341" w:rsidRDefault="00E32341" w:rsidP="00AD2FD4">
                            <w:pPr>
                              <w:pStyle w:val="TextoHeader"/>
                            </w:pPr>
                            <w:r w:rsidRPr="00E32341">
                              <w:t>Pl</w:t>
                            </w:r>
                            <w:r w:rsidR="00BE2951">
                              <w:t>an de Implementación</w:t>
                            </w:r>
                            <w:r w:rsidR="00393B38">
                              <w:t xml:space="preserve"> </w:t>
                            </w:r>
                            <w:r w:rsidR="008C1990">
                              <w:t>y soporte en sitio Guerrero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E1F234" id="Group 38" o:spid="_x0000_s1029" style="position:absolute;left:0;text-align:left;margin-left:-72.95pt;margin-top:-1.85pt;width:612.4pt;height:24.3pt;z-index:251671552" coordsize="77774,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">
              <v:rect id="Rectangle 36" o:spid="_x0000_s1030" style="position:absolute;width:22206;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yzpcMA&#10;AADbAAAADwAAAGRycy9kb3ducmV2LnhtbESP3YrCMBSE74V9h3AWvNN0/WPpGmVRBAW92K4PcGiO&#10;bTU5qU3U+vZGELwcZuYbZjpvrRFXanzlWMFXPwFBnDtdcaFg/7/qfYPwAVmjcUwK7uRhPvvoTDHV&#10;7sZ/dM1CISKEfYoKyhDqVEqfl2TR911NHL2DayyGKJtC6gZvEW6NHCTJRFqsOC6UWNOipPyUXayC&#10;TbIbm+ywPS+O+81Ss3Gj9jJSqvvZ/v6ACNSGd/jVXmsFwwk8v8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yzpcMAAADbAAAADwAAAAAAAAAAAAAAAACYAgAAZHJzL2Rv&#10;d25yZXYueG1sUEsFBgAAAAAEAAQA9QAAAIgDAAAAAA==&#10;" fillcolor="#148ad2" stroked="f" strokeweight="1pt">
                <v:textbox>
                  <w:txbxContent>
                    <w:p w14:paraId="19E1F249" w14:textId="77777777" w:rsidR="0022374F" w:rsidRPr="009D6A3F" w:rsidRDefault="0022374F" w:rsidP="009D6A3F">
                      <w:pPr>
                        <w:rPr>
                          <w:rFonts w:cs="Segoe UI"/>
                          <w:b/>
                          <w:szCs w:val="24"/>
                          <w:lang w:val="en-US"/>
                        </w:rPr>
                      </w:pPr>
                    </w:p>
                  </w:txbxContent>
                </v:textbox>
              </v:rect>
              <v:rect id="Rectangle 37" o:spid="_x0000_s1031" style="position:absolute;left:22919;width:54855;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LacQA&#10;AADbAAAADwAAAGRycy9kb3ducmV2LnhtbESPQWvCQBSE74X+h+UVehHdWKFK6ioaUAQpaBTp8ZF9&#10;JsHs25hdTfz33YLQ4zAz3zDTeWcqcafGlZYVDAcRCOLM6pJzBcfDqj8B4TyyxsoyKXiQg/ns9WWK&#10;sbYt7+me+lwECLsYFRTe17GULivIoBvYmjh4Z9sY9EE2udQNtgFuKvkRRZ/SYMlhocCakoKyS3oz&#10;Cno/p22y9Pr7ck1qOtvdul2mRqn3t27xBcJT5//Dz/ZGKxiN4e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C2nEAAAA2wAAAA8AAAAAAAAAAAAAAAAAmAIAAGRycy9k&#10;b3ducmV2LnhtbFBLBQYAAAAABAAEAPUAAACJAwAAAAA=&#10;" fillcolor="gray [1629]" stroked="f" strokeweight="1pt">
                <v:textbox>
                  <w:txbxContent>
                    <w:p w14:paraId="19E1F24A" w14:textId="46ADC19D" w:rsidR="0022374F" w:rsidRPr="00E32341" w:rsidRDefault="00E32341" w:rsidP="00AD2FD4">
                      <w:pPr>
                        <w:pStyle w:val="TextoHeader"/>
                      </w:pPr>
                      <w:r w:rsidRPr="00E32341">
                        <w:t>Pl</w:t>
                      </w:r>
                      <w:r w:rsidR="00BE2951">
                        <w:t>an de Implementación</w:t>
                      </w:r>
                      <w:r w:rsidR="00393B38">
                        <w:t xml:space="preserve"> </w:t>
                      </w:r>
                      <w:r w:rsidR="008C1990">
                        <w:t>y soporte en sitio Guerrero</w:t>
                      </w:r>
                    </w:p>
                  </w:txbxContent>
                </v:textbox>
              </v:rect>
            </v:group>
          </w:pict>
        </mc:Fallback>
      </mc:AlternateContent>
    </w:r>
    <w:r>
      <w:rPr>
        <w:noProof/>
        <w:lang w:val="en-US"/>
      </w:rPr>
      <mc:AlternateContent>
        <mc:Choice Requires="wps">
          <w:drawing>
            <wp:anchor distT="0" distB="0" distL="114300" distR="114300" simplePos="0" relativeHeight="251666430" behindDoc="0" locked="0" layoutInCell="1" allowOverlap="1" wp14:anchorId="19E1F236" wp14:editId="19E1F237">
              <wp:simplePos x="0" y="0"/>
              <wp:positionH relativeFrom="column">
                <wp:posOffset>6398070</wp:posOffset>
              </wp:positionH>
              <wp:positionV relativeFrom="page">
                <wp:align>top</wp:align>
              </wp:positionV>
              <wp:extent cx="27432" cy="10058400"/>
              <wp:effectExtent l="0" t="0" r="29845" b="19050"/>
              <wp:wrapNone/>
              <wp:docPr id="2" name="Straight Connector 2"/>
              <wp:cNvGraphicFramePr/>
              <a:graphic xmlns:a="http://schemas.openxmlformats.org/drawingml/2006/main">
                <a:graphicData uri="http://schemas.microsoft.com/office/word/2010/wordprocessingShape">
                  <wps:wsp>
                    <wps:cNvCnPr/>
                    <wps:spPr>
                      <a:xfrm flipH="1">
                        <a:off x="0" y="0"/>
                        <a:ext cx="27432" cy="10058400"/>
                      </a:xfrm>
                      <a:prstGeom prst="line">
                        <a:avLst/>
                      </a:prstGeom>
                      <a:ln w="19050">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052E7" id="Straight Connector 2" o:spid="_x0000_s1026" style="position:absolute;flip:x;z-index:251666430;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 from="503.8pt,0" to="505.9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" strokecolor="#f2f2f2 [3052]" strokeweight="1.5pt">
              <v:stroke joinstyle="miter"/>
              <w10:wrap anchory="page"/>
            </v:lin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30" w14:textId="77777777" w:rsidR="0022374F" w:rsidRDefault="0022374F">
    <w:pPr>
      <w:pStyle w:val="Header"/>
    </w:pPr>
    <w:r w:rsidRPr="00C0634F">
      <w:rPr>
        <w:noProof/>
        <w:lang w:val="en-US"/>
      </w:rPr>
      <w:drawing>
        <wp:anchor distT="0" distB="0" distL="114300" distR="114300" simplePos="0" relativeHeight="251673600" behindDoc="1" locked="0" layoutInCell="1" allowOverlap="1" wp14:anchorId="19E1F23C" wp14:editId="19E1F23D">
          <wp:simplePos x="0" y="0"/>
          <wp:positionH relativeFrom="page">
            <wp:posOffset>19050</wp:posOffset>
          </wp:positionH>
          <wp:positionV relativeFrom="paragraph">
            <wp:posOffset>3949700</wp:posOffset>
          </wp:positionV>
          <wp:extent cx="7750810" cy="56464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uares-3d-digital-background-free-file.jpg"/>
                  <pic:cNvPicPr/>
                </pic:nvPicPr>
                <pic:blipFill>
                  <a:blip r:embed="rId1">
                    <a:extLst>
                      <a:ext uri="{28A0092B-C50C-407E-A947-70E740481C1C}">
                        <a14:useLocalDpi xmlns:a14="http://schemas.microsoft.com/office/drawing/2010/main" val="0"/>
                      </a:ext>
                    </a:extLst>
                  </a:blip>
                  <a:stretch>
                    <a:fillRect/>
                  </a:stretch>
                </pic:blipFill>
                <pic:spPr>
                  <a:xfrm>
                    <a:off x="0" y="0"/>
                    <a:ext cx="7750810" cy="5646420"/>
                  </a:xfrm>
                  <a:prstGeom prst="rect">
                    <a:avLst/>
                  </a:prstGeom>
                  <a:noFill/>
                </pic:spPr>
              </pic:pic>
            </a:graphicData>
          </a:graphic>
          <wp14:sizeRelH relativeFrom="page">
            <wp14:pctWidth>0</wp14:pctWidth>
          </wp14:sizeRelH>
          <wp14:sizeRelV relativeFrom="page">
            <wp14:pctHeight>0</wp14:pctHeight>
          </wp14:sizeRelV>
        </wp:anchor>
      </w:drawing>
    </w:r>
    <w:r w:rsidRPr="00C0634F">
      <w:rPr>
        <w:noProof/>
        <w:lang w:val="en-US"/>
      </w:rPr>
      <w:drawing>
        <wp:anchor distT="0" distB="0" distL="114300" distR="114300" simplePos="0" relativeHeight="251674624" behindDoc="1" locked="0" layoutInCell="1" allowOverlap="1" wp14:anchorId="19E1F23E" wp14:editId="19E1F23F">
          <wp:simplePos x="0" y="0"/>
          <wp:positionH relativeFrom="column">
            <wp:posOffset>3571875</wp:posOffset>
          </wp:positionH>
          <wp:positionV relativeFrom="paragraph">
            <wp:posOffset>6996430</wp:posOffset>
          </wp:positionV>
          <wp:extent cx="2895600" cy="1591310"/>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95600" cy="1591310"/>
                  </a:xfrm>
                  <a:prstGeom prst="rect">
                    <a:avLst/>
                  </a:prstGeom>
                  <a:noFill/>
                </pic:spPr>
              </pic:pic>
            </a:graphicData>
          </a:graphic>
          <wp14:sizeRelH relativeFrom="page">
            <wp14:pctWidth>0</wp14:pctWidth>
          </wp14:sizeRelH>
          <wp14:sizeRelV relativeFrom="page">
            <wp14:pctHeight>0</wp14:pctHeight>
          </wp14:sizeRelV>
        </wp:anchor>
      </w:drawing>
    </w:r>
    <w:r w:rsidRPr="00C0634F">
      <w:rPr>
        <w:noProof/>
        <w:lang w:val="en-US"/>
      </w:rPr>
      <mc:AlternateContent>
        <mc:Choice Requires="wpg">
          <w:drawing>
            <wp:anchor distT="0" distB="0" distL="114300" distR="114300" simplePos="0" relativeHeight="251675648" behindDoc="0" locked="0" layoutInCell="1" allowOverlap="1" wp14:anchorId="19E1F240" wp14:editId="19E1F241">
              <wp:simplePos x="0" y="0"/>
              <wp:positionH relativeFrom="column">
                <wp:posOffset>-914400</wp:posOffset>
              </wp:positionH>
              <wp:positionV relativeFrom="paragraph">
                <wp:posOffset>403761</wp:posOffset>
              </wp:positionV>
              <wp:extent cx="7766421" cy="3550724"/>
              <wp:effectExtent l="0" t="0" r="25400" b="12065"/>
              <wp:wrapNone/>
              <wp:docPr id="8" name="Group 8"/>
              <wp:cNvGraphicFramePr/>
              <a:graphic xmlns:a="http://schemas.openxmlformats.org/drawingml/2006/main">
                <a:graphicData uri="http://schemas.microsoft.com/office/word/2010/wordprocessingGroup">
                  <wpg:wgp>
                    <wpg:cNvGrpSpPr/>
                    <wpg:grpSpPr>
                      <a:xfrm>
                        <a:off x="0" y="0"/>
                        <a:ext cx="7766421" cy="3550724"/>
                        <a:chOff x="0" y="0"/>
                        <a:chExt cx="7766421" cy="3550724"/>
                      </a:xfrm>
                    </wpg:grpSpPr>
                    <wps:wsp>
                      <wps:cNvPr id="7" name="Rectangle 7"/>
                      <wps:cNvSpPr/>
                      <wps:spPr>
                        <a:xfrm>
                          <a:off x="0" y="0"/>
                          <a:ext cx="7766231" cy="20148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59377"/>
                          <a:ext cx="7766050" cy="3017520"/>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2945081"/>
                          <a:ext cx="5272487" cy="237506"/>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41371" y="2565072"/>
                          <a:ext cx="3325050" cy="985652"/>
                        </a:xfrm>
                        <a:prstGeom prst="rect">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483D59" id="Group 8" o:spid="_x0000_s1026" style="position:absolute;margin-left:-1in;margin-top:31.8pt;width:611.55pt;height:279.6pt;z-index:251675648;mso-height-relative:margin" coordsize="77664,3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">
              <v:rect id="Rectangle 7" o:spid="_x0000_s1027" style="position:absolute;width:77662;height: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EMUA&#10;AADaAAAADwAAAGRycy9kb3ducmV2LnhtbESPT2sCMRTE70K/Q3gFb5qtiLarUVpBrH8ualuvj83r&#10;7uLmZUmirn76RhB6HGbmN8x42phKnMn50rKCl24CgjizuuRcwdd+3nkF4QOyxsoyKbiSh+nkqTXG&#10;VNsLb+m8C7mIEPYpKihCqFMpfVaQQd+1NXH0fq0zGKJ0udQOLxFuKtlLkoE0WHJcKLCmWUHZcXcy&#10;CubmY7tcfV/3x7dZf31wt5/FbdNTqv3cvI9ABGrCf/jR/tQKhnC/Em+A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9eAQxQAAANoAAAAPAAAAAAAAAAAAAAAAAJgCAABkcnMv&#10;ZG93bnJldi54bWxQSwUGAAAAAAQABAD1AAAAigMAAAAA&#10;" fillcolor="#bfbfbf [2412]" stroked="f" strokeweight="1pt"/>
              <v:rect id="Rectangle 3" o:spid="_x0000_s1028" style="position:absolute;top:593;width:77660;height:30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4WBsQA&#10;AADaAAAADwAAAGRycy9kb3ducmV2LnhtbESPQWsCMRSE7wX/Q3iCt5rVlqJbo4hS6GHBuirY22Pz&#10;ulm6eVmSqNt/3wiFHoeZ+YZZrHrbiiv50DhWMBlnIIgrpxuuFRwPb48zECEia2wdk4IfCrBaDh4W&#10;mGt34z1dy1iLBOGQowITY5dLGSpDFsPYdcTJ+3LeYkzS11J7vCW4beU0y16kxYbTgsGONoaq7/Ji&#10;FZyM2853xbmgD12cPrfT86T0z0qNhv36FUSkPv6H/9rvWsET3K+k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FgbEAAAA2gAAAA8AAAAAAAAAAAAAAAAAmAIAAGRycy9k&#10;b3ducmV2LnhtbFBLBQYAAAAABAAEAPUAAACJAwAAAAA=&#10;" fillcolor="#1f3763 [1608]" stroked="f" strokeweight="1pt"/>
              <v:rect id="Rectangle 5" o:spid="_x0000_s1029" style="position:absolute;top:29450;width:52724;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MUA&#10;AADaAAAADwAAAGRycy9kb3ducmV2LnhtbESPT2sCMRTE70K/Q3gFb5qtqLSrUVpBrH8ualuvj83r&#10;7uLmZUmirn76RhB6HGbmN8x42phKnMn50rKCl24CgjizuuRcwdd+3nkF4QOyxsoyKbiSh+nkqTXG&#10;VNsLb+m8C7mIEPYpKihCqFMpfVaQQd+1NXH0fq0zGKJ0udQOLxFuKtlLkqE0WHJcKLCmWUHZcXcy&#10;CubmY7tcfV/3x7dZf31wt5/FbdNTqv3cvI9ABGrCf/jR/tQKBnC/Em+A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9v8xQAAANoAAAAPAAAAAAAAAAAAAAAAAJgCAABkcnMv&#10;ZG93bnJldi54bWxQSwUGAAAAAAQABAD1AAAAigMAAAAA&#10;" fillcolor="#bfbfbf [2412]" stroked="f" strokeweight="1pt"/>
              <v:rect id="Rectangle 4" o:spid="_x0000_s1030" style="position:absolute;left:44413;top:25650;width:33251;height:9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qUsMA&#10;AADaAAAADwAAAGRycy9kb3ducmV2LnhtbESPQWvCQBSE70L/w/IKvemmpZES3YRQsLSXorbQ6yP7&#10;TKLZt3F3NfHfdwXB4zAz3zDLYjSdOJPzrWUFz7MEBHFldcu1gt+f1fQNhA/IGjvLpOBCHor8YbLE&#10;TNuBN3TehlpECPsMFTQh9JmUvmrIoJ/Znjh6O+sMhihdLbXDIcJNJ1+SZC4NthwXGuzpvaHqsD0Z&#10;BTqpT3/79Jh+lW5Dw8c6Lb8vvVJPj2O5ABFoDPfwrf2pFbzC9Uq8A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oqUsMAAADaAAAADwAAAAAAAAAAAAAAAACYAgAAZHJzL2Rv&#10;d25yZXYueG1sUEsFBgAAAAAEAAQA9QAAAIgDAAAAAA==&#10;" fillcolor="#f2f2f2 [3052]" strokecolor="#bfbfbf [2412]" strokeweight="1pt"/>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31" w14:textId="77777777" w:rsidR="0022374F" w:rsidRDefault="0022374F">
    <w:pPr>
      <w:pStyle w:val="Header"/>
    </w:pPr>
    <w:r>
      <w:rPr>
        <w:noProof/>
        <w:lang w:val="en-US"/>
      </w:rPr>
      <mc:AlternateContent>
        <mc:Choice Requires="wpg">
          <w:drawing>
            <wp:anchor distT="0" distB="0" distL="114300" distR="114300" simplePos="0" relativeHeight="251668480" behindDoc="0" locked="0" layoutInCell="1" allowOverlap="1" wp14:anchorId="19E1F242" wp14:editId="19E1F243">
              <wp:simplePos x="0" y="0"/>
              <wp:positionH relativeFrom="column">
                <wp:posOffset>-914400</wp:posOffset>
              </wp:positionH>
              <wp:positionV relativeFrom="paragraph">
                <wp:posOffset>-160317</wp:posOffset>
              </wp:positionV>
              <wp:extent cx="7777480" cy="308758"/>
              <wp:effectExtent l="0" t="0" r="0" b="0"/>
              <wp:wrapNone/>
              <wp:docPr id="39" name="Group 39"/>
              <wp:cNvGraphicFramePr/>
              <a:graphic xmlns:a="http://schemas.openxmlformats.org/drawingml/2006/main">
                <a:graphicData uri="http://schemas.microsoft.com/office/word/2010/wordprocessingGroup">
                  <wpg:wgp>
                    <wpg:cNvGrpSpPr/>
                    <wpg:grpSpPr>
                      <a:xfrm>
                        <a:off x="0" y="0"/>
                        <a:ext cx="7777480" cy="308758"/>
                        <a:chOff x="0" y="0"/>
                        <a:chExt cx="7777480" cy="308758"/>
                      </a:xfrm>
                    </wpg:grpSpPr>
                    <wps:wsp>
                      <wps:cNvPr id="40" name="Rectangle 40"/>
                      <wps:cNvSpPr/>
                      <wps:spPr>
                        <a:xfrm>
                          <a:off x="0" y="0"/>
                          <a:ext cx="2220686" cy="30875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91938" y="0"/>
                          <a:ext cx="5485542" cy="308758"/>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40BCE2" id="Group 39" o:spid="_x0000_s1026" style="position:absolute;margin-left:-1in;margin-top:-12.6pt;width:612.4pt;height:24.3pt;z-index:251668480" coordsize="77774,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">
              <v:rect id="Rectangle 40" o:spid="_x0000_s1027" style="position:absolute;width:22206;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zn1MEA&#10;AADbAAAADwAAAGRycy9kb3ducmV2LnhtbERPTYvCMBC9L/gfwgje1tTiFq1GEUHcyx5Wi+BtbMa2&#10;2ExqE233328OgsfH+16ue1OLJ7WusqxgMo5AEOdWV1woyI67zxkI55E11pZJwR85WK8GH0tMte34&#10;l54HX4gQwi5FBaX3TSqly0sy6Ma2IQ7c1bYGfYBtIXWLXQg3tYyjKJEGKw4NJTa0LSm/HR5GQZz1&#10;X3H3s5ufztllHyWP+zamRKnRsN8sQHjq/Vv8cn9rBdOwPnw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c59TBAAAA2wAAAA8AAAAAAAAAAAAAAAAAmAIAAGRycy9kb3du&#10;cmV2LnhtbFBLBQYAAAAABAAEAPUAAACGAwAAAAA=&#10;" fillcolor="#f2f2f2 [3052]" stroked="f" strokeweight="1pt"/>
              <v:rect id="Rectangle 41" o:spid="_x0000_s1028" style="position:absolute;left:22919;width:54855;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pF+8QA&#10;AADbAAAADwAAAGRycy9kb3ducmV2LnhtbESPQWvCQBSE7wX/w/KEXsRsLKVIdBUNKEIp1Cji8ZF9&#10;JsHs25hdTfrvuwWhx2FmvmHmy97U4kGtqywrmEQxCOLc6ooLBcfDZjwF4TyyxtoyKfghB8vF4GWO&#10;ibYd7+mR+UIECLsEFZTeN4mULi/JoItsQxy8i20N+iDbQuoWuwA3tXyL4w9psOKwUGJDaUn5Nbsb&#10;BaPz6TNde/11vaUNXez3tltnRqnXYb+agfDU+//ws73TCt4n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RfvEAAAA2wAAAA8AAAAAAAAAAAAAAAAAmAIAAGRycy9k&#10;b3ducmV2LnhtbFBLBQYAAAAABAAEAPUAAACJAwAAAAA=&#10;" fillcolor="gray [1629]" stroked="f" strokeweight="1pt"/>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243C2"/>
    <w:multiLevelType w:val="hybridMultilevel"/>
    <w:tmpl w:val="364A30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7737CE3"/>
    <w:multiLevelType w:val="hybridMultilevel"/>
    <w:tmpl w:val="C6CA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8C0608"/>
    <w:multiLevelType w:val="hybridMultilevel"/>
    <w:tmpl w:val="46D6E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3A3C57"/>
    <w:multiLevelType w:val="hybridMultilevel"/>
    <w:tmpl w:val="2C2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C66785"/>
    <w:multiLevelType w:val="hybridMultilevel"/>
    <w:tmpl w:val="53821B3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C6E5B29"/>
    <w:multiLevelType w:val="hybridMultilevel"/>
    <w:tmpl w:val="10F03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FAD7547"/>
    <w:multiLevelType w:val="hybridMultilevel"/>
    <w:tmpl w:val="F3F81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0"/>
  </w:num>
  <w:num w:numId="6">
    <w:abstractNumId w:val="4"/>
  </w:num>
  <w:num w:numId="7">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1CE"/>
    <w:rsid w:val="00003DF0"/>
    <w:rsid w:val="00006D8A"/>
    <w:rsid w:val="000075C1"/>
    <w:rsid w:val="000116B6"/>
    <w:rsid w:val="0001795B"/>
    <w:rsid w:val="000214F2"/>
    <w:rsid w:val="000225FD"/>
    <w:rsid w:val="000245EA"/>
    <w:rsid w:val="00024803"/>
    <w:rsid w:val="0002669A"/>
    <w:rsid w:val="00026BE3"/>
    <w:rsid w:val="0003199A"/>
    <w:rsid w:val="000355FE"/>
    <w:rsid w:val="000360AC"/>
    <w:rsid w:val="000361C1"/>
    <w:rsid w:val="00040FAF"/>
    <w:rsid w:val="0005044A"/>
    <w:rsid w:val="00051403"/>
    <w:rsid w:val="00053F7B"/>
    <w:rsid w:val="0005443C"/>
    <w:rsid w:val="00056E39"/>
    <w:rsid w:val="00070296"/>
    <w:rsid w:val="0007446D"/>
    <w:rsid w:val="000822D4"/>
    <w:rsid w:val="000831AC"/>
    <w:rsid w:val="000866EB"/>
    <w:rsid w:val="00086D20"/>
    <w:rsid w:val="00087ACB"/>
    <w:rsid w:val="000907F6"/>
    <w:rsid w:val="00096D57"/>
    <w:rsid w:val="000A3D5E"/>
    <w:rsid w:val="000A4D0A"/>
    <w:rsid w:val="000B0836"/>
    <w:rsid w:val="000B1E15"/>
    <w:rsid w:val="000B6303"/>
    <w:rsid w:val="000B6A4C"/>
    <w:rsid w:val="000C442F"/>
    <w:rsid w:val="000C7A1D"/>
    <w:rsid w:val="000D2EEE"/>
    <w:rsid w:val="000D459B"/>
    <w:rsid w:val="000D4E3E"/>
    <w:rsid w:val="000E3607"/>
    <w:rsid w:val="000E3A2A"/>
    <w:rsid w:val="000F0019"/>
    <w:rsid w:val="000F4F10"/>
    <w:rsid w:val="00105C49"/>
    <w:rsid w:val="00106556"/>
    <w:rsid w:val="00110DAA"/>
    <w:rsid w:val="001158C9"/>
    <w:rsid w:val="001239D1"/>
    <w:rsid w:val="00136C6E"/>
    <w:rsid w:val="001370FB"/>
    <w:rsid w:val="00140E15"/>
    <w:rsid w:val="00147B4B"/>
    <w:rsid w:val="001518AC"/>
    <w:rsid w:val="00153850"/>
    <w:rsid w:val="0015674E"/>
    <w:rsid w:val="00160B8A"/>
    <w:rsid w:val="001622FD"/>
    <w:rsid w:val="00163464"/>
    <w:rsid w:val="00167491"/>
    <w:rsid w:val="00172B0E"/>
    <w:rsid w:val="001861E2"/>
    <w:rsid w:val="00186847"/>
    <w:rsid w:val="001919C9"/>
    <w:rsid w:val="00195F5A"/>
    <w:rsid w:val="001963D8"/>
    <w:rsid w:val="0019671C"/>
    <w:rsid w:val="001A0AA5"/>
    <w:rsid w:val="001A196B"/>
    <w:rsid w:val="001A3BFF"/>
    <w:rsid w:val="001B0E4C"/>
    <w:rsid w:val="001B1D6D"/>
    <w:rsid w:val="001B735A"/>
    <w:rsid w:val="001C2177"/>
    <w:rsid w:val="001E02EC"/>
    <w:rsid w:val="001E0E05"/>
    <w:rsid w:val="001E1F32"/>
    <w:rsid w:val="001E238B"/>
    <w:rsid w:val="001E37E5"/>
    <w:rsid w:val="00202344"/>
    <w:rsid w:val="0021033E"/>
    <w:rsid w:val="002125BA"/>
    <w:rsid w:val="002128E8"/>
    <w:rsid w:val="00214AD8"/>
    <w:rsid w:val="002211BE"/>
    <w:rsid w:val="0022374F"/>
    <w:rsid w:val="002247B9"/>
    <w:rsid w:val="00230E00"/>
    <w:rsid w:val="0023127A"/>
    <w:rsid w:val="00231612"/>
    <w:rsid w:val="002328CA"/>
    <w:rsid w:val="00235F8E"/>
    <w:rsid w:val="00237172"/>
    <w:rsid w:val="00237CBA"/>
    <w:rsid w:val="00240AC2"/>
    <w:rsid w:val="00257B97"/>
    <w:rsid w:val="0026638A"/>
    <w:rsid w:val="00284A09"/>
    <w:rsid w:val="00284EF6"/>
    <w:rsid w:val="00285F63"/>
    <w:rsid w:val="0029184B"/>
    <w:rsid w:val="00292453"/>
    <w:rsid w:val="002A12E2"/>
    <w:rsid w:val="002A3B51"/>
    <w:rsid w:val="002A4051"/>
    <w:rsid w:val="002A5170"/>
    <w:rsid w:val="002A74DA"/>
    <w:rsid w:val="002A7E9F"/>
    <w:rsid w:val="002B0C3C"/>
    <w:rsid w:val="002B2F6C"/>
    <w:rsid w:val="002C1703"/>
    <w:rsid w:val="002C19A5"/>
    <w:rsid w:val="002C5695"/>
    <w:rsid w:val="002D1D42"/>
    <w:rsid w:val="002D4D46"/>
    <w:rsid w:val="002D5A78"/>
    <w:rsid w:val="002D7097"/>
    <w:rsid w:val="002E59E6"/>
    <w:rsid w:val="002F0CB5"/>
    <w:rsid w:val="002F7C48"/>
    <w:rsid w:val="002F7D26"/>
    <w:rsid w:val="003060F8"/>
    <w:rsid w:val="003109EF"/>
    <w:rsid w:val="00315F76"/>
    <w:rsid w:val="00322F7F"/>
    <w:rsid w:val="00325E3A"/>
    <w:rsid w:val="003273A3"/>
    <w:rsid w:val="00331645"/>
    <w:rsid w:val="0034022E"/>
    <w:rsid w:val="003431E5"/>
    <w:rsid w:val="0034738B"/>
    <w:rsid w:val="00356D40"/>
    <w:rsid w:val="00356ED2"/>
    <w:rsid w:val="00357203"/>
    <w:rsid w:val="00366418"/>
    <w:rsid w:val="00382205"/>
    <w:rsid w:val="00386392"/>
    <w:rsid w:val="0039284B"/>
    <w:rsid w:val="00393B38"/>
    <w:rsid w:val="003A6F96"/>
    <w:rsid w:val="003B1805"/>
    <w:rsid w:val="003B4CBB"/>
    <w:rsid w:val="003C3B2E"/>
    <w:rsid w:val="003D4878"/>
    <w:rsid w:val="003D68F9"/>
    <w:rsid w:val="003F25D3"/>
    <w:rsid w:val="004056B8"/>
    <w:rsid w:val="00407720"/>
    <w:rsid w:val="00410277"/>
    <w:rsid w:val="00411862"/>
    <w:rsid w:val="00412804"/>
    <w:rsid w:val="004139FC"/>
    <w:rsid w:val="00414F1F"/>
    <w:rsid w:val="00416CAB"/>
    <w:rsid w:val="00417FB9"/>
    <w:rsid w:val="00420DD4"/>
    <w:rsid w:val="004219D2"/>
    <w:rsid w:val="00422421"/>
    <w:rsid w:val="00427985"/>
    <w:rsid w:val="004350D1"/>
    <w:rsid w:val="00435768"/>
    <w:rsid w:val="0043739A"/>
    <w:rsid w:val="0043798E"/>
    <w:rsid w:val="00441325"/>
    <w:rsid w:val="00442A43"/>
    <w:rsid w:val="00442FDF"/>
    <w:rsid w:val="00450DA3"/>
    <w:rsid w:val="00451FCA"/>
    <w:rsid w:val="0045353A"/>
    <w:rsid w:val="00463A4C"/>
    <w:rsid w:val="00466D74"/>
    <w:rsid w:val="00467F9B"/>
    <w:rsid w:val="00476A96"/>
    <w:rsid w:val="004773A8"/>
    <w:rsid w:val="0048147F"/>
    <w:rsid w:val="0048676D"/>
    <w:rsid w:val="00486A0B"/>
    <w:rsid w:val="00487BB2"/>
    <w:rsid w:val="00487F8D"/>
    <w:rsid w:val="00493FFE"/>
    <w:rsid w:val="004A19E7"/>
    <w:rsid w:val="004A469D"/>
    <w:rsid w:val="004A595E"/>
    <w:rsid w:val="004B1BCC"/>
    <w:rsid w:val="004B20C1"/>
    <w:rsid w:val="004B613F"/>
    <w:rsid w:val="004C59C5"/>
    <w:rsid w:val="004C7964"/>
    <w:rsid w:val="004D15C8"/>
    <w:rsid w:val="004D72CF"/>
    <w:rsid w:val="004D7379"/>
    <w:rsid w:val="004E2799"/>
    <w:rsid w:val="004E3B96"/>
    <w:rsid w:val="004F0965"/>
    <w:rsid w:val="004F3BE3"/>
    <w:rsid w:val="004F6469"/>
    <w:rsid w:val="004F67F0"/>
    <w:rsid w:val="004F7062"/>
    <w:rsid w:val="0050596E"/>
    <w:rsid w:val="00530253"/>
    <w:rsid w:val="00530D13"/>
    <w:rsid w:val="00534F05"/>
    <w:rsid w:val="00535EF5"/>
    <w:rsid w:val="005360A5"/>
    <w:rsid w:val="005368B4"/>
    <w:rsid w:val="005450C5"/>
    <w:rsid w:val="00550631"/>
    <w:rsid w:val="005514EC"/>
    <w:rsid w:val="00553F14"/>
    <w:rsid w:val="00554CFC"/>
    <w:rsid w:val="0055701A"/>
    <w:rsid w:val="005614B2"/>
    <w:rsid w:val="0056447D"/>
    <w:rsid w:val="00565312"/>
    <w:rsid w:val="00565886"/>
    <w:rsid w:val="0056653F"/>
    <w:rsid w:val="00570B1B"/>
    <w:rsid w:val="005844C8"/>
    <w:rsid w:val="00591E35"/>
    <w:rsid w:val="005A0055"/>
    <w:rsid w:val="005A0A77"/>
    <w:rsid w:val="005A370A"/>
    <w:rsid w:val="005B0AEE"/>
    <w:rsid w:val="005B0B15"/>
    <w:rsid w:val="005B3755"/>
    <w:rsid w:val="005B3C2D"/>
    <w:rsid w:val="005B3EBB"/>
    <w:rsid w:val="005B4D27"/>
    <w:rsid w:val="005B61AC"/>
    <w:rsid w:val="005D4D4D"/>
    <w:rsid w:val="005D62AD"/>
    <w:rsid w:val="005E040F"/>
    <w:rsid w:val="005E361B"/>
    <w:rsid w:val="005E3A62"/>
    <w:rsid w:val="005E4166"/>
    <w:rsid w:val="005F7852"/>
    <w:rsid w:val="00603271"/>
    <w:rsid w:val="006155FF"/>
    <w:rsid w:val="0065051B"/>
    <w:rsid w:val="0065182F"/>
    <w:rsid w:val="00665FBD"/>
    <w:rsid w:val="00672211"/>
    <w:rsid w:val="006731CF"/>
    <w:rsid w:val="0067683F"/>
    <w:rsid w:val="006841FB"/>
    <w:rsid w:val="00685570"/>
    <w:rsid w:val="00686FC1"/>
    <w:rsid w:val="00693D8E"/>
    <w:rsid w:val="00697EC9"/>
    <w:rsid w:val="006A5A85"/>
    <w:rsid w:val="006A5CA2"/>
    <w:rsid w:val="006C0770"/>
    <w:rsid w:val="006C0DDB"/>
    <w:rsid w:val="006C14CE"/>
    <w:rsid w:val="006C405A"/>
    <w:rsid w:val="006C497D"/>
    <w:rsid w:val="006C75B3"/>
    <w:rsid w:val="006D2FF2"/>
    <w:rsid w:val="006E22AD"/>
    <w:rsid w:val="00700C17"/>
    <w:rsid w:val="00701CB5"/>
    <w:rsid w:val="00706414"/>
    <w:rsid w:val="0070686E"/>
    <w:rsid w:val="007117A3"/>
    <w:rsid w:val="0071263B"/>
    <w:rsid w:val="00720E52"/>
    <w:rsid w:val="007213AD"/>
    <w:rsid w:val="0072355A"/>
    <w:rsid w:val="00724BCE"/>
    <w:rsid w:val="0072530B"/>
    <w:rsid w:val="007254ED"/>
    <w:rsid w:val="007262E6"/>
    <w:rsid w:val="007346BC"/>
    <w:rsid w:val="007361F8"/>
    <w:rsid w:val="00745CB5"/>
    <w:rsid w:val="00746339"/>
    <w:rsid w:val="00755062"/>
    <w:rsid w:val="00760A94"/>
    <w:rsid w:val="00761079"/>
    <w:rsid w:val="0076675E"/>
    <w:rsid w:val="00770AD2"/>
    <w:rsid w:val="007768BE"/>
    <w:rsid w:val="00782556"/>
    <w:rsid w:val="00785206"/>
    <w:rsid w:val="00786E6A"/>
    <w:rsid w:val="00787D8A"/>
    <w:rsid w:val="00790EBD"/>
    <w:rsid w:val="0079114D"/>
    <w:rsid w:val="007938BD"/>
    <w:rsid w:val="007956A7"/>
    <w:rsid w:val="007973D7"/>
    <w:rsid w:val="007A2A62"/>
    <w:rsid w:val="007A420A"/>
    <w:rsid w:val="007A5DBD"/>
    <w:rsid w:val="007B10A4"/>
    <w:rsid w:val="007B46C7"/>
    <w:rsid w:val="007B532B"/>
    <w:rsid w:val="007B692A"/>
    <w:rsid w:val="007C6188"/>
    <w:rsid w:val="007C6AE2"/>
    <w:rsid w:val="007D64A8"/>
    <w:rsid w:val="007D6568"/>
    <w:rsid w:val="007D7F60"/>
    <w:rsid w:val="007E0C29"/>
    <w:rsid w:val="007E1483"/>
    <w:rsid w:val="007E5C5F"/>
    <w:rsid w:val="007E70C0"/>
    <w:rsid w:val="007F277E"/>
    <w:rsid w:val="008003D9"/>
    <w:rsid w:val="0081374E"/>
    <w:rsid w:val="00813971"/>
    <w:rsid w:val="008175E9"/>
    <w:rsid w:val="00821B76"/>
    <w:rsid w:val="0082467D"/>
    <w:rsid w:val="0082575D"/>
    <w:rsid w:val="0083107D"/>
    <w:rsid w:val="00834775"/>
    <w:rsid w:val="00850520"/>
    <w:rsid w:val="00871711"/>
    <w:rsid w:val="00871858"/>
    <w:rsid w:val="00876054"/>
    <w:rsid w:val="008772F3"/>
    <w:rsid w:val="00877613"/>
    <w:rsid w:val="008777BE"/>
    <w:rsid w:val="0088027F"/>
    <w:rsid w:val="00880CF7"/>
    <w:rsid w:val="00886290"/>
    <w:rsid w:val="00886EAF"/>
    <w:rsid w:val="0089027C"/>
    <w:rsid w:val="008A0AC5"/>
    <w:rsid w:val="008A1DD0"/>
    <w:rsid w:val="008A7FCF"/>
    <w:rsid w:val="008B3686"/>
    <w:rsid w:val="008B5201"/>
    <w:rsid w:val="008B5419"/>
    <w:rsid w:val="008B587C"/>
    <w:rsid w:val="008C1990"/>
    <w:rsid w:val="008C7883"/>
    <w:rsid w:val="008C7A6F"/>
    <w:rsid w:val="008D1F80"/>
    <w:rsid w:val="008D4649"/>
    <w:rsid w:val="008D5F84"/>
    <w:rsid w:val="008D7682"/>
    <w:rsid w:val="008E6B35"/>
    <w:rsid w:val="008F0CD8"/>
    <w:rsid w:val="008F19A5"/>
    <w:rsid w:val="008F426E"/>
    <w:rsid w:val="008F6581"/>
    <w:rsid w:val="008F6902"/>
    <w:rsid w:val="009112BC"/>
    <w:rsid w:val="0091484C"/>
    <w:rsid w:val="00915533"/>
    <w:rsid w:val="00917406"/>
    <w:rsid w:val="009231D4"/>
    <w:rsid w:val="0092427E"/>
    <w:rsid w:val="00924345"/>
    <w:rsid w:val="009265DE"/>
    <w:rsid w:val="009329A1"/>
    <w:rsid w:val="009336C7"/>
    <w:rsid w:val="00936B03"/>
    <w:rsid w:val="009374C6"/>
    <w:rsid w:val="00941038"/>
    <w:rsid w:val="00946CED"/>
    <w:rsid w:val="0094711C"/>
    <w:rsid w:val="00951511"/>
    <w:rsid w:val="00952F1B"/>
    <w:rsid w:val="009627F3"/>
    <w:rsid w:val="00963DE4"/>
    <w:rsid w:val="009655FF"/>
    <w:rsid w:val="00970704"/>
    <w:rsid w:val="00973A47"/>
    <w:rsid w:val="00975145"/>
    <w:rsid w:val="00977B9B"/>
    <w:rsid w:val="00980789"/>
    <w:rsid w:val="00980AFE"/>
    <w:rsid w:val="00983606"/>
    <w:rsid w:val="00984199"/>
    <w:rsid w:val="0098538B"/>
    <w:rsid w:val="00990A08"/>
    <w:rsid w:val="0099199F"/>
    <w:rsid w:val="0099203A"/>
    <w:rsid w:val="009943F1"/>
    <w:rsid w:val="0099742D"/>
    <w:rsid w:val="009A41FF"/>
    <w:rsid w:val="009A4986"/>
    <w:rsid w:val="009B3889"/>
    <w:rsid w:val="009C65E0"/>
    <w:rsid w:val="009D072F"/>
    <w:rsid w:val="009D1B38"/>
    <w:rsid w:val="009D22F0"/>
    <w:rsid w:val="009D385E"/>
    <w:rsid w:val="009D6A3F"/>
    <w:rsid w:val="009E6F30"/>
    <w:rsid w:val="009E72B5"/>
    <w:rsid w:val="009F18D2"/>
    <w:rsid w:val="009F6FB9"/>
    <w:rsid w:val="009F7E4F"/>
    <w:rsid w:val="00A00654"/>
    <w:rsid w:val="00A02192"/>
    <w:rsid w:val="00A04769"/>
    <w:rsid w:val="00A0610B"/>
    <w:rsid w:val="00A07A43"/>
    <w:rsid w:val="00A11457"/>
    <w:rsid w:val="00A14769"/>
    <w:rsid w:val="00A15A7C"/>
    <w:rsid w:val="00A1647A"/>
    <w:rsid w:val="00A2037F"/>
    <w:rsid w:val="00A2499F"/>
    <w:rsid w:val="00A30247"/>
    <w:rsid w:val="00A361A1"/>
    <w:rsid w:val="00A43D8A"/>
    <w:rsid w:val="00A4422D"/>
    <w:rsid w:val="00A44C3E"/>
    <w:rsid w:val="00A45393"/>
    <w:rsid w:val="00A46BF4"/>
    <w:rsid w:val="00A47C9E"/>
    <w:rsid w:val="00A5272C"/>
    <w:rsid w:val="00A55A3D"/>
    <w:rsid w:val="00A56C07"/>
    <w:rsid w:val="00A57B87"/>
    <w:rsid w:val="00A60D32"/>
    <w:rsid w:val="00A63AA4"/>
    <w:rsid w:val="00A66471"/>
    <w:rsid w:val="00A70829"/>
    <w:rsid w:val="00A72DFF"/>
    <w:rsid w:val="00A73319"/>
    <w:rsid w:val="00A73F09"/>
    <w:rsid w:val="00A7491B"/>
    <w:rsid w:val="00A8102E"/>
    <w:rsid w:val="00A905D2"/>
    <w:rsid w:val="00A97307"/>
    <w:rsid w:val="00A97DD5"/>
    <w:rsid w:val="00AA09C1"/>
    <w:rsid w:val="00AA1880"/>
    <w:rsid w:val="00AB0B77"/>
    <w:rsid w:val="00AB432B"/>
    <w:rsid w:val="00AB55F9"/>
    <w:rsid w:val="00AC19F9"/>
    <w:rsid w:val="00AC6DC3"/>
    <w:rsid w:val="00AC7FC4"/>
    <w:rsid w:val="00AD2FD4"/>
    <w:rsid w:val="00AD452D"/>
    <w:rsid w:val="00AE2BC6"/>
    <w:rsid w:val="00AE4D96"/>
    <w:rsid w:val="00AE7459"/>
    <w:rsid w:val="00AF068E"/>
    <w:rsid w:val="00AF3DA7"/>
    <w:rsid w:val="00AF4541"/>
    <w:rsid w:val="00B0342C"/>
    <w:rsid w:val="00B067F8"/>
    <w:rsid w:val="00B077DC"/>
    <w:rsid w:val="00B10D5C"/>
    <w:rsid w:val="00B10DF9"/>
    <w:rsid w:val="00B1294C"/>
    <w:rsid w:val="00B133D8"/>
    <w:rsid w:val="00B20D83"/>
    <w:rsid w:val="00B253C7"/>
    <w:rsid w:val="00B302C9"/>
    <w:rsid w:val="00B3760F"/>
    <w:rsid w:val="00B46204"/>
    <w:rsid w:val="00B51CA5"/>
    <w:rsid w:val="00B53655"/>
    <w:rsid w:val="00B5388D"/>
    <w:rsid w:val="00B5520F"/>
    <w:rsid w:val="00B56985"/>
    <w:rsid w:val="00B62561"/>
    <w:rsid w:val="00B6428D"/>
    <w:rsid w:val="00B66957"/>
    <w:rsid w:val="00B721E5"/>
    <w:rsid w:val="00B76101"/>
    <w:rsid w:val="00B76577"/>
    <w:rsid w:val="00B766F0"/>
    <w:rsid w:val="00B865B3"/>
    <w:rsid w:val="00B86E78"/>
    <w:rsid w:val="00B9414E"/>
    <w:rsid w:val="00B94334"/>
    <w:rsid w:val="00B9575E"/>
    <w:rsid w:val="00B97DD1"/>
    <w:rsid w:val="00BA1061"/>
    <w:rsid w:val="00BA115C"/>
    <w:rsid w:val="00BA4224"/>
    <w:rsid w:val="00BB1EEC"/>
    <w:rsid w:val="00BB331B"/>
    <w:rsid w:val="00BB4752"/>
    <w:rsid w:val="00BB481F"/>
    <w:rsid w:val="00BB61BF"/>
    <w:rsid w:val="00BB62C0"/>
    <w:rsid w:val="00BB798F"/>
    <w:rsid w:val="00BC34D0"/>
    <w:rsid w:val="00BC6ADE"/>
    <w:rsid w:val="00BD1CB4"/>
    <w:rsid w:val="00BD5293"/>
    <w:rsid w:val="00BD7496"/>
    <w:rsid w:val="00BE2951"/>
    <w:rsid w:val="00BE5271"/>
    <w:rsid w:val="00BF0E1D"/>
    <w:rsid w:val="00BF32B5"/>
    <w:rsid w:val="00BF4EE2"/>
    <w:rsid w:val="00BF6751"/>
    <w:rsid w:val="00C00B15"/>
    <w:rsid w:val="00C02594"/>
    <w:rsid w:val="00C031A0"/>
    <w:rsid w:val="00C0634F"/>
    <w:rsid w:val="00C06A07"/>
    <w:rsid w:val="00C07938"/>
    <w:rsid w:val="00C11CAA"/>
    <w:rsid w:val="00C1424B"/>
    <w:rsid w:val="00C16133"/>
    <w:rsid w:val="00C22680"/>
    <w:rsid w:val="00C33791"/>
    <w:rsid w:val="00C34E01"/>
    <w:rsid w:val="00C34EFD"/>
    <w:rsid w:val="00C40CB0"/>
    <w:rsid w:val="00C43C91"/>
    <w:rsid w:val="00C457F9"/>
    <w:rsid w:val="00C525E8"/>
    <w:rsid w:val="00C55D22"/>
    <w:rsid w:val="00C57F10"/>
    <w:rsid w:val="00C62890"/>
    <w:rsid w:val="00C633B1"/>
    <w:rsid w:val="00C63A7D"/>
    <w:rsid w:val="00C71A4C"/>
    <w:rsid w:val="00C72A3D"/>
    <w:rsid w:val="00C7306C"/>
    <w:rsid w:val="00C74B50"/>
    <w:rsid w:val="00C7587A"/>
    <w:rsid w:val="00C82B02"/>
    <w:rsid w:val="00C91120"/>
    <w:rsid w:val="00C92E92"/>
    <w:rsid w:val="00C97E53"/>
    <w:rsid w:val="00CA002F"/>
    <w:rsid w:val="00CA4316"/>
    <w:rsid w:val="00CA5B1D"/>
    <w:rsid w:val="00CB235F"/>
    <w:rsid w:val="00CB30B7"/>
    <w:rsid w:val="00CC05A1"/>
    <w:rsid w:val="00CC4049"/>
    <w:rsid w:val="00CD67DB"/>
    <w:rsid w:val="00CD7DAC"/>
    <w:rsid w:val="00CE35F9"/>
    <w:rsid w:val="00CF0BC1"/>
    <w:rsid w:val="00CF2C5E"/>
    <w:rsid w:val="00CF3B2D"/>
    <w:rsid w:val="00CF3BF7"/>
    <w:rsid w:val="00CF65D7"/>
    <w:rsid w:val="00D0230F"/>
    <w:rsid w:val="00D146A1"/>
    <w:rsid w:val="00D14735"/>
    <w:rsid w:val="00D15113"/>
    <w:rsid w:val="00D207A9"/>
    <w:rsid w:val="00D226F1"/>
    <w:rsid w:val="00D31F7D"/>
    <w:rsid w:val="00D32558"/>
    <w:rsid w:val="00D32D88"/>
    <w:rsid w:val="00D33425"/>
    <w:rsid w:val="00D347B6"/>
    <w:rsid w:val="00D34F41"/>
    <w:rsid w:val="00D415D7"/>
    <w:rsid w:val="00D479F1"/>
    <w:rsid w:val="00D5326C"/>
    <w:rsid w:val="00D566F4"/>
    <w:rsid w:val="00D6532F"/>
    <w:rsid w:val="00D72A16"/>
    <w:rsid w:val="00D76C69"/>
    <w:rsid w:val="00D8041D"/>
    <w:rsid w:val="00D82E4F"/>
    <w:rsid w:val="00D84E9E"/>
    <w:rsid w:val="00D919D0"/>
    <w:rsid w:val="00D94006"/>
    <w:rsid w:val="00D949C2"/>
    <w:rsid w:val="00DA0940"/>
    <w:rsid w:val="00DA1E32"/>
    <w:rsid w:val="00DA51CE"/>
    <w:rsid w:val="00DB1826"/>
    <w:rsid w:val="00DB3D17"/>
    <w:rsid w:val="00DB5876"/>
    <w:rsid w:val="00DB6888"/>
    <w:rsid w:val="00DB7F35"/>
    <w:rsid w:val="00DD3D33"/>
    <w:rsid w:val="00DD485B"/>
    <w:rsid w:val="00DE385C"/>
    <w:rsid w:val="00DE3D08"/>
    <w:rsid w:val="00DE44D8"/>
    <w:rsid w:val="00DF1EDC"/>
    <w:rsid w:val="00DF2703"/>
    <w:rsid w:val="00DF2F43"/>
    <w:rsid w:val="00DF4B26"/>
    <w:rsid w:val="00DF5E61"/>
    <w:rsid w:val="00DF762E"/>
    <w:rsid w:val="00DF7A7B"/>
    <w:rsid w:val="00E100D6"/>
    <w:rsid w:val="00E12DE6"/>
    <w:rsid w:val="00E14B16"/>
    <w:rsid w:val="00E22B1F"/>
    <w:rsid w:val="00E238CA"/>
    <w:rsid w:val="00E2655A"/>
    <w:rsid w:val="00E2709A"/>
    <w:rsid w:val="00E27572"/>
    <w:rsid w:val="00E31419"/>
    <w:rsid w:val="00E32341"/>
    <w:rsid w:val="00E3344A"/>
    <w:rsid w:val="00E4204F"/>
    <w:rsid w:val="00E4270A"/>
    <w:rsid w:val="00E435CF"/>
    <w:rsid w:val="00E51D92"/>
    <w:rsid w:val="00E521C7"/>
    <w:rsid w:val="00E52F64"/>
    <w:rsid w:val="00E53168"/>
    <w:rsid w:val="00E61B1D"/>
    <w:rsid w:val="00E6263F"/>
    <w:rsid w:val="00E63870"/>
    <w:rsid w:val="00E64E21"/>
    <w:rsid w:val="00E67D90"/>
    <w:rsid w:val="00E729B7"/>
    <w:rsid w:val="00E72E2E"/>
    <w:rsid w:val="00E735DE"/>
    <w:rsid w:val="00E76A11"/>
    <w:rsid w:val="00E7740D"/>
    <w:rsid w:val="00E81B69"/>
    <w:rsid w:val="00E82E26"/>
    <w:rsid w:val="00E83FC1"/>
    <w:rsid w:val="00E858C4"/>
    <w:rsid w:val="00EA3788"/>
    <w:rsid w:val="00EA5146"/>
    <w:rsid w:val="00EA6C4E"/>
    <w:rsid w:val="00EB2668"/>
    <w:rsid w:val="00EB4834"/>
    <w:rsid w:val="00EB52FA"/>
    <w:rsid w:val="00EB5FCA"/>
    <w:rsid w:val="00ED003E"/>
    <w:rsid w:val="00ED0271"/>
    <w:rsid w:val="00ED3BA8"/>
    <w:rsid w:val="00ED5870"/>
    <w:rsid w:val="00ED712E"/>
    <w:rsid w:val="00EE0165"/>
    <w:rsid w:val="00EE6889"/>
    <w:rsid w:val="00EF2514"/>
    <w:rsid w:val="00EF25AD"/>
    <w:rsid w:val="00EF5AA8"/>
    <w:rsid w:val="00F00D1D"/>
    <w:rsid w:val="00F016F0"/>
    <w:rsid w:val="00F0427E"/>
    <w:rsid w:val="00F0674B"/>
    <w:rsid w:val="00F07B14"/>
    <w:rsid w:val="00F14074"/>
    <w:rsid w:val="00F15080"/>
    <w:rsid w:val="00F16F27"/>
    <w:rsid w:val="00F176D3"/>
    <w:rsid w:val="00F22DEA"/>
    <w:rsid w:val="00F2527D"/>
    <w:rsid w:val="00F30860"/>
    <w:rsid w:val="00F30C2A"/>
    <w:rsid w:val="00F32CF6"/>
    <w:rsid w:val="00F440CA"/>
    <w:rsid w:val="00F45D2B"/>
    <w:rsid w:val="00F50D9E"/>
    <w:rsid w:val="00F518AC"/>
    <w:rsid w:val="00F52ABC"/>
    <w:rsid w:val="00F54B24"/>
    <w:rsid w:val="00F66BC9"/>
    <w:rsid w:val="00F7166F"/>
    <w:rsid w:val="00F72DD7"/>
    <w:rsid w:val="00F73A48"/>
    <w:rsid w:val="00F76AEC"/>
    <w:rsid w:val="00F968F8"/>
    <w:rsid w:val="00F97192"/>
    <w:rsid w:val="00FA3264"/>
    <w:rsid w:val="00FA7CF7"/>
    <w:rsid w:val="00FB0D08"/>
    <w:rsid w:val="00FB2F6A"/>
    <w:rsid w:val="00FC063B"/>
    <w:rsid w:val="00FC6E1F"/>
    <w:rsid w:val="00FD359C"/>
    <w:rsid w:val="00FD41A4"/>
    <w:rsid w:val="00FE03F7"/>
    <w:rsid w:val="00FE45C6"/>
    <w:rsid w:val="00FF2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1F172"/>
  <w15:chartTrackingRefBased/>
  <w15:docId w15:val="{D2C683AF-BA68-41BC-89AB-9FBA573CD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B38"/>
    <w:pPr>
      <w:jc w:val="both"/>
    </w:pPr>
    <w:rPr>
      <w:rFonts w:ascii="Segoe UI" w:hAnsi="Segoe UI"/>
      <w:sz w:val="24"/>
    </w:rPr>
  </w:style>
  <w:style w:type="paragraph" w:styleId="Heading1">
    <w:name w:val="heading 1"/>
    <w:basedOn w:val="Normal"/>
    <w:next w:val="Normal"/>
    <w:link w:val="Heading1Char"/>
    <w:autoRedefine/>
    <w:uiPriority w:val="9"/>
    <w:qFormat/>
    <w:rsid w:val="00E4270A"/>
    <w:pPr>
      <w:keepNext/>
      <w:keepLines/>
      <w:spacing w:before="100" w:beforeAutospacing="1" w:after="100" w:afterAutospacing="1" w:line="240" w:lineRule="auto"/>
      <w:outlineLvl w:val="0"/>
    </w:pPr>
    <w:rPr>
      <w:rFonts w:ascii="Segoe UI Light" w:eastAsiaTheme="majorEastAsia" w:hAnsi="Segoe UI Light" w:cstheme="majorBidi"/>
      <w:b/>
      <w:color w:val="2E74B5" w:themeColor="accent1" w:themeShade="BF"/>
      <w:sz w:val="40"/>
      <w:szCs w:val="32"/>
    </w:rPr>
  </w:style>
  <w:style w:type="paragraph" w:styleId="Heading2">
    <w:name w:val="heading 2"/>
    <w:basedOn w:val="Normal"/>
    <w:next w:val="Normal"/>
    <w:link w:val="Heading2Char"/>
    <w:autoRedefine/>
    <w:uiPriority w:val="9"/>
    <w:unhideWhenUsed/>
    <w:qFormat/>
    <w:rsid w:val="00A30247"/>
    <w:pPr>
      <w:keepNext/>
      <w:keepLines/>
      <w:spacing w:before="240" w:after="240" w:line="240" w:lineRule="auto"/>
      <w:jc w:val="left"/>
      <w:outlineLvl w:val="1"/>
    </w:pPr>
    <w:rPr>
      <w:rFonts w:ascii="Segoe UI Light" w:eastAsiaTheme="majorEastAsia" w:hAnsi="Segoe UI Light" w:cstheme="majorBidi"/>
      <w:b/>
      <w:noProof/>
      <w:color w:val="0070C0"/>
      <w:sz w:val="36"/>
      <w:szCs w:val="26"/>
    </w:rPr>
  </w:style>
  <w:style w:type="paragraph" w:styleId="Heading3">
    <w:name w:val="heading 3"/>
    <w:basedOn w:val="Normal"/>
    <w:next w:val="Normal"/>
    <w:link w:val="Heading3Char"/>
    <w:autoRedefine/>
    <w:uiPriority w:val="9"/>
    <w:unhideWhenUsed/>
    <w:qFormat/>
    <w:rsid w:val="00A15A7C"/>
    <w:pPr>
      <w:keepNext/>
      <w:keepLines/>
      <w:spacing w:before="200" w:after="120" w:line="240" w:lineRule="auto"/>
      <w:outlineLvl w:val="2"/>
    </w:pPr>
    <w:rPr>
      <w:rFonts w:ascii="Segoe UI Light" w:eastAsiaTheme="majorEastAsia" w:hAnsi="Segoe UI Light" w:cstheme="majorBidi"/>
      <w:b/>
      <w:color w:val="2E74B5" w:themeColor="accent1" w:themeShade="BF"/>
      <w:sz w:val="32"/>
      <w:szCs w:val="24"/>
    </w:rPr>
  </w:style>
  <w:style w:type="paragraph" w:styleId="Heading4">
    <w:name w:val="heading 4"/>
    <w:basedOn w:val="Normal"/>
    <w:next w:val="Normal"/>
    <w:link w:val="Heading4Char"/>
    <w:autoRedefine/>
    <w:uiPriority w:val="9"/>
    <w:unhideWhenUsed/>
    <w:qFormat/>
    <w:rsid w:val="00E729B7"/>
    <w:pPr>
      <w:keepNext/>
      <w:keepLines/>
      <w:spacing w:before="200" w:after="120" w:line="240" w:lineRule="auto"/>
      <w:outlineLvl w:val="3"/>
    </w:pPr>
    <w:rPr>
      <w:rFonts w:ascii="Segoe UI Light" w:eastAsiaTheme="majorEastAsia" w:hAnsi="Segoe UI Light" w:cstheme="majorBidi"/>
      <w:b/>
      <w:iCs/>
      <w:color w:val="806000" w:themeColor="accent4" w:themeShade="8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CF6"/>
  </w:style>
  <w:style w:type="paragraph" w:styleId="Footer">
    <w:name w:val="footer"/>
    <w:basedOn w:val="Normal"/>
    <w:link w:val="FooterChar"/>
    <w:uiPriority w:val="99"/>
    <w:unhideWhenUsed/>
    <w:rsid w:val="00F32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CF6"/>
  </w:style>
  <w:style w:type="character" w:customStyle="1" w:styleId="Heading1Char">
    <w:name w:val="Heading 1 Char"/>
    <w:basedOn w:val="DefaultParagraphFont"/>
    <w:link w:val="Heading1"/>
    <w:uiPriority w:val="9"/>
    <w:rsid w:val="00E4270A"/>
    <w:rPr>
      <w:rFonts w:ascii="Segoe UI Light" w:eastAsiaTheme="majorEastAsia" w:hAnsi="Segoe UI Light" w:cstheme="majorBidi"/>
      <w:b/>
      <w:color w:val="2E74B5" w:themeColor="accent1" w:themeShade="BF"/>
      <w:sz w:val="40"/>
      <w:szCs w:val="32"/>
    </w:rPr>
  </w:style>
  <w:style w:type="character" w:customStyle="1" w:styleId="Heading2Char">
    <w:name w:val="Heading 2 Char"/>
    <w:basedOn w:val="DefaultParagraphFont"/>
    <w:link w:val="Heading2"/>
    <w:uiPriority w:val="9"/>
    <w:rsid w:val="00A30247"/>
    <w:rPr>
      <w:rFonts w:ascii="Segoe UI Light" w:eastAsiaTheme="majorEastAsia" w:hAnsi="Segoe UI Light" w:cstheme="majorBidi"/>
      <w:b/>
      <w:noProof/>
      <w:color w:val="0070C0"/>
      <w:sz w:val="36"/>
      <w:szCs w:val="26"/>
    </w:rPr>
  </w:style>
  <w:style w:type="paragraph" w:styleId="Title">
    <w:name w:val="Title"/>
    <w:basedOn w:val="Normal"/>
    <w:next w:val="Normal"/>
    <w:link w:val="TitleChar"/>
    <w:autoRedefine/>
    <w:uiPriority w:val="10"/>
    <w:qFormat/>
    <w:rsid w:val="009A4986"/>
    <w:pPr>
      <w:spacing w:after="0" w:line="240" w:lineRule="auto"/>
      <w:contextualSpacing/>
    </w:pPr>
    <w:rPr>
      <w:rFonts w:ascii="Segoe UI Light" w:eastAsiaTheme="majorEastAsia" w:hAnsi="Segoe UI Light" w:cstheme="majorBidi"/>
      <w:b/>
      <w:spacing w:val="-10"/>
      <w:kern w:val="28"/>
      <w:sz w:val="40"/>
      <w:szCs w:val="56"/>
    </w:rPr>
  </w:style>
  <w:style w:type="character" w:customStyle="1" w:styleId="TitleChar">
    <w:name w:val="Title Char"/>
    <w:basedOn w:val="DefaultParagraphFont"/>
    <w:link w:val="Title"/>
    <w:uiPriority w:val="10"/>
    <w:rsid w:val="009A4986"/>
    <w:rPr>
      <w:rFonts w:ascii="Segoe UI Light" w:eastAsiaTheme="majorEastAsia" w:hAnsi="Segoe UI Light" w:cstheme="majorBidi"/>
      <w:b/>
      <w:spacing w:val="-10"/>
      <w:kern w:val="28"/>
      <w:sz w:val="40"/>
      <w:szCs w:val="56"/>
    </w:rPr>
  </w:style>
  <w:style w:type="paragraph" w:styleId="Subtitle">
    <w:name w:val="Subtitle"/>
    <w:basedOn w:val="Normal"/>
    <w:next w:val="Normal"/>
    <w:link w:val="SubtitleChar"/>
    <w:autoRedefine/>
    <w:uiPriority w:val="11"/>
    <w:qFormat/>
    <w:rsid w:val="009A4986"/>
    <w:pPr>
      <w:numPr>
        <w:ilvl w:val="1"/>
      </w:numPr>
    </w:pPr>
    <w:rPr>
      <w:rFonts w:ascii="Segoe UI Light" w:eastAsiaTheme="minorEastAsia" w:hAnsi="Segoe UI Light"/>
      <w:color w:val="5A5A5A" w:themeColor="text1" w:themeTint="A5"/>
      <w:spacing w:val="15"/>
    </w:rPr>
  </w:style>
  <w:style w:type="character" w:customStyle="1" w:styleId="SubtitleChar">
    <w:name w:val="Subtitle Char"/>
    <w:basedOn w:val="DefaultParagraphFont"/>
    <w:link w:val="Subtitle"/>
    <w:uiPriority w:val="11"/>
    <w:rsid w:val="009A4986"/>
    <w:rPr>
      <w:rFonts w:ascii="Segoe UI Light" w:eastAsiaTheme="minorEastAsia" w:hAnsi="Segoe UI Light"/>
      <w:color w:val="5A5A5A" w:themeColor="text1" w:themeTint="A5"/>
      <w:spacing w:val="15"/>
      <w:sz w:val="24"/>
    </w:rPr>
  </w:style>
  <w:style w:type="paragraph" w:styleId="TOCHeading">
    <w:name w:val="TOC Heading"/>
    <w:basedOn w:val="Heading1"/>
    <w:next w:val="Normal"/>
    <w:uiPriority w:val="39"/>
    <w:unhideWhenUsed/>
    <w:qFormat/>
    <w:rsid w:val="00292453"/>
    <w:pPr>
      <w:framePr w:wrap="around" w:hAnchor="text"/>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4A469D"/>
    <w:pPr>
      <w:spacing w:after="100"/>
    </w:pPr>
    <w:rPr>
      <w:b/>
      <w:color w:val="1F4E79" w:themeColor="accent1" w:themeShade="80"/>
    </w:rPr>
  </w:style>
  <w:style w:type="character" w:styleId="Hyperlink">
    <w:name w:val="Hyperlink"/>
    <w:basedOn w:val="DefaultParagraphFont"/>
    <w:uiPriority w:val="99"/>
    <w:unhideWhenUsed/>
    <w:rsid w:val="00292453"/>
    <w:rPr>
      <w:color w:val="0563C1" w:themeColor="hyperlink"/>
      <w:u w:val="single"/>
    </w:rPr>
  </w:style>
  <w:style w:type="paragraph" w:styleId="TOC2">
    <w:name w:val="toc 2"/>
    <w:basedOn w:val="Normal"/>
    <w:next w:val="Normal"/>
    <w:autoRedefine/>
    <w:uiPriority w:val="39"/>
    <w:unhideWhenUsed/>
    <w:rsid w:val="004A469D"/>
    <w:pPr>
      <w:spacing w:after="100"/>
      <w:ind w:left="220"/>
      <w:jc w:val="left"/>
    </w:pPr>
    <w:rPr>
      <w:rFonts w:eastAsiaTheme="minorEastAsia" w:cs="Times New Roman"/>
      <w:b/>
      <w:color w:val="2E74B5" w:themeColor="accent1" w:themeShade="BF"/>
      <w:lang w:val="en-US"/>
    </w:rPr>
  </w:style>
  <w:style w:type="paragraph" w:styleId="TOC3">
    <w:name w:val="toc 3"/>
    <w:basedOn w:val="Normal"/>
    <w:next w:val="Normal"/>
    <w:autoRedefine/>
    <w:uiPriority w:val="39"/>
    <w:unhideWhenUsed/>
    <w:rsid w:val="004A469D"/>
    <w:pPr>
      <w:spacing w:after="100"/>
      <w:ind w:left="440"/>
      <w:jc w:val="left"/>
    </w:pPr>
    <w:rPr>
      <w:rFonts w:eastAsiaTheme="minorEastAsia" w:cs="Times New Roman"/>
      <w:color w:val="595959" w:themeColor="text1" w:themeTint="A6"/>
      <w:lang w:val="en-US"/>
    </w:rPr>
  </w:style>
  <w:style w:type="paragraph" w:customStyle="1" w:styleId="TextoHeader">
    <w:name w:val="Texto Header"/>
    <w:basedOn w:val="Normal"/>
    <w:autoRedefine/>
    <w:qFormat/>
    <w:rsid w:val="008F0CD8"/>
    <w:rPr>
      <w:noProof/>
    </w:rPr>
  </w:style>
  <w:style w:type="table" w:styleId="TableGrid">
    <w:name w:val="Table Grid"/>
    <w:basedOn w:val="TableNormal"/>
    <w:uiPriority w:val="39"/>
    <w:rsid w:val="00EE68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C0770"/>
    <w:rPr>
      <w:sz w:val="16"/>
      <w:szCs w:val="16"/>
    </w:rPr>
  </w:style>
  <w:style w:type="paragraph" w:styleId="CommentText">
    <w:name w:val="annotation text"/>
    <w:basedOn w:val="Normal"/>
    <w:link w:val="CommentTextChar"/>
    <w:uiPriority w:val="99"/>
    <w:semiHidden/>
    <w:unhideWhenUsed/>
    <w:rsid w:val="006C0770"/>
    <w:pPr>
      <w:spacing w:line="240" w:lineRule="auto"/>
    </w:pPr>
    <w:rPr>
      <w:sz w:val="20"/>
      <w:szCs w:val="20"/>
    </w:rPr>
  </w:style>
  <w:style w:type="character" w:customStyle="1" w:styleId="CommentTextChar">
    <w:name w:val="Comment Text Char"/>
    <w:basedOn w:val="DefaultParagraphFont"/>
    <w:link w:val="CommentText"/>
    <w:uiPriority w:val="99"/>
    <w:semiHidden/>
    <w:rsid w:val="006C0770"/>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6C0770"/>
    <w:rPr>
      <w:b/>
      <w:bCs/>
    </w:rPr>
  </w:style>
  <w:style w:type="character" w:customStyle="1" w:styleId="CommentSubjectChar">
    <w:name w:val="Comment Subject Char"/>
    <w:basedOn w:val="CommentTextChar"/>
    <w:link w:val="CommentSubject"/>
    <w:uiPriority w:val="99"/>
    <w:semiHidden/>
    <w:rsid w:val="006C0770"/>
    <w:rPr>
      <w:rFonts w:ascii="Segoe UI" w:hAnsi="Segoe UI"/>
      <w:b/>
      <w:bCs/>
      <w:sz w:val="20"/>
      <w:szCs w:val="20"/>
    </w:rPr>
  </w:style>
  <w:style w:type="paragraph" w:styleId="BalloonText">
    <w:name w:val="Balloon Text"/>
    <w:basedOn w:val="Normal"/>
    <w:link w:val="BalloonTextChar"/>
    <w:uiPriority w:val="99"/>
    <w:semiHidden/>
    <w:unhideWhenUsed/>
    <w:rsid w:val="006C077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6C0770"/>
    <w:rPr>
      <w:rFonts w:ascii="Segoe UI" w:hAnsi="Segoe UI" w:cs="Segoe UI"/>
      <w:sz w:val="18"/>
      <w:szCs w:val="18"/>
    </w:rPr>
  </w:style>
  <w:style w:type="character" w:customStyle="1" w:styleId="Heading3Char">
    <w:name w:val="Heading 3 Char"/>
    <w:basedOn w:val="DefaultParagraphFont"/>
    <w:link w:val="Heading3"/>
    <w:uiPriority w:val="9"/>
    <w:rsid w:val="00A15A7C"/>
    <w:rPr>
      <w:rFonts w:ascii="Segoe UI Light" w:eastAsiaTheme="majorEastAsia" w:hAnsi="Segoe UI Light" w:cstheme="majorBidi"/>
      <w:b/>
      <w:color w:val="2E74B5" w:themeColor="accent1" w:themeShade="BF"/>
      <w:sz w:val="32"/>
      <w:szCs w:val="24"/>
    </w:rPr>
  </w:style>
  <w:style w:type="paragraph" w:styleId="ListParagraph">
    <w:name w:val="List Paragraph"/>
    <w:basedOn w:val="Normal"/>
    <w:uiPriority w:val="34"/>
    <w:qFormat/>
    <w:rsid w:val="00A04769"/>
    <w:pPr>
      <w:ind w:left="720"/>
      <w:contextualSpacing/>
    </w:pPr>
  </w:style>
  <w:style w:type="character" w:customStyle="1" w:styleId="Heading4Char">
    <w:name w:val="Heading 4 Char"/>
    <w:basedOn w:val="DefaultParagraphFont"/>
    <w:link w:val="Heading4"/>
    <w:uiPriority w:val="9"/>
    <w:rsid w:val="00E729B7"/>
    <w:rPr>
      <w:rFonts w:ascii="Segoe UI Light" w:eastAsiaTheme="majorEastAsia" w:hAnsi="Segoe UI Light" w:cstheme="majorBidi"/>
      <w:b/>
      <w:iCs/>
      <w:color w:val="806000" w:themeColor="accent4" w:themeShade="80"/>
      <w:sz w:val="32"/>
    </w:rPr>
  </w:style>
  <w:style w:type="character" w:styleId="FollowedHyperlink">
    <w:name w:val="FollowedHyperlink"/>
    <w:basedOn w:val="DefaultParagraphFont"/>
    <w:uiPriority w:val="99"/>
    <w:semiHidden/>
    <w:unhideWhenUsed/>
    <w:rsid w:val="00983606"/>
    <w:rPr>
      <w:color w:val="954F72" w:themeColor="followedHyperlink"/>
      <w:u w:val="single"/>
    </w:rPr>
  </w:style>
  <w:style w:type="paragraph" w:styleId="TOC4">
    <w:name w:val="toc 4"/>
    <w:basedOn w:val="Normal"/>
    <w:next w:val="Normal"/>
    <w:autoRedefine/>
    <w:uiPriority w:val="39"/>
    <w:unhideWhenUsed/>
    <w:rsid w:val="004A469D"/>
    <w:pPr>
      <w:spacing w:after="100"/>
      <w:ind w:left="840"/>
    </w:pPr>
    <w:rPr>
      <w:color w:val="7F7F7F" w:themeColor="text1" w:themeTint="80"/>
    </w:rPr>
  </w:style>
  <w:style w:type="paragraph" w:styleId="NoSpacing">
    <w:name w:val="No Spacing"/>
    <w:uiPriority w:val="1"/>
    <w:qFormat/>
    <w:rsid w:val="00E72E2E"/>
    <w:pPr>
      <w:spacing w:after="0" w:line="240" w:lineRule="auto"/>
      <w:jc w:val="both"/>
    </w:pPr>
    <w:rPr>
      <w:rFonts w:ascii="Segoe UI" w:hAnsi="Segoe UI"/>
      <w:sz w:val="28"/>
    </w:rPr>
  </w:style>
  <w:style w:type="table" w:styleId="GridTable4-Accent3">
    <w:name w:val="Grid Table 4 Accent 3"/>
    <w:basedOn w:val="TableNormal"/>
    <w:uiPriority w:val="49"/>
    <w:rsid w:val="00E81B69"/>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C92E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5">
    <w:name w:val="Grid Table 1 Light Accent 5"/>
    <w:basedOn w:val="TableNormal"/>
    <w:uiPriority w:val="46"/>
    <w:rsid w:val="00AF454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6976">
      <w:bodyDiv w:val="1"/>
      <w:marLeft w:val="0"/>
      <w:marRight w:val="0"/>
      <w:marTop w:val="0"/>
      <w:marBottom w:val="0"/>
      <w:divBdr>
        <w:top w:val="none" w:sz="0" w:space="0" w:color="auto"/>
        <w:left w:val="none" w:sz="0" w:space="0" w:color="auto"/>
        <w:bottom w:val="none" w:sz="0" w:space="0" w:color="auto"/>
        <w:right w:val="none" w:sz="0" w:space="0" w:color="auto"/>
      </w:divBdr>
    </w:div>
    <w:div w:id="210924165">
      <w:bodyDiv w:val="1"/>
      <w:marLeft w:val="0"/>
      <w:marRight w:val="0"/>
      <w:marTop w:val="0"/>
      <w:marBottom w:val="0"/>
      <w:divBdr>
        <w:top w:val="none" w:sz="0" w:space="0" w:color="auto"/>
        <w:left w:val="none" w:sz="0" w:space="0" w:color="auto"/>
        <w:bottom w:val="none" w:sz="0" w:space="0" w:color="auto"/>
        <w:right w:val="none" w:sz="0" w:space="0" w:color="auto"/>
      </w:divBdr>
    </w:div>
    <w:div w:id="293214759">
      <w:bodyDiv w:val="1"/>
      <w:marLeft w:val="0"/>
      <w:marRight w:val="0"/>
      <w:marTop w:val="0"/>
      <w:marBottom w:val="0"/>
      <w:divBdr>
        <w:top w:val="none" w:sz="0" w:space="0" w:color="auto"/>
        <w:left w:val="none" w:sz="0" w:space="0" w:color="auto"/>
        <w:bottom w:val="none" w:sz="0" w:space="0" w:color="auto"/>
        <w:right w:val="none" w:sz="0" w:space="0" w:color="auto"/>
      </w:divBdr>
    </w:div>
    <w:div w:id="505898267">
      <w:bodyDiv w:val="1"/>
      <w:marLeft w:val="0"/>
      <w:marRight w:val="0"/>
      <w:marTop w:val="0"/>
      <w:marBottom w:val="0"/>
      <w:divBdr>
        <w:top w:val="none" w:sz="0" w:space="0" w:color="auto"/>
        <w:left w:val="none" w:sz="0" w:space="0" w:color="auto"/>
        <w:bottom w:val="none" w:sz="0" w:space="0" w:color="auto"/>
        <w:right w:val="none" w:sz="0" w:space="0" w:color="auto"/>
      </w:divBdr>
    </w:div>
    <w:div w:id="516235332">
      <w:bodyDiv w:val="1"/>
      <w:marLeft w:val="0"/>
      <w:marRight w:val="0"/>
      <w:marTop w:val="0"/>
      <w:marBottom w:val="0"/>
      <w:divBdr>
        <w:top w:val="none" w:sz="0" w:space="0" w:color="auto"/>
        <w:left w:val="none" w:sz="0" w:space="0" w:color="auto"/>
        <w:bottom w:val="none" w:sz="0" w:space="0" w:color="auto"/>
        <w:right w:val="none" w:sz="0" w:space="0" w:color="auto"/>
      </w:divBdr>
    </w:div>
    <w:div w:id="784009509">
      <w:bodyDiv w:val="1"/>
      <w:marLeft w:val="0"/>
      <w:marRight w:val="0"/>
      <w:marTop w:val="0"/>
      <w:marBottom w:val="0"/>
      <w:divBdr>
        <w:top w:val="none" w:sz="0" w:space="0" w:color="auto"/>
        <w:left w:val="none" w:sz="0" w:space="0" w:color="auto"/>
        <w:bottom w:val="none" w:sz="0" w:space="0" w:color="auto"/>
        <w:right w:val="none" w:sz="0" w:space="0" w:color="auto"/>
      </w:divBdr>
    </w:div>
    <w:div w:id="1238056845">
      <w:bodyDiv w:val="1"/>
      <w:marLeft w:val="0"/>
      <w:marRight w:val="0"/>
      <w:marTop w:val="0"/>
      <w:marBottom w:val="0"/>
      <w:divBdr>
        <w:top w:val="none" w:sz="0" w:space="0" w:color="auto"/>
        <w:left w:val="none" w:sz="0" w:space="0" w:color="auto"/>
        <w:bottom w:val="none" w:sz="0" w:space="0" w:color="auto"/>
        <w:right w:val="none" w:sz="0" w:space="0" w:color="auto"/>
      </w:divBdr>
    </w:div>
    <w:div w:id="1396049003">
      <w:bodyDiv w:val="1"/>
      <w:marLeft w:val="0"/>
      <w:marRight w:val="0"/>
      <w:marTop w:val="0"/>
      <w:marBottom w:val="0"/>
      <w:divBdr>
        <w:top w:val="none" w:sz="0" w:space="0" w:color="auto"/>
        <w:left w:val="none" w:sz="0" w:space="0" w:color="auto"/>
        <w:bottom w:val="none" w:sz="0" w:space="0" w:color="auto"/>
        <w:right w:val="none" w:sz="0" w:space="0" w:color="auto"/>
      </w:divBdr>
    </w:div>
    <w:div w:id="1472822417">
      <w:bodyDiv w:val="1"/>
      <w:marLeft w:val="0"/>
      <w:marRight w:val="0"/>
      <w:marTop w:val="0"/>
      <w:marBottom w:val="0"/>
      <w:divBdr>
        <w:top w:val="none" w:sz="0" w:space="0" w:color="auto"/>
        <w:left w:val="none" w:sz="0" w:space="0" w:color="auto"/>
        <w:bottom w:val="none" w:sz="0" w:space="0" w:color="auto"/>
        <w:right w:val="none" w:sz="0" w:space="0" w:color="auto"/>
      </w:divBdr>
    </w:div>
    <w:div w:id="1666201709">
      <w:bodyDiv w:val="1"/>
      <w:marLeft w:val="0"/>
      <w:marRight w:val="0"/>
      <w:marTop w:val="0"/>
      <w:marBottom w:val="0"/>
      <w:divBdr>
        <w:top w:val="none" w:sz="0" w:space="0" w:color="auto"/>
        <w:left w:val="none" w:sz="0" w:space="0" w:color="auto"/>
        <w:bottom w:val="none" w:sz="0" w:space="0" w:color="auto"/>
        <w:right w:val="none" w:sz="0" w:space="0" w:color="auto"/>
      </w:divBdr>
    </w:div>
    <w:div w:id="1666665063">
      <w:bodyDiv w:val="1"/>
      <w:marLeft w:val="0"/>
      <w:marRight w:val="0"/>
      <w:marTop w:val="0"/>
      <w:marBottom w:val="0"/>
      <w:divBdr>
        <w:top w:val="none" w:sz="0" w:space="0" w:color="auto"/>
        <w:left w:val="none" w:sz="0" w:space="0" w:color="auto"/>
        <w:bottom w:val="none" w:sz="0" w:space="0" w:color="auto"/>
        <w:right w:val="none" w:sz="0" w:space="0" w:color="auto"/>
      </w:divBdr>
    </w:div>
    <w:div w:id="1671372967">
      <w:bodyDiv w:val="1"/>
      <w:marLeft w:val="0"/>
      <w:marRight w:val="0"/>
      <w:marTop w:val="0"/>
      <w:marBottom w:val="0"/>
      <w:divBdr>
        <w:top w:val="none" w:sz="0" w:space="0" w:color="auto"/>
        <w:left w:val="none" w:sz="0" w:space="0" w:color="auto"/>
        <w:bottom w:val="none" w:sz="0" w:space="0" w:color="auto"/>
        <w:right w:val="none" w:sz="0" w:space="0" w:color="auto"/>
      </w:divBdr>
    </w:div>
    <w:div w:id="196916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package" Target="embeddings/Microsoft_Excel_Worksheet1.xlsx"/><Relationship Id="rId21" Type="http://schemas.openxmlformats.org/officeDocument/2006/relationships/image" Target="media/image6.png"/><Relationship Id="rId22" Type="http://schemas.openxmlformats.org/officeDocument/2006/relationships/hyperlink" Target="mailto:Justici@.Net" TargetMode="External"/><Relationship Id="rId23" Type="http://schemas.openxmlformats.org/officeDocument/2006/relationships/hyperlink" Target="mailto:Justici@.net" TargetMode="External"/><Relationship Id="rId24" Type="http://schemas.openxmlformats.org/officeDocument/2006/relationships/hyperlink" Target="http://www.bts.com.mx" TargetMode="External"/><Relationship Id="rId25" Type="http://schemas.openxmlformats.org/officeDocument/2006/relationships/header" Target="head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hyperlink" Target="mailto:Justici@.net" TargetMode="External"/><Relationship Id="rId15" Type="http://schemas.openxmlformats.org/officeDocument/2006/relationships/hyperlink" Target="mailto:Justici@.Net" TargetMode="External"/><Relationship Id="rId16" Type="http://schemas.openxmlformats.org/officeDocument/2006/relationships/hyperlink" Target="mailto:Justici@.Net" TargetMode="External"/><Relationship Id="rId17" Type="http://schemas.openxmlformats.org/officeDocument/2006/relationships/hyperlink" Target="mailto:avaldez@bts.com.mx" TargetMode="External"/><Relationship Id="rId18" Type="http://schemas.openxmlformats.org/officeDocument/2006/relationships/image" Target="media/image4.png"/><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nchez\Documents\Template%20para%20Documentos%20(B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17AC87A5D1EF4AB94C3B9DC414B2B7" ma:contentTypeVersion="0" ma:contentTypeDescription="Create a new document." ma:contentTypeScope="" ma:versionID="8f156859f20db859338c836f4f86c7c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1C2AF-D58F-4115-8D5E-8BE35AC176C0}">
  <ds:schemaRefs>
    <ds:schemaRef ds:uri="http://schemas.microsoft.com/sharepoint/v3/contenttype/forms"/>
  </ds:schemaRefs>
</ds:datastoreItem>
</file>

<file path=customXml/itemProps2.xml><?xml version="1.0" encoding="utf-8"?>
<ds:datastoreItem xmlns:ds="http://schemas.openxmlformats.org/officeDocument/2006/customXml" ds:itemID="{B27319E0-09AF-4B92-B3C3-FAA573AF92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9D38D2-9621-462D-B6AB-19073DE8D7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95364BD-FE58-034F-8E18-CBD6813D8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C:\Users\asanchez\Documents\Template para Documentos (BTS).dotx</Template>
  <TotalTime>26</TotalTime>
  <Pages>10</Pages>
  <Words>1850</Words>
  <Characters>10548</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Archivo Word Oficial de BTS</vt:lpstr>
    </vt:vector>
  </TitlesOfParts>
  <Company/>
  <LinksUpToDate>false</LinksUpToDate>
  <CharactersWithSpaces>12374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Archivo Word Oficial de BTS</dc:title>
  <dc:subject>Arquitectura de una Aplicacion Web</dc:subject>
  <dc:creator>Gabriel Martínez Freire</dc:creator>
  <cp:keywords/>
  <dc:description/>
  <cp:lastModifiedBy>Microsoft Office User</cp:lastModifiedBy>
  <cp:revision>10</cp:revision>
  <cp:lastPrinted>2016-05-19T17:03:00Z</cp:lastPrinted>
  <dcterms:created xsi:type="dcterms:W3CDTF">2016-05-18T23:50:00Z</dcterms:created>
  <dcterms:modified xsi:type="dcterms:W3CDTF">2016-05-19T18:14:00Z</dcterms:modified>
  <cp:category>Documentos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0x0101003717AC87A5D1EF4AB94C3B9DC414B2B7</vt:lpwstr>
  </property>
</Properties>
</file>