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ind w:firstLine="54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NAME THINGS RIGHT</w:t>
      </w:r>
    </w:p>
    <w:p w:rsidR="00000000" w:rsidDel="00000000" w:rsidP="00000000" w:rsidRDefault="00000000" w:rsidRPr="00000000" w14:paraId="00000002">
      <w:pPr>
        <w:shd w:fill="ffffff"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hd w:fill="ffffff" w:val="clear"/>
        <w:ind w:firstLine="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Active vocabulary</w:t>
      </w:r>
    </w:p>
    <w:p w:rsidR="00000000" w:rsidDel="00000000" w:rsidP="00000000" w:rsidRDefault="00000000" w:rsidRPr="00000000" w14:paraId="00000004">
      <w:pPr>
        <w:shd w:fill="ffffff" w:val="clear"/>
        <w:ind w:firstLine="540"/>
        <w:jc w:val="both"/>
        <w:rPr>
          <w:rFonts w:ascii="Times New Roman" w:cs="Times New Roman" w:eastAsia="Times New Roman" w:hAnsi="Times New Roman"/>
          <w:sz w:val="24"/>
          <w:szCs w:val="24"/>
        </w:rPr>
      </w:pPr>
      <w:r w:rsidDel="00000000" w:rsidR="00000000" w:rsidRPr="00000000">
        <w:rPr>
          <w:rtl w:val="0"/>
        </w:rPr>
      </w:r>
    </w:p>
    <w:tbl>
      <w:tblPr>
        <w:tblStyle w:val="Table1"/>
        <w:tblW w:w="78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75"/>
        <w:gridCol w:w="4455"/>
        <w:tblGridChange w:id="0">
          <w:tblGrid>
            <w:gridCol w:w="3375"/>
            <w:gridCol w:w="4455"/>
          </w:tblGrid>
        </w:tblGridChange>
      </w:tblGrid>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5">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хранить данные</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изменять существующий код</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написать/создать с нуля</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объявлять переменную</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ссылаться на переменную или данные</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E">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повторно использовать/переиспользовать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0">
            <w:pPr>
              <w:shd w:fill="ffffff" w:val="clea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1">
      <w:pP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hd w:fill="ffffff" w:val="clear"/>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Talking about variables, there’s one more extremely important thing.</w:t>
      </w:r>
    </w:p>
    <w:p w:rsidR="00000000" w:rsidDel="00000000" w:rsidP="00000000" w:rsidRDefault="00000000" w:rsidRPr="00000000" w14:paraId="00000013">
      <w:pPr>
        <w:shd w:fill="ffffff" w:val="clear"/>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variable name should have a clean, obvious meaning, describe the data that it stores.</w:t>
      </w:r>
    </w:p>
    <w:p w:rsidR="00000000" w:rsidDel="00000000" w:rsidP="00000000" w:rsidRDefault="00000000" w:rsidRPr="00000000" w14:paraId="00000014">
      <w:pPr>
        <w:shd w:fill="ffffff" w:val="clear"/>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naming is one of the most important and complex skills in programming. A quick glance(беглый взгляд) at variable names can reveal(раскрывать) which code was written by a beginner versus an experienced developer.</w:t>
      </w:r>
    </w:p>
    <w:p w:rsidR="00000000" w:rsidDel="00000000" w:rsidP="00000000" w:rsidRDefault="00000000" w:rsidRPr="00000000" w14:paraId="00000015">
      <w:pPr>
        <w:shd w:fill="ffffff" w:val="clear"/>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real project, most of the time is spent modifying an existing code base rather than writing something completely separate from scratch. When we return to some code after doing something else for a while, it’s much easier to find information that is well-labeled. Or, in other words, when the variables have good names.</w:t>
      </w:r>
    </w:p>
    <w:p w:rsidR="00000000" w:rsidDel="00000000" w:rsidP="00000000" w:rsidRDefault="00000000" w:rsidRPr="00000000" w14:paraId="00000016">
      <w:pPr>
        <w:shd w:fill="ffffff" w:val="clear"/>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spend time thinking about the right name for a variable before declaring it. Doing so will repay you handsomely(прилежность).</w:t>
      </w:r>
    </w:p>
    <w:p w:rsidR="00000000" w:rsidDel="00000000" w:rsidP="00000000" w:rsidRDefault="00000000" w:rsidRPr="00000000" w14:paraId="00000017">
      <w:pPr>
        <w:shd w:fill="ffffff" w:val="clear"/>
        <w:ind w:firstLine="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good-to-follow rules are:</w:t>
      </w:r>
    </w:p>
    <w:p w:rsidR="00000000" w:rsidDel="00000000" w:rsidP="00000000" w:rsidRDefault="00000000" w:rsidRPr="00000000" w14:paraId="00000018">
      <w:pPr>
        <w:numPr>
          <w:ilvl w:val="0"/>
          <w:numId w:val="3"/>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Use human-readable names like </w:t>
      </w:r>
      <w:r w:rsidDel="00000000" w:rsidR="00000000" w:rsidRPr="00000000">
        <w:rPr>
          <w:rFonts w:ascii="Times New Roman" w:cs="Times New Roman" w:eastAsia="Times New Roman" w:hAnsi="Times New Roman"/>
          <w:sz w:val="24"/>
          <w:szCs w:val="24"/>
          <w:shd w:fill="f2efec" w:val="clear"/>
          <w:rtl w:val="0"/>
        </w:rPr>
        <w:t xml:space="preserve">userName</w:t>
      </w:r>
      <w:r w:rsidDel="00000000" w:rsidR="00000000" w:rsidRPr="00000000">
        <w:rPr>
          <w:rFonts w:ascii="Times New Roman" w:cs="Times New Roman" w:eastAsia="Times New Roman" w:hAnsi="Times New Roman"/>
          <w:sz w:val="24"/>
          <w:szCs w:val="24"/>
          <w:highlight w:val="white"/>
          <w:rtl w:val="0"/>
        </w:rPr>
        <w:t xml:space="preserve"> or </w:t>
      </w:r>
      <w:r w:rsidDel="00000000" w:rsidR="00000000" w:rsidRPr="00000000">
        <w:rPr>
          <w:rFonts w:ascii="Times New Roman" w:cs="Times New Roman" w:eastAsia="Times New Roman" w:hAnsi="Times New Roman"/>
          <w:sz w:val="24"/>
          <w:szCs w:val="24"/>
          <w:shd w:fill="f2efec" w:val="clear"/>
          <w:rtl w:val="0"/>
        </w:rPr>
        <w:t xml:space="preserve">shoppingCart</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9">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Stay away from abbreviations or short names like </w:t>
      </w:r>
      <w:r w:rsidDel="00000000" w:rsidR="00000000" w:rsidRPr="00000000">
        <w:rPr>
          <w:rFonts w:ascii="Times New Roman" w:cs="Times New Roman" w:eastAsia="Times New Roman" w:hAnsi="Times New Roman"/>
          <w:sz w:val="24"/>
          <w:szCs w:val="24"/>
          <w:shd w:fill="f2efec" w:val="clear"/>
          <w:rtl w:val="0"/>
        </w:rPr>
        <w:t xml:space="preserve">a</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shd w:fill="f2efec" w:val="clear"/>
          <w:rtl w:val="0"/>
        </w:rPr>
        <w:t xml:space="preserve">b</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shd w:fill="f2efec" w:val="clear"/>
          <w:rtl w:val="0"/>
        </w:rPr>
        <w:t xml:space="preserve">c</w:t>
      </w:r>
      <w:r w:rsidDel="00000000" w:rsidR="00000000" w:rsidRPr="00000000">
        <w:rPr>
          <w:rFonts w:ascii="Times New Roman" w:cs="Times New Roman" w:eastAsia="Times New Roman" w:hAnsi="Times New Roman"/>
          <w:sz w:val="24"/>
          <w:szCs w:val="24"/>
          <w:highlight w:val="white"/>
          <w:rtl w:val="0"/>
        </w:rPr>
        <w:t xml:space="preserve">, unless you really know what you’re doing.</w:t>
      </w:r>
    </w:p>
    <w:p w:rsidR="00000000" w:rsidDel="00000000" w:rsidP="00000000" w:rsidRDefault="00000000" w:rsidRPr="00000000" w14:paraId="0000001A">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Make names maximally descriptive and concise. Examples of bad names are </w:t>
      </w:r>
      <w:r w:rsidDel="00000000" w:rsidR="00000000" w:rsidRPr="00000000">
        <w:rPr>
          <w:rFonts w:ascii="Times New Roman" w:cs="Times New Roman" w:eastAsia="Times New Roman" w:hAnsi="Times New Roman"/>
          <w:sz w:val="24"/>
          <w:szCs w:val="24"/>
          <w:shd w:fill="f2efec" w:val="clear"/>
          <w:rtl w:val="0"/>
        </w:rPr>
        <w:t xml:space="preserve">data</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sz w:val="24"/>
          <w:szCs w:val="24"/>
          <w:shd w:fill="f2efec" w:val="clear"/>
          <w:rtl w:val="0"/>
        </w:rPr>
        <w:t xml:space="preserve">value</w:t>
      </w:r>
      <w:r w:rsidDel="00000000" w:rsidR="00000000" w:rsidRPr="00000000">
        <w:rPr>
          <w:rFonts w:ascii="Times New Roman" w:cs="Times New Roman" w:eastAsia="Times New Roman" w:hAnsi="Times New Roman"/>
          <w:sz w:val="24"/>
          <w:szCs w:val="24"/>
          <w:highlight w:val="white"/>
          <w:rtl w:val="0"/>
        </w:rPr>
        <w:t xml:space="preserve">. Such names say nothing. It’s only okay to use them if the context of the code makes it exceptionally obvious which data or value the variable is referencing.</w:t>
      </w:r>
    </w:p>
    <w:p w:rsidR="00000000" w:rsidDel="00000000" w:rsidP="00000000" w:rsidRDefault="00000000" w:rsidRPr="00000000" w14:paraId="0000001B">
      <w:pPr>
        <w:numPr>
          <w:ilvl w:val="0"/>
          <w:numId w:val="3"/>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Agree on terms within your team and in your own mind. If a site visitor is called a “user” then we should name related variables </w:t>
      </w:r>
      <w:r w:rsidDel="00000000" w:rsidR="00000000" w:rsidRPr="00000000">
        <w:rPr>
          <w:rFonts w:ascii="Times New Roman" w:cs="Times New Roman" w:eastAsia="Times New Roman" w:hAnsi="Times New Roman"/>
          <w:sz w:val="24"/>
          <w:szCs w:val="24"/>
          <w:shd w:fill="f2efec" w:val="clear"/>
          <w:rtl w:val="0"/>
        </w:rPr>
        <w:t xml:space="preserve">currentUser</w:t>
      </w:r>
      <w:r w:rsidDel="00000000" w:rsidR="00000000" w:rsidRPr="00000000">
        <w:rPr>
          <w:rFonts w:ascii="Times New Roman" w:cs="Times New Roman" w:eastAsia="Times New Roman" w:hAnsi="Times New Roman"/>
          <w:sz w:val="24"/>
          <w:szCs w:val="24"/>
          <w:highlight w:val="white"/>
          <w:rtl w:val="0"/>
        </w:rPr>
        <w:t xml:space="preserve"> or </w:t>
      </w:r>
      <w:r w:rsidDel="00000000" w:rsidR="00000000" w:rsidRPr="00000000">
        <w:rPr>
          <w:rFonts w:ascii="Times New Roman" w:cs="Times New Roman" w:eastAsia="Times New Roman" w:hAnsi="Times New Roman"/>
          <w:sz w:val="24"/>
          <w:szCs w:val="24"/>
          <w:shd w:fill="f2efec" w:val="clear"/>
          <w:rtl w:val="0"/>
        </w:rPr>
        <w:t xml:space="preserve">newUser</w:t>
      </w:r>
      <w:r w:rsidDel="00000000" w:rsidR="00000000" w:rsidRPr="00000000">
        <w:rPr>
          <w:rFonts w:ascii="Times New Roman" w:cs="Times New Roman" w:eastAsia="Times New Roman" w:hAnsi="Times New Roman"/>
          <w:sz w:val="24"/>
          <w:szCs w:val="24"/>
          <w:highlight w:val="white"/>
          <w:rtl w:val="0"/>
        </w:rPr>
        <w:t xml:space="preserve"> instead of </w:t>
      </w:r>
      <w:r w:rsidDel="00000000" w:rsidR="00000000" w:rsidRPr="00000000">
        <w:rPr>
          <w:rFonts w:ascii="Times New Roman" w:cs="Times New Roman" w:eastAsia="Times New Roman" w:hAnsi="Times New Roman"/>
          <w:sz w:val="24"/>
          <w:szCs w:val="24"/>
          <w:shd w:fill="f2efec" w:val="clear"/>
          <w:rtl w:val="0"/>
        </w:rPr>
        <w:t xml:space="preserve">currentVisitor</w:t>
      </w:r>
      <w:r w:rsidDel="00000000" w:rsidR="00000000" w:rsidRPr="00000000">
        <w:rPr>
          <w:rFonts w:ascii="Times New Roman" w:cs="Times New Roman" w:eastAsia="Times New Roman" w:hAnsi="Times New Roman"/>
          <w:sz w:val="24"/>
          <w:szCs w:val="24"/>
          <w:highlight w:val="white"/>
          <w:rtl w:val="0"/>
        </w:rPr>
        <w:t xml:space="preserve"> or </w:t>
      </w:r>
      <w:r w:rsidDel="00000000" w:rsidR="00000000" w:rsidRPr="00000000">
        <w:rPr>
          <w:rFonts w:ascii="Times New Roman" w:cs="Times New Roman" w:eastAsia="Times New Roman" w:hAnsi="Times New Roman"/>
          <w:sz w:val="24"/>
          <w:szCs w:val="24"/>
          <w:shd w:fill="f2efec" w:val="clear"/>
          <w:rtl w:val="0"/>
        </w:rPr>
        <w:t xml:space="preserve">newManInTown</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C">
      <w:pPr>
        <w:shd w:fill="ffffff" w:val="clear"/>
        <w:ind w:firstLine="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 simple? Indeed it is, but creating descriptive and concise variable names in practice is not. Go for it.</w:t>
      </w:r>
    </w:p>
    <w:p w:rsidR="00000000" w:rsidDel="00000000" w:rsidP="00000000" w:rsidRDefault="00000000" w:rsidRPr="00000000" w14:paraId="0000001D">
      <w:pPr>
        <w:shd w:fill="ffffff" w:val="clear"/>
        <w:ind w:firstLine="28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Reuse or create?</w:t>
      </w:r>
    </w:p>
    <w:p w:rsidR="00000000" w:rsidDel="00000000" w:rsidP="00000000" w:rsidRDefault="00000000" w:rsidRPr="00000000" w14:paraId="0000001E">
      <w:pPr>
        <w:shd w:fill="ffffff" w:val="clear"/>
        <w:ind w:firstLine="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some lazy programmers who, instead of declaring new variables, tend to reuse existing ones.</w:t>
      </w:r>
    </w:p>
    <w:p w:rsidR="00000000" w:rsidDel="00000000" w:rsidP="00000000" w:rsidRDefault="00000000" w:rsidRPr="00000000" w14:paraId="0000001F">
      <w:pPr>
        <w:shd w:fill="ffffff" w:val="clear"/>
        <w:ind w:firstLine="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their variables are like boxes into which people throw different things without changing their stickers. What’s inside the box now? Who knows? We need to come closer and check.</w:t>
      </w:r>
    </w:p>
    <w:p w:rsidR="00000000" w:rsidDel="00000000" w:rsidP="00000000" w:rsidRDefault="00000000" w:rsidRPr="00000000" w14:paraId="00000020">
      <w:pPr>
        <w:shd w:fill="ffffff" w:val="clear"/>
        <w:ind w:firstLine="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Such programmers save a little bit on variable declaration but lose ten times more on debugging.</w:t>
      </w:r>
    </w:p>
    <w:p w:rsidR="00000000" w:rsidDel="00000000" w:rsidP="00000000" w:rsidRDefault="00000000" w:rsidRPr="00000000" w14:paraId="00000021">
      <w:pPr>
        <w:shd w:fill="ffffff" w:val="clear"/>
        <w:ind w:firstLine="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extra variable is good, not evil.</w:t>
      </w:r>
    </w:p>
    <w:p w:rsidR="00000000" w:rsidDel="00000000" w:rsidP="00000000" w:rsidRDefault="00000000" w:rsidRPr="00000000" w14:paraId="00000022">
      <w:pPr>
        <w:shd w:fill="ffffff" w:val="clear"/>
        <w:ind w:firstLine="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Translate into English</w:t>
      </w:r>
    </w:p>
    <w:p w:rsidR="00000000" w:rsidDel="00000000" w:rsidP="00000000" w:rsidRDefault="00000000" w:rsidRPr="00000000" w14:paraId="00000024">
      <w:pPr>
        <w:numPr>
          <w:ilvl w:val="0"/>
          <w:numId w:val="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Имя переменной должно иметь ясное и очевидное значение.</w:t>
      </w:r>
    </w:p>
    <w:p w:rsidR="00000000" w:rsidDel="00000000" w:rsidP="00000000" w:rsidRDefault="00000000" w:rsidRPr="00000000" w14:paraId="00000025">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Имя переменной описывает данные, которые она хранит.</w:t>
      </w:r>
    </w:p>
    <w:p w:rsidR="00000000" w:rsidDel="00000000" w:rsidP="00000000" w:rsidRDefault="00000000" w:rsidRPr="00000000" w14:paraId="00000026">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Именование переменных – это один из самых важных и сложных навыков в программировании.</w:t>
      </w:r>
    </w:p>
    <w:p w:rsidR="00000000" w:rsidDel="00000000" w:rsidP="00000000" w:rsidRDefault="00000000" w:rsidRPr="00000000" w14:paraId="00000027">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Большую часть времени программисты изменяют существующий код, rather than а не пишут что-то с нуля. </w:t>
      </w:r>
    </w:p>
    <w:p w:rsidR="00000000" w:rsidDel="00000000" w:rsidP="00000000" w:rsidRDefault="00000000" w:rsidRPr="00000000" w14:paraId="00000028">
      <w:pPr>
        <w:numPr>
          <w:ilvl w:val="0"/>
          <w:numId w:val="1"/>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Избегайте абстрактных имен, которые ничего не сообщают. </w:t>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Naming Convention</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Переменная, в которой хранится значение ширины левой границы. leftBorderWidth</w:t>
      </w:r>
    </w:p>
    <w:p w:rsidR="00000000" w:rsidDel="00000000" w:rsidP="00000000" w:rsidRDefault="00000000" w:rsidRPr="00000000" w14:paraId="0000002C">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Переменная, в которой хранится строка с полным именем пользователя. fullUserName</w:t>
      </w:r>
    </w:p>
    <w:p w:rsidR="00000000" w:rsidDel="00000000" w:rsidP="00000000" w:rsidRDefault="00000000" w:rsidRPr="00000000" w14:paraId="0000002D">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Переменная, в которой хранится время последнего обновления программного обеспечения. softwareLastUpdateTime</w:t>
      </w:r>
    </w:p>
    <w:p w:rsidR="00000000" w:rsidDel="00000000" w:rsidP="00000000" w:rsidRDefault="00000000" w:rsidRPr="00000000" w14:paraId="0000002E">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Функция, которая показывает меню. showMenu</w:t>
      </w:r>
    </w:p>
    <w:p w:rsidR="00000000" w:rsidDel="00000000" w:rsidP="00000000" w:rsidRDefault="00000000" w:rsidRPr="00000000" w14:paraId="0000002F">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Функция, которая удаляет заголовок. removeTitle</w:t>
      </w:r>
    </w:p>
    <w:p w:rsidR="00000000" w:rsidDel="00000000" w:rsidP="00000000" w:rsidRDefault="00000000" w:rsidRPr="00000000" w14:paraId="00000030">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Функция, которая позволяет получить данные текущего пользователя. getCurrentUserData</w:t>
      </w:r>
    </w:p>
    <w:p w:rsidR="00000000" w:rsidDel="00000000" w:rsidP="00000000" w:rsidRDefault="00000000" w:rsidRPr="00000000" w14:paraId="00000031">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Функция, которая отрисовывает новое значение. renderNewValue</w:t>
      </w:r>
    </w:p>
    <w:p w:rsidR="00000000" w:rsidDel="00000000" w:rsidP="00000000" w:rsidRDefault="00000000" w:rsidRPr="00000000" w14:paraId="00000032">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Функция, которая отображает новую картинку. renderNewImage</w:t>
      </w:r>
    </w:p>
    <w:p w:rsidR="00000000" w:rsidDel="00000000" w:rsidP="00000000" w:rsidRDefault="00000000" w:rsidRPr="00000000" w14:paraId="00000033">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Функция, которая отрисовывает измененный пользовательский интерфейс. renderModifiedUI</w:t>
      </w:r>
    </w:p>
    <w:p w:rsidR="00000000" w:rsidDel="00000000" w:rsidP="00000000" w:rsidRDefault="00000000" w:rsidRPr="00000000" w14:paraId="00000034">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Функция, которая удаляет элемент из пользовательского интерфейса removeUiElement</w:t>
      </w:r>
    </w:p>
    <w:p w:rsidR="00000000" w:rsidDel="00000000" w:rsidP="00000000" w:rsidRDefault="00000000" w:rsidRPr="00000000" w14:paraId="00000035">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Переменная, в которой хранится сумма, которую мы добавили. addedSum</w:t>
      </w:r>
    </w:p>
    <w:p w:rsidR="00000000" w:rsidDel="00000000" w:rsidP="00000000" w:rsidRDefault="00000000" w:rsidRPr="00000000" w14:paraId="00000036">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Функция, которая прячет старые вычисления hidePreviousCalculation  </w:t>
      </w:r>
    </w:p>
    <w:p w:rsidR="00000000" w:rsidDel="00000000" w:rsidP="00000000" w:rsidRDefault="00000000" w:rsidRPr="00000000" w14:paraId="00000037">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Функция, которая показывает новые значения. showNewValues</w:t>
      </w:r>
    </w:p>
    <w:p w:rsidR="00000000" w:rsidDel="00000000" w:rsidP="00000000" w:rsidRDefault="00000000" w:rsidRPr="00000000" w14:paraId="00000038">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Функция, которая Удаляет забаненного пользователя removeBannedUser</w:t>
      </w:r>
    </w:p>
    <w:p w:rsidR="00000000" w:rsidDel="00000000" w:rsidP="00000000" w:rsidRDefault="00000000" w:rsidRPr="00000000" w14:paraId="00000039">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Функция, которая Выбирает неактивные элементы selectInactiveElements</w:t>
      </w:r>
    </w:p>
    <w:p w:rsidR="00000000" w:rsidDel="00000000" w:rsidP="00000000" w:rsidRDefault="00000000" w:rsidRPr="00000000" w14:paraId="0000003A">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Функция, которая отправляет запрос на сервер sendRequest</w:t>
      </w:r>
    </w:p>
    <w:p w:rsidR="00000000" w:rsidDel="00000000" w:rsidP="00000000" w:rsidRDefault="00000000" w:rsidRPr="00000000" w14:paraId="0000003B">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Функция, которая проигрывает выбранные песни playSelectedSongs</w:t>
      </w:r>
    </w:p>
    <w:p w:rsidR="00000000" w:rsidDel="00000000" w:rsidP="00000000" w:rsidRDefault="00000000" w:rsidRPr="00000000" w14:paraId="0000003C">
      <w:pPr>
        <w:numPr>
          <w:ilvl w:val="0"/>
          <w:numId w:val="2"/>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Функция, которая отправляет боту отчет sendReportToBot</w:t>
      </w:r>
    </w:p>
    <w:p w:rsidR="00000000" w:rsidDel="00000000" w:rsidP="00000000" w:rsidRDefault="00000000" w:rsidRPr="00000000" w14:paraId="0000003D">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4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