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48E80D" wp14:paraId="2C078E63" wp14:textId="000865A4">
      <w:pPr>
        <w:pStyle w:val="Title"/>
        <w:jc w:val="center"/>
      </w:pPr>
      <w:r w:rsidR="3FFAC761">
        <w:rPr/>
        <w:t>Unidade</w:t>
      </w:r>
      <w:r w:rsidR="3FFAC761">
        <w:rPr/>
        <w:t xml:space="preserve"> 2 - </w:t>
      </w:r>
      <w:r w:rsidR="3FFAC761">
        <w:rPr/>
        <w:t>Estatística</w:t>
      </w:r>
      <w:r w:rsidR="3FFAC761">
        <w:rPr/>
        <w:t xml:space="preserve"> </w:t>
      </w:r>
      <w:r w:rsidR="3FFAC761">
        <w:rPr/>
        <w:t>descritiva</w:t>
      </w:r>
    </w:p>
    <w:p w:rsidR="1F48E80D" w:rsidP="1F48E80D" w:rsidRDefault="1F48E80D" w14:paraId="24FE3E97" w14:textId="6DD45738">
      <w:pPr>
        <w:pStyle w:val="Normal"/>
      </w:pPr>
    </w:p>
    <w:p w:rsidR="3FFAC761" w:rsidP="1F48E80D" w:rsidRDefault="3FFAC761" w14:paraId="7C7A1316" w14:textId="278904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Distribuições</w:t>
      </w: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frequência</w:t>
      </w:r>
    </w:p>
    <w:p w:rsidR="3FFAC761" w:rsidP="1F48E80D" w:rsidRDefault="3FFAC761" w14:paraId="3B04CC28" w14:textId="4451F26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Há muitas maneiras de se 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rganizar e descrever um conjunto de dados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algumas características importantes são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centro, variabilidade, forma.</w:t>
      </w:r>
    </w:p>
    <w:p w:rsidR="3FFAC761" w:rsidP="1F48E80D" w:rsidRDefault="3FFAC761" w14:paraId="7DAEFCA6" w14:textId="4A404FC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Quando um conjunto de dados é extenso, pode ser difícil de observar padrões. É conveniente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agrupar as informações em intervalos chamados classes, formando uma distribuição de frequência.</w:t>
      </w:r>
    </w:p>
    <w:p w:rsidR="1F48E80D" w:rsidP="1F48E80D" w:rsidRDefault="1F48E80D" w14:paraId="77366E6B" w14:textId="4CC9734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63A1074F" w14:textId="2A228B4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Distribuição de frequência:</w:t>
      </w:r>
    </w:p>
    <w:p w:rsidR="3FFAC761" w:rsidP="1F48E80D" w:rsidRDefault="3FFAC761" w14:paraId="752510DB" w14:textId="44130DA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uma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tabela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mostra classes ou intervalos dos valores com a contagem do numero de ocorrencias em cada 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 intervalo. </w:t>
      </w:r>
    </w:p>
    <w:p w:rsidR="3FFAC761" w:rsidP="1F48E80D" w:rsidRDefault="3FFAC761" w14:paraId="486F4A41" w14:textId="27A6C90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 frequência F de  uma classe é o número de ocorrencias de dados na classe</w:t>
      </w:r>
    </w:p>
    <w:p w:rsidR="1F48E80D" w:rsidP="1F48E80D" w:rsidRDefault="1F48E80D" w14:paraId="25783301" w14:textId="6B7BE11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33B3B50C" w14:textId="3C6959B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Amplitude da 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FFAC761" w:rsidP="1F48E80D" w:rsidRDefault="3FFAC761" w14:paraId="36814CBF" w14:textId="7EBC872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Distância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entre  os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limites inferiores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(ou superiores)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de classes consecutivas</w:t>
      </w:r>
    </w:p>
    <w:p w:rsidR="1F48E80D" w:rsidP="1F48E80D" w:rsidRDefault="1F48E80D" w14:paraId="18E266DA" w14:textId="3B3EE96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5E88D386" w14:textId="1312E74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Amplitude da distribuição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FFAC761" w:rsidP="1F48E80D" w:rsidRDefault="3FFAC761" w14:paraId="2AA3EAAB" w14:textId="07F0A2B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Diferença entre os valores maximos o mínimos</w:t>
      </w:r>
    </w:p>
    <w:p w:rsidR="1F48E80D" w:rsidP="1F48E80D" w:rsidRDefault="1F48E80D" w14:paraId="18FF0824" w14:textId="1150AC4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5D112391" w14:textId="2A87465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Construção de uma Distribuição de Frequência com base em um conjunto de dados:</w:t>
      </w:r>
    </w:p>
    <w:p w:rsidR="3FFAC761" w:rsidP="1F48E80D" w:rsidRDefault="3FFAC761" w14:paraId="6AA753A2" w14:textId="705A838F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Decida o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número de classes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serem incluídas na distribuição de frequência.</w:t>
      </w:r>
    </w:p>
    <w:p w:rsidR="3FFAC761" w:rsidP="1F48E80D" w:rsidRDefault="3FFAC761" w14:paraId="14FC6893" w14:textId="109896A4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Encontre a amplitude de 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determine a amplitude dos dados,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divida  a amplitude pelo numero de classes e arredonde para um número próximo conveniente</w:t>
      </w:r>
    </w:p>
    <w:p w:rsidR="3FFAC761" w:rsidP="1F48E80D" w:rsidRDefault="3FFAC761" w14:paraId="7A9B6923" w14:textId="2C4606ED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Encontre os limites de classe.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stabeleça um limite inferior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usando o menor valor de todos os dados,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apartir desse  adicione a amplitude  de classe ao limite inferior da 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procedente 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então encontre os limites superiores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FFAC761" w:rsidP="1F48E80D" w:rsidRDefault="3FFAC761" w14:paraId="33B751FB" w14:textId="71B480B5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Faça uma marca de contagem para cada registro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 linha da classe apropriada</w:t>
      </w:r>
    </w:p>
    <w:p w:rsidR="3FFAC761" w:rsidP="1F48E80D" w:rsidRDefault="3FFAC761" w14:paraId="0273DC73" w14:textId="5BC6ADFC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Conte as marcas para encontrar a frequência total F para cada 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F48E80D" w:rsidP="1F48E80D" w:rsidRDefault="1F48E80D" w14:paraId="5E5B1FD9" w14:textId="5AE4432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6F316CF1" w14:textId="72C8BC0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possível incluir novas colunas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 características adicionais das classes que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auxiliam na interpretação dos dados (ponto médio, frequência relativa e aumulada)</w:t>
      </w:r>
    </w:p>
    <w:p w:rsidR="1F48E80D" w:rsidP="1F48E80D" w:rsidRDefault="1F48E80D" w14:paraId="3F6C9C86" w14:textId="7F2C16A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5BF047EE" w14:textId="6FD1B57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Ponto médio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FFAC761" w:rsidP="1F48E80D" w:rsidRDefault="3FFAC761" w14:paraId="1DA8F816" w14:textId="568FC7B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soma dos limies de uma classe diividida por dois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pode se chamado de marca da classe</w:t>
      </w:r>
    </w:p>
    <w:p w:rsidR="1F48E80D" w:rsidP="1F48E80D" w:rsidRDefault="1F48E80D" w14:paraId="24D5D186" w14:textId="1EE397A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42069AEB" w14:textId="58D816E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Frequência relativa:</w:t>
      </w:r>
    </w:p>
    <w:p w:rsidR="3FFAC761" w:rsidP="1F48E80D" w:rsidRDefault="3FFAC761" w14:paraId="1B532B2C" w14:textId="6BEBC19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a fração, ou poporção de dados que está nessa classe. Para calcula-la basta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dividir a frequência F pelo tamanho N de uma amostra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para representa-la em percentagem basta multiplica-la por 100.</w:t>
      </w:r>
    </w:p>
    <w:p w:rsidR="1F48E80D" w:rsidP="1F48E80D" w:rsidRDefault="1F48E80D" w14:paraId="2F66FE17" w14:textId="0FD8B74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025FDDFD" w14:textId="6BCD41C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Frequência acumulada: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FFAC761" w:rsidP="1F48E80D" w:rsidRDefault="3FFAC761" w14:paraId="71512F85" w14:textId="4349476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Trata da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soma das frenquências dessa classe com todas as anteriores.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frequência acumulada da última classe é igual ao tamanho N da amostra</w:t>
      </w:r>
    </w:p>
    <w:p w:rsidR="1F48E80D" w:rsidP="1F48E80D" w:rsidRDefault="1F48E80D" w14:paraId="6C1F9D3B" w14:textId="4B14D1C2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3FFAC761" w:rsidP="1F48E80D" w:rsidRDefault="3FFAC761" w14:paraId="03860623" w14:textId="7B464DB8">
      <w:pPr>
        <w:pStyle w:val="Normal"/>
      </w:pP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Gráficos</w:t>
      </w: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</w:t>
      </w: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distribuições</w:t>
      </w: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</w:t>
      </w:r>
      <w:r w:rsidRPr="1F48E80D" w:rsidR="3FFAC7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frequência</w:t>
      </w:r>
    </w:p>
    <w:p w:rsidR="3FFAC761" w:rsidP="1F48E80D" w:rsidRDefault="3FFAC761" w14:paraId="4335D322" w14:textId="05F6D2D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Histograma de frequência</w:t>
      </w:r>
    </w:p>
    <w:p w:rsidR="3FFAC761" w:rsidP="1F48E80D" w:rsidRDefault="3FFAC761" w14:paraId="352D5A14" w14:textId="6347524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um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diagrama de barras que representa a distribuição de frequência de um conjunto de dados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Ele possui as seguintes propriedades:</w:t>
      </w:r>
    </w:p>
    <w:p w:rsidR="3FFAC761" w:rsidP="1F48E80D" w:rsidRDefault="3FFAC761" w14:paraId="37EB3123" w14:textId="65D4B81A">
      <w:pPr>
        <w:pStyle w:val="ListParagraph"/>
        <w:numPr>
          <w:ilvl w:val="0"/>
          <w:numId w:val="3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escala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horizontal é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quantitativa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indica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valores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dos dados</w:t>
      </w:r>
    </w:p>
    <w:p w:rsidR="3FFAC761" w:rsidP="1F48E80D" w:rsidRDefault="3FFAC761" w14:paraId="012F83F0" w14:textId="4CBBDCD8">
      <w:pPr>
        <w:pStyle w:val="ListParagraph"/>
        <w:numPr>
          <w:ilvl w:val="0"/>
          <w:numId w:val="3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escala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vertical indica 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das classes</w:t>
      </w:r>
    </w:p>
    <w:p w:rsidR="3FFAC761" w:rsidP="1F48E80D" w:rsidRDefault="3FFAC761" w14:paraId="4866773A" w14:textId="2B8AE389">
      <w:pPr>
        <w:pStyle w:val="ListParagraph"/>
        <w:numPr>
          <w:ilvl w:val="0"/>
          <w:numId w:val="3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Barras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consecutivas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devem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estar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encostadas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outras</w:t>
      </w:r>
    </w:p>
    <w:p w:rsidR="1F48E80D" w:rsidP="1F48E80D" w:rsidRDefault="1F48E80D" w14:paraId="5C72F360" w14:textId="2766A17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73535EBB" w14:textId="7736B52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fronteiras das classes (limites reais) são os números que separam as classes sem formar lacunas entre elas</w:t>
      </w:r>
    </w:p>
    <w:p w:rsidR="1F48E80D" w:rsidP="1F48E80D" w:rsidRDefault="1F48E80D" w14:paraId="10BCF8E0" w14:textId="3B9ADDB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7D665750" w14:textId="165F4A2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possível guardar o eixo horizontal co os pontos médios ou com fronteiras estabelecidas para as classes</w:t>
      </w:r>
    </w:p>
    <w:p w:rsidR="1F48E80D" w:rsidP="1F48E80D" w:rsidRDefault="1F48E80D" w14:paraId="49A145CD" w14:textId="5879A3DE">
      <w:pPr>
        <w:spacing w:before="0" w:beforeAutospacing="off" w:after="0" w:afterAutospacing="off" w:line="27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359B6D4F" w14:textId="19C8924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Outra maneira de representar graficamente uma distribuição de frequência é usar um polígono de frequência.Um polígono de frequência é um gráfico de linha que enfatiza as mudanças contínuas nas frequências.</w:t>
      </w:r>
    </w:p>
    <w:p w:rsidR="1F48E80D" w:rsidP="1F48E80D" w:rsidRDefault="1F48E80D" w14:paraId="6DF1FFD7" w14:textId="5D872FA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1F1BC0CE" w14:textId="6D65E4A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São utilizadas as mesmas escalas horizontals e vertical do histograma com os pontos médios e conecte-os em uma única linha. </w:t>
      </w:r>
    </w:p>
    <w:p w:rsidR="1F48E80D" w:rsidP="1F48E80D" w:rsidRDefault="1F48E80D" w14:paraId="4501A97F" w14:textId="0866CC4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18929EA2" w14:textId="0F6B7209">
      <w:pPr>
        <w:spacing w:before="0" w:beforeAutospacing="off" w:after="0" w:afterAutospacing="off"/>
      </w:pPr>
      <w:r w:rsidR="3FFAC761">
        <w:drawing>
          <wp:inline wp14:editId="1DD690DB" wp14:anchorId="19BAFC36">
            <wp:extent cx="2133600" cy="2381250"/>
            <wp:effectExtent l="0" t="0" r="0" b="0"/>
            <wp:docPr id="1396747099" name="" descr="Preço (em dólares) &#10;Histograma de frequênci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f006ac47a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4E25C7B2" w14:textId="1D7058F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41FE2B13" w14:textId="4858E56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Histograma de frequência relativa:</w:t>
      </w:r>
    </w:p>
    <w:p w:rsidR="3FFAC761" w:rsidP="1F48E80D" w:rsidRDefault="3FFAC761" w14:paraId="24F1707B" w14:textId="0DFB9E6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 a mesma forma e escala horizontal do correspondente histograma de frequência. A diferença é que a escala vertical indica as frequências relaitivas, e não as absolutas.</w:t>
      </w:r>
    </w:p>
    <w:p w:rsidR="1F48E80D" w:rsidP="1F48E80D" w:rsidRDefault="1F48E80D" w14:paraId="31AA1B5E" w14:textId="4059B5A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207001D3" w14:textId="3250D4C6">
      <w:pPr>
        <w:spacing w:before="0" w:beforeAutospacing="off" w:after="0" w:afterAutospacing="off"/>
      </w:pPr>
      <w:r w:rsidR="3FFAC761">
        <w:drawing>
          <wp:inline wp14:editId="5542D61A" wp14:anchorId="67F6339C">
            <wp:extent cx="3143250" cy="2028825"/>
            <wp:effectExtent l="0" t="0" r="0" b="0"/>
            <wp:docPr id="115791686" name="" descr="0.30 &#10;0,25 &#10;0,20 &#10;0,10 &#10;0,05 &#10;64,5 &#10;Histograma de frequência relativa &#10;30% dos &#10;navegadores GPS &#10;têm preços entre &#10;US$ 104,50 e &#10;US$ 144,50 &#10;104,5 &#10;144,5 &#10;184,5 &#10;224,5 &#10;264,5 &#10;304,5 &#10;344,5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b20036ae7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5B7BD71E" w14:textId="6147C7C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48E80D" w:rsidP="1F48E80D" w:rsidRDefault="1F48E80D" w14:paraId="4698E571" w14:textId="18413F2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57BCA0C2" w14:textId="362BEAB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Gráfico de frequênia acumulada (ogiva):</w:t>
      </w:r>
    </w:p>
    <w:p w:rsidR="3FFAC761" w:rsidP="1F48E80D" w:rsidRDefault="3FFAC761" w14:paraId="1C4FB89C" w14:textId="707A243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GRáfico de linhas que mostra a frequência acumulada até cada classe em sua fronteira superior. As fronteiras superiores são marcadas no eixo horizontal e as frequências acumuladas são marcadas no eixo vertical.</w:t>
      </w:r>
    </w:p>
    <w:p w:rsidR="1F48E80D" w:rsidP="1F48E80D" w:rsidRDefault="1F48E80D" w14:paraId="1F9029E6" w14:textId="68707C9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5B6B2784" w14:textId="2137768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Usadas para descrever o número de registros de dados que são menores que ou iguais a um determinado limite, utiliza-se um gráfico de frequência acumulada</w:t>
      </w:r>
    </w:p>
    <w:p w:rsidR="1F48E80D" w:rsidP="1F48E80D" w:rsidRDefault="1F48E80D" w14:paraId="461D5CB6" w14:textId="3A7870F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FAC761" w:rsidP="1F48E80D" w:rsidRDefault="3FFAC761" w14:paraId="74C02AA2" w14:textId="3E11666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Construindo uma ogiva:</w:t>
      </w:r>
    </w:p>
    <w:p w:rsidR="3FFAC761" w:rsidP="1F48E80D" w:rsidRDefault="3FFAC761" w14:paraId="5C30B594" w14:textId="21297040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Construa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distribuição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coluna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  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acumuladas</w:t>
      </w:r>
    </w:p>
    <w:p w:rsidR="3FFAC761" w:rsidP="1F48E80D" w:rsidRDefault="3FFAC761" w14:paraId="46E708BB" w14:textId="300CBB83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Especifique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escalas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verticais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horizontais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escala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horizontal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consiste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fronteiras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superiores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das classes 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escala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vertical indica 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acumuladas</w:t>
      </w:r>
    </w:p>
    <w:p w:rsidR="3FFAC761" w:rsidP="1F48E80D" w:rsidRDefault="3FFAC761" w14:paraId="7374AAD0" w14:textId="3064672F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Assinale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pontos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representam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fronteiras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superiores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classses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as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acumuladas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correspondentes</w:t>
      </w:r>
    </w:p>
    <w:p w:rsidR="3FFAC761" w:rsidP="1F48E80D" w:rsidRDefault="3FFAC761" w14:paraId="4593DB64" w14:textId="2A907CA6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Conecte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pontos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ordem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esquerda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direita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segmentos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lineares</w:t>
      </w:r>
    </w:p>
    <w:p w:rsidR="3FFAC761" w:rsidP="1F48E80D" w:rsidRDefault="3FFAC761" w14:paraId="410CAAF9" w14:textId="6D35C989">
      <w:pPr>
        <w:pStyle w:val="ListParagraph"/>
        <w:numPr>
          <w:ilvl w:val="0"/>
          <w:numId w:val="5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Ográfico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começar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fronteira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inferior da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primeir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classe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frequência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acumulada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é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igual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tamanho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amostra</w:t>
      </w:r>
      <w:r w:rsidRPr="1F48E80D" w:rsidR="3FFAC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1F48E80D" w:rsidP="1F48E80D" w:rsidRDefault="1F48E80D" w14:paraId="140ED564" w14:textId="29685D3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15ABC550" w14:textId="398C2C2A">
      <w:pPr>
        <w:pStyle w:val="Normal"/>
      </w:pPr>
      <w:r w:rsidR="11176127">
        <w:drawing>
          <wp:inline wp14:editId="5689CFE7" wp14:anchorId="2C55FE5C">
            <wp:extent cx="3943350" cy="2314575"/>
            <wp:effectExtent l="0" t="0" r="0" b="0"/>
            <wp:docPr id="68580919" name="" descr="Preço de navegadores GPS &#10;30 &#10;645 &#10;104,5 &#10;144,5 1845 224,5 264,5 &#10;Preso (em dólares) &#10;304 &#10;344,5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dac9c0012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07CD7AC6" w14:textId="489F6655">
      <w:pPr>
        <w:pStyle w:val="Normal"/>
      </w:pPr>
    </w:p>
    <w:p w:rsidR="11176127" w:rsidP="1F48E80D" w:rsidRDefault="11176127" w14:paraId="08313A39" w14:textId="685B76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Conjuntos de dados </w:t>
      </w: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qualitativos</w:t>
      </w:r>
    </w:p>
    <w:p w:rsidR="11176127" w:rsidP="1F48E80D" w:rsidRDefault="11176127" w14:paraId="1FA77502" w14:textId="5FBBB8C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Gráficos de pizza (setoriais): </w:t>
      </w:r>
    </w:p>
    <w:p w:rsidR="11176127" w:rsidP="1F48E80D" w:rsidRDefault="11176127" w14:paraId="7D727A7C" w14:textId="32DB612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Fornecem uma maneira conveniente de apresentar graficamente dados qualitativos como percentagens de um todo</w:t>
      </w:r>
    </w:p>
    <w:p w:rsidR="11176127" w:rsidP="1F48E80D" w:rsidRDefault="11176127" w14:paraId="45B58371" w14:textId="59C06DF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círculo dividido em setores que representam categorias. Aárea de cada setor é proporcional à frequência de cada categoria</w:t>
      </w:r>
    </w:p>
    <w:p w:rsidR="1F48E80D" w:rsidP="1F48E80D" w:rsidRDefault="1F48E80D" w14:paraId="6B5B8673" w14:textId="12E4009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089088A7" w14:textId="351AC0E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Montando uma gráfico setorial:</w:t>
      </w:r>
    </w:p>
    <w:p w:rsidR="11176127" w:rsidP="1F48E80D" w:rsidRDefault="11176127" w14:paraId="42485D44" w14:textId="1037407D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Calcule o valor, ou percentagem de cada categoria</w:t>
      </w:r>
    </w:p>
    <w:p w:rsidR="11176127" w:rsidP="1F48E80D" w:rsidRDefault="11176127" w14:paraId="73F79AB4" w14:textId="05B82D50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Construa um gráfico usando o angulo central que corresponda a cada categoria (para determinar o angulo central, multiplique afrequência relativa da categoria por 360)</w:t>
      </w:r>
    </w:p>
    <w:p w:rsidR="1F48E80D" w:rsidP="1F48E80D" w:rsidRDefault="1F48E80D" w14:paraId="062CB351" w14:textId="7C5F642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54F93BAB" w14:textId="0999CED3">
      <w:pPr>
        <w:spacing w:before="0" w:beforeAutospacing="off" w:after="0" w:afterAutospacing="off"/>
      </w:pPr>
      <w:r w:rsidR="11176127">
        <w:drawing>
          <wp:inline wp14:editId="7CACF3FE" wp14:anchorId="0DBA6474">
            <wp:extent cx="2676525" cy="1543050"/>
            <wp:effectExtent l="0" t="0" r="0" b="0"/>
            <wp:docPr id="1686566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2e5d98a28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5A7710BC" w14:textId="085A546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48E80D" w:rsidP="1F48E80D" w:rsidRDefault="1F48E80D" w14:paraId="310E9BC7" w14:textId="4872D0C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3BBCF026" w14:textId="7141997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Gráfico de pareto: </w:t>
      </w:r>
    </w:p>
    <w:p w:rsidR="11176127" w:rsidP="1F48E80D" w:rsidRDefault="11176127" w14:paraId="79E60557" w14:textId="19895F9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gráfico de barras verticais no qual a altura de cada barra representa a frequência ou a frequência relativa</w:t>
      </w:r>
    </w:p>
    <w:p w:rsidR="11176127" w:rsidP="1F48E80D" w:rsidRDefault="11176127" w14:paraId="73E2E8A8" w14:textId="6BDEA66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barras são posicionadas em ordem decrescente de altura, a mais altafica á direita</w:t>
      </w:r>
    </w:p>
    <w:p w:rsidR="1F48E80D" w:rsidP="1F48E80D" w:rsidRDefault="1F48E80D" w14:paraId="5E242BEF" w14:textId="56645F8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61C60F71" w14:textId="23B55757">
      <w:pPr>
        <w:spacing w:before="0" w:beforeAutospacing="off" w:after="0" w:afterAutospacing="off"/>
      </w:pPr>
      <w:r w:rsidR="11176127">
        <w:drawing>
          <wp:inline wp14:editId="439F8F92" wp14:anchorId="0D773E26">
            <wp:extent cx="4572000" cy="3086100"/>
            <wp:effectExtent l="0" t="0" r="0" b="0"/>
            <wp:docPr id="1767037179" name="" descr="Principais causas de redução de estoque. &#10;16 &#10;8 &#10;2 &#10;Roubo por &#10;funcionários &#10;Fraude Desconhecida &#10;em lojas administrativo nas vendas &#10;E comum acrescentar um eixo secundário à direita, &#10;representando a frequência acumulad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e00cc0e0d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2325A7C2" w14:textId="35551CC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1176127" w:rsidP="1F48E80D" w:rsidRDefault="11176127" w14:paraId="1352A278" w14:textId="39D4DE58">
      <w:pPr>
        <w:pStyle w:val="Normal"/>
      </w:pP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Conjuntos de dados </w:t>
      </w: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emparelhados</w:t>
      </w:r>
    </w:p>
    <w:p w:rsidR="11176127" w:rsidP="1F48E80D" w:rsidRDefault="11176127" w14:paraId="673701E2" w14:textId="4DA92C9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cada valor de um conjunto de dados corresponde a um valor em  um segundo conjunto de dados, tais conjuntos são chamados de conjuntos de dados emparelhados</w:t>
      </w:r>
    </w:p>
    <w:p w:rsidR="1F48E80D" w:rsidP="1F48E80D" w:rsidRDefault="1F48E80D" w14:paraId="7461A9BC" w14:textId="733149C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4DD03EA8" w14:textId="6C1A622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 maneira de reprsentar esses conjuntos é usando um gráfico de dispersão, onde os pares ordenados são representados como pontos em um plano coordenado</w:t>
      </w:r>
    </w:p>
    <w:p w:rsidR="1F48E80D" w:rsidP="1F48E80D" w:rsidRDefault="1F48E80D" w14:paraId="6EE85750" w14:textId="115DB10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62F5BF7A" w14:textId="4D4400C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Série temporal:</w:t>
      </w:r>
    </w:p>
    <w:p w:rsidR="11176127" w:rsidP="1F48E80D" w:rsidRDefault="11176127" w14:paraId="79EF733F" w14:textId="4B12017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conjunto de dados quantitativos cujos valores são obtidos em intervalos regulares, durante um período de tempo</w:t>
      </w:r>
    </w:p>
    <w:p w:rsidR="1F48E80D" w:rsidP="1F48E80D" w:rsidRDefault="1F48E80D" w14:paraId="31EEDC65" w14:textId="5C9A260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60B8CCE0" w14:textId="5B7841D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gráfico de série temporal tem em seu eixo horizontal o período de tempo considerado e no eixo vertical a grandeza observada</w:t>
      </w:r>
    </w:p>
    <w:p w:rsidR="1F48E80D" w:rsidP="1F48E80D" w:rsidRDefault="1F48E80D" w14:paraId="712D56A1" w14:textId="4742915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24EDE00A" w14:textId="004754B5">
      <w:pPr>
        <w:spacing w:before="0" w:beforeAutospacing="off" w:after="0" w:afterAutospacing="off"/>
      </w:pPr>
      <w:r w:rsidR="11176127">
        <w:drawing>
          <wp:inline wp14:editId="6F22916B" wp14:anchorId="6240E5C2">
            <wp:extent cx="4572000" cy="2686050"/>
            <wp:effectExtent l="0" t="0" r="0" b="0"/>
            <wp:docPr id="2050807660" name="" descr="Assinantes de telefonia celular &#10;325 &#10;— 275 &#10;175 &#10;150 &#10;125 &#10;100 &#10;75 &#10;2002 &#10;2003 &#10;2004 &#10;2005 &#10;2006 &#10;2007 &#10;2008 &#10;2009 &#10;2010 &#10;2011 &#10;2012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d8139020b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70D43EB4" w14:textId="19238C7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1176127" w:rsidP="1F48E80D" w:rsidRDefault="11176127" w14:paraId="6122AA65" w14:textId="65F0D8E5">
      <w:pPr>
        <w:pStyle w:val="Normal"/>
      </w:pP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Medidas</w:t>
      </w: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</w:t>
      </w: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tendência</w:t>
      </w:r>
      <w:r w:rsidRPr="1F48E80D" w:rsidR="111761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central</w:t>
      </w:r>
    </w:p>
    <w:p w:rsidR="11176127" w:rsidP="1F48E80D" w:rsidRDefault="11176127" w14:paraId="7F29F136" w14:textId="318153A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valor que representa uma observação típica ou central de um conjunto de dados</w:t>
      </w:r>
    </w:p>
    <w:p w:rsidR="1F48E80D" w:rsidP="1F48E80D" w:rsidRDefault="1F48E80D" w14:paraId="0CE4B2F4" w14:textId="3071D1E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2452CB37" w14:textId="74E3CE8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Média:</w:t>
      </w:r>
    </w:p>
    <w:p w:rsidR="11176127" w:rsidP="1F48E80D" w:rsidRDefault="11176127" w14:paraId="0B176334" w14:textId="7A2DA86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Conjunto de dados é a soma dosvalores dos dados dividida pelo número de observações. Para determinar a média de um conjunto de dados, use uma das formulas a seguir</w:t>
      </w:r>
    </w:p>
    <w:p w:rsidR="11176127" w:rsidP="1F48E80D" w:rsidRDefault="11176127" w14:paraId="3BA53360" w14:textId="50C61AE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</w:t>
      </w: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afetada</w:t>
      </w: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outliers</w:t>
      </w:r>
    </w:p>
    <w:p w:rsidR="1F48E80D" w:rsidP="1F48E80D" w:rsidRDefault="1F48E80D" w14:paraId="7893AB28" w14:textId="41D28896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176127" w:rsidP="1F48E80D" w:rsidRDefault="11176127" w14:paraId="2A7DA4B3" w14:textId="53178AC2">
      <w:pPr>
        <w:pStyle w:val="Normal"/>
        <w:spacing w:before="0" w:beforeAutospacing="off" w:after="0" w:afterAutospacing="off" w:line="345" w:lineRule="exact"/>
        <w:jc w:val="left"/>
      </w:pPr>
      <w:r w:rsidR="11176127">
        <w:drawing>
          <wp:inline wp14:editId="16B7B414" wp14:anchorId="058633C6">
            <wp:extent cx="1495425" cy="866775"/>
            <wp:effectExtent l="0" t="0" r="0" b="0"/>
            <wp:docPr id="921859078" name="" descr="médi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f834d16bb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F320D6">
        <w:drawing>
          <wp:inline wp14:editId="0A528C93" wp14:anchorId="1AD546BF">
            <wp:extent cx="3590925" cy="504825"/>
            <wp:effectExtent l="0" t="0" r="0" b="0"/>
            <wp:docPr id="663216210" name="" descr="Ех &#10;M6dia popuIacionaI: — &#10;M6dia amostra[: Х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b183d0094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3E8A0FA4" w14:textId="1C86F431">
      <w:pPr>
        <w:pStyle w:val="Normal"/>
        <w:spacing w:before="0" w:beforeAutospacing="off" w:after="0" w:afterAutospacing="off" w:line="345" w:lineRule="exact"/>
        <w:jc w:val="left"/>
      </w:pPr>
    </w:p>
    <w:p w:rsidR="1F48E80D" w:rsidP="1F48E80D" w:rsidRDefault="1F48E80D" w14:paraId="272FF6EF" w14:textId="61FACE4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4A788DA4" w14:textId="60AFBF0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Mediana:</w:t>
      </w:r>
    </w:p>
    <w:p w:rsidR="11176127" w:rsidP="1F48E80D" w:rsidRDefault="11176127" w14:paraId="3C109B3B" w14:textId="0BFFF88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mediana de uma conjunto de dados éum valor que está no meio dos dados quando o conjunto está ordenado. A mediana indica o centro de um conjunto de dados ordenado, dividindo-o em duas partes com quantidades iguais de valores. </w:t>
      </w:r>
    </w:p>
    <w:p w:rsidR="11176127" w:rsidP="1F48E80D" w:rsidRDefault="11176127" w14:paraId="2DEEAEBB" w14:textId="3BF2041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o númerode elementos éimpar a mediana é o elemento central, já quando é par ela é a média dos dois valores centrais.</w:t>
      </w:r>
    </w:p>
    <w:p w:rsidR="11176127" w:rsidP="1F48E80D" w:rsidRDefault="11176127" w14:paraId="61B07428" w14:textId="69C62E2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Nao é afetada por outliers</w:t>
      </w:r>
    </w:p>
    <w:p w:rsidR="1F48E80D" w:rsidP="1F48E80D" w:rsidRDefault="1F48E80D" w14:paraId="739544B1" w14:textId="60CBF02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570A90EF" w14:textId="0F769C02">
      <w:pPr>
        <w:spacing w:before="0" w:beforeAutospacing="off" w:after="0" w:afterAutospacing="off"/>
      </w:pPr>
      <w:r w:rsidR="11176127">
        <w:drawing>
          <wp:inline wp14:editId="1E0DAAE6" wp14:anchorId="682A885B">
            <wp:extent cx="1457325" cy="1000125"/>
            <wp:effectExtent l="0" t="0" r="0" b="0"/>
            <wp:docPr id="1910439899" name="" descr="% 50% &#10;median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0273b04ba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76127" w:rsidP="1F48E80D" w:rsidRDefault="11176127" w14:paraId="26C05C83" w14:textId="43980C1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Moda:</w:t>
      </w:r>
    </w:p>
    <w:p w:rsidR="11176127" w:rsidP="1F48E80D" w:rsidRDefault="11176127" w14:paraId="5A4EA07C" w14:textId="0BE2720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o valor que ocorre com a maior frequência com a maior frequência. Um conjunto de dados pode ter uma moda, ou não ter moda ou ter mais de um moda.Caso nenhum valor se repita, o conjunto naotem moda. Quando dois valores ocorrem com a mesma frequência, cadauma é uma moda e o conjunto é bimodal</w:t>
      </w:r>
    </w:p>
    <w:p w:rsidR="1F48E80D" w:rsidP="1F48E80D" w:rsidRDefault="1F48E80D" w14:paraId="5DCDDB3A" w14:textId="204ECE2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0756BAE0" w14:textId="590BEDEC">
      <w:pPr>
        <w:spacing w:before="0" w:beforeAutospacing="off" w:after="0" w:afterAutospacing="off"/>
      </w:pPr>
      <w:r w:rsidR="11176127">
        <w:drawing>
          <wp:inline wp14:editId="0945F1D7" wp14:anchorId="61CEA154">
            <wp:extent cx="1514475" cy="790575"/>
            <wp:effectExtent l="0" t="0" r="0" b="0"/>
            <wp:docPr id="1406829030" name="" descr="mod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5cb4152c3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7DB5178A" w14:textId="0D7DB25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6BEC725F" w14:textId="4C3E3AD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Outlier:</w:t>
      </w:r>
    </w:p>
    <w:p w:rsidR="11176127" w:rsidP="1F48E80D" w:rsidRDefault="11176127" w14:paraId="192CC11B" w14:textId="39945A2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valor que está muito afastado dos demais valores do conjunto de dados</w:t>
      </w:r>
    </w:p>
    <w:p w:rsidR="11176127" w:rsidP="1F48E80D" w:rsidRDefault="11176127" w14:paraId="1414C0D5" w14:textId="72D1DA0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média pode ser muito afetadapor esses valores</w:t>
      </w:r>
    </w:p>
    <w:p w:rsidR="11176127" w:rsidP="1F48E80D" w:rsidRDefault="11176127" w14:paraId="01D18ED9" w14:textId="2A6EB53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Alguns outliers são válidos, mas outros podem ser resultados de falhas nos registros de dados</w:t>
      </w:r>
    </w:p>
    <w:p w:rsidR="11176127" w:rsidP="1F48E80D" w:rsidRDefault="11176127" w14:paraId="0A20603F" w14:textId="138645F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conjunto de dados pode ter umou mais outliers e as conclusões obtidas a partir de conjuntos com outliers podem ser falhas</w:t>
      </w:r>
    </w:p>
    <w:p w:rsidR="1F48E80D" w:rsidP="1F48E80D" w:rsidRDefault="1F48E80D" w14:paraId="096E5C28" w14:textId="26CCBB5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55A5640B" w14:textId="6CF1C77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Média ponderada:</w:t>
      </w:r>
    </w:p>
    <w:p w:rsidR="11176127" w:rsidP="1F48E80D" w:rsidRDefault="11176127" w14:paraId="1E738C88" w14:textId="680F56D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a medida de um conjunto de dados cujos valores tem pesos variados</w:t>
      </w:r>
    </w:p>
    <w:p w:rsidR="1F48E80D" w:rsidP="1F48E80D" w:rsidRDefault="1F48E80D" w14:paraId="0A045A85" w14:textId="7FFEDBB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28084230" w14:textId="79A9118B">
      <w:pPr>
        <w:spacing w:before="0" w:beforeAutospacing="off" w:after="0" w:afterAutospacing="off"/>
      </w:pPr>
      <w:r w:rsidR="11176127">
        <w:drawing>
          <wp:inline wp14:editId="3614820A" wp14:anchorId="1341457B">
            <wp:extent cx="1323975" cy="714375"/>
            <wp:effectExtent l="0" t="0" r="0" b="0"/>
            <wp:docPr id="137224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b2bbccbb0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5A735661" w14:textId="11763E1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5FE9DFAA" w14:textId="40B87F0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1176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Média de distribuição de cada frequência:</w:t>
      </w:r>
    </w:p>
    <w:p w:rsidR="1F48E80D" w:rsidP="1F48E80D" w:rsidRDefault="1F48E80D" w14:paraId="4AB743E8" w14:textId="5ECBE45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176127" w:rsidP="1F48E80D" w:rsidRDefault="11176127" w14:paraId="3D479DB6" w14:textId="45EC1CFB">
      <w:pPr>
        <w:spacing w:before="0" w:beforeAutospacing="off" w:after="0" w:afterAutospacing="off"/>
      </w:pPr>
      <w:r w:rsidR="11176127">
        <w:drawing>
          <wp:inline wp14:editId="566A467B" wp14:anchorId="4BD60F92">
            <wp:extent cx="3057525" cy="1276350"/>
            <wp:effectExtent l="0" t="0" r="0" b="0"/>
            <wp:docPr id="754076263" name="" descr="ΣΙΧ. η &#10;MOta = &#10;e de Cade &#10;respecttvamer-.to_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bfa6a4ec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1BF2562C" w14:textId="10210EA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48E80D" w:rsidP="1F48E80D" w:rsidRDefault="1F48E80D" w14:paraId="10E5140A" w14:textId="6636598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451B555F" w14:textId="142AE3E3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Formas das </w:t>
      </w: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distribuições</w:t>
      </w:r>
    </w:p>
    <w:p w:rsidR="1F48E80D" w:rsidP="1F48E80D" w:rsidRDefault="1F48E80D" w14:paraId="5895EEC5" w14:textId="29115D9A">
      <w:pPr>
        <w:pStyle w:val="Normal"/>
        <w:spacing w:before="0" w:beforeAutospacing="off" w:after="0" w:afterAutospacing="off" w:line="270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28E8E15" w:rsidP="1F48E80D" w:rsidRDefault="128E8E15" w14:paraId="42240FE3" w14:textId="2511904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Distribuição de frequência simétrica:</w:t>
      </w:r>
    </w:p>
    <w:p w:rsidR="128E8E15" w:rsidP="1F48E80D" w:rsidRDefault="128E8E15" w14:paraId="67AC0B4B" w14:textId="624087A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uma linha vertical pode ser desenhada pelo meio do gráfico da distribuição e as metades resultantes são imagens espelhadas</w:t>
      </w:r>
    </w:p>
    <w:p w:rsidR="128E8E15" w:rsidP="1F48E80D" w:rsidRDefault="128E8E15" w14:paraId="25D28FCA" w14:textId="5134334C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Média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mediana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moda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iguais</w:t>
      </w:r>
    </w:p>
    <w:p w:rsidR="128E8E15" w:rsidP="1F48E80D" w:rsidRDefault="128E8E15" w14:paraId="5FDACA32" w14:textId="76DF887F">
      <w:pPr>
        <w:spacing w:before="0" w:beforeAutospacing="off" w:after="0" w:afterAutospacing="off"/>
        <w:jc w:val="left"/>
      </w:pPr>
      <w:r w:rsidR="128E8E15">
        <w:drawing>
          <wp:inline wp14:editId="6FFC6C44" wp14:anchorId="346246A2">
            <wp:extent cx="2886075" cy="2762250"/>
            <wp:effectExtent l="0" t="0" r="0" b="0"/>
            <wp:docPr id="459572959" name="" descr="(a) Distribuição simétrica. &#10;35 &#10;30 &#10;9 11 &#10;Média &#10;Mediana &#10;Moda &#10;13 &#10;15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0427b57e7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3E2ACAF9" w14:textId="70404F0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01063EA0" w14:textId="54FFB3D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Distribuição de frequência uniforme/retangular:</w:t>
      </w:r>
    </w:p>
    <w:p w:rsidR="128E8E15" w:rsidP="1F48E80D" w:rsidRDefault="128E8E15" w14:paraId="5D845B70" w14:textId="196E562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todos os valores ou classes na distribuição têm frequências iguais ou aproximadamente iguais, também é uma distribuição simétrica.</w:t>
      </w:r>
    </w:p>
    <w:p w:rsidR="1F48E80D" w:rsidP="1F48E80D" w:rsidRDefault="1F48E80D" w14:paraId="1F488FDE" w14:textId="74AFB83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7955BFDC" w14:textId="01B55601">
      <w:pPr>
        <w:spacing w:before="0" w:beforeAutospacing="off" w:after="0" w:afterAutospacing="off"/>
        <w:jc w:val="left"/>
      </w:pPr>
      <w:r w:rsidR="128E8E15">
        <w:drawing>
          <wp:inline wp14:editId="3366DAC0" wp14:anchorId="3D82220F">
            <wp:extent cx="2847975" cy="2705100"/>
            <wp:effectExtent l="0" t="0" r="0" b="0"/>
            <wp:docPr id="846498136" name="" descr="(b) Distribuiqäo uniforme (simétrica). &#10;35 &#10;30 &#10;20 &#10;15 &#10;10 &#10;13 15 &#10;Média &#10;Median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4520305d6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2B07102F" w14:textId="05D65AE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48E80D" w:rsidP="1F48E80D" w:rsidRDefault="1F48E80D" w14:paraId="72C35B22" w14:textId="1E5067A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29F5F465" w14:textId="3548AF5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Distribuição de frequência assimetrica:</w:t>
      </w:r>
    </w:p>
    <w:p w:rsidR="128E8E15" w:rsidP="1F48E80D" w:rsidRDefault="128E8E15" w14:paraId="3F343CCE" w14:textId="4415D6F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a cauda do gráfico se alonga mais para um dos lados</w:t>
      </w:r>
    </w:p>
    <w:p w:rsidR="128E8E15" w:rsidP="1F48E80D" w:rsidRDefault="128E8E15" w14:paraId="0931AD69" w14:textId="3C10729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Assimetria negativa: alongamento para a esquerda</w:t>
      </w:r>
    </w:p>
    <w:p w:rsidR="128E8E15" w:rsidP="1F48E80D" w:rsidRDefault="128E8E15" w14:paraId="6687F252" w14:textId="32FCFA2F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média é menor que a mediana,que é menor que a moda</w:t>
      </w:r>
    </w:p>
    <w:p w:rsidR="1F48E80D" w:rsidP="1F48E80D" w:rsidRDefault="1F48E80D" w14:paraId="243A64C5" w14:textId="35F58FF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4DB83B66" w14:textId="0A3E630D">
      <w:pPr>
        <w:spacing w:before="0" w:beforeAutospacing="off" w:after="0" w:afterAutospacing="off"/>
        <w:jc w:val="left"/>
      </w:pPr>
      <w:r w:rsidR="128E8E15">
        <w:drawing>
          <wp:inline wp14:editId="55B4D016" wp14:anchorId="48FA6706">
            <wp:extent cx="2828925" cy="2619375"/>
            <wp:effectExtent l="0" t="0" r="0" b="0"/>
            <wp:docPr id="1396158262" name="" descr="(с) Distribuisio assimbtrica esquerda. &#10;15 &#10;Мое1а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120365dc4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15041DB0" w14:textId="15656B3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371C0BD4" w14:textId="363523F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Assimetria positiva: alongamento para a direita</w:t>
      </w:r>
    </w:p>
    <w:p w:rsidR="128E8E15" w:rsidP="1F48E80D" w:rsidRDefault="128E8E15" w14:paraId="3BFD7155" w14:textId="6E87CAF9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média é maior que a mediana que é maior que a moda</w:t>
      </w:r>
    </w:p>
    <w:p w:rsidR="128E8E15" w:rsidP="1F48E80D" w:rsidRDefault="128E8E15" w14:paraId="7AC78642" w14:textId="612EDCDE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Medidas</w:t>
      </w: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variação</w:t>
      </w:r>
    </w:p>
    <w:p w:rsidR="1F48E80D" w:rsidP="1F48E80D" w:rsidRDefault="1F48E80D" w14:paraId="57D180A6" w14:textId="60348C6F">
      <w:pPr>
        <w:pStyle w:val="Normal"/>
        <w:spacing w:before="0" w:beforeAutospacing="off" w:after="0" w:afterAutospacing="off" w:line="270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28E8E15" w:rsidP="1F48E80D" w:rsidRDefault="128E8E15" w14:paraId="1E6874B9" w14:textId="2C488BC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Medida de variação: </w:t>
      </w:r>
    </w:p>
    <w:p w:rsidR="128E8E15" w:rsidP="1F48E80D" w:rsidRDefault="128E8E15" w14:paraId="4891F058" w14:textId="3AAF71B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valor que representa a disperção de um conjunto de dados</w:t>
      </w:r>
    </w:p>
    <w:p w:rsidR="1F48E80D" w:rsidP="1F48E80D" w:rsidRDefault="1F48E80D" w14:paraId="71EF5E00" w14:textId="383956D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48E80D" w:rsidP="1F48E80D" w:rsidRDefault="1F48E80D" w14:paraId="5AE4AB15" w14:textId="2D48B84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531D7BAA" w14:textId="46ECC1C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Amplitudae:</w:t>
      </w:r>
    </w:p>
    <w:p w:rsidR="128E8E15" w:rsidP="1F48E80D" w:rsidRDefault="128E8E15" w14:paraId="4FE68D88" w14:textId="1333F97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amplitude de um conjuto de dados é definida pela diferença entre o maior e menor valor (quantitativos) daquele conjunto. </w:t>
      </w:r>
    </w:p>
    <w:p w:rsidR="1F48E80D" w:rsidP="1F48E80D" w:rsidRDefault="1F48E80D" w14:paraId="16386F91" w14:textId="00F54F3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0C30C165" w14:textId="640D1E3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Desvio:</w:t>
      </w:r>
    </w:p>
    <w:p w:rsidR="128E8E15" w:rsidP="1F48E80D" w:rsidRDefault="128E8E15" w14:paraId="336D7ACF" w14:textId="730D361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desvio de um valor X em uma população é a diferença entre o valor e a média do conjunto de dados.</w:t>
      </w:r>
    </w:p>
    <w:p w:rsidR="128E8E15" w:rsidP="1F48E80D" w:rsidRDefault="128E8E15" w14:paraId="50ABE836" w14:textId="3E17E62A">
      <w:pPr>
        <w:spacing w:before="0" w:beforeAutospacing="off" w:after="0" w:afterAutospacing="off"/>
        <w:jc w:val="left"/>
      </w:pPr>
      <w:r w:rsidR="128E8E15">
        <w:drawing>
          <wp:inline wp14:editId="23619D19" wp14:anchorId="12A499D0">
            <wp:extent cx="1771650" cy="314325"/>
            <wp:effectExtent l="0" t="0" r="0" b="0"/>
            <wp:docPr id="37024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855eae23c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0236FB5E" w14:textId="251328D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64626D6C" w14:textId="65FF31E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soma dos desvios de qualquer conjunto de dados é zero.  Por não fazer sentido encontrar a média dos desvios, calculamos a soma dos quadrados dos desvios SS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x</w:t>
      </w:r>
    </w:p>
    <w:p w:rsidR="1F48E80D" w:rsidP="1F48E80D" w:rsidRDefault="1F48E80D" w14:paraId="358D1A3F" w14:textId="2383EDE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28E8E15" w:rsidP="1F48E80D" w:rsidRDefault="128E8E15" w14:paraId="7A5AC6C4" w14:textId="05564BB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Variância populacional:</w:t>
      </w:r>
    </w:p>
    <w:p w:rsidR="128E8E15" w:rsidP="1F48E80D" w:rsidRDefault="128E8E15" w14:paraId="090537BA" w14:textId="62EE1DE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a média dos quadrados dos desvios  de uma população. Uma desvantagem é que sua unidade de medida é diferente da unidade do conjunto de dados, é na verdade o quadrado dessa medida.</w:t>
      </w:r>
    </w:p>
    <w:p w:rsidR="1F48E80D" w:rsidP="1F48E80D" w:rsidRDefault="1F48E80D" w14:paraId="6D2A33D1" w14:textId="68E4021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03B86B92" w14:textId="60CE36EE">
      <w:pPr>
        <w:spacing w:before="0" w:beforeAutospacing="off" w:after="0" w:afterAutospacing="off"/>
        <w:jc w:val="left"/>
      </w:pPr>
      <w:r w:rsidR="128E8E15">
        <w:drawing>
          <wp:inline wp14:editId="34905DAE" wp14:anchorId="3CDC5FA3">
            <wp:extent cx="1247775" cy="609600"/>
            <wp:effectExtent l="0" t="0" r="0" b="0"/>
            <wp:docPr id="56391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f5557718b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637D8C7F" w14:textId="286365F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28E8E15" w:rsidP="1F48E80D" w:rsidRDefault="128E8E15" w14:paraId="6DA9DFDA" w14:textId="1ADCE4C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Desvio padrão populacional:</w:t>
      </w:r>
    </w:p>
    <w:p w:rsidR="128E8E15" w:rsidP="1F48E80D" w:rsidRDefault="128E8E15" w14:paraId="7D57254C" w14:textId="7D28E66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a raiz quadrada da variância pupolacional. </w:t>
      </w:r>
    </w:p>
    <w:p w:rsidR="128E8E15" w:rsidP="1F48E80D" w:rsidRDefault="128E8E15" w14:paraId="5CA91F1E" w14:textId="6326758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 é usado para medir a variação em média, do quanto os valores se desviam da média desse conjunto. Tem a mesma unidade de medida que o conjunto de dados.</w:t>
      </w:r>
    </w:p>
    <w:p w:rsidR="128E8E15" w:rsidP="1F48E80D" w:rsidRDefault="128E8E15" w14:paraId="5B3AD086" w14:textId="7B53B96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sempre maior ou igual a zero, quando ela é igual a zero significa que o conjunto não apresenta variação.</w:t>
      </w:r>
    </w:p>
    <w:p w:rsidR="128E8E15" w:rsidP="1F48E80D" w:rsidRDefault="128E8E15" w14:paraId="798E84A9" w14:textId="76B3FA6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À medida que os valores se afastam da média o valor da disperção aumenta.</w:t>
      </w:r>
    </w:p>
    <w:p w:rsidR="128E8E15" w:rsidP="1F48E80D" w:rsidRDefault="128E8E15" w14:paraId="101A0522" w14:textId="11F08F9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Pode ser util para comparar a variação em conjuntos de dados que tem a mesma unidade de medida e médias aproximadamente iguais.</w:t>
      </w:r>
    </w:p>
    <w:p w:rsidR="128E8E15" w:rsidP="1F48E80D" w:rsidRDefault="128E8E15" w14:paraId="5E29361A" w14:textId="7555E7F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Desvios incomuns, cujo desvio é maior que 3, e eles tem influência maior no desvio padrão.</w:t>
      </w:r>
    </w:p>
    <w:p w:rsidR="1F48E80D" w:rsidP="1F48E80D" w:rsidRDefault="1F48E80D" w14:paraId="60AD4F8B" w14:textId="296DC91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0F31B071" w14:textId="61F8134E">
      <w:pPr>
        <w:spacing w:before="0" w:beforeAutospacing="off" w:after="0" w:afterAutospacing="off"/>
        <w:jc w:val="left"/>
      </w:pPr>
      <w:r w:rsidR="128E8E15">
        <w:drawing>
          <wp:inline wp14:editId="3D1A4EC3" wp14:anchorId="5D62F4FA">
            <wp:extent cx="1857375" cy="657225"/>
            <wp:effectExtent l="0" t="0" r="0" b="0"/>
            <wp:docPr id="200628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f4e68af0e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4C661DE2" w14:textId="443350B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74B28BBE" w14:textId="66FAE3C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Variância amostral e desvio padrão amostral:</w:t>
      </w:r>
    </w:p>
    <w:p w:rsidR="128E8E15" w:rsidP="1F48E80D" w:rsidRDefault="128E8E15" w14:paraId="2206F3A7" w14:textId="02899A1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Para calcular usa-se x ao invés de µ além disso SS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x 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é dividido por n-1 ao invés de N.</w:t>
      </w:r>
    </w:p>
    <w:p w:rsidR="1F48E80D" w:rsidP="1F48E80D" w:rsidRDefault="1F48E80D" w14:paraId="05D5D138" w14:textId="7087E2C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67836C19" w14:textId="7BE2160C">
      <w:pPr>
        <w:spacing w:before="0" w:beforeAutospacing="off" w:after="0" w:afterAutospacing="off"/>
        <w:jc w:val="left"/>
      </w:pPr>
      <w:r w:rsidR="128E8E15">
        <w:drawing>
          <wp:inline wp14:editId="0E5712CC" wp14:anchorId="704B9C65">
            <wp:extent cx="1238250" cy="723900"/>
            <wp:effectExtent l="0" t="0" r="0" b="0"/>
            <wp:docPr id="100641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d743cae2d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46D02C9B" w14:textId="5D260FD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588610F9" w14:textId="2E4E3F2E">
      <w:pPr>
        <w:spacing w:before="0" w:beforeAutospacing="off" w:after="0" w:afterAutospacing="off"/>
        <w:jc w:val="left"/>
      </w:pPr>
      <w:r w:rsidR="128E8E15">
        <w:drawing>
          <wp:inline wp14:editId="0EBA4E58" wp14:anchorId="121CACC3">
            <wp:extent cx="1504950" cy="590550"/>
            <wp:effectExtent l="0" t="0" r="0" b="0"/>
            <wp:docPr id="192161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2d1d68f94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2BE11230" w14:textId="6D6DA62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270C4107" w14:textId="6EC7353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Empírico:</w:t>
      </w:r>
    </w:p>
    <w:p w:rsidR="128E8E15" w:rsidP="1F48E80D" w:rsidRDefault="128E8E15" w14:paraId="59D7CF82" w14:textId="0A709EF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 se baseia somente na experiência ou observação, se guia sem levar em consideração teorias ou métodos científicos.</w:t>
      </w:r>
    </w:p>
    <w:p w:rsidR="1F48E80D" w:rsidP="1F48E80D" w:rsidRDefault="1F48E80D" w14:paraId="6F6A88E3" w14:textId="54D40A5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6FF0182C" w14:textId="7035D6A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Regra Empírica:</w:t>
      </w:r>
    </w:p>
    <w:p w:rsidR="128E8E15" w:rsidP="1F48E80D" w:rsidRDefault="128E8E15" w14:paraId="1F90CFF0" w14:textId="6FBE3DB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Para conjuntos de ddos que são aproximadamente simétricas e com forma de sino, o desvio padrão tem essas características:</w:t>
      </w:r>
    </w:p>
    <w:p w:rsidR="128E8E15" w:rsidP="1F48E80D" w:rsidRDefault="128E8E15" w14:paraId="2BF7DDAD" w14:textId="5F77F19B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Cerca de 68% dos dados encontram-se dentro do intervalo de +-1 desvio padrão em relação á medida</w:t>
      </w:r>
    </w:p>
    <w:p w:rsidR="128E8E15" w:rsidP="1F48E80D" w:rsidRDefault="128E8E15" w14:paraId="57AFF6D9" w14:textId="4BA33F09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Cerca de 95% dos dados se encontram dentro do intervalo de +- dois desvios padrão em relação á média</w:t>
      </w:r>
    </w:p>
    <w:p w:rsidR="128E8E15" w:rsidP="1F48E80D" w:rsidRDefault="128E8E15" w14:paraId="267904B8" w14:textId="5DE39A9F">
      <w:pPr>
        <w:pStyle w:val="ListParagraph"/>
        <w:numPr>
          <w:ilvl w:val="0"/>
          <w:numId w:val="6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Cerca de 99,7% dos dados se encontram dentro do intervalo de +- 3 desvios padrão em relção á média</w:t>
      </w:r>
    </w:p>
    <w:p w:rsidR="1F48E80D" w:rsidP="1F48E80D" w:rsidRDefault="1F48E80D" w14:paraId="2A6C0D5A" w14:textId="483F5A0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5556AAC4" w14:textId="2E32D638">
      <w:pPr>
        <w:spacing w:before="0" w:beforeAutospacing="off" w:after="0" w:afterAutospacing="off"/>
        <w:jc w:val="left"/>
      </w:pPr>
      <w:r w:rsidR="128E8E15">
        <w:drawing>
          <wp:inline wp14:editId="740510D4" wp14:anchorId="1BB5C7F6">
            <wp:extent cx="3829050" cy="3219450"/>
            <wp:effectExtent l="0" t="0" r="0" b="0"/>
            <wp:docPr id="1665164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459eb4b66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7BD8E49C" w14:textId="66B4E38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2C7FDA5B" w14:textId="199A65F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um distribuição de frequência tem classes intervalores, é possível estimar a média e o desvio padrão amostral usando o ponto de cada classe</w:t>
      </w:r>
    </w:p>
    <w:p w:rsidR="1F48E80D" w:rsidP="1F48E80D" w:rsidRDefault="1F48E80D" w14:paraId="4D32CA16" w14:textId="30DB0D1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F48E80D" w:rsidP="1F48E80D" w:rsidRDefault="1F48E80D" w14:paraId="39AD574B" w14:textId="2902107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63B2DD88" w14:textId="5D4D6BA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Coeficiente de variação:</w:t>
      </w:r>
    </w:p>
    <w:p w:rsidR="128E8E15" w:rsidP="1F48E80D" w:rsidRDefault="128E8E15" w14:paraId="7702F051" w14:textId="39111CA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Conjunto de dados descreve o desvio padrão como porcentagem na média</w:t>
      </w:r>
    </w:p>
    <w:p w:rsidR="1F48E80D" w:rsidP="1F48E80D" w:rsidRDefault="1F48E80D" w14:paraId="2D17A4AF" w14:textId="7974C35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425D5196" w14:textId="703C0A18">
      <w:pPr>
        <w:spacing w:before="0" w:beforeAutospacing="off" w:after="0" w:afterAutospacing="off"/>
        <w:jc w:val="left"/>
      </w:pPr>
      <w:r w:rsidR="128E8E15">
        <w:drawing>
          <wp:inline wp14:editId="66474E55" wp14:anchorId="3D715483">
            <wp:extent cx="4572000" cy="533400"/>
            <wp:effectExtent l="0" t="0" r="0" b="0"/>
            <wp:docPr id="632330186" name="" descr="População: CV= &#10;• 100% &#10;Amostra: CV &#10;S &#10;• 100% &#10;x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4887ca4c6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7C323F63" w14:textId="2783D7F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6C7387BC" w14:textId="612AF4E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Mede a variação de um conjunto de dados com relação à média.</w:t>
      </w:r>
    </w:p>
    <w:p w:rsidR="1F48E80D" w:rsidP="1F48E80D" w:rsidRDefault="1F48E80D" w14:paraId="16FBF6EE" w14:textId="44764FB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7737CD6A" w14:textId="3996C9F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Usado para comparar conjuntos de dados com inudades de medida diferentes ou médias diferentes.</w:t>
      </w:r>
    </w:p>
    <w:p w:rsidR="1F48E80D" w:rsidP="1F48E80D" w:rsidRDefault="1F48E80D" w14:paraId="755C83F5" w14:textId="667F351C">
      <w:pPr>
        <w:pStyle w:val="Normal"/>
        <w:spacing w:before="0" w:beforeAutospacing="off" w:after="0" w:afterAutospacing="off" w:line="270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F48E80D" w:rsidP="1F48E80D" w:rsidRDefault="1F48E80D" w14:paraId="03DCBC15" w14:textId="1D85A635">
      <w:pPr>
        <w:pStyle w:val="Normal"/>
        <w:spacing w:before="0" w:beforeAutospacing="off" w:after="0" w:afterAutospacing="off" w:line="270" w:lineRule="exact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28E8E15" w:rsidP="1F48E80D" w:rsidRDefault="128E8E15" w14:paraId="418248C0" w14:textId="68FA919E">
      <w:pPr>
        <w:pStyle w:val="Normal"/>
      </w:pP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Medidas</w:t>
      </w:r>
      <w:r w:rsidRPr="1F48E80D" w:rsidR="128E8E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Posição</w:t>
      </w:r>
    </w:p>
    <w:p w:rsidR="128E8E15" w:rsidP="1F48E80D" w:rsidRDefault="128E8E15" w14:paraId="359E9D47" w14:textId="58C77A6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Separtrizes:</w:t>
      </w:r>
    </w:p>
    <w:p w:rsidR="128E8E15" w:rsidP="1F48E80D" w:rsidRDefault="128E8E15" w14:paraId="0A95A643" w14:textId="34F709E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Números que partilham, dividem, conjunto de dados ordenado em partes iguais (com mesmo número de elementos)</w:t>
      </w:r>
    </w:p>
    <w:p w:rsidR="1F48E80D" w:rsidP="1F48E80D" w:rsidRDefault="1F48E80D" w14:paraId="3502185C" w14:textId="1C9F67D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193AF716" w14:textId="6B00C57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mediana por exemplo é uma separatriz pois divide um conjunto de dados ordenado em duas partes com quantidades iguais de elementos</w:t>
      </w:r>
    </w:p>
    <w:p w:rsidR="1F48E80D" w:rsidP="1F48E80D" w:rsidRDefault="1F48E80D" w14:paraId="2FE23520" w14:textId="2B18673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05830610" w14:textId="2555944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Ajuda a especificar a posição de um elemento dentro de um conjunto de dados</w:t>
      </w:r>
    </w:p>
    <w:p w:rsidR="1F48E80D" w:rsidP="1F48E80D" w:rsidRDefault="1F48E80D" w14:paraId="7906CC71" w14:textId="43C30FE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50309563" w14:textId="0301341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Quartis:</w:t>
      </w:r>
    </w:p>
    <w:p w:rsidR="128E8E15" w:rsidP="1F48E80D" w:rsidRDefault="128E8E15" w14:paraId="4580D09D" w14:textId="578FE16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 tres quartis dividem um cojunto de dados ordenado em quatro partes iguais. É um ponto específico</w:t>
      </w:r>
    </w:p>
    <w:p w:rsidR="128E8E15" w:rsidP="1F48E80D" w:rsidRDefault="128E8E15" w14:paraId="7F2E1D36" w14:textId="39B7C85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8E8E15" w:rsidP="1F48E80D" w:rsidRDefault="128E8E15" w14:paraId="3DD730FD" w14:textId="6176A6D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¼ recai sobre/abaixo de primeiro quartil Q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 xml:space="preserve">1 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8E8E15" w:rsidP="1F48E80D" w:rsidRDefault="128E8E15" w14:paraId="3F0B2BD2" w14:textId="7F62B65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½ recai sobre/abaixo do segundo quartil Q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2</w:t>
      </w:r>
    </w:p>
    <w:p w:rsidR="128E8E15" w:rsidP="1F48E80D" w:rsidRDefault="128E8E15" w14:paraId="12E9795B" w14:textId="33CE2A5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¾ recai sobre ou abaixo do terceiro quartil Q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3</w:t>
      </w:r>
    </w:p>
    <w:p w:rsidR="128E8E15" w:rsidP="1F48E80D" w:rsidRDefault="128E8E15" w14:paraId="329ADF82" w14:textId="20017C45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8E8E15" w:rsidP="1F48E80D" w:rsidRDefault="128E8E15" w14:paraId="44299D1A" w14:textId="18678472">
      <w:pPr>
        <w:spacing w:before="0" w:beforeAutospacing="off" w:after="0" w:afterAutospacing="off"/>
      </w:pPr>
      <w:r w:rsidR="128E8E15">
        <w:drawing>
          <wp:inline wp14:editId="191BDD30" wp14:anchorId="5311E922">
            <wp:extent cx="3419475" cy="1143000"/>
            <wp:effectExtent l="0" t="0" r="0" b="0"/>
            <wp:docPr id="2040009686" name="" descr="25% 25% 25% 25% &#10;(minimo) &#10;(màximo) &#10;(mediana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0de7c8052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8E80D" w:rsidP="1F48E80D" w:rsidRDefault="1F48E80D" w14:paraId="6876AC46" w14:textId="5E830CB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28DCE7CC" w14:textId="4082282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Mediana:</w:t>
      </w:r>
    </w:p>
    <w:p w:rsidR="128E8E15" w:rsidP="1F48E80D" w:rsidRDefault="128E8E15" w14:paraId="57980F58" w14:textId="6E59791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Medida de tendência central baseada na posição. </w:t>
      </w:r>
    </w:p>
    <w:p w:rsidR="128E8E15" w:rsidP="1F48E80D" w:rsidRDefault="128E8E15" w14:paraId="5BD25E78" w14:textId="49D6138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medida de variação que é baseada na posição é a amplitude interquartil, indica a dispersão dos 50% centrais</w:t>
      </w:r>
    </w:p>
    <w:p w:rsidR="1F48E80D" w:rsidP="1F48E80D" w:rsidRDefault="1F48E80D" w14:paraId="3AE3E47A" w14:textId="7B4D105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7C0E48AA" w14:textId="37EBADE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Amplitude interquartil:</w:t>
      </w:r>
    </w:p>
    <w:p w:rsidR="128E8E15" w:rsidP="1F48E80D" w:rsidRDefault="128E8E15" w14:paraId="6002D45E" w14:textId="099CAA5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Medida de variação que fornece a amplitude da porção central dos dados.</w:t>
      </w:r>
    </w:p>
    <w:p w:rsidR="128E8E15" w:rsidP="1F48E80D" w:rsidRDefault="128E8E15" w14:paraId="187EBB72" w14:textId="1BF9975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AIQ é a diferença entre o terceiro e o primeio quartil</w:t>
      </w:r>
    </w:p>
    <w:p w:rsidR="128E8E15" w:rsidP="1F48E80D" w:rsidRDefault="128E8E15" w14:paraId="0C7B991D" w14:textId="68A660E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AIQ = Q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3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 Q</w:t>
      </w: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1</w:t>
      </w:r>
    </w:p>
    <w:p w:rsidR="1F48E80D" w:rsidP="1F48E80D" w:rsidRDefault="1F48E80D" w14:paraId="2A54461B" w14:textId="66400E8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8E8E15" w:rsidP="1F48E80D" w:rsidRDefault="128E8E15" w14:paraId="4EF436BF" w14:textId="5FB1C59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Outlier: </w:t>
      </w:r>
    </w:p>
    <w:p w:rsidR="128E8E15" w:rsidP="1F48E80D" w:rsidRDefault="128E8E15" w14:paraId="58A77164" w14:textId="03A5203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valor que está muito distante dos deamis uma maneira de identificar um outlier é usar a amplitude inter quartil.</w:t>
      </w:r>
    </w:p>
    <w:p w:rsidR="1F48E80D" w:rsidP="1F48E80D" w:rsidRDefault="1F48E80D" w14:paraId="73976E9F" w14:textId="59A546D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1651C338" w14:textId="1FC02BF2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8E8E15" w:rsidP="1F48E80D" w:rsidRDefault="128E8E15" w14:paraId="3C0E8FA6" w14:textId="51B7779A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</w:p>
    <w:p w:rsidR="128E8E15" w:rsidP="1F48E80D" w:rsidRDefault="128E8E15" w14:paraId="391C8AE5" w14:textId="38FF15D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Apliacações de quartis:</w:t>
      </w:r>
    </w:p>
    <w:p w:rsidR="128E8E15" w:rsidP="1F48E80D" w:rsidRDefault="128E8E15" w14:paraId="7949512C" w14:textId="2FC2CCA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Representar conjuntos de ddos usando diagramas de boxplot</w:t>
      </w:r>
    </w:p>
    <w:p w:rsidR="1F48E80D" w:rsidP="1F48E80D" w:rsidRDefault="1F48E80D" w14:paraId="387C070E" w14:textId="5F4F527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47973E4F" w14:textId="6FF65A4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 ferramenta de análise exploratória que destaca características importantes de um conjunto de dados</w:t>
      </w:r>
    </w:p>
    <w:p w:rsidR="1F48E80D" w:rsidP="1F48E80D" w:rsidRDefault="1F48E80D" w14:paraId="275460A4" w14:textId="57C8E52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3F6D1DB1" w14:textId="1DBDF644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F48E80D" w:rsidP="1F48E80D" w:rsidRDefault="1F48E80D" w14:paraId="24A0C766" w14:textId="6CC40389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49BD9A57" w14:textId="308C347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Percentis:</w:t>
      </w:r>
    </w:p>
    <w:p w:rsidR="128E8E15" w:rsidP="1F48E80D" w:rsidRDefault="128E8E15" w14:paraId="2AA8039B" w14:textId="28FA197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Divide o conjunto de dados em 100 partes iguais</w:t>
      </w:r>
    </w:p>
    <w:p w:rsidR="128E8E15" w:rsidP="1F48E80D" w:rsidRDefault="128E8E15" w14:paraId="0916C086" w14:textId="004957E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percentil de um valor específico X:</w:t>
      </w:r>
    </w:p>
    <w:p w:rsidR="1F48E80D" w:rsidP="1F48E80D" w:rsidRDefault="1F48E80D" w14:paraId="25B9BF7E" w14:textId="6DEB7BD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F48E80D" w:rsidP="1F48E80D" w:rsidRDefault="1F48E80D" w14:paraId="31E6960E" w14:textId="7DC4F6A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5D1223E3" w14:textId="72F5A5C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Escorre padrão:</w:t>
      </w:r>
    </w:p>
    <w:p w:rsidR="128E8E15" w:rsidP="1F48E80D" w:rsidRDefault="128E8E15" w14:paraId="1A103FB6" w14:textId="55B737C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Representa o número de desvios padrão em que um valor x encontra-se</w:t>
      </w:r>
    </w:p>
    <w:p w:rsidR="128E8E15" w:rsidP="1F48E80D" w:rsidRDefault="128E8E15" w14:paraId="074C08BD" w14:textId="0B24763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Se:   z &lt; 0  &lt;=&gt; x &lt; u</w:t>
      </w:r>
    </w:p>
    <w:p w:rsidR="128E8E15" w:rsidP="1F48E80D" w:rsidRDefault="128E8E15" w14:paraId="17D368F4" w14:textId="6A05496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 &gt; 0  &lt;=&gt; x &gt; u</w:t>
      </w:r>
    </w:p>
    <w:p w:rsidR="128E8E15" w:rsidP="1F48E80D" w:rsidRDefault="128E8E15" w14:paraId="2012B715" w14:textId="55128A3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 = 0  &lt;=&gt; x = u</w:t>
      </w:r>
    </w:p>
    <w:p w:rsidR="1F48E80D" w:rsidP="1F48E80D" w:rsidRDefault="1F48E80D" w14:paraId="0940C412" w14:textId="3FCF4D7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8E8E15" w:rsidP="1F48E80D" w:rsidRDefault="128E8E15" w14:paraId="1573394B" w14:textId="57E6C08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8E80D" w:rsidR="128E8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Pode ser usado para identificar valores incomuns  de um conjunto de dados em formato de sino</w:t>
      </w:r>
    </w:p>
    <w:p w:rsidR="1F48E80D" w:rsidP="1F48E80D" w:rsidRDefault="1F48E80D" w14:paraId="6CB62D80" w14:textId="125861B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F48E80D" w:rsidP="1F48E80D" w:rsidRDefault="1F48E80D" w14:paraId="4EF1FC85" w14:textId="3A7A0E7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36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bdb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d8f3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a939e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a971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2a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F34B5"/>
    <w:rsid w:val="0BB75B82"/>
    <w:rsid w:val="0D532BE3"/>
    <w:rsid w:val="11176127"/>
    <w:rsid w:val="128E8E15"/>
    <w:rsid w:val="12F94A16"/>
    <w:rsid w:val="13A9450A"/>
    <w:rsid w:val="14951A77"/>
    <w:rsid w:val="1BBF34B5"/>
    <w:rsid w:val="1F48E80D"/>
    <w:rsid w:val="26F320D6"/>
    <w:rsid w:val="2B226D4B"/>
    <w:rsid w:val="2E40E5B0"/>
    <w:rsid w:val="2E98BFE9"/>
    <w:rsid w:val="3FFAC761"/>
    <w:rsid w:val="45BA0DF1"/>
    <w:rsid w:val="4FA4B836"/>
    <w:rsid w:val="6051A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4B5"/>
  <w15:chartTrackingRefBased/>
  <w15:docId w15:val="{2D184E9B-F230-4EF4-8FA5-BB5EF0B61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0f006ac47a4728" /><Relationship Type="http://schemas.openxmlformats.org/officeDocument/2006/relationships/image" Target="/media/image2.png" Id="R7ddb20036ae74bec" /><Relationship Type="http://schemas.openxmlformats.org/officeDocument/2006/relationships/image" Target="/media/image3.png" Id="R04adac9c00124c95" /><Relationship Type="http://schemas.openxmlformats.org/officeDocument/2006/relationships/image" Target="/media/image4.png" Id="Rbbe2e5d98a284acf" /><Relationship Type="http://schemas.openxmlformats.org/officeDocument/2006/relationships/image" Target="/media/image5.png" Id="Rb54e00cc0e0d45b9" /><Relationship Type="http://schemas.openxmlformats.org/officeDocument/2006/relationships/image" Target="/media/image6.png" Id="R927d8139020b4a66" /><Relationship Type="http://schemas.openxmlformats.org/officeDocument/2006/relationships/image" Target="/media/image7.png" Id="R141f834d16bb4615" /><Relationship Type="http://schemas.openxmlformats.org/officeDocument/2006/relationships/image" Target="/media/image8.png" Id="R03db183d009445c7" /><Relationship Type="http://schemas.openxmlformats.org/officeDocument/2006/relationships/image" Target="/media/image9.png" Id="Rc020273b04ba4af6" /><Relationship Type="http://schemas.openxmlformats.org/officeDocument/2006/relationships/image" Target="/media/imagea.png" Id="R2ae5cb4152c34373" /><Relationship Type="http://schemas.openxmlformats.org/officeDocument/2006/relationships/image" Target="/media/imageb.png" Id="R1ddb2bbccbb040fc" /><Relationship Type="http://schemas.openxmlformats.org/officeDocument/2006/relationships/image" Target="/media/imagec.png" Id="R1672bfa6a4ec4705" /><Relationship Type="http://schemas.openxmlformats.org/officeDocument/2006/relationships/image" Target="/media/imaged.png" Id="R7c60427b57e74d87" /><Relationship Type="http://schemas.openxmlformats.org/officeDocument/2006/relationships/image" Target="/media/imagee.png" Id="R2114520305d649aa" /><Relationship Type="http://schemas.openxmlformats.org/officeDocument/2006/relationships/image" Target="/media/imagef.png" Id="R4ab120365dc449b2" /><Relationship Type="http://schemas.openxmlformats.org/officeDocument/2006/relationships/image" Target="/media/image10.png" Id="R02f855eae23c4564" /><Relationship Type="http://schemas.openxmlformats.org/officeDocument/2006/relationships/image" Target="/media/image11.png" Id="Raa8f5557718b47d4" /><Relationship Type="http://schemas.openxmlformats.org/officeDocument/2006/relationships/image" Target="/media/image12.png" Id="Rf35f4e68af0e43aa" /><Relationship Type="http://schemas.openxmlformats.org/officeDocument/2006/relationships/image" Target="/media/image13.png" Id="R6ebd743cae2d4f7e" /><Relationship Type="http://schemas.openxmlformats.org/officeDocument/2006/relationships/image" Target="/media/image14.png" Id="Rf352d1d68f944fab" /><Relationship Type="http://schemas.openxmlformats.org/officeDocument/2006/relationships/image" Target="/media/image15.png" Id="Rf40459eb4b664a3b" /><Relationship Type="http://schemas.openxmlformats.org/officeDocument/2006/relationships/image" Target="/media/image16.png" Id="R46c4887ca4c64896" /><Relationship Type="http://schemas.openxmlformats.org/officeDocument/2006/relationships/image" Target="/media/image17.png" Id="R5140de7c80524a24" /><Relationship Type="http://schemas.openxmlformats.org/officeDocument/2006/relationships/numbering" Target="numbering.xml" Id="R924bdd2abdc3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2023-09-20T00:02:55.7692049Z</dcterms:created>
  <dcterms:modified xsi:type="dcterms:W3CDTF">2023-09-20T00:10:57.0745776Z</dcterms:modified>
  <dc:creator>IRIS DE CAMPOS MELERO</dc:creator>
  <lastModifiedBy>IRIS DE CAMPOS MELERO</lastModifiedBy>
</coreProperties>
</file>