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67319" w14:textId="77777777" w:rsidR="00A06960" w:rsidRDefault="00A06960" w:rsidP="00A06960">
      <w:pPr>
        <w:jc w:val="center"/>
        <w:rPr>
          <w:rFonts w:ascii="Times New Roman" w:hAnsi="Times New Roman" w:cs="Times New Roman"/>
          <w:b/>
          <w:bCs/>
          <w:color w:val="000000"/>
          <w:sz w:val="32"/>
          <w:szCs w:val="32"/>
        </w:rPr>
      </w:pPr>
      <w:r>
        <w:rPr>
          <w:noProof/>
        </w:rPr>
        <w:drawing>
          <wp:inline distT="0" distB="0" distL="0" distR="0" wp14:anchorId="6CCCE6B8" wp14:editId="0BBC0B2C">
            <wp:extent cx="3594100" cy="765175"/>
            <wp:effectExtent l="0" t="0" r="6350" b="0"/>
            <wp:docPr id="216" name="Picture 1"/>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3594100" cy="765175"/>
                    </a:xfrm>
                    <a:prstGeom prst="rect">
                      <a:avLst/>
                    </a:prstGeom>
                  </pic:spPr>
                </pic:pic>
              </a:graphicData>
            </a:graphic>
          </wp:inline>
        </w:drawing>
      </w:r>
    </w:p>
    <w:p w14:paraId="0228DD48" w14:textId="02CA2F85" w:rsidR="00471813" w:rsidRDefault="00A06960" w:rsidP="00A06960">
      <w:pPr>
        <w:jc w:val="center"/>
        <w:rPr>
          <w:rFonts w:ascii="Times New Roman" w:hAnsi="Times New Roman" w:cs="Times New Roman"/>
          <w:b/>
          <w:bCs/>
          <w:color w:val="000000"/>
          <w:sz w:val="32"/>
          <w:szCs w:val="32"/>
        </w:rPr>
      </w:pPr>
      <w:r w:rsidRPr="00A06960">
        <w:rPr>
          <w:rFonts w:ascii="Times New Roman" w:hAnsi="Times New Roman" w:cs="Times New Roman"/>
          <w:b/>
          <w:bCs/>
          <w:color w:val="000000"/>
          <w:sz w:val="32"/>
          <w:szCs w:val="32"/>
        </w:rPr>
        <w:t>METHODOLOGY</w:t>
      </w:r>
    </w:p>
    <w:p w14:paraId="7CE42B1E" w14:textId="77777777" w:rsidR="00A06960" w:rsidRPr="00A06960" w:rsidRDefault="00A06960" w:rsidP="00A06960">
      <w:pPr>
        <w:jc w:val="center"/>
        <w:rPr>
          <w:rFonts w:ascii="Times New Roman" w:hAnsi="Times New Roman" w:cs="Times New Roman"/>
          <w:b/>
          <w:sz w:val="32"/>
          <w:szCs w:val="32"/>
        </w:rPr>
      </w:pPr>
    </w:p>
    <w:p w14:paraId="45CF200F" w14:textId="436EC16B" w:rsidR="00A06960" w:rsidRDefault="00A06960" w:rsidP="00A06960">
      <w:pPr>
        <w:spacing w:line="360" w:lineRule="auto"/>
        <w:rPr>
          <w:rFonts w:ascii="Times New Roman" w:hAnsi="Times New Roman" w:cs="Times New Roman"/>
        </w:rPr>
      </w:pPr>
      <w:r w:rsidRPr="00917BA1">
        <w:rPr>
          <w:rFonts w:ascii="Times New Roman" w:hAnsi="Times New Roman" w:cs="Times New Roman"/>
          <w:b/>
          <w:bCs/>
          <w:sz w:val="32"/>
          <w:szCs w:val="32"/>
        </w:rPr>
        <w:t>Team No:</w:t>
      </w:r>
      <w:r w:rsidRPr="00917BA1">
        <w:rPr>
          <w:rFonts w:ascii="Times New Roman" w:hAnsi="Times New Roman" w:cs="Times New Roman"/>
          <w:sz w:val="32"/>
          <w:szCs w:val="32"/>
        </w:rPr>
        <w:t xml:space="preserve"> 1</w:t>
      </w:r>
      <w:r w:rsidR="0053476F">
        <w:rPr>
          <w:rFonts w:ascii="Times New Roman" w:hAnsi="Times New Roman" w:cs="Times New Roman"/>
          <w:sz w:val="32"/>
          <w:szCs w:val="32"/>
        </w:rPr>
        <w:t>2</w:t>
      </w:r>
    </w:p>
    <w:p w14:paraId="5B6971D7" w14:textId="1AEC2458" w:rsidR="00A06960" w:rsidRPr="0053476F" w:rsidRDefault="00A06960" w:rsidP="00A06960">
      <w:pPr>
        <w:spacing w:line="360" w:lineRule="auto"/>
        <w:rPr>
          <w:rFonts w:ascii="Times New Roman" w:hAnsi="Times New Roman" w:cs="Times New Roman"/>
        </w:rPr>
      </w:pPr>
      <w:r w:rsidRPr="00917BA1">
        <w:rPr>
          <w:rFonts w:ascii="Times New Roman" w:hAnsi="Times New Roman" w:cs="Times New Roman"/>
          <w:b/>
          <w:bCs/>
          <w:sz w:val="32"/>
          <w:szCs w:val="32"/>
        </w:rPr>
        <w:t>Project Title:</w:t>
      </w:r>
      <w:r w:rsidR="0053476F">
        <w:rPr>
          <w:rFonts w:ascii="Times New Roman" w:hAnsi="Times New Roman" w:cs="Times New Roman"/>
        </w:rPr>
        <w:t xml:space="preserve"> </w:t>
      </w:r>
      <w:r w:rsidR="0053476F" w:rsidRPr="0053476F">
        <w:rPr>
          <w:rFonts w:ascii="Times New Roman" w:hAnsi="Times New Roman" w:cs="Times New Roman"/>
          <w:sz w:val="28"/>
          <w:szCs w:val="28"/>
        </w:rPr>
        <w:t>IOT Based Solar Power Monitoring System</w:t>
      </w:r>
    </w:p>
    <w:p w14:paraId="7E12694D" w14:textId="1DC248F5" w:rsidR="00AC63D7" w:rsidRPr="00A06960" w:rsidRDefault="00471813" w:rsidP="00A06960">
      <w:pPr>
        <w:spacing w:line="360" w:lineRule="auto"/>
        <w:rPr>
          <w:rFonts w:ascii="Times New Roman" w:hAnsi="Times New Roman" w:cs="Times New Roman"/>
          <w:b/>
          <w:sz w:val="32"/>
          <w:szCs w:val="32"/>
        </w:rPr>
      </w:pPr>
      <w:r w:rsidRPr="00A06960">
        <w:rPr>
          <w:rFonts w:ascii="Times New Roman" w:hAnsi="Times New Roman" w:cs="Times New Roman"/>
          <w:b/>
          <w:sz w:val="32"/>
          <w:szCs w:val="32"/>
        </w:rPr>
        <w:t xml:space="preserve">Problem </w:t>
      </w:r>
      <w:r w:rsidR="00A06960">
        <w:rPr>
          <w:rFonts w:ascii="Times New Roman" w:hAnsi="Times New Roman" w:cs="Times New Roman"/>
          <w:b/>
          <w:sz w:val="32"/>
          <w:szCs w:val="32"/>
        </w:rPr>
        <w:t>I</w:t>
      </w:r>
      <w:r w:rsidRPr="00A06960">
        <w:rPr>
          <w:rFonts w:ascii="Times New Roman" w:hAnsi="Times New Roman" w:cs="Times New Roman"/>
          <w:b/>
          <w:sz w:val="32"/>
          <w:szCs w:val="32"/>
        </w:rPr>
        <w:t>llustration:</w:t>
      </w:r>
    </w:p>
    <w:p w14:paraId="54592CA9" w14:textId="1B56D8A3" w:rsidR="00471813" w:rsidRPr="00A06960" w:rsidRDefault="0053476F" w:rsidP="00A06960">
      <w:pPr>
        <w:spacing w:line="360" w:lineRule="auto"/>
        <w:jc w:val="both"/>
        <w:rPr>
          <w:rFonts w:ascii="Times New Roman" w:hAnsi="Times New Roman" w:cs="Times New Roman"/>
          <w:bCs/>
          <w:sz w:val="28"/>
          <w:szCs w:val="28"/>
        </w:rPr>
      </w:pPr>
      <w:r w:rsidRPr="0053476F">
        <w:rPr>
          <w:rFonts w:ascii="Times New Roman" w:hAnsi="Times New Roman" w:cs="Times New Roman"/>
          <w:bCs/>
          <w:sz w:val="28"/>
          <w:szCs w:val="28"/>
        </w:rPr>
        <w:t>In the realm of solar power monitoring, traditional systems often fall short in providing real-time insights and proactive management. This deficiency hinders the optimization of solar panel performance and compromises energy efficiency. The absence of an interconnected and intelligent infrastructure results in delayed detection of issues such as panel malfunctions, suboptimal energy production, or environmental factors impacting system efficiency. To address this, an IoT-based solar power monitoring system becomes imperative. By deploying a network of sensors on solar panels, capable of relaying data to a central server, this proposed solution seeks to revolutionize the monitoring paradigm. This interconnected system not only facilitates immediate issue identification but also empowers users with real-time, comprehensive data analysis, ultimately enhancing solar energy production, system efficiency, and overall sustainability.</w:t>
      </w:r>
    </w:p>
    <w:p w14:paraId="7C13336C" w14:textId="77777777" w:rsidR="00471813" w:rsidRPr="00A06960" w:rsidRDefault="00471813" w:rsidP="00A06960">
      <w:pPr>
        <w:rPr>
          <w:rFonts w:ascii="Times New Roman" w:hAnsi="Times New Roman" w:cs="Times New Roman"/>
          <w:b/>
          <w:sz w:val="32"/>
          <w:szCs w:val="32"/>
        </w:rPr>
      </w:pPr>
      <w:r w:rsidRPr="00A06960">
        <w:rPr>
          <w:rFonts w:ascii="Times New Roman" w:hAnsi="Times New Roman" w:cs="Times New Roman"/>
          <w:b/>
          <w:sz w:val="32"/>
          <w:szCs w:val="32"/>
        </w:rPr>
        <w:t>Proposed Method:</w:t>
      </w:r>
    </w:p>
    <w:p w14:paraId="6B7D7A43" w14:textId="06548430" w:rsidR="00471813" w:rsidRDefault="0053476F" w:rsidP="0053476F">
      <w:pPr>
        <w:spacing w:line="360" w:lineRule="auto"/>
        <w:jc w:val="both"/>
        <w:rPr>
          <w:rFonts w:ascii="Times New Roman" w:hAnsi="Times New Roman" w:cs="Times New Roman"/>
          <w:sz w:val="28"/>
          <w:szCs w:val="28"/>
        </w:rPr>
      </w:pPr>
      <w:r w:rsidRPr="0053476F">
        <w:rPr>
          <w:rFonts w:ascii="Times New Roman" w:hAnsi="Times New Roman" w:cs="Times New Roman"/>
          <w:sz w:val="28"/>
          <w:szCs w:val="28"/>
        </w:rPr>
        <w:t xml:space="preserve">The envisioned approach centers around the deployment of Internet of Things (IoT) devices integrated with an array of sensors meticulously positioned to capture and monitor essential parameters associated with solar power generation. These parameters encompass voltage, current, temperature, and sunlight intensity. The data </w:t>
      </w:r>
      <w:r w:rsidRPr="0053476F">
        <w:rPr>
          <w:rFonts w:ascii="Times New Roman" w:hAnsi="Times New Roman" w:cs="Times New Roman"/>
          <w:sz w:val="28"/>
          <w:szCs w:val="28"/>
        </w:rPr>
        <w:lastRenderedPageBreak/>
        <w:t>collected in real-time by these sensors is then transmitted wirelessly to a designated central server</w:t>
      </w:r>
      <w:r w:rsidR="00AD5963" w:rsidRPr="00AD5963">
        <w:rPr>
          <w:rFonts w:ascii="Times New Roman" w:hAnsi="Times New Roman" w:cs="Times New Roman"/>
          <w:sz w:val="28"/>
          <w:szCs w:val="28"/>
        </w:rPr>
        <w:t>.</w:t>
      </w:r>
    </w:p>
    <w:p w14:paraId="1D4E217A" w14:textId="77777777" w:rsidR="00535F5B" w:rsidRPr="0053476F" w:rsidRDefault="00535F5B" w:rsidP="0053476F">
      <w:pPr>
        <w:spacing w:line="360" w:lineRule="auto"/>
        <w:jc w:val="both"/>
        <w:rPr>
          <w:rFonts w:ascii="Times New Roman" w:hAnsi="Times New Roman" w:cs="Times New Roman"/>
          <w:sz w:val="28"/>
          <w:szCs w:val="28"/>
        </w:rPr>
      </w:pPr>
    </w:p>
    <w:p w14:paraId="690F5ACB" w14:textId="735FCF65" w:rsidR="00FA3BF4" w:rsidRDefault="00471813" w:rsidP="00313601">
      <w:pPr>
        <w:jc w:val="both"/>
        <w:rPr>
          <w:rFonts w:ascii="Times New Roman" w:hAnsi="Times New Roman" w:cs="Times New Roman"/>
          <w:b/>
          <w:sz w:val="32"/>
          <w:szCs w:val="32"/>
        </w:rPr>
      </w:pPr>
      <w:r w:rsidRPr="00A06960">
        <w:rPr>
          <w:rFonts w:ascii="Times New Roman" w:hAnsi="Times New Roman" w:cs="Times New Roman"/>
          <w:b/>
          <w:sz w:val="32"/>
          <w:szCs w:val="32"/>
        </w:rPr>
        <w:t>Proposed method Illustration:</w:t>
      </w:r>
    </w:p>
    <w:p w14:paraId="7FE08674" w14:textId="77777777" w:rsidR="00535F5B" w:rsidRPr="00A06960" w:rsidRDefault="00535F5B" w:rsidP="00313601">
      <w:pPr>
        <w:jc w:val="both"/>
        <w:rPr>
          <w:rFonts w:ascii="Times New Roman" w:hAnsi="Times New Roman" w:cs="Times New Roman"/>
          <w:b/>
          <w:sz w:val="32"/>
          <w:szCs w:val="32"/>
        </w:rPr>
      </w:pPr>
    </w:p>
    <w:p w14:paraId="049D4EF4" w14:textId="42C30CBF" w:rsidR="00313601" w:rsidRPr="00313601" w:rsidRDefault="00313601" w:rsidP="00313601">
      <w:pPr>
        <w:spacing w:line="360" w:lineRule="auto"/>
        <w:jc w:val="both"/>
        <w:rPr>
          <w:rFonts w:ascii="Times New Roman" w:hAnsi="Times New Roman" w:cs="Times New Roman"/>
          <w:bCs/>
          <w:sz w:val="28"/>
          <w:szCs w:val="28"/>
        </w:rPr>
      </w:pPr>
      <w:r w:rsidRPr="00313601">
        <w:rPr>
          <w:rFonts w:ascii="Times New Roman" w:hAnsi="Times New Roman" w:cs="Times New Roman"/>
          <w:b/>
          <w:sz w:val="28"/>
          <w:szCs w:val="28"/>
        </w:rPr>
        <w:t>1.</w:t>
      </w:r>
      <w:r w:rsidR="00535F5B">
        <w:rPr>
          <w:rFonts w:ascii="Times New Roman" w:hAnsi="Times New Roman" w:cs="Times New Roman"/>
          <w:b/>
          <w:sz w:val="28"/>
          <w:szCs w:val="28"/>
        </w:rPr>
        <w:t xml:space="preserve"> </w:t>
      </w:r>
      <w:r w:rsidR="00535F5B" w:rsidRPr="00535F5B">
        <w:rPr>
          <w:rFonts w:ascii="Times New Roman" w:hAnsi="Times New Roman" w:cs="Times New Roman"/>
          <w:b/>
          <w:sz w:val="28"/>
          <w:szCs w:val="28"/>
        </w:rPr>
        <w:t>Sensor Deployment</w:t>
      </w:r>
      <w:r w:rsidRPr="00313601">
        <w:rPr>
          <w:rFonts w:ascii="Times New Roman" w:hAnsi="Times New Roman" w:cs="Times New Roman"/>
          <w:b/>
          <w:sz w:val="28"/>
          <w:szCs w:val="28"/>
        </w:rPr>
        <w:t>:</w:t>
      </w:r>
      <w:r w:rsidRPr="00313601">
        <w:rPr>
          <w:rFonts w:ascii="Times New Roman" w:hAnsi="Times New Roman" w:cs="Times New Roman"/>
          <w:bCs/>
          <w:sz w:val="28"/>
          <w:szCs w:val="28"/>
        </w:rPr>
        <w:t xml:space="preserve"> </w:t>
      </w:r>
      <w:r w:rsidR="00535F5B" w:rsidRPr="00535F5B">
        <w:rPr>
          <w:rFonts w:ascii="Times New Roman" w:hAnsi="Times New Roman" w:cs="Times New Roman"/>
          <w:bCs/>
          <w:sz w:val="28"/>
          <w:szCs w:val="28"/>
        </w:rPr>
        <w:t>Strategically place sensors on solar panels to capture and measure critical parameters including voltage, current, temperature, and sunlight intensity</w:t>
      </w:r>
      <w:r w:rsidRPr="00313601">
        <w:rPr>
          <w:rFonts w:ascii="Times New Roman" w:hAnsi="Times New Roman" w:cs="Times New Roman"/>
          <w:bCs/>
          <w:sz w:val="28"/>
          <w:szCs w:val="28"/>
        </w:rPr>
        <w:t>.</w:t>
      </w:r>
    </w:p>
    <w:p w14:paraId="687EAB1D" w14:textId="74C1F776" w:rsidR="00313601" w:rsidRPr="00313601" w:rsidRDefault="00313601" w:rsidP="00313601">
      <w:pPr>
        <w:spacing w:line="360" w:lineRule="auto"/>
        <w:jc w:val="both"/>
        <w:rPr>
          <w:rFonts w:ascii="Times New Roman" w:hAnsi="Times New Roman" w:cs="Times New Roman"/>
          <w:bCs/>
          <w:sz w:val="28"/>
          <w:szCs w:val="28"/>
        </w:rPr>
      </w:pPr>
      <w:r w:rsidRPr="00313601">
        <w:rPr>
          <w:rFonts w:ascii="Times New Roman" w:hAnsi="Times New Roman" w:cs="Times New Roman"/>
          <w:b/>
          <w:sz w:val="28"/>
          <w:szCs w:val="28"/>
        </w:rPr>
        <w:t xml:space="preserve">2. </w:t>
      </w:r>
      <w:r w:rsidR="00535F5B" w:rsidRPr="00535F5B">
        <w:rPr>
          <w:rFonts w:ascii="Times New Roman" w:hAnsi="Times New Roman" w:cs="Times New Roman"/>
          <w:b/>
          <w:sz w:val="28"/>
          <w:szCs w:val="28"/>
        </w:rPr>
        <w:t>I</w:t>
      </w:r>
      <w:r w:rsidR="00535F5B">
        <w:rPr>
          <w:rFonts w:ascii="Times New Roman" w:hAnsi="Times New Roman" w:cs="Times New Roman"/>
          <w:b/>
          <w:sz w:val="28"/>
          <w:szCs w:val="28"/>
        </w:rPr>
        <w:t>O</w:t>
      </w:r>
      <w:r w:rsidR="00535F5B" w:rsidRPr="00535F5B">
        <w:rPr>
          <w:rFonts w:ascii="Times New Roman" w:hAnsi="Times New Roman" w:cs="Times New Roman"/>
          <w:b/>
          <w:sz w:val="28"/>
          <w:szCs w:val="28"/>
        </w:rPr>
        <w:t>T Devices</w:t>
      </w:r>
      <w:r w:rsidRPr="00313601">
        <w:rPr>
          <w:rFonts w:ascii="Times New Roman" w:hAnsi="Times New Roman" w:cs="Times New Roman"/>
          <w:b/>
          <w:sz w:val="28"/>
          <w:szCs w:val="28"/>
        </w:rPr>
        <w:t>:</w:t>
      </w:r>
      <w:r w:rsidRPr="00313601">
        <w:rPr>
          <w:rFonts w:ascii="Times New Roman" w:hAnsi="Times New Roman" w:cs="Times New Roman"/>
          <w:bCs/>
          <w:sz w:val="28"/>
          <w:szCs w:val="28"/>
        </w:rPr>
        <w:t xml:space="preserve"> </w:t>
      </w:r>
      <w:r w:rsidR="00535F5B" w:rsidRPr="00535F5B">
        <w:rPr>
          <w:rFonts w:ascii="Times New Roman" w:hAnsi="Times New Roman" w:cs="Times New Roman"/>
          <w:bCs/>
          <w:sz w:val="28"/>
          <w:szCs w:val="28"/>
        </w:rPr>
        <w:t>Connect these sensors to IoT devices, such as microcontrollers, capable of processing and transmitting the collected data</w:t>
      </w:r>
      <w:r w:rsidRPr="00313601">
        <w:rPr>
          <w:rFonts w:ascii="Times New Roman" w:hAnsi="Times New Roman" w:cs="Times New Roman"/>
          <w:bCs/>
          <w:sz w:val="28"/>
          <w:szCs w:val="28"/>
        </w:rPr>
        <w:t>.</w:t>
      </w:r>
    </w:p>
    <w:p w14:paraId="4FE9CDA8" w14:textId="01A450C9" w:rsidR="00313601" w:rsidRPr="00313601" w:rsidRDefault="00313601" w:rsidP="00313601">
      <w:pPr>
        <w:spacing w:line="360" w:lineRule="auto"/>
        <w:jc w:val="both"/>
        <w:rPr>
          <w:rFonts w:ascii="Times New Roman" w:hAnsi="Times New Roman" w:cs="Times New Roman"/>
          <w:bCs/>
          <w:sz w:val="28"/>
          <w:szCs w:val="28"/>
        </w:rPr>
      </w:pPr>
      <w:r w:rsidRPr="00313601">
        <w:rPr>
          <w:rFonts w:ascii="Times New Roman" w:hAnsi="Times New Roman" w:cs="Times New Roman"/>
          <w:b/>
          <w:sz w:val="28"/>
          <w:szCs w:val="28"/>
        </w:rPr>
        <w:t xml:space="preserve">3. </w:t>
      </w:r>
      <w:r w:rsidR="00535F5B" w:rsidRPr="00535F5B">
        <w:rPr>
          <w:rFonts w:ascii="Times New Roman" w:hAnsi="Times New Roman" w:cs="Times New Roman"/>
          <w:b/>
          <w:sz w:val="28"/>
          <w:szCs w:val="28"/>
        </w:rPr>
        <w:t>Data Transmission</w:t>
      </w:r>
      <w:r w:rsidRPr="00313601">
        <w:rPr>
          <w:rFonts w:ascii="Times New Roman" w:hAnsi="Times New Roman" w:cs="Times New Roman"/>
          <w:b/>
          <w:sz w:val="28"/>
          <w:szCs w:val="28"/>
        </w:rPr>
        <w:t>:</w:t>
      </w:r>
      <w:r w:rsidRPr="00313601">
        <w:rPr>
          <w:rFonts w:ascii="Times New Roman" w:hAnsi="Times New Roman" w:cs="Times New Roman"/>
          <w:bCs/>
          <w:sz w:val="28"/>
          <w:szCs w:val="28"/>
        </w:rPr>
        <w:t xml:space="preserve"> </w:t>
      </w:r>
      <w:r w:rsidR="00535F5B" w:rsidRPr="00535F5B">
        <w:rPr>
          <w:rFonts w:ascii="Times New Roman" w:hAnsi="Times New Roman" w:cs="Times New Roman"/>
          <w:bCs/>
          <w:sz w:val="28"/>
          <w:szCs w:val="28"/>
        </w:rPr>
        <w:t>Utilize wireless communication protocols such as MQTT or HTTP to establish a seamless flow of data from IoT devices to a central server</w:t>
      </w:r>
      <w:r w:rsidRPr="00313601">
        <w:rPr>
          <w:rFonts w:ascii="Times New Roman" w:hAnsi="Times New Roman" w:cs="Times New Roman"/>
          <w:bCs/>
          <w:sz w:val="28"/>
          <w:szCs w:val="28"/>
        </w:rPr>
        <w:t>.</w:t>
      </w:r>
    </w:p>
    <w:p w14:paraId="0F67C6DE" w14:textId="548E40DD" w:rsidR="00313601" w:rsidRPr="00313601" w:rsidRDefault="00313601" w:rsidP="00313601">
      <w:pPr>
        <w:spacing w:line="360" w:lineRule="auto"/>
        <w:jc w:val="both"/>
        <w:rPr>
          <w:rFonts w:ascii="Times New Roman" w:hAnsi="Times New Roman" w:cs="Times New Roman"/>
          <w:bCs/>
          <w:sz w:val="28"/>
          <w:szCs w:val="28"/>
        </w:rPr>
      </w:pPr>
      <w:r w:rsidRPr="00313601">
        <w:rPr>
          <w:rFonts w:ascii="Times New Roman" w:hAnsi="Times New Roman" w:cs="Times New Roman"/>
          <w:b/>
          <w:sz w:val="28"/>
          <w:szCs w:val="28"/>
        </w:rPr>
        <w:t xml:space="preserve">4. </w:t>
      </w:r>
      <w:r w:rsidR="00535F5B" w:rsidRPr="00535F5B">
        <w:rPr>
          <w:rFonts w:ascii="Times New Roman" w:hAnsi="Times New Roman" w:cs="Times New Roman"/>
          <w:b/>
          <w:sz w:val="28"/>
          <w:szCs w:val="28"/>
        </w:rPr>
        <w:t>Central Server</w:t>
      </w:r>
      <w:r w:rsidRPr="00313601">
        <w:rPr>
          <w:rFonts w:ascii="Times New Roman" w:hAnsi="Times New Roman" w:cs="Times New Roman"/>
          <w:b/>
          <w:sz w:val="28"/>
          <w:szCs w:val="28"/>
        </w:rPr>
        <w:t>:</w:t>
      </w:r>
      <w:r w:rsidRPr="00313601">
        <w:rPr>
          <w:rFonts w:ascii="Times New Roman" w:hAnsi="Times New Roman" w:cs="Times New Roman"/>
          <w:bCs/>
          <w:sz w:val="28"/>
          <w:szCs w:val="28"/>
        </w:rPr>
        <w:t xml:space="preserve"> </w:t>
      </w:r>
      <w:r w:rsidR="00535F5B" w:rsidRPr="00535F5B">
        <w:rPr>
          <w:rFonts w:ascii="Times New Roman" w:hAnsi="Times New Roman" w:cs="Times New Roman"/>
          <w:bCs/>
          <w:sz w:val="28"/>
          <w:szCs w:val="28"/>
        </w:rPr>
        <w:t>Establish a dedicated server to receive, store, and process the incoming data. This server serves as the central hub for monitoring and managing the solar power system</w:t>
      </w:r>
      <w:r w:rsidRPr="00313601">
        <w:rPr>
          <w:rFonts w:ascii="Times New Roman" w:hAnsi="Times New Roman" w:cs="Times New Roman"/>
          <w:bCs/>
          <w:sz w:val="28"/>
          <w:szCs w:val="28"/>
        </w:rPr>
        <w:t>.</w:t>
      </w:r>
    </w:p>
    <w:p w14:paraId="1D70437F" w14:textId="2E5E195B" w:rsidR="00313601" w:rsidRPr="00313601" w:rsidRDefault="00313601" w:rsidP="00313601">
      <w:pPr>
        <w:spacing w:line="360" w:lineRule="auto"/>
        <w:jc w:val="both"/>
        <w:rPr>
          <w:rFonts w:ascii="Times New Roman" w:hAnsi="Times New Roman" w:cs="Times New Roman"/>
          <w:bCs/>
          <w:sz w:val="28"/>
          <w:szCs w:val="28"/>
        </w:rPr>
      </w:pPr>
      <w:r w:rsidRPr="00313601">
        <w:rPr>
          <w:rFonts w:ascii="Times New Roman" w:hAnsi="Times New Roman" w:cs="Times New Roman"/>
          <w:b/>
          <w:sz w:val="28"/>
          <w:szCs w:val="28"/>
        </w:rPr>
        <w:t>5. Data</w:t>
      </w:r>
      <w:r w:rsidR="00535F5B">
        <w:rPr>
          <w:rFonts w:ascii="Times New Roman" w:hAnsi="Times New Roman" w:cs="Times New Roman"/>
          <w:b/>
          <w:sz w:val="28"/>
          <w:szCs w:val="28"/>
        </w:rPr>
        <w:t xml:space="preserve"> </w:t>
      </w:r>
      <w:r w:rsidR="00535F5B" w:rsidRPr="00535F5B">
        <w:rPr>
          <w:rFonts w:ascii="Times New Roman" w:hAnsi="Times New Roman" w:cs="Times New Roman"/>
          <w:b/>
          <w:sz w:val="28"/>
          <w:szCs w:val="28"/>
        </w:rPr>
        <w:t>Analysis</w:t>
      </w:r>
      <w:r w:rsidRPr="00313601">
        <w:rPr>
          <w:rFonts w:ascii="Times New Roman" w:hAnsi="Times New Roman" w:cs="Times New Roman"/>
          <w:b/>
          <w:sz w:val="28"/>
          <w:szCs w:val="28"/>
        </w:rPr>
        <w:t>:</w:t>
      </w:r>
      <w:r w:rsidRPr="00313601">
        <w:rPr>
          <w:rFonts w:ascii="Times New Roman" w:hAnsi="Times New Roman" w:cs="Times New Roman"/>
          <w:bCs/>
          <w:sz w:val="28"/>
          <w:szCs w:val="28"/>
        </w:rPr>
        <w:t xml:space="preserve"> </w:t>
      </w:r>
      <w:r w:rsidR="00535F5B" w:rsidRPr="00535F5B">
        <w:rPr>
          <w:rFonts w:ascii="Times New Roman" w:hAnsi="Times New Roman" w:cs="Times New Roman"/>
          <w:bCs/>
          <w:sz w:val="28"/>
          <w:szCs w:val="28"/>
        </w:rPr>
        <w:t>Implement sophisticated algorithms to analyze the collected data, extracting insights into energy production, system efficiency, and environmental condition</w:t>
      </w:r>
      <w:r w:rsidR="00535F5B">
        <w:rPr>
          <w:rFonts w:ascii="Times New Roman" w:hAnsi="Times New Roman" w:cs="Times New Roman"/>
          <w:bCs/>
          <w:sz w:val="28"/>
          <w:szCs w:val="28"/>
        </w:rPr>
        <w:t>s</w:t>
      </w:r>
      <w:r w:rsidRPr="00313601">
        <w:rPr>
          <w:rFonts w:ascii="Times New Roman" w:hAnsi="Times New Roman" w:cs="Times New Roman"/>
          <w:bCs/>
          <w:sz w:val="28"/>
          <w:szCs w:val="28"/>
        </w:rPr>
        <w:t>.</w:t>
      </w:r>
    </w:p>
    <w:p w14:paraId="099ABF81" w14:textId="745E104A" w:rsidR="00313601" w:rsidRDefault="00313601" w:rsidP="00313601">
      <w:pPr>
        <w:spacing w:line="360" w:lineRule="auto"/>
        <w:jc w:val="both"/>
        <w:rPr>
          <w:rFonts w:ascii="Times New Roman" w:hAnsi="Times New Roman" w:cs="Times New Roman"/>
          <w:bCs/>
          <w:sz w:val="28"/>
          <w:szCs w:val="28"/>
        </w:rPr>
      </w:pPr>
      <w:r w:rsidRPr="00313601">
        <w:rPr>
          <w:rFonts w:ascii="Times New Roman" w:hAnsi="Times New Roman" w:cs="Times New Roman"/>
          <w:b/>
          <w:sz w:val="28"/>
          <w:szCs w:val="28"/>
        </w:rPr>
        <w:t xml:space="preserve">6. </w:t>
      </w:r>
      <w:r w:rsidR="00535F5B" w:rsidRPr="00535F5B">
        <w:rPr>
          <w:rFonts w:ascii="Times New Roman" w:hAnsi="Times New Roman" w:cs="Times New Roman"/>
          <w:b/>
          <w:sz w:val="28"/>
          <w:szCs w:val="28"/>
        </w:rPr>
        <w:t>User Interface</w:t>
      </w:r>
      <w:r w:rsidRPr="00313601">
        <w:rPr>
          <w:rFonts w:ascii="Times New Roman" w:hAnsi="Times New Roman" w:cs="Times New Roman"/>
          <w:b/>
          <w:sz w:val="28"/>
          <w:szCs w:val="28"/>
        </w:rPr>
        <w:t>:</w:t>
      </w:r>
      <w:r w:rsidR="00535F5B">
        <w:rPr>
          <w:rFonts w:ascii="Times New Roman" w:hAnsi="Times New Roman" w:cs="Times New Roman"/>
          <w:bCs/>
          <w:sz w:val="28"/>
          <w:szCs w:val="28"/>
        </w:rPr>
        <w:t xml:space="preserve"> </w:t>
      </w:r>
      <w:r w:rsidR="00535F5B" w:rsidRPr="00535F5B">
        <w:rPr>
          <w:rFonts w:ascii="Times New Roman" w:hAnsi="Times New Roman" w:cs="Times New Roman"/>
          <w:bCs/>
          <w:sz w:val="28"/>
          <w:szCs w:val="28"/>
        </w:rPr>
        <w:t>Develop a user-friendly interface, either in the form of a web application or mobile app, enabling users to monitor the solar power system in real-time. This interface should also facilitate historical data analysis and provide timely notifications</w:t>
      </w:r>
      <w:r w:rsidRPr="00313601">
        <w:rPr>
          <w:rFonts w:ascii="Times New Roman" w:hAnsi="Times New Roman" w:cs="Times New Roman"/>
          <w:bCs/>
          <w:sz w:val="28"/>
          <w:szCs w:val="28"/>
        </w:rPr>
        <w:t>.</w:t>
      </w:r>
    </w:p>
    <w:p w14:paraId="619C76AA" w14:textId="77777777" w:rsidR="00535F5B" w:rsidRPr="00313601" w:rsidRDefault="00535F5B" w:rsidP="00313601">
      <w:pPr>
        <w:spacing w:line="360" w:lineRule="auto"/>
        <w:jc w:val="both"/>
        <w:rPr>
          <w:rFonts w:ascii="Times New Roman" w:hAnsi="Times New Roman" w:cs="Times New Roman"/>
          <w:bCs/>
          <w:sz w:val="28"/>
          <w:szCs w:val="28"/>
        </w:rPr>
      </w:pPr>
    </w:p>
    <w:p w14:paraId="22F51717" w14:textId="1738D534" w:rsidR="00FF4D6D" w:rsidRPr="00A06960" w:rsidRDefault="00FA3BF4" w:rsidP="00A06960">
      <w:pPr>
        <w:rPr>
          <w:rFonts w:ascii="Times New Roman" w:hAnsi="Times New Roman" w:cs="Times New Roman"/>
          <w:b/>
          <w:sz w:val="32"/>
          <w:szCs w:val="32"/>
        </w:rPr>
      </w:pPr>
      <w:r w:rsidRPr="00A06960">
        <w:rPr>
          <w:rFonts w:ascii="Times New Roman" w:hAnsi="Times New Roman" w:cs="Times New Roman"/>
          <w:b/>
          <w:sz w:val="32"/>
          <w:szCs w:val="32"/>
        </w:rPr>
        <w:t xml:space="preserve">Parameter </w:t>
      </w:r>
      <w:r w:rsidR="00535F5B">
        <w:rPr>
          <w:rFonts w:ascii="Times New Roman" w:hAnsi="Times New Roman" w:cs="Times New Roman"/>
          <w:b/>
          <w:sz w:val="32"/>
          <w:szCs w:val="32"/>
        </w:rPr>
        <w:t>Formulas</w:t>
      </w:r>
      <w:r w:rsidRPr="00A06960">
        <w:rPr>
          <w:rFonts w:ascii="Times New Roman" w:hAnsi="Times New Roman" w:cs="Times New Roman"/>
          <w:b/>
          <w:sz w:val="32"/>
          <w:szCs w:val="32"/>
        </w:rPr>
        <w:t>:</w:t>
      </w:r>
    </w:p>
    <w:p w14:paraId="2F8396B6" w14:textId="77777777" w:rsidR="00FF4D6D" w:rsidRPr="00A06960" w:rsidRDefault="00FF4D6D" w:rsidP="00471813">
      <w:pPr>
        <w:rPr>
          <w:rFonts w:ascii="Times New Roman" w:hAnsi="Times New Roman" w:cs="Times New Roman"/>
          <w:b/>
          <w:sz w:val="32"/>
          <w:szCs w:val="32"/>
        </w:rPr>
      </w:pPr>
    </w:p>
    <w:p w14:paraId="2FBC74F4" w14:textId="316591B5" w:rsidR="00535F5B" w:rsidRPr="00535F5B" w:rsidRDefault="00460B32" w:rsidP="00535F5B">
      <w:pPr>
        <w:spacing w:line="360" w:lineRule="auto"/>
        <w:jc w:val="both"/>
        <w:rPr>
          <w:rFonts w:ascii="Times New Roman" w:hAnsi="Times New Roman" w:cs="Times New Roman"/>
          <w:bCs/>
          <w:sz w:val="28"/>
          <w:szCs w:val="28"/>
        </w:rPr>
      </w:pPr>
      <w:r w:rsidRPr="00460B32">
        <w:rPr>
          <w:rFonts w:ascii="Times New Roman" w:hAnsi="Times New Roman" w:cs="Times New Roman"/>
          <w:b/>
          <w:sz w:val="28"/>
          <w:szCs w:val="28"/>
        </w:rPr>
        <w:t xml:space="preserve">1. </w:t>
      </w:r>
      <w:r w:rsidR="00535F5B">
        <w:rPr>
          <w:rFonts w:ascii="Times New Roman" w:hAnsi="Times New Roman" w:cs="Times New Roman"/>
          <w:b/>
          <w:sz w:val="28"/>
          <w:szCs w:val="28"/>
        </w:rPr>
        <w:t>Energy Production</w:t>
      </w:r>
      <w:r w:rsidRPr="00460B32">
        <w:rPr>
          <w:rFonts w:ascii="Times New Roman" w:hAnsi="Times New Roman" w:cs="Times New Roman"/>
          <w:b/>
          <w:sz w:val="28"/>
          <w:szCs w:val="28"/>
        </w:rPr>
        <w:t>:</w:t>
      </w:r>
      <w:r>
        <w:rPr>
          <w:rFonts w:ascii="Times New Roman" w:hAnsi="Times New Roman" w:cs="Times New Roman"/>
          <w:bCs/>
          <w:sz w:val="28"/>
          <w:szCs w:val="28"/>
        </w:rPr>
        <w:t xml:space="preserve"> </w:t>
      </w:r>
      <w:r w:rsidR="00535F5B" w:rsidRPr="00535F5B">
        <w:rPr>
          <w:rFonts w:ascii="Times New Roman" w:hAnsi="Times New Roman" w:cs="Times New Roman"/>
          <w:bCs/>
          <w:sz w:val="28"/>
          <w:szCs w:val="28"/>
        </w:rPr>
        <w:t xml:space="preserve"> E = P </w:t>
      </w:r>
      <w:r w:rsidR="00535F5B">
        <w:rPr>
          <w:rFonts w:ascii="Times New Roman" w:hAnsi="Times New Roman" w:cs="Times New Roman"/>
          <w:bCs/>
          <w:sz w:val="28"/>
          <w:szCs w:val="28"/>
        </w:rPr>
        <w:t>*</w:t>
      </w:r>
      <w:r w:rsidR="00535F5B" w:rsidRPr="00535F5B">
        <w:rPr>
          <w:rFonts w:ascii="Times New Roman" w:hAnsi="Times New Roman" w:cs="Times New Roman"/>
          <w:bCs/>
          <w:sz w:val="28"/>
          <w:szCs w:val="28"/>
        </w:rPr>
        <w:t xml:space="preserve"> t </w:t>
      </w:r>
    </w:p>
    <w:p w14:paraId="4A11BE1A" w14:textId="277A896D" w:rsidR="00460B32" w:rsidRPr="00460B32" w:rsidRDefault="00535F5B" w:rsidP="00535F5B">
      <w:pPr>
        <w:spacing w:line="360" w:lineRule="auto"/>
        <w:jc w:val="both"/>
        <w:rPr>
          <w:rFonts w:ascii="Times New Roman" w:hAnsi="Times New Roman" w:cs="Times New Roman"/>
          <w:bCs/>
          <w:sz w:val="28"/>
          <w:szCs w:val="28"/>
        </w:rPr>
      </w:pPr>
      <w:r w:rsidRPr="00535F5B">
        <w:rPr>
          <w:rFonts w:ascii="Times New Roman" w:hAnsi="Times New Roman" w:cs="Times New Roman"/>
          <w:bCs/>
          <w:sz w:val="28"/>
          <w:szCs w:val="28"/>
        </w:rPr>
        <w:t xml:space="preserve">   where P is the power generated and t is the time</w:t>
      </w:r>
      <w:r w:rsidR="00460B32" w:rsidRPr="00460B32">
        <w:rPr>
          <w:rFonts w:ascii="Times New Roman" w:hAnsi="Times New Roman" w:cs="Times New Roman"/>
          <w:bCs/>
          <w:sz w:val="28"/>
          <w:szCs w:val="28"/>
        </w:rPr>
        <w:t>.</w:t>
      </w:r>
    </w:p>
    <w:p w14:paraId="1AB0C925" w14:textId="0B34C7FD" w:rsidR="00460B32" w:rsidRPr="00460B32" w:rsidRDefault="00460B32" w:rsidP="00460B32">
      <w:pPr>
        <w:spacing w:line="360" w:lineRule="auto"/>
        <w:jc w:val="both"/>
        <w:rPr>
          <w:rFonts w:ascii="Times New Roman" w:hAnsi="Times New Roman" w:cs="Times New Roman"/>
          <w:bCs/>
          <w:sz w:val="28"/>
          <w:szCs w:val="28"/>
        </w:rPr>
      </w:pPr>
      <w:r w:rsidRPr="00460B32">
        <w:rPr>
          <w:rFonts w:ascii="Times New Roman" w:hAnsi="Times New Roman" w:cs="Times New Roman"/>
          <w:b/>
          <w:sz w:val="28"/>
          <w:szCs w:val="28"/>
        </w:rPr>
        <w:t xml:space="preserve">2. </w:t>
      </w:r>
      <w:r w:rsidR="00E86DAB" w:rsidRPr="00E86DAB">
        <w:rPr>
          <w:rFonts w:ascii="Times New Roman" w:hAnsi="Times New Roman" w:cs="Times New Roman"/>
          <w:b/>
          <w:sz w:val="28"/>
          <w:szCs w:val="28"/>
        </w:rPr>
        <w:t>Efficiency</w:t>
      </w:r>
      <w:r w:rsidR="00E86DAB">
        <w:rPr>
          <w:rFonts w:ascii="Times New Roman" w:hAnsi="Times New Roman" w:cs="Times New Roman"/>
          <w:b/>
          <w:sz w:val="28"/>
          <w:szCs w:val="28"/>
        </w:rPr>
        <w:t xml:space="preserve"> </w:t>
      </w:r>
      <w:r w:rsidR="00E86DAB" w:rsidRPr="00E86DAB">
        <w:rPr>
          <w:rFonts w:ascii="Times New Roman" w:hAnsi="Times New Roman" w:cs="Times New Roman"/>
          <w:b/>
          <w:sz w:val="28"/>
          <w:szCs w:val="28"/>
        </w:rPr>
        <w:t>(η)</w:t>
      </w:r>
      <w:r w:rsidRPr="00460B32">
        <w:rPr>
          <w:rFonts w:ascii="Times New Roman" w:hAnsi="Times New Roman" w:cs="Times New Roman"/>
          <w:b/>
          <w:sz w:val="28"/>
          <w:szCs w:val="28"/>
        </w:rPr>
        <w:t>:</w:t>
      </w:r>
      <w:r w:rsidR="00E86DAB">
        <w:rPr>
          <w:rFonts w:ascii="Times New Roman" w:hAnsi="Times New Roman" w:cs="Times New Roman"/>
          <w:bCs/>
          <w:sz w:val="28"/>
          <w:szCs w:val="28"/>
        </w:rPr>
        <w:t xml:space="preserve"> </w:t>
      </w:r>
      <w:r w:rsidR="00E86DAB" w:rsidRPr="00E86DAB">
        <w:rPr>
          <w:rFonts w:ascii="Times New Roman" w:hAnsi="Times New Roman" w:cs="Times New Roman"/>
          <w:bCs/>
          <w:sz w:val="28"/>
          <w:szCs w:val="28"/>
        </w:rPr>
        <w:t>η</w:t>
      </w:r>
      <w:r w:rsidR="00E86DAB">
        <w:rPr>
          <w:rFonts w:ascii="Times New Roman" w:hAnsi="Times New Roman" w:cs="Times New Roman"/>
          <w:bCs/>
          <w:sz w:val="28"/>
          <w:szCs w:val="28"/>
        </w:rPr>
        <w:t>= (Actual Power Output / Maximum Possible Power Output) *100 %.</w:t>
      </w:r>
    </w:p>
    <w:p w14:paraId="7A30D154" w14:textId="7D9DC837" w:rsidR="00E86DAB" w:rsidRPr="00E86DAB" w:rsidRDefault="00460B32" w:rsidP="00E86DAB">
      <w:pPr>
        <w:spacing w:line="360" w:lineRule="auto"/>
        <w:jc w:val="both"/>
        <w:rPr>
          <w:rFonts w:ascii="Times New Roman" w:hAnsi="Times New Roman" w:cs="Times New Roman"/>
          <w:bCs/>
          <w:sz w:val="28"/>
          <w:szCs w:val="28"/>
        </w:rPr>
      </w:pPr>
      <w:r w:rsidRPr="00460B32">
        <w:rPr>
          <w:rFonts w:ascii="Times New Roman" w:hAnsi="Times New Roman" w:cs="Times New Roman"/>
          <w:b/>
          <w:sz w:val="28"/>
          <w:szCs w:val="28"/>
        </w:rPr>
        <w:t xml:space="preserve">3. </w:t>
      </w:r>
      <w:r w:rsidR="00E86DAB" w:rsidRPr="00E86DAB">
        <w:rPr>
          <w:rFonts w:ascii="Times New Roman" w:hAnsi="Times New Roman" w:cs="Times New Roman"/>
          <w:b/>
          <w:sz w:val="28"/>
          <w:szCs w:val="28"/>
        </w:rPr>
        <w:t>Temperature Correction Factor (TCF)</w:t>
      </w:r>
      <w:r w:rsidRPr="00460B32">
        <w:rPr>
          <w:rFonts w:ascii="Times New Roman" w:hAnsi="Times New Roman" w:cs="Times New Roman"/>
          <w:b/>
          <w:sz w:val="28"/>
          <w:szCs w:val="28"/>
        </w:rPr>
        <w:t>:</w:t>
      </w:r>
      <w:r>
        <w:rPr>
          <w:rFonts w:ascii="Times New Roman" w:hAnsi="Times New Roman" w:cs="Times New Roman"/>
          <w:bCs/>
          <w:sz w:val="28"/>
          <w:szCs w:val="28"/>
        </w:rPr>
        <w:t xml:space="preserve"> </w:t>
      </w:r>
      <w:r w:rsidR="00E86DAB" w:rsidRPr="00E86DAB">
        <w:rPr>
          <w:rFonts w:ascii="Times New Roman" w:hAnsi="Times New Roman" w:cs="Times New Roman"/>
          <w:bCs/>
          <w:sz w:val="28"/>
          <w:szCs w:val="28"/>
        </w:rPr>
        <w:t xml:space="preserve">TCF = 1 + 0.005 </w:t>
      </w:r>
      <w:r w:rsidR="00E86DAB">
        <w:rPr>
          <w:rFonts w:ascii="Times New Roman" w:hAnsi="Times New Roman" w:cs="Times New Roman"/>
          <w:bCs/>
          <w:sz w:val="28"/>
          <w:szCs w:val="28"/>
        </w:rPr>
        <w:t>*</w:t>
      </w:r>
      <w:r w:rsidR="00E86DAB" w:rsidRPr="00E86DAB">
        <w:rPr>
          <w:rFonts w:ascii="Times New Roman" w:hAnsi="Times New Roman" w:cs="Times New Roman"/>
          <w:bCs/>
          <w:sz w:val="28"/>
          <w:szCs w:val="28"/>
        </w:rPr>
        <w:t xml:space="preserve"> (T - 25) </w:t>
      </w:r>
    </w:p>
    <w:p w14:paraId="7E451152" w14:textId="3957554F" w:rsidR="00460B32" w:rsidRPr="00460B32" w:rsidRDefault="00E86DAB" w:rsidP="00E86DAB">
      <w:pPr>
        <w:spacing w:line="360" w:lineRule="auto"/>
        <w:jc w:val="both"/>
        <w:rPr>
          <w:rFonts w:ascii="Times New Roman" w:hAnsi="Times New Roman" w:cs="Times New Roman"/>
          <w:bCs/>
          <w:sz w:val="28"/>
          <w:szCs w:val="28"/>
        </w:rPr>
      </w:pPr>
      <w:r w:rsidRPr="00E86DAB">
        <w:rPr>
          <w:rFonts w:ascii="Times New Roman" w:hAnsi="Times New Roman" w:cs="Times New Roman"/>
          <w:bCs/>
          <w:sz w:val="28"/>
          <w:szCs w:val="28"/>
        </w:rPr>
        <w:t xml:space="preserve">   where T</w:t>
      </w:r>
      <w:r>
        <w:rPr>
          <w:rFonts w:ascii="Times New Roman" w:hAnsi="Times New Roman" w:cs="Times New Roman"/>
          <w:bCs/>
          <w:sz w:val="28"/>
          <w:szCs w:val="28"/>
        </w:rPr>
        <w:t xml:space="preserve"> </w:t>
      </w:r>
      <w:r w:rsidRPr="00E86DAB">
        <w:rPr>
          <w:rFonts w:ascii="Times New Roman" w:hAnsi="Times New Roman" w:cs="Times New Roman"/>
          <w:bCs/>
          <w:sz w:val="28"/>
          <w:szCs w:val="28"/>
        </w:rPr>
        <w:t>is the temperature in degrees Celsius</w:t>
      </w:r>
      <w:r w:rsidR="00460B32" w:rsidRPr="00460B32">
        <w:rPr>
          <w:rFonts w:ascii="Times New Roman" w:hAnsi="Times New Roman" w:cs="Times New Roman"/>
          <w:bCs/>
          <w:sz w:val="28"/>
          <w:szCs w:val="28"/>
        </w:rPr>
        <w:t>.</w:t>
      </w:r>
    </w:p>
    <w:p w14:paraId="66C09CBA" w14:textId="32AE4703" w:rsidR="00460B32" w:rsidRPr="00460B32" w:rsidRDefault="00460B32" w:rsidP="00460B32">
      <w:pPr>
        <w:spacing w:line="360" w:lineRule="auto"/>
        <w:jc w:val="both"/>
        <w:rPr>
          <w:rFonts w:ascii="Times New Roman" w:hAnsi="Times New Roman" w:cs="Times New Roman"/>
          <w:bCs/>
          <w:sz w:val="28"/>
          <w:szCs w:val="28"/>
        </w:rPr>
      </w:pPr>
      <w:r w:rsidRPr="00460B32">
        <w:rPr>
          <w:rFonts w:ascii="Times New Roman" w:hAnsi="Times New Roman" w:cs="Times New Roman"/>
          <w:b/>
          <w:sz w:val="28"/>
          <w:szCs w:val="28"/>
        </w:rPr>
        <w:t xml:space="preserve">4. </w:t>
      </w:r>
      <w:r w:rsidR="00E86DAB" w:rsidRPr="00E86DAB">
        <w:rPr>
          <w:rFonts w:ascii="Times New Roman" w:hAnsi="Times New Roman" w:cs="Times New Roman"/>
          <w:b/>
          <w:sz w:val="28"/>
          <w:szCs w:val="28"/>
        </w:rPr>
        <w:t>Performance Ratio (PR)</w:t>
      </w:r>
      <w:r w:rsidRPr="00460B32">
        <w:rPr>
          <w:rFonts w:ascii="Times New Roman" w:hAnsi="Times New Roman" w:cs="Times New Roman"/>
          <w:b/>
          <w:sz w:val="28"/>
          <w:szCs w:val="28"/>
        </w:rPr>
        <w:t>:</w:t>
      </w:r>
      <w:r>
        <w:rPr>
          <w:rFonts w:ascii="Times New Roman" w:hAnsi="Times New Roman" w:cs="Times New Roman"/>
          <w:bCs/>
          <w:sz w:val="28"/>
          <w:szCs w:val="28"/>
        </w:rPr>
        <w:t xml:space="preserve"> </w:t>
      </w:r>
      <w:r w:rsidR="00E86DAB">
        <w:rPr>
          <w:rFonts w:ascii="Times New Roman" w:hAnsi="Times New Roman" w:cs="Times New Roman"/>
          <w:bCs/>
          <w:sz w:val="28"/>
          <w:szCs w:val="28"/>
        </w:rPr>
        <w:t>PR = (Actual Output Energy / Expected Output Energy) * 100 %</w:t>
      </w:r>
      <w:r w:rsidRPr="00460B32">
        <w:rPr>
          <w:rFonts w:ascii="Times New Roman" w:hAnsi="Times New Roman" w:cs="Times New Roman"/>
          <w:bCs/>
          <w:sz w:val="28"/>
          <w:szCs w:val="28"/>
        </w:rPr>
        <w:t>.</w:t>
      </w:r>
    </w:p>
    <w:p w14:paraId="66399749" w14:textId="688B187D" w:rsidR="00FF4D6D" w:rsidRDefault="00E86DAB" w:rsidP="00460B32">
      <w:pPr>
        <w:spacing w:line="360" w:lineRule="auto"/>
        <w:jc w:val="both"/>
        <w:rPr>
          <w:rFonts w:ascii="Times New Roman" w:hAnsi="Times New Roman" w:cs="Times New Roman"/>
          <w:bCs/>
          <w:sz w:val="28"/>
          <w:szCs w:val="28"/>
        </w:rPr>
      </w:pPr>
      <w:r w:rsidRPr="00E86DAB">
        <w:rPr>
          <w:rFonts w:ascii="Times New Roman" w:hAnsi="Times New Roman" w:cs="Times New Roman"/>
          <w:bCs/>
          <w:sz w:val="28"/>
          <w:szCs w:val="28"/>
        </w:rPr>
        <w:t>These formulas provide a foundational framework for calculating and evaluating key parameters within the IoT-based solar power monitoring system. Modifications may be necessary based on specific sensor types and system requirements to ensure optimal accuracy and functionality</w:t>
      </w:r>
    </w:p>
    <w:p w14:paraId="580ACED6" w14:textId="77777777" w:rsidR="00E86DAB" w:rsidRDefault="00E86DAB" w:rsidP="00460B32">
      <w:pPr>
        <w:spacing w:line="360" w:lineRule="auto"/>
        <w:jc w:val="both"/>
        <w:rPr>
          <w:rFonts w:ascii="Times New Roman" w:hAnsi="Times New Roman" w:cs="Times New Roman"/>
          <w:bCs/>
          <w:sz w:val="28"/>
          <w:szCs w:val="28"/>
        </w:rPr>
      </w:pPr>
    </w:p>
    <w:p w14:paraId="751B7DF1" w14:textId="77777777" w:rsidR="00E86DAB" w:rsidRPr="00460B32" w:rsidRDefault="00E86DAB" w:rsidP="00460B32">
      <w:pPr>
        <w:spacing w:line="360" w:lineRule="auto"/>
        <w:jc w:val="both"/>
        <w:rPr>
          <w:rFonts w:ascii="Times New Roman" w:hAnsi="Times New Roman" w:cs="Times New Roman"/>
          <w:bCs/>
          <w:sz w:val="28"/>
          <w:szCs w:val="28"/>
        </w:rPr>
      </w:pPr>
    </w:p>
    <w:p w14:paraId="4A6DBD2F" w14:textId="77777777" w:rsidR="00FF4D6D" w:rsidRPr="00460B32" w:rsidRDefault="00FF4D6D" w:rsidP="00471813">
      <w:pPr>
        <w:rPr>
          <w:rFonts w:ascii="Times New Roman" w:hAnsi="Times New Roman" w:cs="Times New Roman"/>
          <w:b/>
          <w:sz w:val="28"/>
          <w:szCs w:val="28"/>
        </w:rPr>
      </w:pPr>
    </w:p>
    <w:p w14:paraId="6EFFA2F7" w14:textId="77777777" w:rsidR="00FF4D6D" w:rsidRDefault="00FF4D6D" w:rsidP="00471813">
      <w:pPr>
        <w:rPr>
          <w:rFonts w:ascii="Times New Roman" w:hAnsi="Times New Roman" w:cs="Times New Roman"/>
          <w:b/>
          <w:sz w:val="32"/>
          <w:szCs w:val="32"/>
        </w:rPr>
      </w:pPr>
    </w:p>
    <w:p w14:paraId="0C76195C" w14:textId="77777777" w:rsidR="00460B32" w:rsidRDefault="00460B32" w:rsidP="00471813">
      <w:pPr>
        <w:rPr>
          <w:rFonts w:ascii="Times New Roman" w:hAnsi="Times New Roman" w:cs="Times New Roman"/>
          <w:b/>
          <w:sz w:val="32"/>
          <w:szCs w:val="32"/>
        </w:rPr>
      </w:pPr>
    </w:p>
    <w:p w14:paraId="04BADB55" w14:textId="77777777" w:rsidR="00460B32" w:rsidRPr="00A06960" w:rsidRDefault="00460B32" w:rsidP="00471813">
      <w:pPr>
        <w:rPr>
          <w:rFonts w:ascii="Times New Roman" w:hAnsi="Times New Roman" w:cs="Times New Roman"/>
          <w:b/>
          <w:sz w:val="32"/>
          <w:szCs w:val="32"/>
        </w:rPr>
      </w:pPr>
    </w:p>
    <w:tbl>
      <w:tblPr>
        <w:tblW w:w="9214" w:type="dxa"/>
        <w:tblLook w:val="04A0" w:firstRow="1" w:lastRow="0" w:firstColumn="1" w:lastColumn="0" w:noHBand="0" w:noVBand="1"/>
      </w:tblPr>
      <w:tblGrid>
        <w:gridCol w:w="9214"/>
      </w:tblGrid>
      <w:tr w:rsidR="00FF4D6D" w:rsidRPr="00A06960" w14:paraId="2720F6F4" w14:textId="77777777" w:rsidTr="00460B32">
        <w:trPr>
          <w:trHeight w:val="157"/>
        </w:trPr>
        <w:tc>
          <w:tcPr>
            <w:tcW w:w="9214" w:type="dxa"/>
            <w:shd w:val="clear" w:color="auto" w:fill="auto"/>
            <w:noWrap/>
            <w:vAlign w:val="bottom"/>
            <w:hideMark/>
          </w:tcPr>
          <w:p w14:paraId="601BD756" w14:textId="6835DFC1" w:rsidR="00FF4D6D" w:rsidRPr="00A06960" w:rsidRDefault="00FF4D6D" w:rsidP="00FF4D6D">
            <w:pPr>
              <w:spacing w:after="0" w:line="240" w:lineRule="auto"/>
              <w:jc w:val="right"/>
              <w:rPr>
                <w:rFonts w:ascii="Times New Roman" w:eastAsia="Times New Roman" w:hAnsi="Times New Roman" w:cs="Times New Roman"/>
                <w:b/>
                <w:bCs/>
                <w:color w:val="000000"/>
                <w:sz w:val="32"/>
                <w:szCs w:val="32"/>
              </w:rPr>
            </w:pPr>
            <w:r w:rsidRPr="00A06960">
              <w:rPr>
                <w:rFonts w:ascii="Times New Roman" w:eastAsia="Times New Roman" w:hAnsi="Times New Roman" w:cs="Times New Roman"/>
                <w:b/>
                <w:bCs/>
                <w:color w:val="000000"/>
                <w:sz w:val="32"/>
                <w:szCs w:val="32"/>
              </w:rPr>
              <w:t xml:space="preserve">Signature </w:t>
            </w:r>
            <w:r w:rsidR="00A06960" w:rsidRPr="00A06960">
              <w:rPr>
                <w:rFonts w:ascii="Times New Roman" w:eastAsia="Times New Roman" w:hAnsi="Times New Roman" w:cs="Times New Roman"/>
                <w:b/>
                <w:bCs/>
                <w:color w:val="000000"/>
                <w:sz w:val="32"/>
                <w:szCs w:val="32"/>
              </w:rPr>
              <w:t>of the</w:t>
            </w:r>
            <w:r w:rsidRPr="00A06960">
              <w:rPr>
                <w:rFonts w:ascii="Times New Roman" w:eastAsia="Times New Roman" w:hAnsi="Times New Roman" w:cs="Times New Roman"/>
                <w:b/>
                <w:bCs/>
                <w:color w:val="000000"/>
                <w:sz w:val="32"/>
                <w:szCs w:val="32"/>
              </w:rPr>
              <w:t xml:space="preserve"> Supervisor </w:t>
            </w:r>
          </w:p>
        </w:tc>
      </w:tr>
      <w:tr w:rsidR="00FF4D6D" w:rsidRPr="00A06960" w14:paraId="68232150" w14:textId="77777777" w:rsidTr="00460B32">
        <w:trPr>
          <w:trHeight w:val="157"/>
        </w:trPr>
        <w:tc>
          <w:tcPr>
            <w:tcW w:w="9214" w:type="dxa"/>
            <w:shd w:val="clear" w:color="auto" w:fill="auto"/>
            <w:noWrap/>
            <w:vAlign w:val="bottom"/>
            <w:hideMark/>
          </w:tcPr>
          <w:p w14:paraId="36AEBA05" w14:textId="77777777" w:rsidR="00FF4D6D" w:rsidRPr="00A06960" w:rsidRDefault="00FF4D6D" w:rsidP="00223942">
            <w:pPr>
              <w:spacing w:after="0" w:line="240" w:lineRule="auto"/>
              <w:rPr>
                <w:rFonts w:ascii="Times New Roman" w:eastAsia="Times New Roman" w:hAnsi="Times New Roman" w:cs="Times New Roman"/>
                <w:sz w:val="28"/>
                <w:szCs w:val="28"/>
              </w:rPr>
            </w:pPr>
          </w:p>
        </w:tc>
      </w:tr>
    </w:tbl>
    <w:p w14:paraId="26C1EF8D" w14:textId="77777777" w:rsidR="00FF4D6D" w:rsidRPr="00A06960" w:rsidRDefault="00FF4D6D" w:rsidP="00FF4D6D">
      <w:pPr>
        <w:rPr>
          <w:rFonts w:ascii="Times New Roman" w:hAnsi="Times New Roman" w:cs="Times New Roman"/>
        </w:rPr>
      </w:pPr>
    </w:p>
    <w:p w14:paraId="6E47D03F" w14:textId="51261B52" w:rsidR="00E86DAB" w:rsidRPr="008E21B1" w:rsidRDefault="00FF4D6D" w:rsidP="00E86DAB">
      <w:pPr>
        <w:jc w:val="both"/>
        <w:rPr>
          <w:rFonts w:ascii="Bookman Old Style" w:hAnsi="Bookman Old Style"/>
          <w:b/>
          <w:sz w:val="32"/>
          <w:szCs w:val="32"/>
        </w:rPr>
      </w:pPr>
      <w:r w:rsidRPr="008E21B1">
        <w:rPr>
          <w:rFonts w:ascii="Bookman Old Style" w:hAnsi="Bookman Old Style"/>
          <w:sz w:val="28"/>
          <w:szCs w:val="28"/>
        </w:rPr>
        <w:t xml:space="preserve">                               </w:t>
      </w:r>
    </w:p>
    <w:sectPr w:rsidR="00E86DAB" w:rsidRPr="008E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C00D2"/>
    <w:multiLevelType w:val="hybridMultilevel"/>
    <w:tmpl w:val="3864A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380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316"/>
    <w:rsid w:val="000E1F3C"/>
    <w:rsid w:val="00152CBE"/>
    <w:rsid w:val="0017078A"/>
    <w:rsid w:val="001720CE"/>
    <w:rsid w:val="001C30A1"/>
    <w:rsid w:val="00313601"/>
    <w:rsid w:val="003A0585"/>
    <w:rsid w:val="00460B32"/>
    <w:rsid w:val="00471813"/>
    <w:rsid w:val="00477F95"/>
    <w:rsid w:val="0053476F"/>
    <w:rsid w:val="00535F5B"/>
    <w:rsid w:val="00623861"/>
    <w:rsid w:val="00653316"/>
    <w:rsid w:val="0075126A"/>
    <w:rsid w:val="008B0CFA"/>
    <w:rsid w:val="008E21B1"/>
    <w:rsid w:val="00A06960"/>
    <w:rsid w:val="00AC63D7"/>
    <w:rsid w:val="00AD5963"/>
    <w:rsid w:val="00B010A9"/>
    <w:rsid w:val="00C61B88"/>
    <w:rsid w:val="00C747DD"/>
    <w:rsid w:val="00CD5E16"/>
    <w:rsid w:val="00D7634A"/>
    <w:rsid w:val="00E76202"/>
    <w:rsid w:val="00E86DAB"/>
    <w:rsid w:val="00F00543"/>
    <w:rsid w:val="00FA3BF4"/>
    <w:rsid w:val="00FC2E97"/>
    <w:rsid w:val="00FD3CF2"/>
    <w:rsid w:val="00FF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DC332"/>
  <w15:chartTrackingRefBased/>
  <w15:docId w15:val="{D9C88A03-4D97-4246-BBD9-945B6A70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16"/>
  </w:style>
  <w:style w:type="paragraph" w:styleId="Heading1">
    <w:name w:val="heading 1"/>
    <w:basedOn w:val="Normal"/>
    <w:link w:val="Heading1Char"/>
    <w:uiPriority w:val="9"/>
    <w:qFormat/>
    <w:rsid w:val="006533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316"/>
    <w:rPr>
      <w:rFonts w:ascii="Times New Roman" w:eastAsia="Times New Roman" w:hAnsi="Times New Roman" w:cs="Times New Roman"/>
      <w:b/>
      <w:bCs/>
      <w:kern w:val="36"/>
      <w:sz w:val="48"/>
      <w:szCs w:val="48"/>
    </w:rPr>
  </w:style>
  <w:style w:type="table" w:styleId="TableGrid">
    <w:name w:val="Table Grid"/>
    <w:basedOn w:val="TableNormal"/>
    <w:uiPriority w:val="39"/>
    <w:rsid w:val="00653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6969">
      <w:bodyDiv w:val="1"/>
      <w:marLeft w:val="0"/>
      <w:marRight w:val="0"/>
      <w:marTop w:val="0"/>
      <w:marBottom w:val="0"/>
      <w:divBdr>
        <w:top w:val="none" w:sz="0" w:space="0" w:color="auto"/>
        <w:left w:val="none" w:sz="0" w:space="0" w:color="auto"/>
        <w:bottom w:val="none" w:sz="0" w:space="0" w:color="auto"/>
        <w:right w:val="none" w:sz="0" w:space="0" w:color="auto"/>
      </w:divBdr>
    </w:div>
    <w:div w:id="68027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474</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Maroju SriRam</cp:lastModifiedBy>
  <cp:revision>2</cp:revision>
  <dcterms:created xsi:type="dcterms:W3CDTF">2024-04-20T05:59:00Z</dcterms:created>
  <dcterms:modified xsi:type="dcterms:W3CDTF">2024-04-20T05:59:00Z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31a1f95d94bda5a3e216dc8505b5ba339fcadc4e4629cf3d6beed705743415ed</vt:lpwstr>
  </property>
</Properties>
</file>