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 xml:space="preserve">Diajukan untuk </w:t>
      </w:r>
      <w:proofErr w:type="gramStart"/>
      <w:r w:rsidRPr="00050C82">
        <w:rPr>
          <w:rFonts w:ascii="Times New Roman" w:hAnsi="Times New Roman" w:cs="Times New Roman"/>
        </w:rPr>
        <w:t>Melengkapi  Persyaratan</w:t>
      </w:r>
      <w:proofErr w:type="gramEnd"/>
      <w:r w:rsidRPr="00050C82">
        <w:rPr>
          <w:rFonts w:ascii="Times New Roman" w:hAnsi="Times New Roman" w:cs="Times New Roman"/>
        </w:rPr>
        <w:t xml:space="preserve">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proofErr w:type="gramStart"/>
      <w:r w:rsidRPr="00050C82">
        <w:rPr>
          <w:rFonts w:ascii="Times New Roman" w:hAnsi="Times New Roman" w:cs="Times New Roman"/>
        </w:rPr>
        <w:t xml:space="preserve">Medan,   </w:t>
      </w:r>
      <w:proofErr w:type="gramEnd"/>
      <w:r w:rsidRPr="00050C82">
        <w:rPr>
          <w:rFonts w:ascii="Times New Roman" w:hAnsi="Times New Roman" w:cs="Times New Roman"/>
        </w:rPr>
        <w:t xml:space="preserve">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CB5F43"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CB5F43"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CB5F43"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CB5F43"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CB5F43"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CB5F43"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CB5F43"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CB5F43"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CB5F43"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CB5F43"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CB5F43"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CB5F43"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CB5F43"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CB5F43"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CB5F43"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CB5F43"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4A5B2A00" w14:textId="77777777" w:rsidR="00672F39" w:rsidRDefault="00672F39" w:rsidP="00672F39">
      <w:pPr>
        <w:pStyle w:val="Heading3"/>
        <w:numPr>
          <w:ilvl w:val="0"/>
          <w:numId w:val="41"/>
        </w:numPr>
        <w:ind w:left="567" w:hanging="567"/>
      </w:pPr>
      <w:r w:rsidRPr="00D50CE9">
        <w:rPr>
          <w:i/>
          <w:iCs/>
        </w:rPr>
        <w:t>E-book</w:t>
      </w:r>
    </w:p>
    <w:p w14:paraId="26671E8A" w14:textId="2DE78865" w:rsidR="00672F39" w:rsidRDefault="00672F39" w:rsidP="00672F39">
      <w:pPr>
        <w:autoSpaceDE w:val="0"/>
        <w:autoSpaceDN w:val="0"/>
        <w:adjustRightInd w:val="0"/>
        <w:spacing w:after="0" w:line="360" w:lineRule="auto"/>
        <w:ind w:firstLine="851"/>
        <w:jc w:val="both"/>
        <w:rPr>
          <w:rFonts w:ascii="Times New Roman" w:hAnsi="Times New Roman" w:cs="Times New Roman"/>
          <w:sz w:val="24"/>
          <w:szCs w:val="24"/>
        </w:rPr>
      </w:pPr>
      <w:r w:rsidRPr="00D50CE9">
        <w:rPr>
          <w:rFonts w:ascii="Times New Roman" w:hAnsi="Times New Roman" w:cs="Times New Roman"/>
          <w:i/>
          <w:iCs/>
          <w:sz w:val="24"/>
          <w:szCs w:val="24"/>
        </w:rPr>
        <w:t>E-book</w:t>
      </w:r>
      <w:r>
        <w:rPr>
          <w:rFonts w:ascii="Times New Roman" w:hAnsi="Times New Roman" w:cs="Times New Roman"/>
          <w:sz w:val="24"/>
          <w:szCs w:val="24"/>
        </w:rPr>
        <w:t xml:space="preserve"> adalah </w:t>
      </w:r>
      <w:r w:rsidRPr="00D50CE9">
        <w:rPr>
          <w:rFonts w:ascii="Times New Roman" w:hAnsi="Times New Roman" w:cs="Times New Roman"/>
          <w:sz w:val="24"/>
          <w:szCs w:val="24"/>
        </w:rPr>
        <w:t xml:space="preserve">kependekan </w:t>
      </w:r>
      <w:r>
        <w:rPr>
          <w:rFonts w:ascii="Times New Roman" w:hAnsi="Times New Roman" w:cs="Times New Roman"/>
          <w:sz w:val="24"/>
          <w:szCs w:val="24"/>
        </w:rPr>
        <w:t>“</w:t>
      </w:r>
      <w:r>
        <w:rPr>
          <w:rFonts w:ascii="Times New Roman" w:hAnsi="Times New Roman" w:cs="Times New Roman"/>
          <w:i/>
          <w:iCs/>
          <w:sz w:val="24"/>
          <w:szCs w:val="24"/>
        </w:rPr>
        <w:t>e</w:t>
      </w:r>
      <w:r w:rsidRPr="00D50CE9">
        <w:rPr>
          <w:rFonts w:ascii="Times New Roman" w:hAnsi="Times New Roman" w:cs="Times New Roman"/>
          <w:i/>
          <w:iCs/>
          <w:sz w:val="24"/>
          <w:szCs w:val="24"/>
        </w:rPr>
        <w:t>lectronic</w:t>
      </w:r>
      <w:r w:rsidRPr="00D50CE9">
        <w:rPr>
          <w:rFonts w:ascii="Times New Roman" w:hAnsi="Times New Roman" w:cs="Times New Roman"/>
          <w:i/>
          <w:iCs/>
          <w:sz w:val="24"/>
          <w:szCs w:val="24"/>
        </w:rPr>
        <w:t xml:space="preserve"> </w:t>
      </w:r>
      <w:r>
        <w:rPr>
          <w:rFonts w:ascii="Times New Roman" w:hAnsi="Times New Roman" w:cs="Times New Roman"/>
          <w:i/>
          <w:iCs/>
          <w:sz w:val="24"/>
          <w:szCs w:val="24"/>
        </w:rPr>
        <w:t>b</w:t>
      </w:r>
      <w:r w:rsidRPr="00D50CE9">
        <w:rPr>
          <w:rFonts w:ascii="Times New Roman" w:hAnsi="Times New Roman" w:cs="Times New Roman"/>
          <w:i/>
          <w:iCs/>
          <w:sz w:val="24"/>
          <w:szCs w:val="24"/>
        </w:rPr>
        <w:t>ook</w:t>
      </w:r>
      <w:r>
        <w:rPr>
          <w:rFonts w:ascii="Times New Roman" w:hAnsi="Times New Roman" w:cs="Times New Roman"/>
          <w:sz w:val="24"/>
          <w:szCs w:val="24"/>
        </w:rPr>
        <w:t xml:space="preserve">” yang merupakan </w:t>
      </w:r>
      <w:r w:rsidRPr="00D50CE9">
        <w:rPr>
          <w:rFonts w:ascii="Times New Roman" w:hAnsi="Times New Roman" w:cs="Times New Roman"/>
          <w:sz w:val="24"/>
          <w:szCs w:val="24"/>
        </w:rPr>
        <w:t>representasi elektronik dari sebuah buk</w:t>
      </w:r>
      <w:r>
        <w:rPr>
          <w:rFonts w:ascii="Times New Roman" w:hAnsi="Times New Roman" w:cs="Times New Roman"/>
          <w:sz w:val="24"/>
          <w:szCs w:val="24"/>
        </w:rPr>
        <w:t>u</w:t>
      </w:r>
      <w:r>
        <w:rPr>
          <w:rFonts w:ascii="Times New Roman" w:hAnsi="Times New Roman" w:cs="Times New Roman"/>
          <w:sz w:val="24"/>
          <w:szCs w:val="24"/>
        </w:rPr>
        <w:t xml:space="preserve"> </w:t>
      </w:r>
      <w:sdt>
        <w:sdtPr>
          <w:rPr>
            <w:rFonts w:ascii="Times New Roman" w:hAnsi="Times New Roman" w:cs="Times New Roman"/>
            <w:sz w:val="24"/>
            <w:szCs w:val="24"/>
          </w:rPr>
          <w:id w:val="-5288692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Bet15 \l 1033 </w:instrText>
          </w:r>
          <w:r>
            <w:rPr>
              <w:rFonts w:ascii="Times New Roman" w:hAnsi="Times New Roman" w:cs="Times New Roman"/>
              <w:sz w:val="24"/>
              <w:szCs w:val="24"/>
            </w:rPr>
            <w:fldChar w:fldCharType="separate"/>
          </w:r>
          <w:r w:rsidRPr="00672F39">
            <w:rPr>
              <w:rFonts w:ascii="Times New Roman" w:hAnsi="Times New Roman" w:cs="Times New Roman"/>
              <w:noProof/>
              <w:sz w:val="24"/>
              <w:szCs w:val="24"/>
            </w:rPr>
            <w:t>(Sargeant,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EB4">
        <w:rPr>
          <w:rFonts w:ascii="Times New Roman" w:hAnsi="Times New Roman" w:cs="Times New Roman"/>
          <w:sz w:val="24"/>
          <w:szCs w:val="24"/>
        </w:rPr>
        <w:t xml:space="preserve">Saat ini, penggunaan </w:t>
      </w:r>
      <w:r w:rsidRPr="00227EB4">
        <w:rPr>
          <w:rFonts w:ascii="Times New Roman" w:hAnsi="Times New Roman" w:cs="Times New Roman"/>
          <w:i/>
          <w:iCs/>
          <w:sz w:val="24"/>
          <w:szCs w:val="24"/>
        </w:rPr>
        <w:t>e-book</w:t>
      </w:r>
      <w:r w:rsidRPr="00227EB4">
        <w:rPr>
          <w:rFonts w:ascii="Times New Roman" w:hAnsi="Times New Roman" w:cs="Times New Roman"/>
          <w:sz w:val="24"/>
          <w:szCs w:val="24"/>
        </w:rPr>
        <w:t xml:space="preserve"> menjadi lebih populer </w:t>
      </w:r>
      <w:r>
        <w:rPr>
          <w:rFonts w:ascii="Times New Roman" w:hAnsi="Times New Roman" w:cs="Times New Roman"/>
          <w:sz w:val="24"/>
          <w:szCs w:val="24"/>
        </w:rPr>
        <w:t xml:space="preserve">dengan </w:t>
      </w:r>
      <w:r w:rsidRPr="00227EB4">
        <w:rPr>
          <w:rFonts w:ascii="Times New Roman" w:hAnsi="Times New Roman" w:cs="Times New Roman"/>
          <w:sz w:val="24"/>
          <w:szCs w:val="24"/>
        </w:rPr>
        <w:t>fitur</w:t>
      </w:r>
      <w:r>
        <w:rPr>
          <w:rFonts w:ascii="Times New Roman" w:hAnsi="Times New Roman" w:cs="Times New Roman"/>
          <w:sz w:val="24"/>
          <w:szCs w:val="24"/>
        </w:rPr>
        <w:t>-fitur</w:t>
      </w:r>
      <w:r w:rsidRPr="00227EB4">
        <w:rPr>
          <w:rFonts w:ascii="Times New Roman" w:hAnsi="Times New Roman" w:cs="Times New Roman"/>
          <w:sz w:val="24"/>
          <w:szCs w:val="24"/>
        </w:rPr>
        <w:t xml:space="preserve"> yang tidak ada dalam buku cetak berbasis kertas seperti kamus internal, video dan audio yang disematkan, fungsionalitas pencarian, dan dapat dibaca menggunakan perangkat lunak atau perangkat keras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Saat ini komputer desktop, laptop, perangkat genggam, dan ponsel dapat berfungsi sebagai perangkat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karena ketersediaan perangkat lunak membaca yang sesuai</w:t>
      </w:r>
      <w:sdt>
        <w:sdtPr>
          <w:rPr>
            <w:rFonts w:ascii="Times New Roman" w:hAnsi="Times New Roman" w:cs="Times New Roman"/>
            <w:sz w:val="24"/>
            <w:szCs w:val="24"/>
          </w:rPr>
          <w:id w:val="13636348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Yun20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(Faniband, et al., 2020)</w:t>
          </w:r>
          <w:r>
            <w:rPr>
              <w:rFonts w:ascii="Times New Roman" w:hAnsi="Times New Roman" w:cs="Times New Roman"/>
              <w:sz w:val="24"/>
              <w:szCs w:val="24"/>
            </w:rPr>
            <w:fldChar w:fldCharType="end"/>
          </w:r>
        </w:sdtContent>
      </w:sdt>
      <w:r w:rsidRPr="00227EB4">
        <w:rPr>
          <w:rFonts w:ascii="Times New Roman" w:hAnsi="Times New Roman" w:cs="Times New Roman"/>
          <w:sz w:val="24"/>
          <w:szCs w:val="24"/>
        </w:rPr>
        <w:t xml:space="preserve">. </w:t>
      </w:r>
      <w:r w:rsidRPr="000E03BE">
        <w:rPr>
          <w:rFonts w:ascii="Times New Roman" w:hAnsi="Times New Roman" w:cs="Times New Roman"/>
          <w:i/>
          <w:iCs/>
          <w:sz w:val="24"/>
          <w:szCs w:val="24"/>
        </w:rPr>
        <w:t>E-book</w:t>
      </w:r>
      <w:r w:rsidRPr="000E03BE">
        <w:rPr>
          <w:rFonts w:ascii="Times New Roman" w:hAnsi="Times New Roman" w:cs="Times New Roman"/>
          <w:sz w:val="24"/>
          <w:szCs w:val="24"/>
        </w:rPr>
        <w:t xml:space="preserve"> dalam perpustakaan membawa keuntungan karena hemat biaya yang memungkinkan satu buku dapat di akses oleh banyak orang dalam waktu yang sama</w:t>
      </w:r>
      <w:sdt>
        <w:sdtPr>
          <w:rPr>
            <w:rFonts w:ascii="Times New Roman" w:hAnsi="Times New Roman" w:cs="Times New Roman"/>
            <w:sz w:val="24"/>
            <w:szCs w:val="24"/>
          </w:rPr>
          <w:id w:val="20857222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(Manley &amp; Holley, 2012)</w:t>
          </w:r>
          <w:r>
            <w:rPr>
              <w:rFonts w:ascii="Times New Roman" w:hAnsi="Times New Roman" w:cs="Times New Roman"/>
              <w:sz w:val="24"/>
              <w:szCs w:val="24"/>
            </w:rPr>
            <w:fldChar w:fldCharType="end"/>
          </w:r>
        </w:sdtContent>
      </w:sdt>
      <w:r w:rsidRPr="000E03BE">
        <w:rPr>
          <w:rFonts w:ascii="Times New Roman" w:hAnsi="Times New Roman" w:cs="Times New Roman"/>
          <w:sz w:val="24"/>
          <w:szCs w:val="24"/>
        </w:rPr>
        <w:t>.</w:t>
      </w:r>
    </w:p>
    <w:p w14:paraId="5D0B541F" w14:textId="77777777" w:rsidR="00672F39" w:rsidRPr="00740916" w:rsidRDefault="00672F39" w:rsidP="00672F39">
      <w:pPr>
        <w:pStyle w:val="Heading3"/>
        <w:numPr>
          <w:ilvl w:val="0"/>
          <w:numId w:val="40"/>
        </w:numPr>
        <w:ind w:left="567" w:hanging="567"/>
      </w:pPr>
      <w:r>
        <w:t>Format E-book</w:t>
      </w:r>
    </w:p>
    <w:p w14:paraId="16A707C0" w14:textId="77777777" w:rsidR="00672F39" w:rsidRPr="000F37C1"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20E1061A" w14:textId="77777777" w:rsidR="00672F39" w:rsidRPr="004378F9"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r>
        <w:rPr>
          <w:rFonts w:ascii="Times New Roman" w:hAnsi="Times New Roman" w:cs="Times New Roman"/>
          <w:bCs/>
          <w:sz w:val="24"/>
          <w:szCs w:val="24"/>
        </w:rPr>
        <w:t xml:space="preserve"> </w:t>
      </w:r>
      <w:sdt>
        <w:sdtPr>
          <w:rPr>
            <w:rFonts w:ascii="Times New Roman" w:hAnsi="Times New Roman" w:cs="Times New Roman"/>
            <w:bCs/>
            <w:sz w:val="24"/>
            <w:szCs w:val="24"/>
          </w:rPr>
          <w:id w:val="653643376"/>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Yua16 \l 1033 </w:instrText>
          </w:r>
          <w:r>
            <w:rPr>
              <w:rFonts w:ascii="Times New Roman" w:hAnsi="Times New Roman" w:cs="Times New Roman"/>
              <w:bCs/>
              <w:sz w:val="24"/>
              <w:szCs w:val="24"/>
            </w:rPr>
            <w:fldChar w:fldCharType="separate"/>
          </w:r>
          <w:r w:rsidRPr="002C0DCE">
            <w:rPr>
              <w:rFonts w:ascii="Times New Roman" w:hAnsi="Times New Roman" w:cs="Times New Roman"/>
              <w:noProof/>
              <w:sz w:val="24"/>
              <w:szCs w:val="24"/>
            </w:rPr>
            <w:t>(Zeng, et al., 2016)</w:t>
          </w:r>
          <w:r>
            <w:rPr>
              <w:rFonts w:ascii="Times New Roman" w:hAnsi="Times New Roman" w:cs="Times New Roman"/>
              <w:bCs/>
              <w:sz w:val="24"/>
              <w:szCs w:val="24"/>
            </w:rPr>
            <w:fldChar w:fldCharType="end"/>
          </w:r>
        </w:sdtContent>
      </w:sdt>
      <w:r w:rsidRPr="00D3537F">
        <w:rPr>
          <w:rFonts w:ascii="Times New Roman" w:hAnsi="Times New Roman" w:cs="Times New Roman"/>
          <w:bCs/>
          <w:sz w:val="24"/>
          <w:szCs w:val="24"/>
        </w:rPr>
        <w:t>.</w:t>
      </w:r>
    </w:p>
    <w:p w14:paraId="73B3D382" w14:textId="77777777" w:rsidR="00672F39"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4C607AE" w14:textId="77777777" w:rsidR="00672F39" w:rsidRPr="00823ACF"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Content>
          <w:r>
            <w:rPr>
              <w:rFonts w:ascii="Times New Roman" w:hAnsi="Times New Roman" w:cs="Times New Roman"/>
              <w:bCs/>
              <w:i/>
              <w:iCs/>
              <w:sz w:val="24"/>
              <w:szCs w:val="24"/>
            </w:rPr>
            <w:fldChar w:fldCharType="begin"/>
          </w:r>
          <w:r>
            <w:rPr>
              <w:rFonts w:ascii="Times New Roman" w:hAnsi="Times New Roman" w:cs="Times New Roman"/>
              <w:bCs/>
              <w:i/>
              <w:iCs/>
              <w:sz w:val="24"/>
              <w:szCs w:val="24"/>
            </w:rPr>
            <w:instrText xml:space="preserve"> CITATION Yua16 \l 1033 </w:instrText>
          </w:r>
          <w:r>
            <w:rPr>
              <w:rFonts w:ascii="Times New Roman" w:hAnsi="Times New Roman" w:cs="Times New Roman"/>
              <w:bCs/>
              <w:i/>
              <w:iCs/>
              <w:sz w:val="24"/>
              <w:szCs w:val="24"/>
            </w:rPr>
            <w:fldChar w:fldCharType="separate"/>
          </w:r>
          <w:r>
            <w:rPr>
              <w:rFonts w:ascii="Times New Roman" w:hAnsi="Times New Roman" w:cs="Times New Roman"/>
              <w:bCs/>
              <w:i/>
              <w:iCs/>
              <w:noProof/>
              <w:sz w:val="24"/>
              <w:szCs w:val="24"/>
            </w:rPr>
            <w:t xml:space="preserve"> </w:t>
          </w:r>
          <w:r w:rsidRPr="002C0DCE">
            <w:rPr>
              <w:rFonts w:ascii="Times New Roman" w:hAnsi="Times New Roman" w:cs="Times New Roman"/>
              <w:noProof/>
              <w:sz w:val="24"/>
              <w:szCs w:val="24"/>
            </w:rPr>
            <w:t>(Zeng, et al., 2016)</w:t>
          </w:r>
          <w:r>
            <w:rPr>
              <w:rFonts w:ascii="Times New Roman" w:hAnsi="Times New Roman" w:cs="Times New Roman"/>
              <w:bCs/>
              <w:i/>
              <w:iCs/>
              <w:sz w:val="24"/>
              <w:szCs w:val="24"/>
            </w:rPr>
            <w:fldChar w:fldCharType="end"/>
          </w:r>
        </w:sdtContent>
      </w:sdt>
      <w:r w:rsidRPr="00AD62BC">
        <w:rPr>
          <w:rFonts w:ascii="Times New Roman" w:hAnsi="Times New Roman" w:cs="Times New Roman"/>
          <w:bCs/>
          <w:sz w:val="24"/>
          <w:szCs w:val="24"/>
        </w:rPr>
        <w:t xml:space="preserve">. </w:t>
      </w:r>
    </w:p>
    <w:p w14:paraId="4C2175F4" w14:textId="77777777" w:rsidR="00672F39" w:rsidRPr="00612800" w:rsidRDefault="00672F39" w:rsidP="00672F39">
      <w:pPr>
        <w:pStyle w:val="Heading3"/>
        <w:numPr>
          <w:ilvl w:val="0"/>
          <w:numId w:val="42"/>
        </w:numPr>
        <w:spacing w:after="0"/>
        <w:ind w:left="567" w:hanging="567"/>
        <w:rPr>
          <w:rFonts w:cs="Times New Roman"/>
        </w:rPr>
      </w:pPr>
      <w:bookmarkStart w:id="17" w:name="_Toc69357209"/>
      <w:r w:rsidRPr="00612800">
        <w:rPr>
          <w:rFonts w:cs="Times New Roman"/>
        </w:rPr>
        <w:t>Klasifikasi Buku pada Perpustakaan</w:t>
      </w:r>
      <w:bookmarkEnd w:id="17"/>
    </w:p>
    <w:p w14:paraId="3AB6E004" w14:textId="77777777" w:rsidR="00672F39" w:rsidRPr="00612800" w:rsidRDefault="00672F39" w:rsidP="00672F39">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14BCD325"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Dewey Decimal Classification</w:t>
      </w:r>
    </w:p>
    <w:p w14:paraId="2AFCF62E"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sidRPr="000E03BE">
        <w:rPr>
          <w:rFonts w:ascii="Times New Roman" w:hAnsi="Times New Roman" w:cs="Times New Roman"/>
          <w:i/>
          <w:iCs/>
          <w:sz w:val="24"/>
          <w:szCs w:val="24"/>
          <w:lang w:val="en-ID"/>
        </w:rPr>
        <w:t>Online Computer Library Centre, Inc</w:t>
      </w:r>
      <w:r w:rsidRPr="00612800">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57CFDFB"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p>
    <w:p w14:paraId="672853A8" w14:textId="77777777" w:rsidR="00672F39" w:rsidRPr="00612800" w:rsidRDefault="00672F39" w:rsidP="00672F39">
      <w:pPr>
        <w:pStyle w:val="Caption"/>
      </w:pPr>
      <w:bookmarkStart w:id="18" w:name="_Toc69357013"/>
      <w:r>
        <w:t>Table 2.</w:t>
      </w:r>
      <w:r>
        <w:fldChar w:fldCharType="begin"/>
      </w:r>
      <w:r>
        <w:instrText xml:space="preserve"> SEQ Table_2. \* ARABIC </w:instrText>
      </w:r>
      <w:r>
        <w:fldChar w:fldCharType="separate"/>
      </w:r>
      <w:r>
        <w:rPr>
          <w:noProof/>
        </w:rPr>
        <w:t>1</w:t>
      </w:r>
      <w:r>
        <w:rPr>
          <w:noProof/>
        </w:rPr>
        <w:fldChar w:fldCharType="end"/>
      </w:r>
      <w:r w:rsidRPr="005978AE">
        <w:t xml:space="preserve"> </w:t>
      </w:r>
      <w:r w:rsidRPr="00612800">
        <w:t xml:space="preserve">Kelas </w:t>
      </w:r>
      <w:r w:rsidRPr="005978AE">
        <w:t>Umum</w:t>
      </w:r>
      <w:r w:rsidRPr="00612800">
        <w:t xml:space="preserve"> </w:t>
      </w:r>
      <w:r w:rsidRPr="000E03BE">
        <w:rPr>
          <w:i/>
          <w:iCs w:val="0"/>
        </w:rPr>
        <w:t>Dewey Decimal Classification</w:t>
      </w:r>
      <w:r w:rsidRPr="00612800">
        <w:t xml:space="preserve"> 23</w:t>
      </w:r>
      <w:bookmarkEnd w:id="18"/>
    </w:p>
    <w:p w14:paraId="111E4D32"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46C2300" w14:textId="77777777" w:rsidTr="00F8015B">
        <w:trPr>
          <w:jc w:val="center"/>
        </w:trPr>
        <w:tc>
          <w:tcPr>
            <w:tcW w:w="567" w:type="dxa"/>
          </w:tcPr>
          <w:p w14:paraId="52841FA0"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31BE1A4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5024DB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63EFFD29" w14:textId="77777777" w:rsidTr="00F8015B">
        <w:trPr>
          <w:jc w:val="center"/>
        </w:trPr>
        <w:tc>
          <w:tcPr>
            <w:tcW w:w="567" w:type="dxa"/>
          </w:tcPr>
          <w:p w14:paraId="63876F5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5DC773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47AA1B8E"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672F39" w:rsidRPr="00612800" w14:paraId="23E2776B" w14:textId="77777777" w:rsidTr="00F8015B">
        <w:trPr>
          <w:jc w:val="center"/>
        </w:trPr>
        <w:tc>
          <w:tcPr>
            <w:tcW w:w="567" w:type="dxa"/>
          </w:tcPr>
          <w:p w14:paraId="08D0014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ECE1CD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3436583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672F39" w:rsidRPr="00612800" w14:paraId="31628A9B" w14:textId="77777777" w:rsidTr="00F8015B">
        <w:trPr>
          <w:jc w:val="center"/>
        </w:trPr>
        <w:tc>
          <w:tcPr>
            <w:tcW w:w="567" w:type="dxa"/>
          </w:tcPr>
          <w:p w14:paraId="420C040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6202AD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1BB95E47"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672F39" w:rsidRPr="00612800" w14:paraId="711916B5" w14:textId="77777777" w:rsidTr="00F8015B">
        <w:trPr>
          <w:jc w:val="center"/>
        </w:trPr>
        <w:tc>
          <w:tcPr>
            <w:tcW w:w="567" w:type="dxa"/>
          </w:tcPr>
          <w:p w14:paraId="2C6C3AB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F1579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5E65A0B"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6F428CD4" w14:textId="77777777" w:rsidTr="00F8015B">
        <w:trPr>
          <w:jc w:val="center"/>
        </w:trPr>
        <w:tc>
          <w:tcPr>
            <w:tcW w:w="567" w:type="dxa"/>
          </w:tcPr>
          <w:p w14:paraId="6A891F3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297FEF7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2C12FB6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672F39" w:rsidRPr="00612800" w14:paraId="1AF8B933" w14:textId="77777777" w:rsidTr="00F8015B">
        <w:trPr>
          <w:jc w:val="center"/>
        </w:trPr>
        <w:tc>
          <w:tcPr>
            <w:tcW w:w="567" w:type="dxa"/>
          </w:tcPr>
          <w:p w14:paraId="6721A3F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09D0E3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7437C7CB"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672F39" w:rsidRPr="00612800" w14:paraId="2102FD5C" w14:textId="77777777" w:rsidTr="00F8015B">
        <w:trPr>
          <w:jc w:val="center"/>
        </w:trPr>
        <w:tc>
          <w:tcPr>
            <w:tcW w:w="567" w:type="dxa"/>
          </w:tcPr>
          <w:p w14:paraId="52E596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4CBDE14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2B777652"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6C40761B" w14:textId="77777777" w:rsidTr="00F8015B">
        <w:trPr>
          <w:jc w:val="center"/>
        </w:trPr>
        <w:tc>
          <w:tcPr>
            <w:tcW w:w="567" w:type="dxa"/>
          </w:tcPr>
          <w:p w14:paraId="0ABE76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47D61D8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7C37302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672F39" w:rsidRPr="00612800" w14:paraId="527A625E" w14:textId="77777777" w:rsidTr="00F8015B">
        <w:trPr>
          <w:jc w:val="center"/>
        </w:trPr>
        <w:tc>
          <w:tcPr>
            <w:tcW w:w="567" w:type="dxa"/>
          </w:tcPr>
          <w:p w14:paraId="7FFFCD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37CF7F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3C4231B9"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672F39" w:rsidRPr="00612800" w14:paraId="27DBA0EF" w14:textId="77777777" w:rsidTr="00F8015B">
        <w:trPr>
          <w:jc w:val="center"/>
        </w:trPr>
        <w:tc>
          <w:tcPr>
            <w:tcW w:w="567" w:type="dxa"/>
          </w:tcPr>
          <w:p w14:paraId="3C1C9A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304DA4E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2DBC321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2FB9CA37" w14:textId="77777777" w:rsidR="00672F39" w:rsidRPr="00612800" w:rsidRDefault="00672F39" w:rsidP="00672F39">
      <w:pPr>
        <w:spacing w:after="0" w:line="360" w:lineRule="auto"/>
        <w:rPr>
          <w:rFonts w:ascii="Times New Roman" w:hAnsi="Times New Roman" w:cs="Times New Roman"/>
          <w:sz w:val="24"/>
          <w:szCs w:val="24"/>
          <w:lang w:val="en-ID"/>
        </w:rPr>
      </w:pPr>
    </w:p>
    <w:p w14:paraId="058F6E36"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Universal Decimal Classification</w:t>
      </w:r>
    </w:p>
    <w:p w14:paraId="6A83B301" w14:textId="77777777" w:rsidR="00672F39" w:rsidRPr="000E03BE"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w:t>
      </w: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mencakup seluruh domain pengetahuan, dengan 10 kelas utama dan kelas utama ke-4 masih kosong sebagai berikut:</w:t>
      </w:r>
    </w:p>
    <w:p w14:paraId="59771FB4" w14:textId="77777777" w:rsidR="00672F39" w:rsidRPr="00612800" w:rsidRDefault="00672F39" w:rsidP="00672F39">
      <w:pPr>
        <w:pStyle w:val="Caption"/>
      </w:pPr>
      <w:bookmarkStart w:id="19" w:name="_Toc69357014"/>
      <w:r>
        <w:t>Table 2.</w:t>
      </w:r>
      <w:r>
        <w:fldChar w:fldCharType="begin"/>
      </w:r>
      <w:r>
        <w:instrText xml:space="preserve"> SEQ Table_2. \* ARABIC </w:instrText>
      </w:r>
      <w:r>
        <w:fldChar w:fldCharType="separate"/>
      </w:r>
      <w:r>
        <w:rPr>
          <w:noProof/>
        </w:rPr>
        <w:t>2</w:t>
      </w:r>
      <w:r>
        <w:rPr>
          <w:noProof/>
        </w:rPr>
        <w:fldChar w:fldCharType="end"/>
      </w:r>
      <w:r>
        <w:t xml:space="preserve"> </w:t>
      </w:r>
      <w:r w:rsidRPr="000E03BE">
        <w:rPr>
          <w:i/>
          <w:iCs w:val="0"/>
        </w:rPr>
        <w:t>Kelas Utama Universal Decimal Classification</w:t>
      </w:r>
      <w:bookmarkEnd w:id="19"/>
    </w:p>
    <w:p w14:paraId="4A081D46"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DCF468E" w14:textId="77777777" w:rsidTr="00F8015B">
        <w:trPr>
          <w:jc w:val="center"/>
        </w:trPr>
        <w:tc>
          <w:tcPr>
            <w:tcW w:w="567" w:type="dxa"/>
          </w:tcPr>
          <w:p w14:paraId="3457DAF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297771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65A35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2181E887" w14:textId="77777777" w:rsidTr="00F8015B">
        <w:trPr>
          <w:jc w:val="center"/>
        </w:trPr>
        <w:tc>
          <w:tcPr>
            <w:tcW w:w="567" w:type="dxa"/>
          </w:tcPr>
          <w:p w14:paraId="03D26ED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3AF2B2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0BB7B40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672F39" w:rsidRPr="00612800" w14:paraId="4455BECC" w14:textId="77777777" w:rsidTr="00F8015B">
        <w:trPr>
          <w:jc w:val="center"/>
        </w:trPr>
        <w:tc>
          <w:tcPr>
            <w:tcW w:w="567" w:type="dxa"/>
          </w:tcPr>
          <w:p w14:paraId="0FC24C2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BF1189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5B4A16B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672F39" w:rsidRPr="00612800" w14:paraId="5FE3E817" w14:textId="77777777" w:rsidTr="00F8015B">
        <w:trPr>
          <w:jc w:val="center"/>
        </w:trPr>
        <w:tc>
          <w:tcPr>
            <w:tcW w:w="567" w:type="dxa"/>
          </w:tcPr>
          <w:p w14:paraId="288575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2309A21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439C57DF"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672F39" w:rsidRPr="00612800" w14:paraId="49CB5043" w14:textId="77777777" w:rsidTr="00F8015B">
        <w:trPr>
          <w:jc w:val="center"/>
        </w:trPr>
        <w:tc>
          <w:tcPr>
            <w:tcW w:w="567" w:type="dxa"/>
          </w:tcPr>
          <w:p w14:paraId="454BB1A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3EAC10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5FFB6129"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31EF3A4A" w14:textId="77777777" w:rsidTr="00F8015B">
        <w:trPr>
          <w:jc w:val="center"/>
        </w:trPr>
        <w:tc>
          <w:tcPr>
            <w:tcW w:w="567" w:type="dxa"/>
          </w:tcPr>
          <w:p w14:paraId="17D309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62195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21721DD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672F39" w:rsidRPr="00612800" w14:paraId="6D0BEA43" w14:textId="77777777" w:rsidTr="00F8015B">
        <w:trPr>
          <w:jc w:val="center"/>
        </w:trPr>
        <w:tc>
          <w:tcPr>
            <w:tcW w:w="567" w:type="dxa"/>
          </w:tcPr>
          <w:p w14:paraId="419BEE6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61647EE"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FD22CC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672F39" w:rsidRPr="00612800" w14:paraId="5A110962" w14:textId="77777777" w:rsidTr="00F8015B">
        <w:trPr>
          <w:jc w:val="center"/>
        </w:trPr>
        <w:tc>
          <w:tcPr>
            <w:tcW w:w="567" w:type="dxa"/>
          </w:tcPr>
          <w:p w14:paraId="7D26F9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5B4A629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4FB47C4A"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29AF3E18" w14:textId="77777777" w:rsidTr="00F8015B">
        <w:trPr>
          <w:jc w:val="center"/>
        </w:trPr>
        <w:tc>
          <w:tcPr>
            <w:tcW w:w="567" w:type="dxa"/>
          </w:tcPr>
          <w:p w14:paraId="5AA1E1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0F4276A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03CEA57C"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672F39" w:rsidRPr="00612800" w14:paraId="409A809B" w14:textId="77777777" w:rsidTr="00F8015B">
        <w:trPr>
          <w:jc w:val="center"/>
        </w:trPr>
        <w:tc>
          <w:tcPr>
            <w:tcW w:w="567" w:type="dxa"/>
          </w:tcPr>
          <w:p w14:paraId="42EDF37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3DA1E06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062B2797"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672F39" w:rsidRPr="00612800" w14:paraId="057FDA5F" w14:textId="77777777" w:rsidTr="00F8015B">
        <w:trPr>
          <w:jc w:val="center"/>
        </w:trPr>
        <w:tc>
          <w:tcPr>
            <w:tcW w:w="567" w:type="dxa"/>
          </w:tcPr>
          <w:p w14:paraId="02448F5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1B3C4FC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73CC73B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14E92C7B" w14:textId="77777777" w:rsidR="00672F39" w:rsidRPr="00612800" w:rsidRDefault="00672F39" w:rsidP="00672F39">
      <w:pPr>
        <w:pStyle w:val="ListParagraph"/>
        <w:spacing w:after="0" w:line="360" w:lineRule="auto"/>
        <w:ind w:left="851" w:firstLine="850"/>
        <w:rPr>
          <w:rFonts w:ascii="Times New Roman" w:hAnsi="Times New Roman" w:cs="Times New Roman"/>
          <w:sz w:val="24"/>
          <w:szCs w:val="24"/>
          <w:lang w:val="en-ID"/>
        </w:rPr>
      </w:pPr>
    </w:p>
    <w:p w14:paraId="505C267A" w14:textId="77777777" w:rsidR="00672F39"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0" w:name="_Toc69357210"/>
      <w:r w:rsidRPr="00612800">
        <w:rPr>
          <w:rFonts w:cs="Times New Roman"/>
          <w:szCs w:val="24"/>
        </w:rPr>
        <w:t>Sistem Rekomendasi</w:t>
      </w:r>
      <w:bookmarkEnd w:id="20"/>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5AEA7AF7" w:rsidR="006F563E"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707C3A0F" w14:textId="68CC339A"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7CE49959" w14:textId="390A2E38"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569BE5A5" w14:textId="77777777" w:rsidR="00E8241E" w:rsidRPr="00612800"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1"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1"/>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2" w:name="_Toc69357211"/>
      <w:r w:rsidRPr="00612800">
        <w:rPr>
          <w:rFonts w:cs="Times New Roman"/>
        </w:rPr>
        <w:t>Input data dalam Sistem Rekomendasi</w:t>
      </w:r>
      <w:bookmarkEnd w:id="22"/>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w:t>
      </w:r>
      <w:r w:rsidRPr="00612800">
        <w:rPr>
          <w:rFonts w:ascii="Times New Roman" w:hAnsi="Times New Roman" w:cs="Times New Roman"/>
          <w:bCs/>
          <w:sz w:val="24"/>
          <w:szCs w:val="24"/>
          <w:lang w:val="en-ID"/>
        </w:rPr>
        <w:lastRenderedPageBreak/>
        <w:t xml:space="preserve">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3" w:name="_Toc69357212"/>
      <w:r w:rsidRPr="00612800">
        <w:rPr>
          <w:rFonts w:cs="Times New Roman"/>
          <w:szCs w:val="24"/>
          <w:lang w:val="en-ID"/>
        </w:rPr>
        <w:t>Collaborative Filtering</w:t>
      </w:r>
      <w:bookmarkEnd w:id="23"/>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lastRenderedPageBreak/>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4"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4"/>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lastRenderedPageBreak/>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5" w:name="_Toc69357213"/>
      <w:r w:rsidRPr="00612800">
        <w:rPr>
          <w:rFonts w:cs="Times New Roman"/>
          <w:szCs w:val="24"/>
          <w:lang w:val="en-ID"/>
        </w:rPr>
        <w:t>Matrix Factorization</w:t>
      </w:r>
      <w:bookmarkEnd w:id="25"/>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6"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6"/>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7" w:name="_Toc69357214"/>
      <w:r w:rsidRPr="00612800">
        <w:rPr>
          <w:rFonts w:cs="Times New Roman"/>
          <w:szCs w:val="24"/>
          <w:lang w:val="en-ID"/>
        </w:rPr>
        <w:t>Deep Collaborative Filtering</w:t>
      </w:r>
      <w:bookmarkEnd w:id="27"/>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proofErr w:type="gramStart"/>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w:t>
            </w:r>
            <w:proofErr w:type="gramEnd"/>
            <w:r w:rsidRPr="0061280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8" w:name="_Toc69357215"/>
      <w:r w:rsidRPr="00612800">
        <w:rPr>
          <w:rFonts w:cs="Times New Roman"/>
        </w:rPr>
        <w:t>Mempelajari latent factor</w:t>
      </w:r>
      <w:r w:rsidR="00480B00" w:rsidRPr="00612800">
        <w:rPr>
          <w:rFonts w:cs="Times New Roman"/>
        </w:rPr>
        <w:t xml:space="preserve"> dari rating dan side information</w:t>
      </w:r>
      <w:bookmarkEnd w:id="28"/>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CB5F43"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29" w:name="_Toc69357216"/>
      <w:r w:rsidRPr="00612800">
        <w:rPr>
          <w:rFonts w:cs="Times New Roman"/>
        </w:rPr>
        <w:t xml:space="preserve">Normalisasi </w:t>
      </w:r>
      <w:r w:rsidR="001A50B6" w:rsidRPr="00612800">
        <w:rPr>
          <w:rFonts w:cs="Times New Roman"/>
        </w:rPr>
        <w:t>Data Pada Deep Collaborative Filtering</w:t>
      </w:r>
      <w:bookmarkEnd w:id="29"/>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0"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0"/>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1"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1"/>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2" w:name="_Toc69357217"/>
      <w:r w:rsidRPr="00612800">
        <w:rPr>
          <w:rFonts w:cs="Times New Roman"/>
        </w:rPr>
        <w:t>Mendapatkan Latent Factor dari User dan Item</w:t>
      </w:r>
      <w:bookmarkEnd w:id="32"/>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CB5F43"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CB5F43"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CB5F43"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CB5F43"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CB5F43"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CB5F43"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CB5F43"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CB5F43"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3" w:name="_Toc69357218"/>
      <w:r w:rsidRPr="00612800">
        <w:rPr>
          <w:rFonts w:cs="Times New Roman"/>
        </w:rPr>
        <w:t>Pengujian Perangkat Lunak dan Pengujian Keakuratan Hasil Rekomendasi</w:t>
      </w:r>
      <w:bookmarkEnd w:id="33"/>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lastRenderedPageBreak/>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4"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4"/>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1AC5C" w14:textId="77777777" w:rsidR="00CB5F43" w:rsidRDefault="00CB5F43" w:rsidP="007B304A">
      <w:pPr>
        <w:spacing w:after="0" w:line="240" w:lineRule="auto"/>
      </w:pPr>
      <w:r>
        <w:separator/>
      </w:r>
    </w:p>
  </w:endnote>
  <w:endnote w:type="continuationSeparator" w:id="0">
    <w:p w14:paraId="45059C5E" w14:textId="77777777" w:rsidR="00CB5F43" w:rsidRDefault="00CB5F43"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720AF" w14:textId="77777777" w:rsidR="00CB5F43" w:rsidRDefault="00CB5F43" w:rsidP="007B304A">
      <w:pPr>
        <w:spacing w:after="0" w:line="240" w:lineRule="auto"/>
      </w:pPr>
      <w:r>
        <w:separator/>
      </w:r>
    </w:p>
  </w:footnote>
  <w:footnote w:type="continuationSeparator" w:id="0">
    <w:p w14:paraId="1042685C" w14:textId="77777777" w:rsidR="00CB5F43" w:rsidRDefault="00CB5F43"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15:restartNumberingAfterBreak="0">
    <w:nsid w:val="0987304B"/>
    <w:multiLevelType w:val="hybridMultilevel"/>
    <w:tmpl w:val="9454DC40"/>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1550E71"/>
    <w:multiLevelType w:val="hybridMultilevel"/>
    <w:tmpl w:val="F518366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526CA"/>
    <w:multiLevelType w:val="hybridMultilevel"/>
    <w:tmpl w:val="A4E457E6"/>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4"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4924EF"/>
    <w:multiLevelType w:val="hybridMultilevel"/>
    <w:tmpl w:val="63285C72"/>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6" w15:restartNumberingAfterBreak="0">
    <w:nsid w:val="2C4F1FF1"/>
    <w:multiLevelType w:val="hybridMultilevel"/>
    <w:tmpl w:val="E1FAB0E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F12ABF"/>
    <w:multiLevelType w:val="hybridMultilevel"/>
    <w:tmpl w:val="C062F60E"/>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B725413"/>
    <w:multiLevelType w:val="hybridMultilevel"/>
    <w:tmpl w:val="054A4C7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1"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3" w15:restartNumberingAfterBreak="0">
    <w:nsid w:val="653A32F0"/>
    <w:multiLevelType w:val="hybridMultilevel"/>
    <w:tmpl w:val="C5EC95E6"/>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4"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A603A64"/>
    <w:multiLevelType w:val="hybridMultilevel"/>
    <w:tmpl w:val="3ECA14F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0"/>
  </w:num>
  <w:num w:numId="2">
    <w:abstractNumId w:val="21"/>
  </w:num>
  <w:num w:numId="3">
    <w:abstractNumId w:val="39"/>
  </w:num>
  <w:num w:numId="4">
    <w:abstractNumId w:val="33"/>
  </w:num>
  <w:num w:numId="5">
    <w:abstractNumId w:val="20"/>
  </w:num>
  <w:num w:numId="6">
    <w:abstractNumId w:val="15"/>
  </w:num>
  <w:num w:numId="7">
    <w:abstractNumId w:val="10"/>
  </w:num>
  <w:num w:numId="8">
    <w:abstractNumId w:val="19"/>
  </w:num>
  <w:num w:numId="9">
    <w:abstractNumId w:val="16"/>
  </w:num>
  <w:num w:numId="10">
    <w:abstractNumId w:val="12"/>
  </w:num>
  <w:num w:numId="11">
    <w:abstractNumId w:val="36"/>
  </w:num>
  <w:num w:numId="12">
    <w:abstractNumId w:val="5"/>
  </w:num>
  <w:num w:numId="13">
    <w:abstractNumId w:val="25"/>
  </w:num>
  <w:num w:numId="14">
    <w:abstractNumId w:val="38"/>
  </w:num>
  <w:num w:numId="15">
    <w:abstractNumId w:val="3"/>
  </w:num>
  <w:num w:numId="16">
    <w:abstractNumId w:val="7"/>
  </w:num>
  <w:num w:numId="17">
    <w:abstractNumId w:val="17"/>
  </w:num>
  <w:num w:numId="18">
    <w:abstractNumId w:val="40"/>
  </w:num>
  <w:num w:numId="19">
    <w:abstractNumId w:val="2"/>
  </w:num>
  <w:num w:numId="20">
    <w:abstractNumId w:val="4"/>
  </w:num>
  <w:num w:numId="21">
    <w:abstractNumId w:val="32"/>
  </w:num>
  <w:num w:numId="22">
    <w:abstractNumId w:val="6"/>
  </w:num>
  <w:num w:numId="23">
    <w:abstractNumId w:val="0"/>
  </w:num>
  <w:num w:numId="24">
    <w:abstractNumId w:val="2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4"/>
  </w:num>
  <w:num w:numId="31">
    <w:abstractNumId w:val="22"/>
  </w:num>
  <w:num w:numId="32">
    <w:abstractNumId w:val="37"/>
  </w:num>
  <w:num w:numId="33">
    <w:abstractNumId w:val="35"/>
  </w:num>
  <w:num w:numId="34">
    <w:abstractNumId w:val="13"/>
  </w:num>
  <w:num w:numId="35">
    <w:abstractNumId w:val="11"/>
  </w:num>
  <w:num w:numId="36">
    <w:abstractNumId w:val="18"/>
  </w:num>
  <w:num w:numId="37">
    <w:abstractNumId w:val="26"/>
  </w:num>
  <w:num w:numId="38">
    <w:abstractNumId w:val="27"/>
  </w:num>
  <w:num w:numId="39">
    <w:abstractNumId w:val="31"/>
  </w:num>
  <w:num w:numId="40">
    <w:abstractNumId w:val="8"/>
  </w:num>
  <w:num w:numId="41">
    <w:abstractNumId w:val="9"/>
  </w:num>
  <w:num w:numId="42">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07E1"/>
    <w:rsid w:val="000A418A"/>
    <w:rsid w:val="000A420A"/>
    <w:rsid w:val="000A5A38"/>
    <w:rsid w:val="000A5EFB"/>
    <w:rsid w:val="000B04E1"/>
    <w:rsid w:val="000B1485"/>
    <w:rsid w:val="000B2207"/>
    <w:rsid w:val="000B3FBD"/>
    <w:rsid w:val="000C23FF"/>
    <w:rsid w:val="000C32F8"/>
    <w:rsid w:val="000C36C2"/>
    <w:rsid w:val="000C59BF"/>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0DCE"/>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2F39"/>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A37"/>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376CF"/>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5F43"/>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7677391">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42296593">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0322563">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668962">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49832133">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0531526">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49871123">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36041792">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37</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38</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39</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22</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25</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26</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23</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42</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43</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27</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13</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14</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15</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16</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28</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29</b:RefOrder>
  </b:Source>
  <b:Source>
    <b:Tag>Yua16</b:Tag>
    <b:SourceType>JournalArticle</b:SourceType>
    <b:Guid>{B8CCC111-64A7-4563-902C-9AB523C27B16}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Year>2016</b:Year>
    <b:RefOrder>12</b:RefOrder>
  </b:Source>
  <b:Source>
    <b:Tag>Yun20</b:Tag>
    <b:SourceType>JournalArticle</b:SourceType>
    <b:Guid>{BF306ECA-100D-452C-BFEB-32996C778570}</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b:Tag>
    <b:SourceType>JournalArticle</b:SourceType>
    <b:Guid>{39C7A29D-C880-41B2-B4E4-E041D92AFDC4}</b:Guid>
    <b:Author>
      <b:Author>
        <b:NameList>
          <b:Person>
            <b:Last>Manley</b:Last>
            <b:First>Laura</b:First>
          </b:Person>
          <b:Person>
            <b:Last>Holley</b:Last>
            <b:First>Robert</b:First>
            <b:Middle>P.</b:Middle>
          </b:Person>
        </b:NameList>
      </b:Author>
    </b:Author>
    <b:Title>(Manley &amp; Holley, 2012) - History of the Ebook The Changing Face of Books</b:Title>
    <b:Year>2012</b:Year>
    <b:RefOrder>11</b:RefOrder>
  </b:Source>
  <b:Source>
    <b:Tag>Bet15</b:Tag>
    <b:SourceType>JournalArticle</b:SourceType>
    <b:Guid>{B56E6C10-2930-4472-A553-3E78CB852AE9}</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s>
</file>

<file path=customXml/itemProps1.xml><?xml version="1.0" encoding="utf-8"?>
<ds:datastoreItem xmlns:ds="http://schemas.openxmlformats.org/officeDocument/2006/customXml" ds:itemID="{7273B0AD-BE34-46FF-BE0B-3504742D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32</Pages>
  <Words>7426</Words>
  <Characters>42334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12</cp:revision>
  <dcterms:created xsi:type="dcterms:W3CDTF">2021-04-15T08:17:00Z</dcterms:created>
  <dcterms:modified xsi:type="dcterms:W3CDTF">2021-04-16T12:51:00Z</dcterms:modified>
</cp:coreProperties>
</file>