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0F172A"/>
          <w:sz w:val="52"/>
          <w:szCs w:val="52"/>
        </w:rPr>
        <w:t xml:space="preserve">MÉTODOS Y MODELOS ECONOMÉTRICOS</w:t>
      </w:r>
    </w:p>
    <w:p>
      <w:pPr>
        <w:spacing w:after="200" w:before="0"/>
        <w:jc w:val="center"/>
      </w:pPr>
      <w:r>
        <w:rPr>
          <w:rFonts w:ascii="Arial" w:cs="Arial" w:eastAsia="Arial" w:hAnsi="Arial"/>
          <w:color w:val="475569"/>
          <w:sz w:val="28"/>
          <w:szCs w:val="28"/>
        </w:rPr>
        <w:t xml:space="preserve">Código Fuente Completo de la Aplicación de Test</w:t>
      </w:r>
    </w:p>
    <w:p>
      <w:pPr>
        <w:spacing w:after="200" w:before="0"/>
        <w:jc w:val="center"/>
      </w:pPr>
      <w:r>
        <w:rPr>
          <w:rFonts w:ascii="Arial" w:cs="Arial" w:eastAsia="Arial" w:hAnsi="Arial"/>
          <w:color w:val="64748B"/>
          <w:sz w:val="22"/>
          <w:szCs w:val="22"/>
        </w:rPr>
        <w:t xml:space="preserve">88 preguntas únicas · 13 bloques temáticos</w:t>
      </w:r>
    </w:p>
    <w:p>
      <w:pPr>
        <w:spacing w:after="3600" w:before="0"/>
        <w:jc w:val="center"/>
      </w:pPr>
      <w:r>
        <w:rPr>
          <w:rFonts w:ascii="Arial" w:cs="Arial" w:eastAsia="Arial" w:hAnsi="Arial"/>
          <w:i/>
          <w:iCs/>
          <w:color w:val="94A3B8"/>
          <w:sz w:val="20"/>
          <w:szCs w:val="20"/>
        </w:rPr>
        <w:t xml:space="preserve">Curso académico 2025-2026</w:t>
      </w:r>
    </w:p>
    <w:p>
      <w:pPr>
        <w:pageBreakBefore/>
      </w:pPr>
      <w:r>
        <w:t xml:space="preserve"/>
      </w:r>
    </w:p>
    <w:p>
      <w:pPr>
        <w:pStyle w:val="Heading1"/>
        <w:spacing w:after="200" w:before="400"/>
      </w:pPr>
      <w:r>
        <w:rPr>
          <w:rFonts w:ascii="Arial" w:cs="Arial" w:eastAsia="Arial" w:hAnsi="Arial"/>
          <w:b/>
          <w:bCs/>
          <w:color w:val="0F172A"/>
          <w:sz w:val="28"/>
          <w:szCs w:val="28"/>
        </w:rPr>
        <w:t xml:space="preserve">Índice de Contenidos</w:t>
      </w:r>
    </w:p>
    <w:p>
      <w:pPr>
        <w:spacing w:after="100" w:before="100"/>
      </w:pPr>
      <w:r>
        <w:rPr>
          <w:rFonts w:ascii="Arial" w:cs="Arial" w:eastAsia="Arial" w:hAnsi="Arial"/>
          <w:sz w:val="20"/>
          <w:szCs w:val="20"/>
        </w:rPr>
        <w:t xml:space="preserve">Este documento contiene el código fuente completo del archivo HTML que implementa la aplicación de test para la asignatura Métodos y Modelos Econométricos.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Propiedad</w:t>
            </w:r>
          </w:p>
        </w:tc>
        <w:tc>
          <w:tcPr>
            <w:tcW w:type="dxa" w:w="6526"/>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18"/>
                <w:szCs w:val="18"/>
              </w:rPr>
              <w:t xml:space="preserve">Valor</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Archivo</w:t>
            </w:r>
          </w:p>
        </w:tc>
        <w:tc>
          <w:tcPr>
            <w:tcW w:type="dxa" w:w="65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econometria_test_completo.html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Formato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HTML5 autónomo (sin dependencias externas)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Preguntas</w:t>
            </w:r>
          </w:p>
        </w:tc>
        <w:tc>
          <w:tcPr>
            <w:tcW w:type="dxa" w:w="65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88 únicas · cero repeticiones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Temas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13 bloques temáticos</w:t>
            </w:r>
          </w:p>
        </w:tc>
      </w:tr>
      <w:tr>
        <w:tc>
          <w:tcPr>
            <w:tcW w:type="dxa" w:w="25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0F172A"/>
                <w:sz w:val="18"/>
                <w:szCs w:val="18"/>
              </w:rPr>
              <w:t xml:space="preserve">Progreso</w:t>
            </w:r>
          </w:p>
        </w:tc>
        <w:tc>
          <w:tcPr>
            <w:tcW w:type="dxa" w:w="652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18"/>
                <w:szCs w:val="18"/>
              </w:rPr>
              <w:t xml:space="preserve">Guardado automáticamente en localStorage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Compatibilidad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Chrome, Firefox, Edge, Safari (escritorio y móvil)</w:t>
            </w:r>
          </w:p>
        </w:tc>
      </w:tr>
    </w:tbl>
    <w:p>
      <w:pPr>
        <w:spacing w:after="0" w:before="0"/>
      </w:pPr>
      <w:r>
        <w:t xml:space="preserve"/>
      </w:r>
    </w:p>
    <w:p>
      <w:pPr>
        <w:spacing w:after="0" w:before="0"/>
      </w:pPr>
      <w:r>
        <w:t xml:space="preserve"/>
      </w:r>
    </w:p>
    <w:p>
      <w:pPr>
        <w:pStyle w:val="Heading2"/>
        <w:spacing w:after="150" w:before="300"/>
      </w:pPr>
      <w:r>
        <w:rPr>
          <w:rFonts w:ascii="Arial" w:cs="Arial" w:eastAsia="Arial" w:hAnsi="Arial"/>
          <w:b/>
          <w:bCs/>
          <w:color w:val="1E40AF"/>
          <w:sz w:val="22"/>
          <w:szCs w:val="22"/>
        </w:rPr>
        <w:t xml:space="preserve">Distribución de Preguntas por Tema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c>
          <w:tcPr>
            <w:tcW w:type="dxa" w:w="4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18"/>
                <w:szCs w:val="18"/>
              </w:rPr>
              <w:t xml:space="preserve">Bloque Temático</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Nº Preguntas</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Muestras Pequeñas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Especificación (OVR, IV-NR, RESET)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10</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Multicolinealidad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Heterocedasticidad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9</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Autocorrelación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12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Cambio Estructural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5</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Regresores Estocásticos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Modelo Generalizado y MCG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9</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Modelos Dinámicos y ARMA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Variables Instrumentales y 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3</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Normalidad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Fundamentos MBRL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10</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Datos de Panel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val="false"/>
                <w:bCs w:val="false"/>
                <w:color w:val="374151"/>
                <w:sz w:val="18"/>
                <w:szCs w:val="18"/>
              </w:rPr>
              <w:t xml:space="preserve">1</w:t>
            </w:r>
          </w:p>
        </w:tc>
      </w:tr>
      <w:tr>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0F172A"/>
                <w:sz w:val="18"/>
                <w:szCs w:val="18"/>
              </w:rPr>
              <w:t xml:space="preserve">TOTAL</w:t>
            </w:r>
          </w:p>
        </w:tc>
        <w:tc>
          <w:tcPr>
            <w:tcW w:type="dxa" w:w="2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jc w:val="center"/>
            </w:pPr>
            <w:r>
              <w:rPr>
                <w:rFonts w:ascii="Arial" w:cs="Arial" w:eastAsia="Arial" w:hAnsi="Arial"/>
                <w:b/>
                <w:bCs/>
                <w:color w:val="1D4ED8"/>
                <w:sz w:val="18"/>
                <w:szCs w:val="18"/>
              </w:rPr>
              <w:t xml:space="preserve">88</w:t>
            </w:r>
          </w:p>
        </w:tc>
      </w:tr>
    </w:tbl>
    <w:p>
      <w:pPr>
        <w:spacing w:after="0" w:before="0"/>
      </w:pPr>
      <w:r>
        <w:t xml:space="preserve"/>
      </w:r>
    </w:p>
    <w:p>
      <w:pPr>
        <w:pageBreakBefore/>
      </w:pPr>
      <w:r>
        <w:t xml:space="preserve"/>
      </w:r>
    </w:p>
    <w:p>
      <w:pPr>
        <w:pStyle w:val="Heading1"/>
        <w:spacing w:after="200" w:before="400"/>
      </w:pPr>
      <w:r>
        <w:rPr>
          <w:rFonts w:ascii="Arial" w:cs="Arial" w:eastAsia="Arial" w:hAnsi="Arial"/>
          <w:b/>
          <w:bCs/>
          <w:color w:val="0F172A"/>
          <w:sz w:val="28"/>
          <w:szCs w:val="28"/>
        </w:rPr>
        <w:t xml:space="preserve">Código Fuente Completo</w:t>
      </w:r>
    </w:p>
    <w:p>
      <w:pPr>
        <w:spacing w:after="100" w:before="100"/>
      </w:pPr>
      <w:r>
        <w:rPr>
          <w:rFonts w:ascii="Arial" w:cs="Arial" w:eastAsia="Arial" w:hAnsi="Arial"/>
          <w:sz w:val="20"/>
          <w:szCs w:val="20"/>
        </w:rPr>
        <w:t xml:space="preserve">A continuación se presenta el código fuente íntegro del archivo HTML. El archivo es autónomo: contiene HTML, CSS y JavaScript en un único fichero que puede abrirse directamente en cualquier navegador web sin necesidad de instalación adicional.</w:t>
      </w:r>
    </w:p>
    <w:p>
      <w:pPr>
        <w:spacing w:after="0" w:before="0"/>
      </w:pPr>
      <w:r>
        <w:t xml:space="preserve"/>
      </w:r>
    </w:p>
    <w:p>
      <w:pPr>
        <w:pStyle w:val="Heading2"/>
        <w:spacing w:after="150" w:before="300"/>
      </w:pPr>
      <w:r>
        <w:rPr>
          <w:rFonts w:ascii="Arial" w:cs="Arial" w:eastAsia="Arial" w:hAnsi="Arial"/>
          <w:b/>
          <w:bCs/>
          <w:color w:val="1E40AF"/>
          <w:sz w:val="22"/>
          <w:szCs w:val="22"/>
        </w:rPr>
        <w:t xml:space="preserve">Sección 1 — Cabecera HTML y Metadatos</w:t>
      </w:r>
    </w:p>
    <w:p>
      <w:pPr>
        <w:spacing w:after="0" w:before="0" w:line="220" w:lineRule="exact"/>
        <w:ind w:left="720"/>
      </w:pPr>
      <w:r>
        <w:rPr>
          <w:rFonts w:ascii="Courier New" w:cs="Courier New" w:eastAsia="Courier New" w:hAnsi="Courier New"/>
          <w:color w:val="116329"/>
          <w:sz w:val="16"/>
          <w:szCs w:val="16"/>
        </w:rPr>
        <w:t xml:space="preserve">&lt;!DOCTYPE html&gt;</w:t>
      </w:r>
    </w:p>
    <w:p>
      <w:pPr>
        <w:spacing w:after="0" w:before="0" w:line="220" w:lineRule="exact"/>
        <w:ind w:left="720"/>
      </w:pPr>
      <w:r>
        <w:rPr>
          <w:rFonts w:ascii="Courier New" w:cs="Courier New" w:eastAsia="Courier New" w:hAnsi="Courier New"/>
          <w:color w:val="116329"/>
          <w:sz w:val="16"/>
          <w:szCs w:val="16"/>
        </w:rPr>
        <w:t xml:space="preserve">&lt;html lang="es"&gt;</w:t>
      </w:r>
    </w:p>
    <w:p>
      <w:pPr>
        <w:spacing w:after="0" w:before="0" w:line="220" w:lineRule="exact"/>
        <w:ind w:left="720"/>
      </w:pPr>
      <w:r>
        <w:rPr>
          <w:rFonts w:ascii="Courier New" w:cs="Courier New" w:eastAsia="Courier New" w:hAnsi="Courier New"/>
          <w:color w:val="116329"/>
          <w:sz w:val="16"/>
          <w:szCs w:val="16"/>
        </w:rPr>
        <w:t xml:space="preserve">&lt;head&gt;</w:t>
      </w:r>
    </w:p>
    <w:p>
      <w:pPr>
        <w:spacing w:after="0" w:before="0" w:line="220" w:lineRule="exact"/>
        <w:ind w:left="720"/>
      </w:pPr>
      <w:r>
        <w:rPr>
          <w:rFonts w:ascii="Courier New" w:cs="Courier New" w:eastAsia="Courier New" w:hAnsi="Courier New"/>
          <w:color w:val="116329"/>
          <w:sz w:val="16"/>
          <w:szCs w:val="16"/>
        </w:rPr>
        <w:t xml:space="preserve">&lt;meta charset="UTF-8"/&gt;</w:t>
      </w:r>
    </w:p>
    <w:p>
      <w:pPr>
        <w:spacing w:after="0" w:before="0" w:line="220" w:lineRule="exact"/>
        <w:ind w:left="720"/>
      </w:pPr>
      <w:r>
        <w:rPr>
          <w:rFonts w:ascii="Courier New" w:cs="Courier New" w:eastAsia="Courier New" w:hAnsi="Courier New"/>
          <w:color w:val="116329"/>
          <w:sz w:val="16"/>
          <w:szCs w:val="16"/>
        </w:rPr>
        <w:t xml:space="preserve">&lt;meta name="viewport" content="width=device-width,initial-scale=1.0"/&gt;</w:t>
      </w:r>
    </w:p>
    <w:p>
      <w:pPr>
        <w:spacing w:after="0" w:before="0" w:line="220" w:lineRule="exact"/>
        <w:ind w:left="720"/>
      </w:pPr>
      <w:r>
        <w:rPr>
          <w:rFonts w:ascii="Courier New" w:cs="Courier New" w:eastAsia="Courier New" w:hAnsi="Courier New"/>
          <w:color w:val="116329"/>
          <w:sz w:val="16"/>
          <w:szCs w:val="16"/>
        </w:rPr>
        <w:t xml:space="preserve">&lt;title&gt;Métodos y Modelos Econométricos · Test Completo&lt;/title&gt;</w:t>
      </w:r>
    </w:p>
    <w:p>
      <w:pPr>
        <w:pageBreakBefore/>
      </w:pPr>
      <w:r>
        <w:t xml:space="preserve"/>
      </w:r>
    </w:p>
    <w:p>
      <w:pPr>
        <w:pStyle w:val="Heading2"/>
        <w:spacing w:after="150" w:before="300"/>
      </w:pPr>
      <w:r>
        <w:rPr>
          <w:rFonts w:ascii="Arial" w:cs="Arial" w:eastAsia="Arial" w:hAnsi="Arial"/>
          <w:b/>
          <w:bCs/>
          <w:color w:val="1E40AF"/>
          <w:sz w:val="22"/>
          <w:szCs w:val="22"/>
        </w:rPr>
        <w:t xml:space="preserve">Sección 2 — Estilos CSS (Variables, Layout, Componentes)</w:t>
      </w:r>
    </w:p>
    <w:p>
      <w:pPr>
        <w:spacing w:after="0" w:before="0" w:line="220" w:lineRule="exact"/>
        <w:ind w:left="720"/>
      </w:pPr>
      <w:r>
        <w:rPr>
          <w:rFonts w:ascii="Courier New" w:cs="Courier New" w:eastAsia="Courier New" w:hAnsi="Courier New"/>
          <w:color w:val="116329"/>
          <w:sz w:val="16"/>
          <w:szCs w:val="16"/>
        </w:rPr>
        <w:t xml:space="preserve">&lt;style&gt;</w:t>
      </w:r>
    </w:p>
    <w:p>
      <w:pPr>
        <w:spacing w:after="0" w:before="0" w:line="220" w:lineRule="exact"/>
        <w:ind w:left="720"/>
      </w:pPr>
      <w:r>
        <w:rPr>
          <w:rFonts w:ascii="Courier New" w:cs="Courier New" w:eastAsia="Courier New" w:hAnsi="Courier New"/>
          <w:color w:val="CF222E"/>
          <w:sz w:val="16"/>
          <w:szCs w:val="16"/>
        </w:rPr>
        <w:t xml:space="preserve">:root{</w:t>
      </w:r>
    </w:p>
    <w:p>
      <w:pPr>
        <w:spacing w:after="0" w:before="0" w:line="220" w:lineRule="exact"/>
        <w:ind w:left="880"/>
      </w:pPr>
      <w:r>
        <w:rPr>
          <w:rFonts w:ascii="Courier New" w:cs="Courier New" w:eastAsia="Courier New" w:hAnsi="Courier New"/>
          <w:color w:val="0550AE"/>
          <w:sz w:val="16"/>
          <w:szCs w:val="16"/>
        </w:rPr>
        <w:t xml:space="preserve">  --bg:#020817;--sur:#0F172A;--sur2:#1E293B;--sur3:#0A0F1A;</w:t>
      </w:r>
    </w:p>
    <w:p>
      <w:pPr>
        <w:spacing w:after="0" w:before="0" w:line="220" w:lineRule="exact"/>
        <w:ind w:left="880"/>
      </w:pPr>
      <w:r>
        <w:rPr>
          <w:rFonts w:ascii="Courier New" w:cs="Courier New" w:eastAsia="Courier New" w:hAnsi="Courier New"/>
          <w:color w:val="0550AE"/>
          <w:sz w:val="16"/>
          <w:szCs w:val="16"/>
        </w:rPr>
        <w:t xml:space="preserve">  --bor:#1E293B;--bor2:#334155;--txt:#F1F5F9;--mu:#64748B;--mu2:#94A3B8;</w:t>
      </w:r>
    </w:p>
    <w:p>
      <w:pPr>
        <w:spacing w:after="0" w:before="0" w:line="220" w:lineRule="exact"/>
        <w:ind w:left="880"/>
      </w:pPr>
      <w:r>
        <w:rPr>
          <w:rFonts w:ascii="Courier New" w:cs="Courier New" w:eastAsia="Courier New" w:hAnsi="Courier New"/>
          <w:color w:val="0550AE"/>
          <w:sz w:val="16"/>
          <w:szCs w:val="16"/>
        </w:rPr>
        <w:t xml:space="preserve">  --bl:#2563EB;--bl2:#1D4ED8;</w:t>
      </w:r>
    </w:p>
    <w:p>
      <w:pPr>
        <w:spacing w:after="0" w:before="0" w:line="220" w:lineRule="exact"/>
        <w:ind w:left="880"/>
      </w:pPr>
      <w:r>
        <w:rPr>
          <w:rFonts w:ascii="Courier New" w:cs="Courier New" w:eastAsia="Courier New" w:hAnsi="Courier New"/>
          <w:color w:val="0550AE"/>
          <w:sz w:val="16"/>
          <w:szCs w:val="16"/>
        </w:rPr>
        <w:t xml:space="preserve">  --gn:#16A34A;--gn-bg:#052E16;--gn-t:#86EFAC;</w:t>
      </w:r>
    </w:p>
    <w:p>
      <w:pPr>
        <w:spacing w:after="0" w:before="0" w:line="220" w:lineRule="exact"/>
        <w:ind w:left="880"/>
      </w:pPr>
      <w:r>
        <w:rPr>
          <w:rFonts w:ascii="Courier New" w:cs="Courier New" w:eastAsia="Courier New" w:hAnsi="Courier New"/>
          <w:color w:val="0550AE"/>
          <w:sz w:val="16"/>
          <w:szCs w:val="16"/>
        </w:rPr>
        <w:t xml:space="preserve">  --rd:#DC2626;--rd-bg:#1F0B0B;--rd-t:#FCA5A5;</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0550AE"/>
          <w:sz w:val="16"/>
          <w:szCs w:val="16"/>
        </w:rPr>
        <w:t xml:space="preserve">*,*::before,*::after{box-sizing:border-box;margin:0;padding:0}</w:t>
      </w:r>
    </w:p>
    <w:p>
      <w:pPr>
        <w:spacing w:after="0" w:before="0" w:line="220" w:lineRule="exact"/>
        <w:ind w:left="720"/>
      </w:pPr>
      <w:r>
        <w:rPr>
          <w:rFonts w:ascii="Courier New" w:cs="Courier New" w:eastAsia="Courier New" w:hAnsi="Courier New"/>
          <w:color w:val="0550AE"/>
          <w:sz w:val="16"/>
          <w:szCs w:val="16"/>
        </w:rPr>
        <w:t xml:space="preserve">body{background:var(--bg);color:var(--txt);font-family:'Segoe UI',system-ui,sans-serif;min-height:100vh;line-height:1.5}</w:t>
      </w:r>
    </w:p>
    <w:p>
      <w:pPr>
        <w:spacing w:after="0" w:before="0" w:line="220" w:lineRule="exact"/>
        <w:ind w:left="720"/>
      </w:pPr>
      <w:r>
        <w:rPr>
          <w:rFonts w:ascii="Courier New" w:cs="Courier New" w:eastAsia="Courier New" w:hAnsi="Courier New"/>
          <w:color w:val="0550AE"/>
          <w:sz w:val="16"/>
          <w:szCs w:val="16"/>
        </w:rPr>
        <w:t xml:space="preserve">button{font-family:inherit;cursor:pointer}</w:t>
      </w:r>
    </w:p>
    <w:p>
      <w:pPr>
        <w:spacing w:after="0" w:before="0" w:line="220" w:lineRule="exact"/>
        <w:ind w:left="720"/>
      </w:pPr>
      <w:r>
        <w:rPr>
          <w:rFonts w:ascii="Courier New" w:cs="Courier New" w:eastAsia="Courier New" w:hAnsi="Courier New"/>
          <w:color w:val="0550AE"/>
          <w:sz w:val="16"/>
          <w:szCs w:val="16"/>
        </w:rPr>
        <w:t xml:space="preserve">::-webkit-scrollbar{width:6px}::-webkit-scrollbar-track{background:var(--sur)}::-webkit-scrollbar-thumb{background:var(--bor2);border-radius:3px}</w:t>
      </w:r>
    </w:p>
    <w:p>
      <w:pPr>
        <w:spacing w:after="0" w:before="0" w:line="220" w:lineRule="exact"/>
        <w:ind w:left="720"/>
      </w:pPr>
      <w:r>
        <w:rPr>
          <w:rFonts w:ascii="Courier New" w:cs="Courier New" w:eastAsia="Courier New" w:hAnsi="Courier New"/>
          <w:color w:val="CF222E"/>
          <w:sz w:val="16"/>
          <w:szCs w:val="16"/>
        </w:rPr>
        <w:t xml:space="preserve">.view{display:none;animation:fu .3s ease}.view.active{display:block}</w:t>
      </w:r>
    </w:p>
    <w:p>
      <w:pPr>
        <w:spacing w:after="0" w:before="0" w:line="220" w:lineRule="exact"/>
        <w:ind w:left="720"/>
      </w:pPr>
      <w:r>
        <w:rPr>
          <w:rFonts w:ascii="Courier New" w:cs="Courier New" w:eastAsia="Courier New" w:hAnsi="Courier New"/>
          <w:color w:val="0550AE"/>
          <w:sz w:val="16"/>
          <w:szCs w:val="16"/>
        </w:rPr>
        <w:t xml:space="preserve">@keyframes fu{from{opacity:0;transform:translateY(8px)}to{opacity:1;transform:translateY(0)}}</w:t>
      </w:r>
    </w:p>
    <w:p>
      <w:pPr>
        <w:spacing w:after="0" w:before="0" w:line="220" w:lineRule="exact"/>
        <w:ind w:left="720"/>
      </w:pPr>
      <w:r>
        <w:rPr>
          <w:rFonts w:ascii="Courier New" w:cs="Courier New" w:eastAsia="Courier New" w:hAnsi="Courier New"/>
          <w:color w:val="CF222E"/>
          <w:sz w:val="16"/>
          <w:szCs w:val="16"/>
        </w:rPr>
        <w:t xml:space="preserve">.wrap{max-width:750px;margin:0 auto;padding:28px 18px 80px}</w:t>
      </w:r>
    </w:p>
    <w:p>
      <w:pPr>
        <w:spacing w:after="0" w:before="0" w:line="220" w:lineRule="exact"/>
        <w:ind w:left="720"/>
      </w:pPr>
      <w:r>
        <w:rPr>
          <w:rFonts w:ascii="Courier New" w:cs="Courier New" w:eastAsia="Courier New" w:hAnsi="Courier New"/>
          <w:color w:val="CF222E"/>
          <w:sz w:val="16"/>
          <w:szCs w:val="16"/>
        </w:rPr>
        <w:t xml:space="preserve">.brand{text-align:center;padding:40px 0 28px}</w:t>
      </w:r>
    </w:p>
    <w:p>
      <w:pPr>
        <w:spacing w:after="0" w:before="0" w:line="220" w:lineRule="exact"/>
        <w:ind w:left="720"/>
      </w:pPr>
      <w:r>
        <w:rPr>
          <w:rFonts w:ascii="Courier New" w:cs="Courier New" w:eastAsia="Courier New" w:hAnsi="Courier New"/>
          <w:color w:val="CF222E"/>
          <w:sz w:val="16"/>
          <w:szCs w:val="16"/>
        </w:rPr>
        <w:t xml:space="preserve">.brand-pill{display:inline-flex;align-items:center;gap:9px;background:var(--sur);border:1px solid var(--bor2);border-radius:50px;padding:9px 20px;margin-bottom:16px}</w:t>
      </w:r>
    </w:p>
    <w:p>
      <w:pPr>
        <w:spacing w:after="0" w:before="0" w:line="220" w:lineRule="exact"/>
        <w:ind w:left="720"/>
      </w:pPr>
      <w:r>
        <w:rPr>
          <w:rFonts w:ascii="Courier New" w:cs="Courier New" w:eastAsia="Courier New" w:hAnsi="Courier New"/>
          <w:color w:val="CF222E"/>
          <w:sz w:val="16"/>
          <w:szCs w:val="16"/>
        </w:rPr>
        <w:t xml:space="preserve">.brand-pill span{font-size:11px;letter-spacing:3px;color:var(--mu);text-transform:uppercase}</w:t>
      </w:r>
    </w:p>
    <w:p>
      <w:pPr>
        <w:spacing w:after="0" w:before="0" w:line="220" w:lineRule="exact"/>
        <w:ind w:left="720"/>
      </w:pPr>
      <w:r>
        <w:rPr>
          <w:rFonts w:ascii="Courier New" w:cs="Courier New" w:eastAsia="Courier New" w:hAnsi="Courier New"/>
          <w:color w:val="CF222E"/>
          <w:sz w:val="16"/>
          <w:szCs w:val="16"/>
        </w:rPr>
        <w:t xml:space="preserve">.brand h1{font-size:clamp(1.6rem,5vw,2.6rem);font-weight:800;color:var(--txt);line-height:1.2;font-family:Georgia,serif}</w:t>
      </w:r>
    </w:p>
    <w:p>
      <w:pPr>
        <w:spacing w:after="0" w:before="0" w:line="220" w:lineRule="exact"/>
        <w:ind w:left="720"/>
      </w:pPr>
      <w:r>
        <w:rPr>
          <w:rFonts w:ascii="Courier New" w:cs="Courier New" w:eastAsia="Courier New" w:hAnsi="Courier New"/>
          <w:color w:val="CF222E"/>
          <w:sz w:val="16"/>
          <w:szCs w:val="16"/>
        </w:rPr>
        <w:t xml:space="preserve">.brand p{color:var(--mu);margin-top:7px;font-size:14px}</w:t>
      </w:r>
    </w:p>
    <w:p>
      <w:pPr>
        <w:spacing w:after="0" w:before="0" w:line="220" w:lineRule="exact"/>
        <w:ind w:left="720"/>
      </w:pPr>
      <w:r>
        <w:rPr>
          <w:rFonts w:ascii="Courier New" w:cs="Courier New" w:eastAsia="Courier New" w:hAnsi="Courier New"/>
          <w:color w:val="CF222E"/>
          <w:sz w:val="16"/>
          <w:szCs w:val="16"/>
        </w:rPr>
        <w:t xml:space="preserve">.sg{display:grid;grid-template-columns:repeat(4,1fr);gap:9px;margin-bottom:24px}</w:t>
      </w:r>
    </w:p>
    <w:p>
      <w:pPr>
        <w:spacing w:after="0" w:before="0" w:line="220" w:lineRule="exact"/>
        <w:ind w:left="720"/>
      </w:pPr>
      <w:r>
        <w:rPr>
          <w:rFonts w:ascii="Courier New" w:cs="Courier New" w:eastAsia="Courier New" w:hAnsi="Courier New"/>
          <w:color w:val="0550AE"/>
          <w:sz w:val="16"/>
          <w:szCs w:val="16"/>
        </w:rPr>
        <w:t xml:space="preserve">@media(max-width:480px){.sg{grid-template-columns:repeat(2,1fr)}}</w:t>
      </w:r>
    </w:p>
    <w:p>
      <w:pPr>
        <w:spacing w:after="0" w:before="0" w:line="220" w:lineRule="exact"/>
        <w:ind w:left="720"/>
      </w:pPr>
      <w:r>
        <w:rPr>
          <w:rFonts w:ascii="Courier New" w:cs="Courier New" w:eastAsia="Courier New" w:hAnsi="Courier New"/>
          <w:color w:val="CF222E"/>
          <w:sz w:val="16"/>
          <w:szCs w:val="16"/>
        </w:rPr>
        <w:t xml:space="preserve">.sc{background:var(--sur);border-radius:13px;padding:15px 10px;text-align:center}</w:t>
      </w:r>
    </w:p>
    <w:p>
      <w:pPr>
        <w:spacing w:after="0" w:before="0" w:line="220" w:lineRule="exact"/>
        <w:ind w:left="720"/>
      </w:pPr>
      <w:r>
        <w:rPr>
          <w:rFonts w:ascii="Courier New" w:cs="Courier New" w:eastAsia="Courier New" w:hAnsi="Courier New"/>
          <w:color w:val="CF222E"/>
          <w:sz w:val="16"/>
          <w:szCs w:val="16"/>
        </w:rPr>
        <w:t xml:space="preserve">.sc .ico{font-size:19px;margin-bottom:4px}</w:t>
      </w:r>
    </w:p>
    <w:p>
      <w:pPr>
        <w:spacing w:after="0" w:before="0" w:line="220" w:lineRule="exact"/>
        <w:ind w:left="720"/>
      </w:pPr>
      <w:r>
        <w:rPr>
          <w:rFonts w:ascii="Courier New" w:cs="Courier New" w:eastAsia="Courier New" w:hAnsi="Courier New"/>
          <w:color w:val="CF222E"/>
          <w:sz w:val="16"/>
          <w:szCs w:val="16"/>
        </w:rPr>
        <w:t xml:space="preserve">.sc .val{font-size:1.75rem;font-weight:800}</w:t>
      </w:r>
    </w:p>
    <w:p>
      <w:pPr>
        <w:spacing w:after="0" w:before="0" w:line="220" w:lineRule="exact"/>
        <w:ind w:left="720"/>
      </w:pPr>
      <w:r>
        <w:rPr>
          <w:rFonts w:ascii="Courier New" w:cs="Courier New" w:eastAsia="Courier New" w:hAnsi="Courier New"/>
          <w:color w:val="CF222E"/>
          <w:sz w:val="16"/>
          <w:szCs w:val="16"/>
        </w:rPr>
        <w:t xml:space="preserve">.sc .lbl{font-size:10px;color:var(--mu);font-weight:600;letter-spacing:.5px;margin-top:2px;text-transform:uppercase}</w:t>
      </w:r>
    </w:p>
    <w:p>
      <w:pPr>
        <w:spacing w:after="0" w:before="0" w:line="220" w:lineRule="exact"/>
        <w:ind w:left="720"/>
      </w:pPr>
      <w:r>
        <w:rPr>
          <w:rFonts w:ascii="Courier New" w:cs="Courier New" w:eastAsia="Courier New" w:hAnsi="Courier New"/>
          <w:color w:val="CF222E"/>
          <w:sz w:val="16"/>
          <w:szCs w:val="16"/>
        </w:rPr>
        <w:t xml:space="preserve">.acc-card{background:var(--sur);border:1px solid var(--bor);border-radius:17px;padding:20px 22px;display:flex;align-items:center;gap:20px;margin-bottom:26px;flex-wrap:wrap}</w:t>
      </w:r>
    </w:p>
    <w:p>
      <w:pPr>
        <w:spacing w:after="0" w:before="0" w:line="220" w:lineRule="exact"/>
        <w:ind w:left="720"/>
      </w:pPr>
      <w:r>
        <w:rPr>
          <w:rFonts w:ascii="Courier New" w:cs="Courier New" w:eastAsia="Courier New" w:hAnsi="Courier New"/>
          <w:color w:val="CF222E"/>
          <w:sz w:val="16"/>
          <w:szCs w:val="16"/>
        </w:rPr>
        <w:t xml:space="preserve">.rw{position:relative;flex-shrink:0}.rw svg{transform:rotate(-90deg)}</w:t>
      </w:r>
    </w:p>
    <w:p>
      <w:pPr>
        <w:spacing w:after="0" w:before="0" w:line="220" w:lineRule="exact"/>
        <w:ind w:left="720"/>
      </w:pPr>
      <w:r>
        <w:rPr>
          <w:rFonts w:ascii="Courier New" w:cs="Courier New" w:eastAsia="Courier New" w:hAnsi="Courier New"/>
          <w:color w:val="CF222E"/>
          <w:sz w:val="16"/>
          <w:szCs w:val="16"/>
        </w:rPr>
        <w:t xml:space="preserve">.rp{position:absolute;inset:0;display:flex;align-items:center;justify-content:center;font-size:16px;font-weight:800;transform:rotate(90deg)}</w:t>
      </w:r>
    </w:p>
    <w:p>
      <w:pPr>
        <w:spacing w:after="0" w:before="0" w:line="220" w:lineRule="exact"/>
        <w:ind w:left="720"/>
      </w:pPr>
      <w:r>
        <w:rPr>
          <w:rFonts w:ascii="Courier New" w:cs="Courier New" w:eastAsia="Courier New" w:hAnsi="Courier New"/>
          <w:color w:val="CF222E"/>
          <w:sz w:val="16"/>
          <w:szCs w:val="16"/>
        </w:rPr>
        <w:t xml:space="preserve">.ai h3{font-size:16px;font-weight:800}.ai p{color:var(--mu);font-size:13px;margin-top:3px}</w:t>
      </w:r>
    </w:p>
    <w:p>
      <w:pPr>
        <w:spacing w:after="0" w:before="0" w:line="220" w:lineRule="exact"/>
        <w:ind w:left="720"/>
      </w:pPr>
      <w:r>
        <w:rPr>
          <w:rFonts w:ascii="Courier New" w:cs="Courier New" w:eastAsia="Courier New" w:hAnsi="Courier New"/>
          <w:color w:val="CF222E"/>
          <w:sz w:val="16"/>
          <w:szCs w:val="16"/>
        </w:rPr>
        <w:t xml:space="preserve">.as{display:flex;flex-direction:column;gap:10px}</w:t>
      </w:r>
    </w:p>
    <w:p>
      <w:pPr>
        <w:spacing w:after="0" w:before="0" w:line="220" w:lineRule="exact"/>
        <w:ind w:left="720"/>
      </w:pPr>
      <w:r>
        <w:rPr>
          <w:rFonts w:ascii="Courier New" w:cs="Courier New" w:eastAsia="Courier New" w:hAnsi="Courier New"/>
          <w:color w:val="CF222E"/>
          <w:sz w:val="16"/>
          <w:szCs w:val="16"/>
        </w:rPr>
        <w:t xml:space="preserve">.bp{width:100%;background:linear-gradient(135deg,var(--bl2),var(--bl));border:none;border-radius:14px;padding:16px 20px;color:#fff;font-size:15px;font-weight:800;display:flex;align-items:center;gap:12px;text-align:left;transition:transform .15s,opacity .15s;box-shadow:0 4px 16px #2563eb22}</w:t>
      </w:r>
    </w:p>
    <w:p>
      <w:pPr>
        <w:spacing w:after="0" w:before="0" w:line="220" w:lineRule="exact"/>
        <w:ind w:left="720"/>
      </w:pPr>
      <w:r>
        <w:rPr>
          <w:rFonts w:ascii="Courier New" w:cs="Courier New" w:eastAsia="Courier New" w:hAnsi="Courier New"/>
          <w:color w:val="CF222E"/>
          <w:sz w:val="16"/>
          <w:szCs w:val="16"/>
        </w:rPr>
        <w:t xml:space="preserve">.bp:hover{transform:translateY(-2px);opacity:.93}</w:t>
      </w:r>
    </w:p>
    <w:p>
      <w:pPr>
        <w:spacing w:after="0" w:before="0" w:line="220" w:lineRule="exact"/>
        <w:ind w:left="720"/>
      </w:pPr>
      <w:r>
        <w:rPr>
          <w:rFonts w:ascii="Courier New" w:cs="Courier New" w:eastAsia="Courier New" w:hAnsi="Courier New"/>
          <w:color w:val="CF222E"/>
          <w:sz w:val="16"/>
          <w:szCs w:val="16"/>
        </w:rPr>
        <w:t xml:space="preserve">.bp .ico{font-size:24px}.bp .sub{font-size:12px;color:#93C5FD;font-weight:500;margin-top:2px}</w:t>
      </w:r>
    </w:p>
    <w:p>
      <w:pPr>
        <w:spacing w:after="0" w:before="0" w:line="220" w:lineRule="exact"/>
        <w:ind w:left="720"/>
      </w:pPr>
      <w:r>
        <w:rPr>
          <w:rFonts w:ascii="Courier New" w:cs="Courier New" w:eastAsia="Courier New" w:hAnsi="Courier New"/>
          <w:color w:val="CF222E"/>
          <w:sz w:val="16"/>
          <w:szCs w:val="16"/>
        </w:rPr>
        <w:t xml:space="preserve">.bs{width:100%;background:var(--sur);border:1px solid var(--bor2);border-radius:14px;padding:16px 20px;color:var(--txt);font-size:15px;font-weight:700;display:flex;align-items:center;gap:12px;text-align:left;transition:border-color .15s,transform .15s}</w:t>
      </w:r>
    </w:p>
    <w:p>
      <w:pPr>
        <w:spacing w:after="0" w:before="0" w:line="220" w:lineRule="exact"/>
        <w:ind w:left="720"/>
      </w:pPr>
      <w:r>
        <w:rPr>
          <w:rFonts w:ascii="Courier New" w:cs="Courier New" w:eastAsia="Courier New" w:hAnsi="Courier New"/>
          <w:color w:val="CF222E"/>
          <w:sz w:val="16"/>
          <w:szCs w:val="16"/>
        </w:rPr>
        <w:t xml:space="preserve">.bs:hover{border-color:#6366F1;transform:translateY(-2px)}</w:t>
      </w:r>
    </w:p>
    <w:p>
      <w:pPr>
        <w:spacing w:after="0" w:before="0" w:line="220" w:lineRule="exact"/>
        <w:ind w:left="720"/>
      </w:pPr>
      <w:r>
        <w:rPr>
          <w:rFonts w:ascii="Courier New" w:cs="Courier New" w:eastAsia="Courier New" w:hAnsi="Courier New"/>
          <w:color w:val="CF222E"/>
          <w:sz w:val="16"/>
          <w:szCs w:val="16"/>
        </w:rPr>
        <w:t xml:space="preserve">.bs .ico{font-size:24px}.bs .sub{font-size:12px;color:var(--mu);font-weight:500;margin-top:2px}</w:t>
      </w:r>
    </w:p>
    <w:p>
      <w:pPr>
        <w:spacing w:after="0" w:before="0" w:line="220" w:lineRule="exact"/>
        <w:ind w:left="720"/>
      </w:pPr>
      <w:r>
        <w:rPr>
          <w:rFonts w:ascii="Courier New" w:cs="Courier New" w:eastAsia="Courier New" w:hAnsi="Courier New"/>
          <w:color w:val="CF222E"/>
          <w:sz w:val="16"/>
          <w:szCs w:val="16"/>
        </w:rPr>
        <w:t xml:space="preserve">.bs:disabled{opacity:.4;cursor:not-allowed}.bs:disabled:hover{transform:none;border-color:var(--bor2)}</w:t>
      </w:r>
    </w:p>
    <w:p>
      <w:pPr>
        <w:spacing w:after="0" w:before="0" w:line="220" w:lineRule="exact"/>
        <w:ind w:left="720"/>
      </w:pPr>
      <w:r>
        <w:rPr>
          <w:rFonts w:ascii="Courier New" w:cs="Courier New" w:eastAsia="Courier New" w:hAnsi="Courier New"/>
          <w:color w:val="CF222E"/>
          <w:sz w:val="16"/>
          <w:szCs w:val="16"/>
        </w:rPr>
        <w:t xml:space="preserve">.bg{width:100%;background:transparent;border:1px solid var(--bor);border-radius:12px;padding:12px;color:var(--mu);font-size:13px;font-weight:600;transition:color .15s,border-color .15s}</w:t>
      </w:r>
    </w:p>
    <w:p>
      <w:pPr>
        <w:spacing w:after="0" w:before="0" w:line="220" w:lineRule="exact"/>
        <w:ind w:left="720"/>
      </w:pPr>
      <w:r>
        <w:rPr>
          <w:rFonts w:ascii="Courier New" w:cs="Courier New" w:eastAsia="Courier New" w:hAnsi="Courier New"/>
          <w:color w:val="CF222E"/>
          <w:sz w:val="16"/>
          <w:szCs w:val="16"/>
        </w:rPr>
        <w:t xml:space="preserve">.bg:hover{color:var(--mu2);border-color:var(--bor2)}</w:t>
      </w:r>
    </w:p>
    <w:p>
      <w:pPr>
        <w:spacing w:after="0" w:before="0" w:line="220" w:lineRule="exact"/>
        <w:ind w:left="720"/>
      </w:pPr>
      <w:r>
        <w:rPr>
          <w:rFonts w:ascii="Courier New" w:cs="Courier New" w:eastAsia="Courier New" w:hAnsi="Courier New"/>
          <w:color w:val="CF222E"/>
          <w:sz w:val="16"/>
          <w:szCs w:val="16"/>
        </w:rPr>
        <w:t xml:space="preserve">.tsec h3{font-size:11px;letter-spacing:3px;color:var(--mu);text-transform:uppercase;margin:32px 0 12px;font-family:Georgia,serif}</w:t>
      </w:r>
    </w:p>
    <w:p>
      <w:pPr>
        <w:spacing w:after="0" w:before="0" w:line="220" w:lineRule="exact"/>
        <w:ind w:left="720"/>
      </w:pPr>
      <w:r>
        <w:rPr>
          <w:rFonts w:ascii="Courier New" w:cs="Courier New" w:eastAsia="Courier New" w:hAnsi="Courier New"/>
          <w:color w:val="CF222E"/>
          <w:sz w:val="16"/>
          <w:szCs w:val="16"/>
        </w:rPr>
        <w:t xml:space="preserve">.tw{display:flex;flex-wrap:wrap;gap:6px}</w:t>
      </w:r>
    </w:p>
    <w:p>
      <w:pPr>
        <w:spacing w:after="0" w:before="0" w:line="220" w:lineRule="exact"/>
        <w:ind w:left="720"/>
      </w:pPr>
      <w:r>
        <w:rPr>
          <w:rFonts w:ascii="Courier New" w:cs="Courier New" w:eastAsia="Courier New" w:hAnsi="Courier New"/>
          <w:color w:val="CF222E"/>
          <w:sz w:val="16"/>
          <w:szCs w:val="16"/>
        </w:rPr>
        <w:t xml:space="preserve">.tc{background:var(--sur);border:1px solid var(--bor);border-radius:8px;padding:6px 10px;display:flex;align-items:center;gap:6px;font-size:12px}</w:t>
      </w:r>
    </w:p>
    <w:p>
      <w:pPr>
        <w:spacing w:after="0" w:before="0" w:line="220" w:lineRule="exact"/>
        <w:ind w:left="720"/>
      </w:pPr>
      <w:r>
        <w:rPr>
          <w:rFonts w:ascii="Courier New" w:cs="Courier New" w:eastAsia="Courier New" w:hAnsi="Courier New"/>
          <w:color w:val="CF222E"/>
          <w:sz w:val="16"/>
          <w:szCs w:val="16"/>
        </w:rPr>
        <w:t xml:space="preserve">.tc .cnt{color:var(--mu)}</w:t>
      </w:r>
    </w:p>
    <w:p>
      <w:pPr>
        <w:spacing w:after="0" w:before="0" w:line="220" w:lineRule="exact"/>
        <w:ind w:left="720"/>
      </w:pPr>
      <w:r>
        <w:rPr>
          <w:rFonts w:ascii="Courier New" w:cs="Courier New" w:eastAsia="Courier New" w:hAnsi="Courier New"/>
          <w:color w:val="CF222E"/>
          <w:sz w:val="16"/>
          <w:szCs w:val="16"/>
        </w:rPr>
        <w:t xml:space="preserve">.tb{border-radius:5px;padding:2px 8px;font-size:10px;font-weight:800;letter-spacing:1px;text-transform:uppercase;display:inline-block;border:1px solid transparent}</w:t>
      </w:r>
    </w:p>
    <w:p>
      <w:pPr>
        <w:spacing w:after="0" w:before="0" w:line="220" w:lineRule="exact"/>
        <w:ind w:left="720"/>
      </w:pPr>
      <w:r>
        <w:rPr>
          <w:rFonts w:ascii="Courier New" w:cs="Courier New" w:eastAsia="Courier New" w:hAnsi="Courier New"/>
          <w:color w:val="CF222E"/>
          <w:sz w:val="16"/>
          <w:szCs w:val="16"/>
        </w:rPr>
        <w:t xml:space="preserve">.back-btn{background:transparent;border:none;color:var(--mu);font-size:14px;display:flex;align-items:center;gap:5px;margin-bottom:24px;padding:0;transition:color .15s}</w:t>
      </w:r>
    </w:p>
    <w:p>
      <w:pPr>
        <w:spacing w:after="0" w:before="0" w:line="220" w:lineRule="exact"/>
        <w:ind w:left="720"/>
      </w:pPr>
      <w:r>
        <w:rPr>
          <w:rFonts w:ascii="Courier New" w:cs="Courier New" w:eastAsia="Courier New" w:hAnsi="Courier New"/>
          <w:color w:val="CF222E"/>
          <w:sz w:val="16"/>
          <w:szCs w:val="16"/>
        </w:rPr>
        <w:t xml:space="preserve">.back-btn:hover{color:var(--txt)}</w:t>
      </w:r>
    </w:p>
    <w:p>
      <w:pPr>
        <w:spacing w:after="0" w:before="0" w:line="220" w:lineRule="exact"/>
        <w:ind w:left="720"/>
      </w:pPr>
      <w:r>
        <w:rPr>
          <w:rFonts w:ascii="Courier New" w:cs="Courier New" w:eastAsia="Courier New" w:hAnsi="Courier New"/>
          <w:color w:val="CF222E"/>
          <w:sz w:val="16"/>
          <w:szCs w:val="16"/>
        </w:rPr>
        <w:t xml:space="preserve">.tl{display:flex;flex-direction:column;gap:8px}</w:t>
      </w:r>
    </w:p>
    <w:p>
      <w:pPr>
        <w:spacing w:after="0" w:before="0" w:line="220" w:lineRule="exact"/>
        <w:ind w:left="720"/>
      </w:pPr>
      <w:r>
        <w:rPr>
          <w:rFonts w:ascii="Courier New" w:cs="Courier New" w:eastAsia="Courier New" w:hAnsi="Courier New"/>
          <w:color w:val="CF222E"/>
          <w:sz w:val="16"/>
          <w:szCs w:val="16"/>
        </w:rPr>
        <w:t xml:space="preserve">.tr{background:var(--sur);border:1px solid var(--bor);border-radius:12px;padding:14px 17px;display:flex;align-items:center;justify-content:space-between;font-weight:600;font-size:14px;transition:border-color .15s,transform .15s}</w:t>
      </w:r>
    </w:p>
    <w:p>
      <w:pPr>
        <w:spacing w:after="0" w:before="0" w:line="220" w:lineRule="exact"/>
        <w:ind w:left="720"/>
      </w:pPr>
      <w:r>
        <w:rPr>
          <w:rFonts w:ascii="Courier New" w:cs="Courier New" w:eastAsia="Courier New" w:hAnsi="Courier New"/>
          <w:color w:val="CF222E"/>
          <w:sz w:val="16"/>
          <w:szCs w:val="16"/>
        </w:rPr>
        <w:t xml:space="preserve">.tr:hover{border-color:var(--bor2);transform:translateX(3px)}</w:t>
      </w:r>
    </w:p>
    <w:p>
      <w:pPr>
        <w:spacing w:after="0" w:before="0" w:line="220" w:lineRule="exact"/>
        <w:ind w:left="720"/>
      </w:pPr>
      <w:r>
        <w:rPr>
          <w:rFonts w:ascii="Courier New" w:cs="Courier New" w:eastAsia="Courier New" w:hAnsi="Courier New"/>
          <w:color w:val="CF222E"/>
          <w:sz w:val="16"/>
          <w:szCs w:val="16"/>
        </w:rPr>
        <w:t xml:space="preserve">.tr .left{display:flex;align-items:center;gap:9px}</w:t>
      </w:r>
    </w:p>
    <w:p>
      <w:pPr>
        <w:spacing w:after="0" w:before="0" w:line="220" w:lineRule="exact"/>
        <w:ind w:left="720"/>
      </w:pPr>
      <w:r>
        <w:rPr>
          <w:rFonts w:ascii="Courier New" w:cs="Courier New" w:eastAsia="Courier New" w:hAnsi="Courier New"/>
          <w:color w:val="CF222E"/>
          <w:sz w:val="16"/>
          <w:szCs w:val="16"/>
        </w:rPr>
        <w:t xml:space="preserve">.tr .cb{background:var(--sur2);color:var(--mu2);border-radius:7px;padding:3px 10px;font-size:12px;font-weight:700}</w:t>
      </w:r>
    </w:p>
    <w:p>
      <w:pPr>
        <w:spacing w:after="0" w:before="0" w:line="220" w:lineRule="exact"/>
        <w:ind w:left="720"/>
      </w:pPr>
      <w:r>
        <w:rPr>
          <w:rFonts w:ascii="Courier New" w:cs="Courier New" w:eastAsia="Courier New" w:hAnsi="Courier New"/>
          <w:color w:val="6A737D"/>
          <w:sz w:val="16"/>
          <w:szCs w:val="16"/>
        </w:rPr>
        <w:t xml:space="preserve">#quiz-view .wrap{padding-top:16px}</w:t>
      </w:r>
    </w:p>
    <w:p>
      <w:pPr>
        <w:spacing w:after="0" w:before="0" w:line="220" w:lineRule="exact"/>
        <w:ind w:left="720"/>
      </w:pPr>
      <w:r>
        <w:rPr>
          <w:rFonts w:ascii="Courier New" w:cs="Courier New" w:eastAsia="Courier New" w:hAnsi="Courier New"/>
          <w:color w:val="CF222E"/>
          <w:sz w:val="16"/>
          <w:szCs w:val="16"/>
        </w:rPr>
        <w:t xml:space="preserve">.qtb{display:flex;align-items:center;justify-content:space-between;margin-bottom:11px}</w:t>
      </w:r>
    </w:p>
    <w:p>
      <w:pPr>
        <w:spacing w:after="0" w:before="0" w:line="220" w:lineRule="exact"/>
        <w:ind w:left="720"/>
      </w:pPr>
      <w:r>
        <w:rPr>
          <w:rFonts w:ascii="Courier New" w:cs="Courier New" w:eastAsia="Courier New" w:hAnsi="Courier New"/>
          <w:color w:val="CF222E"/>
          <w:sz w:val="16"/>
          <w:szCs w:val="16"/>
        </w:rPr>
        <w:t xml:space="preserve">.sb{display:flex;gap:6px}</w:t>
      </w:r>
    </w:p>
    <w:p>
      <w:pPr>
        <w:spacing w:after="0" w:before="0" w:line="220" w:lineRule="exact"/>
        <w:ind w:left="720"/>
      </w:pPr>
      <w:r>
        <w:rPr>
          <w:rFonts w:ascii="Courier New" w:cs="Courier New" w:eastAsia="Courier New" w:hAnsi="Courier New"/>
          <w:color w:val="CF222E"/>
          <w:sz w:val="16"/>
          <w:szCs w:val="16"/>
        </w:rPr>
        <w:t xml:space="preserve">.sbx{border-radius:7px;padding:5px 12px;font-size:13px;font-weight:800}</w:t>
      </w:r>
    </w:p>
    <w:p>
      <w:pPr>
        <w:spacing w:after="0" w:before="0" w:line="220" w:lineRule="exact"/>
        <w:ind w:left="720"/>
      </w:pPr>
      <w:r>
        <w:rPr>
          <w:rFonts w:ascii="Courier New" w:cs="Courier New" w:eastAsia="Courier New" w:hAnsi="Courier New"/>
          <w:color w:val="CF222E"/>
          <w:sz w:val="16"/>
          <w:szCs w:val="16"/>
        </w:rPr>
        <w:t xml:space="preserve">.sbx.ok{background:#0F3D2B;color:#22C55E}.sbx.no{background:#3D0F0F;color:#EF4444}</w:t>
      </w:r>
    </w:p>
    <w:p>
      <w:pPr>
        <w:spacing w:after="0" w:before="0" w:line="220" w:lineRule="exact"/>
        <w:ind w:left="720"/>
      </w:pPr>
      <w:r>
        <w:rPr>
          <w:rFonts w:ascii="Courier New" w:cs="Courier New" w:eastAsia="Courier New" w:hAnsi="Courier New"/>
          <w:color w:val="CF222E"/>
          <w:sz w:val="16"/>
          <w:szCs w:val="16"/>
        </w:rPr>
        <w:t xml:space="preserve">.qc{color:var(--mu);font-size:12px;font-weight:600}</w:t>
      </w:r>
    </w:p>
    <w:p>
      <w:pPr>
        <w:spacing w:after="0" w:before="0" w:line="220" w:lineRule="exact"/>
        <w:ind w:left="720"/>
      </w:pPr>
      <w:r>
        <w:rPr>
          <w:rFonts w:ascii="Courier New" w:cs="Courier New" w:eastAsia="Courier New" w:hAnsi="Courier New"/>
          <w:color w:val="CF222E"/>
          <w:sz w:val="16"/>
          <w:szCs w:val="16"/>
        </w:rPr>
        <w:t xml:space="preserve">.pbo{height:4px;background:var(--sur2);border-radius:2px;margin-bottom:20px;overflow:hidden}</w:t>
      </w:r>
    </w:p>
    <w:p>
      <w:pPr>
        <w:spacing w:after="0" w:before="0" w:line="220" w:lineRule="exact"/>
        <w:ind w:left="720"/>
      </w:pPr>
      <w:r>
        <w:rPr>
          <w:rFonts w:ascii="Courier New" w:cs="Courier New" w:eastAsia="Courier New" w:hAnsi="Courier New"/>
          <w:color w:val="CF222E"/>
          <w:sz w:val="16"/>
          <w:szCs w:val="16"/>
        </w:rPr>
        <w:t xml:space="preserve">.pbi{height:100%;background:linear-gradient(90deg,var(--bl2),#7C3AED);border-radius:2px;transition:width .4s ease}</w:t>
      </w:r>
    </w:p>
    <w:p>
      <w:pPr>
        <w:spacing w:after="0" w:before="0" w:line="220" w:lineRule="exact"/>
        <w:ind w:left="720"/>
      </w:pPr>
      <w:r>
        <w:rPr>
          <w:rFonts w:ascii="Courier New" w:cs="Courier New" w:eastAsia="Courier New" w:hAnsi="Courier New"/>
          <w:color w:val="CF222E"/>
          <w:sz w:val="16"/>
          <w:szCs w:val="16"/>
        </w:rPr>
        <w:t xml:space="preserve">.qcard{background:var(--sur);border:1px solid var(--bor);border-radius:20px;padding:24px 20px}</w:t>
      </w:r>
    </w:p>
    <w:p>
      <w:pPr>
        <w:spacing w:after="0" w:before="0" w:line="220" w:lineRule="exact"/>
        <w:ind w:left="720"/>
      </w:pPr>
      <w:r>
        <w:rPr>
          <w:rFonts w:ascii="Courier New" w:cs="Courier New" w:eastAsia="Courier New" w:hAnsi="Courier New"/>
          <w:color w:val="CF222E"/>
          <w:sz w:val="16"/>
          <w:szCs w:val="16"/>
        </w:rPr>
        <w:t xml:space="preserve">.qt{font-size:clamp(.92rem,2.5vw,1.05rem);font-weight:600;color:var(--txt);line-height:1.75;margin:13px 0 20px}</w:t>
      </w:r>
    </w:p>
    <w:p>
      <w:pPr>
        <w:spacing w:after="0" w:before="0" w:line="220" w:lineRule="exact"/>
        <w:ind w:left="720"/>
      </w:pPr>
      <w:r>
        <w:rPr>
          <w:rFonts w:ascii="Courier New" w:cs="Courier New" w:eastAsia="Courier New" w:hAnsi="Courier New"/>
          <w:color w:val="CF222E"/>
          <w:sz w:val="16"/>
          <w:szCs w:val="16"/>
        </w:rPr>
        <w:t xml:space="preserve">.ol{display:flex;flex-direction:column;gap:8px;margin-bottom:16px}</w:t>
      </w:r>
    </w:p>
    <w:p>
      <w:pPr>
        <w:spacing w:after="0" w:before="0" w:line="220" w:lineRule="exact"/>
        <w:ind w:left="720"/>
      </w:pPr>
      <w:r>
        <w:rPr>
          <w:rFonts w:ascii="Courier New" w:cs="Courier New" w:eastAsia="Courier New" w:hAnsi="Courier New"/>
          <w:color w:val="CF222E"/>
          <w:sz w:val="16"/>
          <w:szCs w:val="16"/>
        </w:rPr>
        <w:t xml:space="preserve">.ob{background:var(--sur3);border:2px solid var(--bor);border-radius:12px;padding:11px 14px;display:flex;align-items:flex-start;gap:10px;text-align:left;color:#CBD5E1;font-size:13.5px;line-height:1.6;transition:border-color .2s,background .2s,color .2s}</w:t>
      </w:r>
    </w:p>
    <w:p>
      <w:pPr>
        <w:spacing w:after="0" w:before="0" w:line="220" w:lineRule="exact"/>
        <w:ind w:left="720"/>
      </w:pPr>
      <w:r>
        <w:rPr>
          <w:rFonts w:ascii="Courier New" w:cs="Courier New" w:eastAsia="Courier New" w:hAnsi="Courier New"/>
          <w:color w:val="CF222E"/>
          <w:sz w:val="16"/>
          <w:szCs w:val="16"/>
        </w:rPr>
        <w:t xml:space="preserve">.ob:hover:not(:disabled){border-color:var(--bl)}</w:t>
      </w:r>
    </w:p>
    <w:p>
      <w:pPr>
        <w:spacing w:after="0" w:before="0" w:line="220" w:lineRule="exact"/>
        <w:ind w:left="720"/>
      </w:pPr>
      <w:r>
        <w:rPr>
          <w:rFonts w:ascii="Courier New" w:cs="Courier New" w:eastAsia="Courier New" w:hAnsi="Courier New"/>
          <w:color w:val="CF222E"/>
          <w:sz w:val="16"/>
          <w:szCs w:val="16"/>
        </w:rPr>
        <w:t xml:space="preserve">.ob:disabled{cursor:default}</w:t>
      </w:r>
    </w:p>
    <w:p>
      <w:pPr>
        <w:spacing w:after="0" w:before="0" w:line="220" w:lineRule="exact"/>
        <w:ind w:left="720"/>
      </w:pPr>
      <w:r>
        <w:rPr>
          <w:rFonts w:ascii="Courier New" w:cs="Courier New" w:eastAsia="Courier New" w:hAnsi="Courier New"/>
          <w:color w:val="CF222E"/>
          <w:sz w:val="16"/>
          <w:szCs w:val="16"/>
        </w:rPr>
        <w:t xml:space="preserve">.ol-letter{background:var(--sur2);color:var(--mu);width:26px;height:26px;border-radius:6px;flex-shrink:0;display:flex;align-items:center;justify-content:center;font-size:12px;font-weight:800;margin-top:1px;transition:background .2s,color .2s}</w:t>
      </w:r>
    </w:p>
    <w:p>
      <w:pPr>
        <w:spacing w:after="0" w:before="0" w:line="220" w:lineRule="exact"/>
        <w:ind w:left="720"/>
      </w:pPr>
      <w:r>
        <w:rPr>
          <w:rFonts w:ascii="Courier New" w:cs="Courier New" w:eastAsia="Courier New" w:hAnsi="Courier New"/>
          <w:color w:val="CF222E"/>
          <w:sz w:val="16"/>
          <w:szCs w:val="16"/>
        </w:rPr>
        <w:t xml:space="preserve">.ob.cor{background:var(--gn-bg);border-color:var(--gn);color:var(--gn-t)}</w:t>
      </w:r>
    </w:p>
    <w:p>
      <w:pPr>
        <w:spacing w:after="0" w:before="0" w:line="220" w:lineRule="exact"/>
        <w:ind w:left="720"/>
      </w:pPr>
      <w:r>
        <w:rPr>
          <w:rFonts w:ascii="Courier New" w:cs="Courier New" w:eastAsia="Courier New" w:hAnsi="Courier New"/>
          <w:color w:val="CF222E"/>
          <w:sz w:val="16"/>
          <w:szCs w:val="16"/>
        </w:rPr>
        <w:t xml:space="preserve">.ob.cor .ol-letter{background:var(--gn);color:#fff}</w:t>
      </w:r>
    </w:p>
    <w:p>
      <w:pPr>
        <w:spacing w:after="0" w:before="0" w:line="220" w:lineRule="exact"/>
        <w:ind w:left="720"/>
      </w:pPr>
      <w:r>
        <w:rPr>
          <w:rFonts w:ascii="Courier New" w:cs="Courier New" w:eastAsia="Courier New" w:hAnsi="Courier New"/>
          <w:color w:val="CF222E"/>
          <w:sz w:val="16"/>
          <w:szCs w:val="16"/>
        </w:rPr>
        <w:t xml:space="preserve">.ob.wro{background:var(--rd-bg);border-color:var(--rd);color:var(--rd-t)}</w:t>
      </w:r>
    </w:p>
    <w:p>
      <w:pPr>
        <w:spacing w:after="0" w:before="0" w:line="220" w:lineRule="exact"/>
        <w:ind w:left="720"/>
      </w:pPr>
      <w:r>
        <w:rPr>
          <w:rFonts w:ascii="Courier New" w:cs="Courier New" w:eastAsia="Courier New" w:hAnsi="Courier New"/>
          <w:color w:val="CF222E"/>
          <w:sz w:val="16"/>
          <w:szCs w:val="16"/>
        </w:rPr>
        <w:t xml:space="preserve">.ob.wro .ol-letter{background:var(--rd);color:#fff}</w:t>
      </w:r>
    </w:p>
    <w:p>
      <w:pPr>
        <w:spacing w:after="0" w:before="0" w:line="220" w:lineRule="exact"/>
        <w:ind w:left="720"/>
      </w:pPr>
      <w:r>
        <w:rPr>
          <w:rFonts w:ascii="Courier New" w:cs="Courier New" w:eastAsia="Courier New" w:hAnsi="Courier New"/>
          <w:color w:val="CF222E"/>
          <w:sz w:val="16"/>
          <w:szCs w:val="16"/>
        </w:rPr>
        <w:t xml:space="preserve">.ob.fad{background:var(--sur3);border-color:#111827;color:#374151;opacity:.5}</w:t>
      </w:r>
    </w:p>
    <w:p>
      <w:pPr>
        <w:spacing w:after="0" w:before="0" w:line="220" w:lineRule="exact"/>
        <w:ind w:left="720"/>
      </w:pPr>
      <w:r>
        <w:rPr>
          <w:rFonts w:ascii="Courier New" w:cs="Courier New" w:eastAsia="Courier New" w:hAnsi="Courier New"/>
          <w:color w:val="CF222E"/>
          <w:sz w:val="16"/>
          <w:szCs w:val="16"/>
        </w:rPr>
        <w:t xml:space="preserve">.ob.fad .ol-letter{background:#111827;color:#374151}</w:t>
      </w:r>
    </w:p>
    <w:p>
      <w:pPr>
        <w:spacing w:after="0" w:before="0" w:line="220" w:lineRule="exact"/>
        <w:ind w:left="720"/>
      </w:pPr>
      <w:r>
        <w:rPr>
          <w:rFonts w:ascii="Courier New" w:cs="Courier New" w:eastAsia="Courier New" w:hAnsi="Courier New"/>
          <w:color w:val="CF222E"/>
          <w:sz w:val="16"/>
          <w:szCs w:val="16"/>
        </w:rPr>
        <w:t xml:space="preserve">.exp{background:#0C1A2E;border:1px solid #1D3557;border-radius:12px;padding:13px 14px;margin-bottom:14px;animation:fu .3s ease}</w:t>
      </w:r>
    </w:p>
    <w:p>
      <w:pPr>
        <w:spacing w:after="0" w:before="0" w:line="220" w:lineRule="exact"/>
        <w:ind w:left="720"/>
      </w:pPr>
      <w:r>
        <w:rPr>
          <w:rFonts w:ascii="Courier New" w:cs="Courier New" w:eastAsia="Courier New" w:hAnsi="Courier New"/>
          <w:color w:val="CF222E"/>
          <w:sz w:val="16"/>
          <w:szCs w:val="16"/>
        </w:rPr>
        <w:t xml:space="preserve">.exp-lbl{font-size:10px;font-weight:800;color:#3B82F6;letter-spacing:1px;text-transform:uppercase;margin-bottom:5px}</w:t>
      </w:r>
    </w:p>
    <w:p>
      <w:pPr>
        <w:spacing w:after="0" w:before="0" w:line="220" w:lineRule="exact"/>
        <w:ind w:left="720"/>
      </w:pPr>
      <w:r>
        <w:rPr>
          <w:rFonts w:ascii="Courier New" w:cs="Courier New" w:eastAsia="Courier New" w:hAnsi="Courier New"/>
          <w:color w:val="CF222E"/>
          <w:sz w:val="16"/>
          <w:szCs w:val="16"/>
        </w:rPr>
        <w:t xml:space="preserve">.exp p{color:var(--mu2);font-size:13px;line-height:1.7}</w:t>
      </w:r>
    </w:p>
    <w:p>
      <w:pPr>
        <w:spacing w:after="0" w:before="0" w:line="220" w:lineRule="exact"/>
        <w:ind w:left="720"/>
      </w:pPr>
      <w:r>
        <w:rPr>
          <w:rFonts w:ascii="Courier New" w:cs="Courier New" w:eastAsia="Courier New" w:hAnsi="Courier New"/>
          <w:color w:val="CF222E"/>
          <w:sz w:val="16"/>
          <w:szCs w:val="16"/>
        </w:rPr>
        <w:t xml:space="preserve">.nb{width:100%;background:linear-gradient(135deg,var(--bl2),var(--bl));border:none;border-radius:12px;padding:14px;color:#fff;font-size:15px;font-weight:800;transition:opacity .15s;animation:fu .3s ease}</w:t>
      </w:r>
    </w:p>
    <w:p>
      <w:pPr>
        <w:spacing w:after="0" w:before="0" w:line="220" w:lineRule="exact"/>
        <w:ind w:left="720"/>
      </w:pPr>
      <w:r>
        <w:rPr>
          <w:rFonts w:ascii="Courier New" w:cs="Courier New" w:eastAsia="Courier New" w:hAnsi="Courier New"/>
          <w:color w:val="CF222E"/>
          <w:sz w:val="16"/>
          <w:szCs w:val="16"/>
        </w:rPr>
        <w:t xml:space="preserve">.nb:hover{opacity:.9}</w:t>
      </w:r>
    </w:p>
    <w:p>
      <w:pPr>
        <w:spacing w:after="0" w:before="0" w:line="220" w:lineRule="exact"/>
        <w:ind w:left="720"/>
      </w:pPr>
      <w:r>
        <w:rPr>
          <w:rFonts w:ascii="Courier New" w:cs="Courier New" w:eastAsia="Courier New" w:hAnsi="Courier New"/>
          <w:color w:val="CF222E"/>
          <w:sz w:val="16"/>
          <w:szCs w:val="16"/>
        </w:rPr>
        <w:t xml:space="preserve">.rw-wrap{text-align:center;padding:52px 18px 80px;max-width:520px;margin:0 auto}</w:t>
      </w:r>
    </w:p>
    <w:p>
      <w:pPr>
        <w:spacing w:after="0" w:before="0" w:line="220" w:lineRule="exact"/>
        <w:ind w:left="720"/>
      </w:pPr>
      <w:r>
        <w:rPr>
          <w:rFonts w:ascii="Courier New" w:cs="Courier New" w:eastAsia="Courier New" w:hAnsi="Courier New"/>
          <w:color w:val="CF222E"/>
          <w:sz w:val="16"/>
          <w:szCs w:val="16"/>
        </w:rPr>
        <w:t xml:space="preserve">.re{font-size:58px;margin-bottom:13px}</w:t>
      </w:r>
    </w:p>
    <w:p>
      <w:pPr>
        <w:spacing w:after="0" w:before="0" w:line="220" w:lineRule="exact"/>
        <w:ind w:left="720"/>
      </w:pPr>
      <w:r>
        <w:rPr>
          <w:rFonts w:ascii="Courier New" w:cs="Courier New" w:eastAsia="Courier New" w:hAnsi="Courier New"/>
          <w:color w:val="CF222E"/>
          <w:sz w:val="16"/>
          <w:szCs w:val="16"/>
        </w:rPr>
        <w:t xml:space="preserve">.rg{font-family:Georgia,serif;font-size:32px;font-weight:800;margin-bottom:7px}</w:t>
      </w:r>
    </w:p>
    <w:p>
      <w:pPr>
        <w:spacing w:after="0" w:before="0" w:line="220" w:lineRule="exact"/>
        <w:ind w:left="720"/>
      </w:pPr>
      <w:r>
        <w:rPr>
          <w:rFonts w:ascii="Courier New" w:cs="Courier New" w:eastAsia="Courier New" w:hAnsi="Courier New"/>
          <w:color w:val="CF222E"/>
          <w:sz w:val="16"/>
          <w:szCs w:val="16"/>
        </w:rPr>
        <w:t xml:space="preserve">.rw-wrap&gt;p{color:var(--mu);margin-bottom:32px}</w:t>
      </w:r>
    </w:p>
    <w:p>
      <w:pPr>
        <w:spacing w:after="0" w:before="0" w:line="220" w:lineRule="exact"/>
        <w:ind w:left="720"/>
      </w:pPr>
      <w:r>
        <w:rPr>
          <w:rFonts w:ascii="Courier New" w:cs="Courier New" w:eastAsia="Courier New" w:hAnsi="Courier New"/>
          <w:color w:val="CF222E"/>
          <w:sz w:val="16"/>
          <w:szCs w:val="16"/>
        </w:rPr>
        <w:t xml:space="preserve">.rg-grid{background:var(--sur);border:1px solid var(--bor);border-radius:20px;padding:24px;margin-bottom:24px;display:grid;grid-template-columns:repeat(3,1fr);gap:12px;text-align:center}</w:t>
      </w:r>
    </w:p>
    <w:p>
      <w:pPr>
        <w:spacing w:after="0" w:before="0" w:line="220" w:lineRule="exact"/>
        <w:ind w:left="720"/>
      </w:pPr>
      <w:r>
        <w:rPr>
          <w:rFonts w:ascii="Courier New" w:cs="Courier New" w:eastAsia="Courier New" w:hAnsi="Courier New"/>
          <w:color w:val="CF222E"/>
          <w:sz w:val="16"/>
          <w:szCs w:val="16"/>
        </w:rPr>
        <w:t xml:space="preserve">.rg-grid .val{font-size:2rem;font-weight:800}</w:t>
      </w:r>
    </w:p>
    <w:p>
      <w:pPr>
        <w:spacing w:after="0" w:before="0" w:line="220" w:lineRule="exact"/>
        <w:ind w:left="720"/>
      </w:pPr>
      <w:r>
        <w:rPr>
          <w:rFonts w:ascii="Courier New" w:cs="Courier New" w:eastAsia="Courier New" w:hAnsi="Courier New"/>
          <w:color w:val="CF222E"/>
          <w:sz w:val="16"/>
          <w:szCs w:val="16"/>
        </w:rPr>
        <w:t xml:space="preserve">.rg-grid .lbl{font-size:11px;color:var(--mu);letter-spacing:.5px;text-transform:uppercase;margin-top:3px}</w:t>
      </w:r>
    </w:p>
    <w:p>
      <w:pPr>
        <w:spacing w:after="0" w:before="0" w:line="220" w:lineRule="exact"/>
        <w:ind w:left="720"/>
      </w:pPr>
      <w:r>
        <w:rPr>
          <w:rFonts w:ascii="Courier New" w:cs="Courier New" w:eastAsia="Courier New" w:hAnsi="Courier New"/>
          <w:color w:val="CF222E"/>
          <w:sz w:val="16"/>
          <w:szCs w:val="16"/>
        </w:rPr>
        <w:t xml:space="preserve">.ra{display:flex;flex-direction:column;gap:10px}</w:t>
      </w:r>
    </w:p>
    <w:p>
      <w:pPr>
        <w:spacing w:after="0" w:before="0" w:line="220" w:lineRule="exact"/>
        <w:ind w:left="720"/>
      </w:pPr>
      <w:r>
        <w:rPr>
          <w:rFonts w:ascii="Courier New" w:cs="Courier New" w:eastAsia="Courier New" w:hAnsi="Courier New"/>
          <w:color w:val="CF222E"/>
          <w:sz w:val="16"/>
          <w:szCs w:val="16"/>
        </w:rPr>
        <w:t xml:space="preserve">.bd{background:linear-gradient(135deg,#7F1D1D,#991B1B);border:none;border-radius:14px;padding:16px;color:#fff;font-size:15px;font-weight:800;transition:opacity .15s}</w:t>
      </w:r>
    </w:p>
    <w:p>
      <w:pPr>
        <w:spacing w:after="0" w:before="0" w:line="220" w:lineRule="exact"/>
        <w:ind w:left="720"/>
      </w:pPr>
      <w:r>
        <w:rPr>
          <w:rFonts w:ascii="Courier New" w:cs="Courier New" w:eastAsia="Courier New" w:hAnsi="Courier New"/>
          <w:color w:val="CF222E"/>
          <w:sz w:val="16"/>
          <w:szCs w:val="16"/>
        </w:rPr>
        <w:t xml:space="preserve">.bd:hover{opacity:.9}</w:t>
      </w:r>
    </w:p>
    <w:p>
      <w:pPr>
        <w:spacing w:after="0" w:before="0" w:line="220" w:lineRule="exact"/>
        <w:ind w:left="720"/>
      </w:pPr>
      <w:r>
        <w:rPr>
          <w:rFonts w:ascii="Courier New" w:cs="Courier New" w:eastAsia="Courier New" w:hAnsi="Courier New"/>
          <w:color w:val="CF222E"/>
          <w:sz w:val="16"/>
          <w:szCs w:val="16"/>
        </w:rPr>
        <w:t xml:space="preserve">.bh{background:var(--sur);border:1px solid var(--bor2);border-radius:14px;padding:16px;color:var(--txt);font-size:15px;font-weight:700;transition:border-color .15s}</w:t>
      </w:r>
    </w:p>
    <w:p>
      <w:pPr>
        <w:spacing w:after="0" w:before="0" w:line="220" w:lineRule="exact"/>
        <w:ind w:left="720"/>
      </w:pPr>
      <w:r>
        <w:rPr>
          <w:rFonts w:ascii="Courier New" w:cs="Courier New" w:eastAsia="Courier New" w:hAnsi="Courier New"/>
          <w:color w:val="CF222E"/>
          <w:sz w:val="16"/>
          <w:szCs w:val="16"/>
        </w:rPr>
        <w:t xml:space="preserve">.bh:hover{border-color:#6366F1}</w:t>
      </w:r>
    </w:p>
    <w:p>
      <w:pPr>
        <w:spacing w:after="0" w:before="0" w:line="220" w:lineRule="exact"/>
        <w:ind w:left="720"/>
      </w:pPr>
      <w:r>
        <w:rPr>
          <w:rFonts w:ascii="Courier New" w:cs="Courier New" w:eastAsia="Courier New" w:hAnsi="Courier New"/>
          <w:color w:val="116329"/>
          <w:sz w:val="16"/>
          <w:szCs w:val="16"/>
        </w:rPr>
        <w:t xml:space="preserve">&lt;/style&gt;</w:t>
      </w:r>
    </w:p>
    <w:p>
      <w:pPr>
        <w:pageBreakBefore/>
      </w:pPr>
      <w:r>
        <w:t xml:space="preserve"/>
      </w:r>
    </w:p>
    <w:p>
      <w:pPr>
        <w:pStyle w:val="Heading2"/>
        <w:spacing w:after="150" w:before="300"/>
      </w:pPr>
      <w:r>
        <w:rPr>
          <w:rFonts w:ascii="Arial" w:cs="Arial" w:eastAsia="Arial" w:hAnsi="Arial"/>
          <w:b/>
          <w:bCs/>
          <w:color w:val="1E40AF"/>
          <w:sz w:val="22"/>
          <w:szCs w:val="22"/>
        </w:rPr>
        <w:t xml:space="preserve">Sección 3 — Estructura HTML (Vistas y Componentes de Interfaz)</w:t>
      </w:r>
    </w:p>
    <w:p>
      <w:pPr>
        <w:spacing w:after="0" w:before="0" w:line="220" w:lineRule="exact"/>
        <w:ind w:left="720"/>
      </w:pPr>
      <w:r>
        <w:rPr>
          <w:rFonts w:ascii="Courier New" w:cs="Courier New" w:eastAsia="Courier New" w:hAnsi="Courier New"/>
          <w:color w:val="116329"/>
          <w:sz w:val="16"/>
          <w:szCs w:val="16"/>
        </w:rPr>
        <w:t xml:space="preserve">&lt;/head&gt;</w:t>
      </w:r>
    </w:p>
    <w:p>
      <w:pPr>
        <w:spacing w:after="0" w:before="0" w:line="220" w:lineRule="exact"/>
        <w:ind w:left="720"/>
      </w:pPr>
      <w:r>
        <w:rPr>
          <w:rFonts w:ascii="Courier New" w:cs="Courier New" w:eastAsia="Courier New" w:hAnsi="Courier New"/>
          <w:color w:val="116329"/>
          <w:sz w:val="16"/>
          <w:szCs w:val="16"/>
        </w:rPr>
        <w:t xml:space="preserve">&lt;body&gt;</w:t>
      </w:r>
    </w:p>
    <w:p>
      <w:pPr>
        <w:spacing w:after="0" w:before="0" w:line="220" w:lineRule="exact"/>
        <w:ind w:left="720"/>
      </w:pPr>
      <w:r>
        <w:rPr>
          <w:rFonts w:ascii="Courier New" w:cs="Courier New" w:eastAsia="Courier New" w:hAnsi="Courier New"/>
          <w:color w:val="116329"/>
          <w:sz w:val="16"/>
          <w:szCs w:val="16"/>
        </w:rPr>
        <w:t xml:space="preserve">&lt;div id="app"&gt;</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116329"/>
          <w:sz w:val="16"/>
          <w:szCs w:val="16"/>
        </w:rPr>
        <w:t xml:space="preserve">&lt;div id="home-view" class="view active"&gt;</w:t>
      </w:r>
    </w:p>
    <w:p>
      <w:pPr>
        <w:spacing w:after="0" w:before="0" w:line="220" w:lineRule="exact"/>
        <w:ind w:left="720"/>
      </w:pPr>
      <w:r>
        <w:rPr>
          <w:rFonts w:ascii="Courier New" w:cs="Courier New" w:eastAsia="Courier New" w:hAnsi="Courier New"/>
          <w:color w:val="116329"/>
          <w:sz w:val="16"/>
          <w:szCs w:val="16"/>
        </w:rPr>
        <w:t xml:space="preserve">&lt;div class="wrap"&gt;</w:t>
      </w:r>
    </w:p>
    <w:p>
      <w:pPr>
        <w:spacing w:after="0" w:before="0" w:line="220" w:lineRule="exact"/>
        <w:ind w:left="880"/>
      </w:pPr>
      <w:r>
        <w:rPr>
          <w:rFonts w:ascii="Courier New" w:cs="Courier New" w:eastAsia="Courier New" w:hAnsi="Courier New"/>
          <w:color w:val="116329"/>
          <w:sz w:val="16"/>
          <w:szCs w:val="16"/>
        </w:rPr>
        <w:t xml:space="preserve">  &lt;div class="brand"&gt;</w:t>
      </w:r>
    </w:p>
    <w:p>
      <w:pPr>
        <w:spacing w:after="0" w:before="0" w:line="220" w:lineRule="exact"/>
        <w:ind w:left="1040"/>
      </w:pPr>
      <w:r>
        <w:rPr>
          <w:rFonts w:ascii="Courier New" w:cs="Courier New" w:eastAsia="Courier New" w:hAnsi="Courier New"/>
          <w:color w:val="116329"/>
          <w:sz w:val="16"/>
          <w:szCs w:val="16"/>
        </w:rPr>
        <w:t xml:space="preserve">    &lt;div class="brand-pill"&gt;&lt;span&gt;📐&lt;/span&gt;&lt;span&gt;Métodos y Modelos Econométricos&lt;/span&gt;&lt;/div&gt;</w:t>
      </w:r>
    </w:p>
    <w:p>
      <w:pPr>
        <w:spacing w:after="0" w:before="0" w:line="220" w:lineRule="exact"/>
        <w:ind w:left="1040"/>
      </w:pPr>
      <w:r>
        <w:rPr>
          <w:rFonts w:ascii="Courier New" w:cs="Courier New" w:eastAsia="Courier New" w:hAnsi="Courier New"/>
          <w:color w:val="116329"/>
          <w:sz w:val="16"/>
          <w:szCs w:val="16"/>
        </w:rPr>
        <w:t xml:space="preserve">    &lt;h1&gt;Test de Preparación&lt;/h1&gt;</w:t>
      </w:r>
    </w:p>
    <w:p>
      <w:pPr>
        <w:spacing w:after="0" w:before="0" w:line="220" w:lineRule="exact"/>
        <w:ind w:left="1040"/>
      </w:pPr>
      <w:r>
        <w:rPr>
          <w:rFonts w:ascii="Courier New" w:cs="Courier New" w:eastAsia="Courier New" w:hAnsi="Courier New"/>
          <w:color w:val="116329"/>
          <w:sz w:val="16"/>
          <w:szCs w:val="16"/>
        </w:rPr>
        <w:t xml:space="preserve">    &lt;p id="home-sub"&gt;Cargando…&lt;/p&gt;</w:t>
      </w:r>
    </w:p>
    <w:p>
      <w:pPr>
        <w:spacing w:after="0" w:before="0" w:line="220" w:lineRule="exact"/>
        <w:ind w:left="880"/>
      </w:pPr>
      <w:r>
        <w:rPr>
          <w:rFonts w:ascii="Courier New" w:cs="Courier New" w:eastAsia="Courier New" w:hAnsi="Courier New"/>
          <w:color w:val="116329"/>
          <w:sz w:val="16"/>
          <w:szCs w:val="16"/>
        </w:rPr>
        <w:t xml:space="preserve">  &lt;/div&gt;</w:t>
      </w:r>
    </w:p>
    <w:p>
      <w:pPr>
        <w:spacing w:after="0" w:before="0" w:line="220" w:lineRule="exact"/>
        <w:ind w:left="880"/>
      </w:pPr>
      <w:r>
        <w:rPr>
          <w:rFonts w:ascii="Courier New" w:cs="Courier New" w:eastAsia="Courier New" w:hAnsi="Courier New"/>
          <w:color w:val="116329"/>
          <w:sz w:val="16"/>
          <w:szCs w:val="16"/>
        </w:rPr>
        <w:t xml:space="preserve">  &lt;div class="sg"&gt;</w:t>
      </w:r>
    </w:p>
    <w:p>
      <w:pPr>
        <w:spacing w:after="0" w:before="0" w:line="220" w:lineRule="exact"/>
        <w:ind w:left="1040"/>
      </w:pPr>
      <w:r>
        <w:rPr>
          <w:rFonts w:ascii="Courier New" w:cs="Courier New" w:eastAsia="Courier New" w:hAnsi="Courier New"/>
          <w:color w:val="116329"/>
          <w:sz w:val="16"/>
          <w:szCs w:val="16"/>
        </w:rPr>
        <w:t xml:space="preserve">    &lt;div class="sc"&gt;&lt;div class="ico"&gt;📚&lt;/div&gt;&lt;div class="val" id="st-t" style="color:#3B82F6"&gt;—&lt;/div&gt;&lt;div class="lbl"&gt;Total&lt;/div&gt;&lt;/div&gt;</w:t>
      </w:r>
    </w:p>
    <w:p>
      <w:pPr>
        <w:spacing w:after="0" w:before="0" w:line="220" w:lineRule="exact"/>
        <w:ind w:left="1040"/>
      </w:pPr>
      <w:r>
        <w:rPr>
          <w:rFonts w:ascii="Courier New" w:cs="Courier New" w:eastAsia="Courier New" w:hAnsi="Courier New"/>
          <w:color w:val="116329"/>
          <w:sz w:val="16"/>
          <w:szCs w:val="16"/>
        </w:rPr>
        <w:t xml:space="preserve">    &lt;div class="sc"&gt;&lt;div class="ico"&gt;✅&lt;/div&gt;&lt;div class="val" id="st-a" style="color:#22C55E"&gt;0&lt;/div&gt;&lt;div class="lbl"&gt;Respondidas&lt;/div&gt;&lt;/div&gt;</w:t>
      </w:r>
    </w:p>
    <w:p>
      <w:pPr>
        <w:spacing w:after="0" w:before="0" w:line="220" w:lineRule="exact"/>
        <w:ind w:left="1040"/>
      </w:pPr>
      <w:r>
        <w:rPr>
          <w:rFonts w:ascii="Courier New" w:cs="Courier New" w:eastAsia="Courier New" w:hAnsi="Courier New"/>
          <w:color w:val="116329"/>
          <w:sz w:val="16"/>
          <w:szCs w:val="16"/>
        </w:rPr>
        <w:t xml:space="preserve">    &lt;div class="sc"&gt;&lt;div class="ico"&gt;🎯&lt;/div&gt;&lt;div class="val" id="st-c" style="color:#10B981"&gt;0&lt;/div&gt;&lt;div class="lbl"&gt;Aciertos&lt;/div&gt;&lt;/div&gt;</w:t>
      </w:r>
    </w:p>
    <w:p>
      <w:pPr>
        <w:spacing w:after="0" w:before="0" w:line="220" w:lineRule="exact"/>
        <w:ind w:left="1040"/>
      </w:pPr>
      <w:r>
        <w:rPr>
          <w:rFonts w:ascii="Courier New" w:cs="Courier New" w:eastAsia="Courier New" w:hAnsi="Courier New"/>
          <w:color w:val="116329"/>
          <w:sz w:val="16"/>
          <w:szCs w:val="16"/>
        </w:rPr>
        <w:t xml:space="preserve">    &lt;div class="sc"&gt;&lt;div class="ico"&gt;❌&lt;/div&gt;&lt;div class="val" id="st-m" style="color:#EF4444"&gt;0&lt;/div&gt;&lt;div class="lbl"&gt;Errores&lt;/div&gt;&lt;/div&gt;</w:t>
      </w:r>
    </w:p>
    <w:p>
      <w:pPr>
        <w:spacing w:after="0" w:before="0" w:line="220" w:lineRule="exact"/>
        <w:ind w:left="880"/>
      </w:pPr>
      <w:r>
        <w:rPr>
          <w:rFonts w:ascii="Courier New" w:cs="Courier New" w:eastAsia="Courier New" w:hAnsi="Courier New"/>
          <w:color w:val="116329"/>
          <w:sz w:val="16"/>
          <w:szCs w:val="16"/>
        </w:rPr>
        <w:t xml:space="preserve">  &lt;/div&gt;</w:t>
      </w:r>
    </w:p>
    <w:p>
      <w:pPr>
        <w:spacing w:after="0" w:before="0" w:line="220" w:lineRule="exact"/>
        <w:ind w:left="880"/>
      </w:pPr>
      <w:r>
        <w:rPr>
          <w:rFonts w:ascii="Courier New" w:cs="Courier New" w:eastAsia="Courier New" w:hAnsi="Courier New"/>
          <w:color w:val="116329"/>
          <w:sz w:val="16"/>
          <w:szCs w:val="16"/>
        </w:rPr>
        <w:t xml:space="preserve">  &lt;div id="acc-card" class="acc-card" style="display:none"&gt;</w:t>
      </w:r>
    </w:p>
    <w:p>
      <w:pPr>
        <w:spacing w:after="0" w:before="0" w:line="220" w:lineRule="exact"/>
        <w:ind w:left="1040"/>
      </w:pPr>
      <w:r>
        <w:rPr>
          <w:rFonts w:ascii="Courier New" w:cs="Courier New" w:eastAsia="Courier New" w:hAnsi="Courier New"/>
          <w:color w:val="116329"/>
          <w:sz w:val="16"/>
          <w:szCs w:val="16"/>
        </w:rPr>
        <w:t xml:space="preserve">    &lt;div class="rw"&gt;&lt;svg width="86" height="86" id="ring-svg"&gt;&lt;/svg&gt;&lt;div class="rp" id="ring-pct"&gt;0%&lt;/div&gt;&lt;/div&gt;</w:t>
      </w:r>
    </w:p>
    <w:p>
      <w:pPr>
        <w:spacing w:after="0" w:before="0" w:line="220" w:lineRule="exact"/>
        <w:ind w:left="1040"/>
      </w:pPr>
      <w:r>
        <w:rPr>
          <w:rFonts w:ascii="Courier New" w:cs="Courier New" w:eastAsia="Courier New" w:hAnsi="Courier New"/>
          <w:color w:val="116329"/>
          <w:sz w:val="16"/>
          <w:szCs w:val="16"/>
        </w:rPr>
        <w:t xml:space="preserve">    &lt;div class="ai"&gt;&lt;h3&gt;Precisión global&lt;/h3&gt;&lt;p id="acc-desc"&gt;—&lt;/p&gt;&lt;/div&gt;</w:t>
      </w:r>
    </w:p>
    <w:p>
      <w:pPr>
        <w:spacing w:after="0" w:before="0" w:line="220" w:lineRule="exact"/>
        <w:ind w:left="880"/>
      </w:pPr>
      <w:r>
        <w:rPr>
          <w:rFonts w:ascii="Courier New" w:cs="Courier New" w:eastAsia="Courier New" w:hAnsi="Courier New"/>
          <w:color w:val="116329"/>
          <w:sz w:val="16"/>
          <w:szCs w:val="16"/>
        </w:rPr>
        <w:t xml:space="preserve">  &lt;/div&gt;</w:t>
      </w:r>
    </w:p>
    <w:p>
      <w:pPr>
        <w:spacing w:after="0" w:before="0" w:line="220" w:lineRule="exact"/>
        <w:ind w:left="880"/>
      </w:pPr>
      <w:r>
        <w:rPr>
          <w:rFonts w:ascii="Courier New" w:cs="Courier New" w:eastAsia="Courier New" w:hAnsi="Courier New"/>
          <w:color w:val="116329"/>
          <w:sz w:val="16"/>
          <w:szCs w:val="16"/>
        </w:rPr>
        <w:t xml:space="preserve">  &lt;div class="as"&gt;</w:t>
      </w:r>
    </w:p>
    <w:p>
      <w:pPr>
        <w:spacing w:after="0" w:before="0" w:line="220" w:lineRule="exact"/>
        <w:ind w:left="1040"/>
      </w:pPr>
      <w:r>
        <w:rPr>
          <w:rFonts w:ascii="Courier New" w:cs="Courier New" w:eastAsia="Courier New" w:hAnsi="Courier New"/>
          <w:color w:val="116329"/>
          <w:sz w:val="16"/>
          <w:szCs w:val="16"/>
        </w:rPr>
        <w:t xml:space="preserve">    &lt;button class="bp" onclick="startQuiz('all')"&gt;</w:t>
      </w:r>
    </w:p>
    <w:p>
      <w:pPr>
        <w:spacing w:after="0" w:before="0" w:line="220" w:lineRule="exact"/>
        <w:ind w:left="1200"/>
      </w:pPr>
      <w:r>
        <w:rPr>
          <w:rFonts w:ascii="Courier New" w:cs="Courier New" w:eastAsia="Courier New" w:hAnsi="Courier New"/>
          <w:color w:val="116329"/>
          <w:sz w:val="16"/>
          <w:szCs w:val="16"/>
        </w:rPr>
        <w:t xml:space="preserve">      &lt;span class="ico"&gt;🚀&lt;/span&gt;</w:t>
      </w:r>
    </w:p>
    <w:p>
      <w:pPr>
        <w:spacing w:after="0" w:before="0" w:line="220" w:lineRule="exact"/>
        <w:ind w:left="1200"/>
      </w:pPr>
      <w:r>
        <w:rPr>
          <w:rFonts w:ascii="Courier New" w:cs="Courier New" w:eastAsia="Courier New" w:hAnsi="Courier New"/>
          <w:color w:val="116329"/>
          <w:sz w:val="16"/>
          <w:szCs w:val="16"/>
        </w:rPr>
        <w:t xml:space="preserve">      &lt;div&gt;&lt;div&gt;Examen Completo&lt;/div&gt;&lt;div class="sub" id="btn-all-sub"&gt;Todas las preguntas · orden aleatorio&lt;/div&gt;&lt;/div&gt;</w:t>
      </w:r>
    </w:p>
    <w:p>
      <w:pPr>
        <w:spacing w:after="0" w:before="0" w:line="220" w:lineRule="exact"/>
        <w:ind w:left="1040"/>
      </w:pPr>
      <w:r>
        <w:rPr>
          <w:rFonts w:ascii="Courier New" w:cs="Courier New" w:eastAsia="Courier New" w:hAnsi="Courier New"/>
          <w:color w:val="116329"/>
          <w:sz w:val="16"/>
          <w:szCs w:val="16"/>
        </w:rPr>
        <w:t xml:space="preserve">    &lt;/button&gt;</w:t>
      </w:r>
    </w:p>
    <w:p>
      <w:pPr>
        <w:spacing w:after="0" w:before="0" w:line="220" w:lineRule="exact"/>
        <w:ind w:left="1040"/>
      </w:pPr>
      <w:r>
        <w:rPr>
          <w:rFonts w:ascii="Courier New" w:cs="Courier New" w:eastAsia="Courier New" w:hAnsi="Courier New"/>
          <w:color w:val="116329"/>
          <w:sz w:val="16"/>
          <w:szCs w:val="16"/>
        </w:rPr>
        <w:t xml:space="preserve">    &lt;button class="bs" onclick="goTopicSelect()"&gt;</w:t>
      </w:r>
    </w:p>
    <w:p>
      <w:pPr>
        <w:spacing w:after="0" w:before="0" w:line="220" w:lineRule="exact"/>
        <w:ind w:left="1200"/>
      </w:pPr>
      <w:r>
        <w:rPr>
          <w:rFonts w:ascii="Courier New" w:cs="Courier New" w:eastAsia="Courier New" w:hAnsi="Courier New"/>
          <w:color w:val="116329"/>
          <w:sz w:val="16"/>
          <w:szCs w:val="16"/>
        </w:rPr>
        <w:t xml:space="preserve">      &lt;span class="ico"&gt;🎯&lt;/span&gt;</w:t>
      </w:r>
    </w:p>
    <w:p>
      <w:pPr>
        <w:spacing w:after="0" w:before="0" w:line="220" w:lineRule="exact"/>
        <w:ind w:left="1200"/>
      </w:pPr>
      <w:r>
        <w:rPr>
          <w:rFonts w:ascii="Courier New" w:cs="Courier New" w:eastAsia="Courier New" w:hAnsi="Courier New"/>
          <w:color w:val="116329"/>
          <w:sz w:val="16"/>
          <w:szCs w:val="16"/>
        </w:rPr>
        <w:t xml:space="preserve">      &lt;div&gt;&lt;div&gt;Por Tema&lt;/div&gt;&lt;div class="sub"&gt;Elige un bloque temático&lt;/div&gt;&lt;/div&gt;</w:t>
      </w:r>
    </w:p>
    <w:p>
      <w:pPr>
        <w:spacing w:after="0" w:before="0" w:line="220" w:lineRule="exact"/>
        <w:ind w:left="1040"/>
      </w:pPr>
      <w:r>
        <w:rPr>
          <w:rFonts w:ascii="Courier New" w:cs="Courier New" w:eastAsia="Courier New" w:hAnsi="Courier New"/>
          <w:color w:val="116329"/>
          <w:sz w:val="16"/>
          <w:szCs w:val="16"/>
        </w:rPr>
        <w:t xml:space="preserve">    &lt;/button&gt;</w:t>
      </w:r>
    </w:p>
    <w:p>
      <w:pPr>
        <w:spacing w:after="0" w:before="0" w:line="220" w:lineRule="exact"/>
        <w:ind w:left="1040"/>
      </w:pPr>
      <w:r>
        <w:rPr>
          <w:rFonts w:ascii="Courier New" w:cs="Courier New" w:eastAsia="Courier New" w:hAnsi="Courier New"/>
          <w:color w:val="116329"/>
          <w:sz w:val="16"/>
          <w:szCs w:val="16"/>
        </w:rPr>
        <w:t xml:space="preserve">    &lt;button class="bs" id="btn-mis" onclick="startQuiz('mistakes')" disabled&gt;</w:t>
      </w:r>
    </w:p>
    <w:p>
      <w:pPr>
        <w:spacing w:after="0" w:before="0" w:line="220" w:lineRule="exact"/>
        <w:ind w:left="1200"/>
      </w:pPr>
      <w:r>
        <w:rPr>
          <w:rFonts w:ascii="Courier New" w:cs="Courier New" w:eastAsia="Courier New" w:hAnsi="Courier New"/>
          <w:color w:val="116329"/>
          <w:sz w:val="16"/>
          <w:szCs w:val="16"/>
        </w:rPr>
        <w:t xml:space="preserve">      &lt;span class="ico"&gt;❤️‍🩹&lt;/span&gt;</w:t>
      </w:r>
    </w:p>
    <w:p>
      <w:pPr>
        <w:spacing w:after="0" w:before="0" w:line="220" w:lineRule="exact"/>
        <w:ind w:left="1200"/>
      </w:pPr>
      <w:r>
        <w:rPr>
          <w:rFonts w:ascii="Courier New" w:cs="Courier New" w:eastAsia="Courier New" w:hAnsi="Courier New"/>
          <w:color w:val="116329"/>
          <w:sz w:val="16"/>
          <w:szCs w:val="16"/>
        </w:rPr>
        <w:t xml:space="preserve">      &lt;div&gt;&lt;div&gt;Repasar Errores&lt;/div&gt;&lt;div class="sub" id="btn-mis-sub"&gt;Sin errores pendientes&lt;/div&gt;&lt;/div&gt;</w:t>
      </w:r>
    </w:p>
    <w:p>
      <w:pPr>
        <w:spacing w:after="0" w:before="0" w:line="220" w:lineRule="exact"/>
        <w:ind w:left="1040"/>
      </w:pPr>
      <w:r>
        <w:rPr>
          <w:rFonts w:ascii="Courier New" w:cs="Courier New" w:eastAsia="Courier New" w:hAnsi="Courier New"/>
          <w:color w:val="116329"/>
          <w:sz w:val="16"/>
          <w:szCs w:val="16"/>
        </w:rPr>
        <w:t xml:space="preserve">    &lt;/button&gt;</w:t>
      </w:r>
    </w:p>
    <w:p>
      <w:pPr>
        <w:spacing w:after="0" w:before="0" w:line="220" w:lineRule="exact"/>
        <w:ind w:left="1040"/>
      </w:pPr>
      <w:r>
        <w:rPr>
          <w:rFonts w:ascii="Courier New" w:cs="Courier New" w:eastAsia="Courier New" w:hAnsi="Courier New"/>
          <w:color w:val="116329"/>
          <w:sz w:val="16"/>
          <w:szCs w:val="16"/>
        </w:rPr>
        <w:t xml:space="preserve">    &lt;button class="bg" id="btn-reset" onclick="resetProgress()" style="display:none"&gt;Reiniciar progreso&lt;/button&gt;</w:t>
      </w:r>
    </w:p>
    <w:p>
      <w:pPr>
        <w:spacing w:after="0" w:before="0" w:line="220" w:lineRule="exact"/>
        <w:ind w:left="880"/>
      </w:pPr>
      <w:r>
        <w:rPr>
          <w:rFonts w:ascii="Courier New" w:cs="Courier New" w:eastAsia="Courier New" w:hAnsi="Courier New"/>
          <w:color w:val="116329"/>
          <w:sz w:val="16"/>
          <w:szCs w:val="16"/>
        </w:rPr>
        <w:t xml:space="preserve">  &lt;/div&gt;</w:t>
      </w:r>
    </w:p>
    <w:p>
      <w:pPr>
        <w:spacing w:after="0" w:before="0" w:line="220" w:lineRule="exact"/>
        <w:ind w:left="880"/>
      </w:pPr>
      <w:r>
        <w:rPr>
          <w:rFonts w:ascii="Courier New" w:cs="Courier New" w:eastAsia="Courier New" w:hAnsi="Courier New"/>
          <w:color w:val="116329"/>
          <w:sz w:val="16"/>
          <w:szCs w:val="16"/>
        </w:rPr>
        <w:t xml:space="preserve">  &lt;div class="tsec"&gt;&lt;h3&gt;Bloques temáticos&lt;/h3&gt;&lt;div class="tw" id="topics-wrap"&gt;&lt;/div&gt;&lt;/div&gt;</w:t>
      </w:r>
    </w:p>
    <w:p>
      <w:pPr>
        <w:spacing w:after="0" w:before="0" w:line="220" w:lineRule="exact"/>
        <w:ind w:left="720"/>
      </w:pPr>
      <w:r>
        <w:rPr>
          <w:rFonts w:ascii="Courier New" w:cs="Courier New" w:eastAsia="Courier New" w:hAnsi="Courier New"/>
          <w:color w:val="116329"/>
          <w:sz w:val="16"/>
          <w:szCs w:val="16"/>
        </w:rPr>
        <w:t xml:space="preserve">&lt;/div&gt;</w:t>
      </w:r>
    </w:p>
    <w:p>
      <w:pPr>
        <w:spacing w:after="0" w:before="0" w:line="220" w:lineRule="exact"/>
        <w:ind w:left="720"/>
      </w:pPr>
      <w:r>
        <w:rPr>
          <w:rFonts w:ascii="Courier New" w:cs="Courier New" w:eastAsia="Courier New" w:hAnsi="Courier New"/>
          <w:color w:val="116329"/>
          <w:sz w:val="16"/>
          <w:szCs w:val="16"/>
        </w:rPr>
        <w:t xml:space="preserve">&lt;/div&gt;</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116329"/>
          <w:sz w:val="16"/>
          <w:szCs w:val="16"/>
        </w:rPr>
        <w:t xml:space="preserve">&lt;div id="topic-view" class="view"&gt;</w:t>
      </w:r>
    </w:p>
    <w:p>
      <w:pPr>
        <w:spacing w:after="0" w:before="0" w:line="220" w:lineRule="exact"/>
        <w:ind w:left="720"/>
      </w:pPr>
      <w:r>
        <w:rPr>
          <w:rFonts w:ascii="Courier New" w:cs="Courier New" w:eastAsia="Courier New" w:hAnsi="Courier New"/>
          <w:color w:val="116329"/>
          <w:sz w:val="16"/>
          <w:szCs w:val="16"/>
        </w:rPr>
        <w:t xml:space="preserve">&lt;div class="wrap"&gt;</w:t>
      </w:r>
    </w:p>
    <w:p>
      <w:pPr>
        <w:spacing w:after="0" w:before="0" w:line="220" w:lineRule="exact"/>
        <w:ind w:left="880"/>
      </w:pPr>
      <w:r>
        <w:rPr>
          <w:rFonts w:ascii="Courier New" w:cs="Courier New" w:eastAsia="Courier New" w:hAnsi="Courier New"/>
          <w:color w:val="116329"/>
          <w:sz w:val="16"/>
          <w:szCs w:val="16"/>
        </w:rPr>
        <w:t xml:space="preserve">  &lt;button class="back-btn" onclick="showView('home-view')"&gt;← Volver&lt;/button&gt;</w:t>
      </w:r>
    </w:p>
    <w:p>
      <w:pPr>
        <w:spacing w:after="0" w:before="0" w:line="220" w:lineRule="exact"/>
        <w:ind w:left="880"/>
      </w:pPr>
      <w:r>
        <w:rPr>
          <w:rFonts w:ascii="Courier New" w:cs="Courier New" w:eastAsia="Courier New" w:hAnsi="Courier New"/>
          <w:color w:val="116329"/>
          <w:sz w:val="16"/>
          <w:szCs w:val="16"/>
        </w:rPr>
        <w:t xml:space="preserve">  &lt;h2 style="font-family:Georgia,serif;font-size:23px;margin-bottom:6px"&gt;Selecciona un tema&lt;/h2&gt;</w:t>
      </w:r>
    </w:p>
    <w:p>
      <w:pPr>
        <w:spacing w:after="0" w:before="0" w:line="220" w:lineRule="exact"/>
        <w:ind w:left="880"/>
      </w:pPr>
      <w:r>
        <w:rPr>
          <w:rFonts w:ascii="Courier New" w:cs="Courier New" w:eastAsia="Courier New" w:hAnsi="Courier New"/>
          <w:color w:val="116329"/>
          <w:sz w:val="16"/>
          <w:szCs w:val="16"/>
        </w:rPr>
        <w:t xml:space="preserve">  &lt;p style="color:var(--mu);margin-bottom:24px;font-size:14px"&gt;Practica preguntas de un bloque específico&lt;/p&gt;</w:t>
      </w:r>
    </w:p>
    <w:p>
      <w:pPr>
        <w:spacing w:after="0" w:before="0" w:line="220" w:lineRule="exact"/>
        <w:ind w:left="880"/>
      </w:pPr>
      <w:r>
        <w:rPr>
          <w:rFonts w:ascii="Courier New" w:cs="Courier New" w:eastAsia="Courier New" w:hAnsi="Courier New"/>
          <w:color w:val="116329"/>
          <w:sz w:val="16"/>
          <w:szCs w:val="16"/>
        </w:rPr>
        <w:t xml:space="preserve">  &lt;div class="tl" id="topic-list"&gt;&lt;/div&gt;</w:t>
      </w:r>
    </w:p>
    <w:p>
      <w:pPr>
        <w:spacing w:after="0" w:before="0" w:line="220" w:lineRule="exact"/>
        <w:ind w:left="720"/>
      </w:pPr>
      <w:r>
        <w:rPr>
          <w:rFonts w:ascii="Courier New" w:cs="Courier New" w:eastAsia="Courier New" w:hAnsi="Courier New"/>
          <w:color w:val="116329"/>
          <w:sz w:val="16"/>
          <w:szCs w:val="16"/>
        </w:rPr>
        <w:t xml:space="preserve">&lt;/div&gt;</w:t>
      </w:r>
    </w:p>
    <w:p>
      <w:pPr>
        <w:spacing w:after="0" w:before="0" w:line="220" w:lineRule="exact"/>
        <w:ind w:left="720"/>
      </w:pPr>
      <w:r>
        <w:rPr>
          <w:rFonts w:ascii="Courier New" w:cs="Courier New" w:eastAsia="Courier New" w:hAnsi="Courier New"/>
          <w:color w:val="116329"/>
          <w:sz w:val="16"/>
          <w:szCs w:val="16"/>
        </w:rPr>
        <w:t xml:space="preserve">&lt;/div&gt;</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116329"/>
          <w:sz w:val="16"/>
          <w:szCs w:val="16"/>
        </w:rPr>
        <w:t xml:space="preserve">&lt;div id="quiz-view" class="view"&gt;</w:t>
      </w:r>
    </w:p>
    <w:p>
      <w:pPr>
        <w:spacing w:after="0" w:before="0" w:line="220" w:lineRule="exact"/>
        <w:ind w:left="720"/>
      </w:pPr>
      <w:r>
        <w:rPr>
          <w:rFonts w:ascii="Courier New" w:cs="Courier New" w:eastAsia="Courier New" w:hAnsi="Courier New"/>
          <w:color w:val="116329"/>
          <w:sz w:val="16"/>
          <w:szCs w:val="16"/>
        </w:rPr>
        <w:t xml:space="preserve">&lt;div class="wrap"&gt;</w:t>
      </w:r>
    </w:p>
    <w:p>
      <w:pPr>
        <w:spacing w:after="0" w:before="0" w:line="220" w:lineRule="exact"/>
        <w:ind w:left="880"/>
      </w:pPr>
      <w:r>
        <w:rPr>
          <w:rFonts w:ascii="Courier New" w:cs="Courier New" w:eastAsia="Courier New" w:hAnsi="Courier New"/>
          <w:color w:val="116329"/>
          <w:sz w:val="16"/>
          <w:szCs w:val="16"/>
        </w:rPr>
        <w:t xml:space="preserve">  &lt;div class="qtb"&gt;</w:t>
      </w:r>
    </w:p>
    <w:p>
      <w:pPr>
        <w:spacing w:after="0" w:before="0" w:line="220" w:lineRule="exact"/>
        <w:ind w:left="1040"/>
      </w:pPr>
      <w:r>
        <w:rPr>
          <w:rFonts w:ascii="Courier New" w:cs="Courier New" w:eastAsia="Courier New" w:hAnsi="Courier New"/>
          <w:color w:val="116329"/>
          <w:sz w:val="16"/>
          <w:szCs w:val="16"/>
        </w:rPr>
        <w:t xml:space="preserve">    &lt;div class="sb"&gt;</w:t>
      </w:r>
    </w:p>
    <w:p>
      <w:pPr>
        <w:spacing w:after="0" w:before="0" w:line="220" w:lineRule="exact"/>
        <w:ind w:left="1200"/>
      </w:pPr>
      <w:r>
        <w:rPr>
          <w:rFonts w:ascii="Courier New" w:cs="Courier New" w:eastAsia="Courier New" w:hAnsi="Courier New"/>
          <w:color w:val="116329"/>
          <w:sz w:val="16"/>
          <w:szCs w:val="16"/>
        </w:rPr>
        <w:t xml:space="preserve">      &lt;span class="sbx ok"&gt;✓ &lt;span id="q-ok"&gt;0&lt;/span&gt;&lt;/span&gt;</w:t>
      </w:r>
    </w:p>
    <w:p>
      <w:pPr>
        <w:spacing w:after="0" w:before="0" w:line="220" w:lineRule="exact"/>
        <w:ind w:left="1200"/>
      </w:pPr>
      <w:r>
        <w:rPr>
          <w:rFonts w:ascii="Courier New" w:cs="Courier New" w:eastAsia="Courier New" w:hAnsi="Courier New"/>
          <w:color w:val="116329"/>
          <w:sz w:val="16"/>
          <w:szCs w:val="16"/>
        </w:rPr>
        <w:t xml:space="preserve">      &lt;span class="sbx no"&gt;✗ &lt;span id="q-no"&gt;0&lt;/span&gt;&lt;/span&gt;</w:t>
      </w:r>
    </w:p>
    <w:p>
      <w:pPr>
        <w:spacing w:after="0" w:before="0" w:line="220" w:lineRule="exact"/>
        <w:ind w:left="1040"/>
      </w:pPr>
      <w:r>
        <w:rPr>
          <w:rFonts w:ascii="Courier New" w:cs="Courier New" w:eastAsia="Courier New" w:hAnsi="Courier New"/>
          <w:color w:val="116329"/>
          <w:sz w:val="16"/>
          <w:szCs w:val="16"/>
        </w:rPr>
        <w:t xml:space="preserve">    &lt;/div&gt;</w:t>
      </w:r>
    </w:p>
    <w:p>
      <w:pPr>
        <w:spacing w:after="0" w:before="0" w:line="220" w:lineRule="exact"/>
        <w:ind w:left="1040"/>
      </w:pPr>
      <w:r>
        <w:rPr>
          <w:rFonts w:ascii="Courier New" w:cs="Courier New" w:eastAsia="Courier New" w:hAnsi="Courier New"/>
          <w:color w:val="116329"/>
          <w:sz w:val="16"/>
          <w:szCs w:val="16"/>
        </w:rPr>
        <w:t xml:space="preserve">    &lt;span class="qc"&gt;&lt;span id="q-idx"&gt;1&lt;/span&gt; / &lt;span id="q-tot"&gt;—&lt;/span&gt;&lt;/span&gt;</w:t>
      </w:r>
    </w:p>
    <w:p>
      <w:pPr>
        <w:spacing w:after="0" w:before="0" w:line="220" w:lineRule="exact"/>
        <w:ind w:left="880"/>
      </w:pPr>
      <w:r>
        <w:rPr>
          <w:rFonts w:ascii="Courier New" w:cs="Courier New" w:eastAsia="Courier New" w:hAnsi="Courier New"/>
          <w:color w:val="116329"/>
          <w:sz w:val="16"/>
          <w:szCs w:val="16"/>
        </w:rPr>
        <w:t xml:space="preserve">  &lt;/div&gt;</w:t>
      </w:r>
    </w:p>
    <w:p>
      <w:pPr>
        <w:spacing w:after="0" w:before="0" w:line="220" w:lineRule="exact"/>
        <w:ind w:left="880"/>
      </w:pPr>
      <w:r>
        <w:rPr>
          <w:rFonts w:ascii="Courier New" w:cs="Courier New" w:eastAsia="Courier New" w:hAnsi="Courier New"/>
          <w:color w:val="116329"/>
          <w:sz w:val="16"/>
          <w:szCs w:val="16"/>
        </w:rPr>
        <w:t xml:space="preserve">  &lt;div class="pbo"&gt;&lt;div class="pbi" id="q-prog" style="width:0%"&gt;&lt;/div&gt;&lt;/div&gt;</w:t>
      </w:r>
    </w:p>
    <w:p>
      <w:pPr>
        <w:spacing w:after="0" w:before="0" w:line="220" w:lineRule="exact"/>
        <w:ind w:left="880"/>
      </w:pPr>
      <w:r>
        <w:rPr>
          <w:rFonts w:ascii="Courier New" w:cs="Courier New" w:eastAsia="Courier New" w:hAnsi="Courier New"/>
          <w:color w:val="116329"/>
          <w:sz w:val="16"/>
          <w:szCs w:val="16"/>
        </w:rPr>
        <w:t xml:space="preserve">  &lt;div class="qcard"&gt;</w:t>
      </w:r>
    </w:p>
    <w:p>
      <w:pPr>
        <w:spacing w:after="0" w:before="0" w:line="220" w:lineRule="exact"/>
        <w:ind w:left="1040"/>
      </w:pPr>
      <w:r>
        <w:rPr>
          <w:rFonts w:ascii="Courier New" w:cs="Courier New" w:eastAsia="Courier New" w:hAnsi="Courier New"/>
          <w:color w:val="116329"/>
          <w:sz w:val="16"/>
          <w:szCs w:val="16"/>
        </w:rPr>
        <w:t xml:space="preserve">    &lt;div id="q-badge"&gt;&lt;/div&gt;</w:t>
      </w:r>
    </w:p>
    <w:p>
      <w:pPr>
        <w:spacing w:after="0" w:before="0" w:line="220" w:lineRule="exact"/>
        <w:ind w:left="1040"/>
      </w:pPr>
      <w:r>
        <w:rPr>
          <w:rFonts w:ascii="Courier New" w:cs="Courier New" w:eastAsia="Courier New" w:hAnsi="Courier New"/>
          <w:color w:val="116329"/>
          <w:sz w:val="16"/>
          <w:szCs w:val="16"/>
        </w:rPr>
        <w:t xml:space="preserve">    &lt;p class="qt" id="q-text"&gt;&lt;/p&gt;</w:t>
      </w:r>
    </w:p>
    <w:p>
      <w:pPr>
        <w:spacing w:after="0" w:before="0" w:line="220" w:lineRule="exact"/>
        <w:ind w:left="1040"/>
      </w:pPr>
      <w:r>
        <w:rPr>
          <w:rFonts w:ascii="Courier New" w:cs="Courier New" w:eastAsia="Courier New" w:hAnsi="Courier New"/>
          <w:color w:val="116329"/>
          <w:sz w:val="16"/>
          <w:szCs w:val="16"/>
        </w:rPr>
        <w:t xml:space="preserve">    &lt;div class="ol" id="q-opts"&gt;&lt;/div&gt;</w:t>
      </w:r>
    </w:p>
    <w:p>
      <w:pPr>
        <w:spacing w:after="0" w:before="0" w:line="220" w:lineRule="exact"/>
        <w:ind w:left="1040"/>
      </w:pPr>
      <w:r>
        <w:rPr>
          <w:rFonts w:ascii="Courier New" w:cs="Courier New" w:eastAsia="Courier New" w:hAnsi="Courier New"/>
          <w:color w:val="116329"/>
          <w:sz w:val="16"/>
          <w:szCs w:val="16"/>
        </w:rPr>
        <w:t xml:space="preserve">    &lt;div class="exp" id="q-exp" style="display:none"&gt;</w:t>
      </w:r>
    </w:p>
    <w:p>
      <w:pPr>
        <w:spacing w:after="0" w:before="0" w:line="220" w:lineRule="exact"/>
        <w:ind w:left="1200"/>
      </w:pPr>
      <w:r>
        <w:rPr>
          <w:rFonts w:ascii="Courier New" w:cs="Courier New" w:eastAsia="Courier New" w:hAnsi="Courier New"/>
          <w:color w:val="116329"/>
          <w:sz w:val="16"/>
          <w:szCs w:val="16"/>
        </w:rPr>
        <w:t xml:space="preserve">      &lt;div class="exp-lbl"&gt;💡 Explicación&lt;/div&gt;</w:t>
      </w:r>
    </w:p>
    <w:p>
      <w:pPr>
        <w:spacing w:after="0" w:before="0" w:line="220" w:lineRule="exact"/>
        <w:ind w:left="1200"/>
      </w:pPr>
      <w:r>
        <w:rPr>
          <w:rFonts w:ascii="Courier New" w:cs="Courier New" w:eastAsia="Courier New" w:hAnsi="Courier New"/>
          <w:color w:val="116329"/>
          <w:sz w:val="16"/>
          <w:szCs w:val="16"/>
        </w:rPr>
        <w:t xml:space="preserve">      &lt;p id="q-exp-txt"&gt;&lt;/p&gt;</w:t>
      </w:r>
    </w:p>
    <w:p>
      <w:pPr>
        <w:spacing w:after="0" w:before="0" w:line="220" w:lineRule="exact"/>
        <w:ind w:left="1040"/>
      </w:pPr>
      <w:r>
        <w:rPr>
          <w:rFonts w:ascii="Courier New" w:cs="Courier New" w:eastAsia="Courier New" w:hAnsi="Courier New"/>
          <w:color w:val="116329"/>
          <w:sz w:val="16"/>
          <w:szCs w:val="16"/>
        </w:rPr>
        <w:t xml:space="preserve">    &lt;/div&gt;</w:t>
      </w:r>
    </w:p>
    <w:p>
      <w:pPr>
        <w:spacing w:after="0" w:before="0" w:line="220" w:lineRule="exact"/>
        <w:ind w:left="1040"/>
      </w:pPr>
      <w:r>
        <w:rPr>
          <w:rFonts w:ascii="Courier New" w:cs="Courier New" w:eastAsia="Courier New" w:hAnsi="Courier New"/>
          <w:color w:val="116329"/>
          <w:sz w:val="16"/>
          <w:szCs w:val="16"/>
        </w:rPr>
        <w:t xml:space="preserve">    &lt;button class="nb" id="q-next" onclick="nextQ()" style="display:none"&gt;Siguiente →&lt;/button&gt;</w:t>
      </w:r>
    </w:p>
    <w:p>
      <w:pPr>
        <w:spacing w:after="0" w:before="0" w:line="220" w:lineRule="exact"/>
        <w:ind w:left="880"/>
      </w:pPr>
      <w:r>
        <w:rPr>
          <w:rFonts w:ascii="Courier New" w:cs="Courier New" w:eastAsia="Courier New" w:hAnsi="Courier New"/>
          <w:color w:val="116329"/>
          <w:sz w:val="16"/>
          <w:szCs w:val="16"/>
        </w:rPr>
        <w:t xml:space="preserve">  &lt;/div&gt;</w:t>
      </w:r>
    </w:p>
    <w:p>
      <w:pPr>
        <w:spacing w:after="0" w:before="0" w:line="220" w:lineRule="exact"/>
        <w:ind w:left="720"/>
      </w:pPr>
      <w:r>
        <w:rPr>
          <w:rFonts w:ascii="Courier New" w:cs="Courier New" w:eastAsia="Courier New" w:hAnsi="Courier New"/>
          <w:color w:val="116329"/>
          <w:sz w:val="16"/>
          <w:szCs w:val="16"/>
        </w:rPr>
        <w:t xml:space="preserve">&lt;/div&gt;</w:t>
      </w:r>
    </w:p>
    <w:p>
      <w:pPr>
        <w:spacing w:after="0" w:before="0" w:line="220" w:lineRule="exact"/>
        <w:ind w:left="720"/>
      </w:pPr>
      <w:r>
        <w:rPr>
          <w:rFonts w:ascii="Courier New" w:cs="Courier New" w:eastAsia="Courier New" w:hAnsi="Courier New"/>
          <w:color w:val="116329"/>
          <w:sz w:val="16"/>
          <w:szCs w:val="16"/>
        </w:rPr>
        <w:t xml:space="preserve">&lt;/div&gt;</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116329"/>
          <w:sz w:val="16"/>
          <w:szCs w:val="16"/>
        </w:rPr>
        <w:t xml:space="preserve">&lt;div id="results-view" class="view"&gt;</w:t>
      </w:r>
    </w:p>
    <w:p>
      <w:pPr>
        <w:spacing w:after="0" w:before="0" w:line="220" w:lineRule="exact"/>
        <w:ind w:left="720"/>
      </w:pPr>
      <w:r>
        <w:rPr>
          <w:rFonts w:ascii="Courier New" w:cs="Courier New" w:eastAsia="Courier New" w:hAnsi="Courier New"/>
          <w:color w:val="116329"/>
          <w:sz w:val="16"/>
          <w:szCs w:val="16"/>
        </w:rPr>
        <w:t xml:space="preserve">&lt;div class="rw-wrap"&gt;</w:t>
      </w:r>
    </w:p>
    <w:p>
      <w:pPr>
        <w:spacing w:after="0" w:before="0" w:line="220" w:lineRule="exact"/>
        <w:ind w:left="880"/>
      </w:pPr>
      <w:r>
        <w:rPr>
          <w:rFonts w:ascii="Courier New" w:cs="Courier New" w:eastAsia="Courier New" w:hAnsi="Courier New"/>
          <w:color w:val="116329"/>
          <w:sz w:val="16"/>
          <w:szCs w:val="16"/>
        </w:rPr>
        <w:t xml:space="preserve">  &lt;div class="re" id="r-e"&gt;🏆&lt;/div&gt;</w:t>
      </w:r>
    </w:p>
    <w:p>
      <w:pPr>
        <w:spacing w:after="0" w:before="0" w:line="220" w:lineRule="exact"/>
        <w:ind w:left="880"/>
      </w:pPr>
      <w:r>
        <w:rPr>
          <w:rFonts w:ascii="Courier New" w:cs="Courier New" w:eastAsia="Courier New" w:hAnsi="Courier New"/>
          <w:color w:val="116329"/>
          <w:sz w:val="16"/>
          <w:szCs w:val="16"/>
        </w:rPr>
        <w:t xml:space="preserve">  &lt;div class="rg" id="r-g"&gt;Excelente&lt;/div&gt;</w:t>
      </w:r>
    </w:p>
    <w:p>
      <w:pPr>
        <w:spacing w:after="0" w:before="0" w:line="220" w:lineRule="exact"/>
        <w:ind w:left="880"/>
      </w:pPr>
      <w:r>
        <w:rPr>
          <w:rFonts w:ascii="Courier New" w:cs="Courier New" w:eastAsia="Courier New" w:hAnsi="Courier New"/>
          <w:color w:val="116329"/>
          <w:sz w:val="16"/>
          <w:szCs w:val="16"/>
        </w:rPr>
        <w:t xml:space="preserve">  &lt;p&gt;Has completado la sesión de práctica&lt;/p&gt;</w:t>
      </w:r>
    </w:p>
    <w:p>
      <w:pPr>
        <w:spacing w:after="0" w:before="0" w:line="220" w:lineRule="exact"/>
        <w:ind w:left="880"/>
      </w:pPr>
      <w:r>
        <w:rPr>
          <w:rFonts w:ascii="Courier New" w:cs="Courier New" w:eastAsia="Courier New" w:hAnsi="Courier New"/>
          <w:color w:val="116329"/>
          <w:sz w:val="16"/>
          <w:szCs w:val="16"/>
        </w:rPr>
        <w:t xml:space="preserve">  &lt;div class="rg-grid"&gt;</w:t>
      </w:r>
    </w:p>
    <w:p>
      <w:pPr>
        <w:spacing w:after="0" w:before="0" w:line="220" w:lineRule="exact"/>
        <w:ind w:left="1040"/>
      </w:pPr>
      <w:r>
        <w:rPr>
          <w:rFonts w:ascii="Courier New" w:cs="Courier New" w:eastAsia="Courier New" w:hAnsi="Courier New"/>
          <w:color w:val="116329"/>
          <w:sz w:val="16"/>
          <w:szCs w:val="16"/>
        </w:rPr>
        <w:t xml:space="preserve">    &lt;div&gt;&lt;div class="val" id="r-ok" style="color:#22C55E"&gt;0&lt;/div&gt;&lt;div class="lbl"&gt;Correctas&lt;/div&gt;&lt;/div&gt;</w:t>
      </w:r>
    </w:p>
    <w:p>
      <w:pPr>
        <w:spacing w:after="0" w:before="0" w:line="220" w:lineRule="exact"/>
        <w:ind w:left="1040"/>
      </w:pPr>
      <w:r>
        <w:rPr>
          <w:rFonts w:ascii="Courier New" w:cs="Courier New" w:eastAsia="Courier New" w:hAnsi="Courier New"/>
          <w:color w:val="116329"/>
          <w:sz w:val="16"/>
          <w:szCs w:val="16"/>
        </w:rPr>
        <w:t xml:space="preserve">    &lt;div&gt;&lt;div class="val" id="r-no" style="color:#EF4444"&gt;0&lt;/div&gt;&lt;div class="lbl"&gt;Incorrectas&lt;/div&gt;&lt;/div&gt;</w:t>
      </w:r>
    </w:p>
    <w:p>
      <w:pPr>
        <w:spacing w:after="0" w:before="0" w:line="220" w:lineRule="exact"/>
        <w:ind w:left="1040"/>
      </w:pPr>
      <w:r>
        <w:rPr>
          <w:rFonts w:ascii="Courier New" w:cs="Courier New" w:eastAsia="Courier New" w:hAnsi="Courier New"/>
          <w:color w:val="116329"/>
          <w:sz w:val="16"/>
          <w:szCs w:val="16"/>
        </w:rPr>
        <w:t xml:space="preserve">    &lt;div&gt;&lt;div class="val" id="r-pct"&gt;0%&lt;/div&gt;&lt;div class="lbl"&gt;Precisión&lt;/div&gt;&lt;/div&gt;</w:t>
      </w:r>
    </w:p>
    <w:p>
      <w:pPr>
        <w:spacing w:after="0" w:before="0" w:line="220" w:lineRule="exact"/>
        <w:ind w:left="880"/>
      </w:pPr>
      <w:r>
        <w:rPr>
          <w:rFonts w:ascii="Courier New" w:cs="Courier New" w:eastAsia="Courier New" w:hAnsi="Courier New"/>
          <w:color w:val="116329"/>
          <w:sz w:val="16"/>
          <w:szCs w:val="16"/>
        </w:rPr>
        <w:t xml:space="preserve">  &lt;/div&gt;</w:t>
      </w:r>
    </w:p>
    <w:p>
      <w:pPr>
        <w:spacing w:after="0" w:before="0" w:line="220" w:lineRule="exact"/>
        <w:ind w:left="880"/>
      </w:pPr>
      <w:r>
        <w:rPr>
          <w:rFonts w:ascii="Courier New" w:cs="Courier New" w:eastAsia="Courier New" w:hAnsi="Courier New"/>
          <w:color w:val="116329"/>
          <w:sz w:val="16"/>
          <w:szCs w:val="16"/>
        </w:rPr>
        <w:t xml:space="preserve">  &lt;div class="ra"&gt;</w:t>
      </w:r>
    </w:p>
    <w:p>
      <w:pPr>
        <w:spacing w:after="0" w:before="0" w:line="220" w:lineRule="exact"/>
        <w:ind w:left="1040"/>
      </w:pPr>
      <w:r>
        <w:rPr>
          <w:rFonts w:ascii="Courier New" w:cs="Courier New" w:eastAsia="Courier New" w:hAnsi="Courier New"/>
          <w:color w:val="116329"/>
          <w:sz w:val="16"/>
          <w:szCs w:val="16"/>
        </w:rPr>
        <w:t xml:space="preserve">    &lt;button class="bd" id="r-retry" onclick="retryMistakes()" style="display:none"&gt;❤️‍🩹 Repasar errores&lt;/button&gt;</w:t>
      </w:r>
    </w:p>
    <w:p>
      <w:pPr>
        <w:spacing w:after="0" w:before="0" w:line="220" w:lineRule="exact"/>
        <w:ind w:left="1040"/>
      </w:pPr>
      <w:r>
        <w:rPr>
          <w:rFonts w:ascii="Courier New" w:cs="Courier New" w:eastAsia="Courier New" w:hAnsi="Courier New"/>
          <w:color w:val="116329"/>
          <w:sz w:val="16"/>
          <w:szCs w:val="16"/>
        </w:rPr>
        <w:t xml:space="preserve">    &lt;button class="bh" onclick="goHome()"&gt;🏠 Menú principal&lt;/button&gt;</w:t>
      </w:r>
    </w:p>
    <w:p>
      <w:pPr>
        <w:spacing w:after="0" w:before="0" w:line="220" w:lineRule="exact"/>
        <w:ind w:left="880"/>
      </w:pPr>
      <w:r>
        <w:rPr>
          <w:rFonts w:ascii="Courier New" w:cs="Courier New" w:eastAsia="Courier New" w:hAnsi="Courier New"/>
          <w:color w:val="116329"/>
          <w:sz w:val="16"/>
          <w:szCs w:val="16"/>
        </w:rPr>
        <w:t xml:space="preserve">  &lt;/div&gt;</w:t>
      </w:r>
    </w:p>
    <w:p>
      <w:pPr>
        <w:spacing w:after="0" w:before="0" w:line="220" w:lineRule="exact"/>
        <w:ind w:left="720"/>
      </w:pPr>
      <w:r>
        <w:rPr>
          <w:rFonts w:ascii="Courier New" w:cs="Courier New" w:eastAsia="Courier New" w:hAnsi="Courier New"/>
          <w:color w:val="116329"/>
          <w:sz w:val="16"/>
          <w:szCs w:val="16"/>
        </w:rPr>
        <w:t xml:space="preserve">&lt;/div&gt;</w:t>
      </w:r>
    </w:p>
    <w:p>
      <w:pPr>
        <w:spacing w:after="0" w:before="0" w:line="220" w:lineRule="exact"/>
        <w:ind w:left="720"/>
      </w:pPr>
      <w:r>
        <w:rPr>
          <w:rFonts w:ascii="Courier New" w:cs="Courier New" w:eastAsia="Courier New" w:hAnsi="Courier New"/>
          <w:color w:val="116329"/>
          <w:sz w:val="16"/>
          <w:szCs w:val="16"/>
        </w:rPr>
        <w:t xml:space="preserve">&lt;/div&gt;</w:t>
      </w:r>
    </w:p>
    <w:p>
      <w:pPr>
        <w:spacing w:after="0" w:before="0" w:line="220" w:lineRule="exact"/>
        <w:ind w:left="720"/>
      </w:pPr>
      <w:r>
        <w:rPr>
          <w:rFonts w:ascii="Courier New" w:cs="Courier New" w:eastAsia="Courier New" w:hAnsi="Courier New"/>
          <w:color w:val="116329"/>
          <w:sz w:val="16"/>
          <w:szCs w:val="16"/>
        </w:rPr>
        <w:t xml:space="preserve">&lt;/div&gt;</w:t>
      </w:r>
    </w:p>
    <w:p>
      <w:pPr>
        <w:spacing w:after="0" w:before="0" w:line="220" w:lineRule="exact"/>
        <w:ind w:left="720"/>
      </w:pPr>
      <w:r>
        <w:rPr>
          <w:rFonts w:ascii="Courier New" w:cs="Courier New" w:eastAsia="Courier New" w:hAnsi="Courier New"/>
          <w:color w:val="1E293B"/>
          <w:sz w:val="16"/>
          <w:szCs w:val="16"/>
        </w:rPr>
        <w:t xml:space="preserve"> </w:t>
      </w:r>
    </w:p>
    <w:p>
      <w:pPr>
        <w:pageBreakBefore/>
      </w:pPr>
      <w:r>
        <w:t xml:space="preserve"/>
      </w:r>
    </w:p>
    <w:p>
      <w:pPr>
        <w:pStyle w:val="Heading2"/>
        <w:spacing w:after="150" w:before="300"/>
      </w:pPr>
      <w:r>
        <w:rPr>
          <w:rFonts w:ascii="Arial" w:cs="Arial" w:eastAsia="Arial" w:hAnsi="Arial"/>
          <w:b/>
          <w:bCs/>
          <w:color w:val="1E40AF"/>
          <w:sz w:val="22"/>
          <w:szCs w:val="22"/>
        </w:rPr>
        <w:t xml:space="preserve">Sección 4 — JavaScript: Banco de Preguntas (88 preguntas únicas)</w:t>
      </w:r>
    </w:p>
    <w:p>
      <w:pPr>
        <w:spacing w:after="0" w:before="0" w:line="220" w:lineRule="exact"/>
        <w:ind w:left="720"/>
      </w:pPr>
      <w:r>
        <w:rPr>
          <w:rFonts w:ascii="Courier New" w:cs="Courier New" w:eastAsia="Courier New" w:hAnsi="Courier New"/>
          <w:color w:val="116329"/>
          <w:sz w:val="16"/>
          <w:szCs w:val="16"/>
        </w:rPr>
        <w:t xml:space="preserve">&lt;script&gt;</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BANCO COMPLETO — cada pregunta aparece UNA SOLA VEZ</w:t>
      </w:r>
    </w:p>
    <w:p>
      <w:pPr>
        <w:spacing w:after="0" w:before="0" w:line="220" w:lineRule="exact"/>
        <w:ind w:left="720"/>
      </w:pPr>
      <w:r>
        <w:rPr>
          <w:rFonts w:ascii="Courier New" w:cs="Courier New" w:eastAsia="Courier New" w:hAnsi="Courier New"/>
          <w:color w:val="6A737D"/>
          <w:sz w:val="16"/>
          <w:szCs w:val="16"/>
        </w:rPr>
        <w:t xml:space="preserve">// Fuente: Tests Daypo 1-15 (20p), 21-40 (21p), 41-60 (23p), 61-80 (12p)</w:t>
      </w:r>
    </w:p>
    <w:p>
      <w:pPr>
        <w:spacing w:after="0" w:before="0" w:line="220" w:lineRule="exact"/>
        <w:ind w:left="720"/>
      </w:pPr>
      <w:r>
        <w:rPr>
          <w:rFonts w:ascii="Courier New" w:cs="Courier New" w:eastAsia="Courier New" w:hAnsi="Courier New"/>
          <w:color w:val="6A737D"/>
          <w:sz w:val="16"/>
          <w:szCs w:val="16"/>
        </w:rPr>
        <w:t xml:space="preserve">// + batería original de fundamentos</w:t>
      </w:r>
    </w:p>
    <w:p>
      <w:pPr>
        <w:spacing w:after="0" w:before="0" w:line="220" w:lineRule="exact"/>
        <w:ind w:left="720"/>
      </w:pPr>
      <w:r>
        <w:rPr>
          <w:rFonts w:ascii="Courier New" w:cs="Courier New" w:eastAsia="Courier New" w:hAnsi="Courier New"/>
          <w:color w:val="6A737D"/>
          <w:sz w:val="16"/>
          <w:szCs w:val="16"/>
        </w:rPr>
        <w:t xml:space="preserve">// Las preguntas repetidas entre tests se incluyen una sola vez</w:t>
      </w:r>
    </w:p>
    <w:p>
      <w:pPr>
        <w:spacing w:after="0" w:before="0" w:line="220" w:lineRule="exact"/>
        <w:ind w:left="720"/>
      </w:pPr>
      <w:r>
        <w:rPr>
          <w:rFonts w:ascii="Courier New" w:cs="Courier New" w:eastAsia="Courier New" w:hAnsi="Courier New"/>
          <w:color w:val="6A737D"/>
          <w:sz w:val="16"/>
          <w:szCs w:val="16"/>
        </w:rPr>
        <w:t xml:space="preserve">// Corregidas con apuntes académicos 2025-26</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const Q=[</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MUESTRAS PEQUEÑAS</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{id:"mp01",t:"Muestras Pequeñas",</w:t>
      </w:r>
    </w:p>
    <w:p>
      <w:pPr>
        <w:spacing w:after="0" w:before="0" w:line="220" w:lineRule="exact"/>
        <w:ind w:left="720"/>
      </w:pPr>
      <w:r>
        <w:rPr>
          <w:rFonts w:ascii="Courier New" w:cs="Courier New" w:eastAsia="Courier New" w:hAnsi="Courier New"/>
          <w:color w:val="0550AE"/>
          <w:sz w:val="16"/>
          <w:szCs w:val="16"/>
        </w:rPr>
        <w:t xml:space="preserve">q:"¿Cuál de los siguientes síntomas es propio de la existencia de muestras pequeñas en el modelo?",</w:t>
      </w:r>
    </w:p>
    <w:p>
      <w:pPr>
        <w:spacing w:after="0" w:before="0" w:line="220" w:lineRule="exact"/>
        <w:ind w:left="720"/>
      </w:pPr>
      <w:r>
        <w:rPr>
          <w:rFonts w:ascii="Courier New" w:cs="Courier New" w:eastAsia="Courier New" w:hAnsi="Courier New"/>
          <w:color w:val="0550AE"/>
          <w:sz w:val="16"/>
          <w:szCs w:val="16"/>
        </w:rPr>
        <w:t xml:space="preserve">o:["Incremento en la varianza de los estimadores MCO.",</w:t>
      </w:r>
    </w:p>
    <w:p>
      <w:pPr>
        <w:spacing w:after="0" w:before="0" w:line="220" w:lineRule="exact"/>
        <w:ind w:left="960"/>
      </w:pPr>
      <w:r>
        <w:rPr>
          <w:rFonts w:ascii="Courier New" w:cs="Courier New" w:eastAsia="Courier New" w:hAnsi="Courier New"/>
          <w:color w:val="1E293B"/>
          <w:sz w:val="16"/>
          <w:szCs w:val="16"/>
        </w:rPr>
        <w:t xml:space="preserve">   "Distorsión de los resultados de los contrastes de significación.",</w:t>
      </w:r>
    </w:p>
    <w:p>
      <w:pPr>
        <w:spacing w:after="0" w:before="0" w:line="220" w:lineRule="exact"/>
        <w:ind w:left="960"/>
      </w:pPr>
      <w:r>
        <w:rPr>
          <w:rFonts w:ascii="Courier New" w:cs="Courier New" w:eastAsia="Courier New" w:hAnsi="Courier New"/>
          <w:color w:val="1E293B"/>
          <w:sz w:val="16"/>
          <w:szCs w:val="16"/>
        </w:rPr>
        <w:t xml:space="preserve">   "Intervalos de predicción demasiado amplios.",</w:t>
      </w:r>
    </w:p>
    <w:p>
      <w:pPr>
        <w:spacing w:after="0" w:before="0" w:line="220" w:lineRule="exact"/>
        <w:ind w:left="960"/>
      </w:pPr>
      <w:r>
        <w:rPr>
          <w:rFonts w:ascii="Courier New" w:cs="Courier New" w:eastAsia="Courier New" w:hAnsi="Courier New"/>
          <w:color w:val="1E293B"/>
          <w:sz w:val="16"/>
          <w:szCs w:val="16"/>
        </w:rPr>
        <w:t xml:space="preserve">   "Todas las respuestas son correctas."],</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e:"Las muestras pequeñas producen todos estos efectos simultáneamente: insuficiencia de grados de libertad (n-k), mayor varianza de los estimadores (pérdida de eficiencia), contrastes de significación no concluyentes e intervalos de predicción demasiado amplios."},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{id:"mp02",t:"Muestras Pequeñas",</w:t>
      </w:r>
    </w:p>
    <w:p>
      <w:pPr>
        <w:spacing w:after="0" w:before="0" w:line="220" w:lineRule="exact"/>
        <w:ind w:left="720"/>
      </w:pPr>
      <w:r>
        <w:rPr>
          <w:rFonts w:ascii="Courier New" w:cs="Courier New" w:eastAsia="Courier New" w:hAnsi="Courier New"/>
          <w:color w:val="0550AE"/>
          <w:sz w:val="16"/>
          <w:szCs w:val="16"/>
        </w:rPr>
        <w:t xml:space="preserve">q:"Cuando el modelizador se enfrenta con muestras pequeñas, ¿puede afirmarse que la esperanza del estimador MCO se aproxima al valor real del parámetro?",</w:t>
      </w:r>
    </w:p>
    <w:p>
      <w:pPr>
        <w:spacing w:after="0" w:before="0" w:line="220" w:lineRule="exact"/>
        <w:ind w:left="720"/>
      </w:pPr>
      <w:r>
        <w:rPr>
          <w:rFonts w:ascii="Courier New" w:cs="Courier New" w:eastAsia="Courier New" w:hAnsi="Courier New"/>
          <w:color w:val="0550AE"/>
          <w:sz w:val="16"/>
          <w:szCs w:val="16"/>
        </w:rPr>
        <w:t xml:space="preserve">o:["No, hay que usar MCG porque corrige el problema del tamaño muestral.",</w:t>
      </w:r>
    </w:p>
    <w:p>
      <w:pPr>
        <w:spacing w:after="0" w:before="0" w:line="220" w:lineRule="exact"/>
        <w:ind w:left="960"/>
      </w:pPr>
      <w:r>
        <w:rPr>
          <w:rFonts w:ascii="Courier New" w:cs="Courier New" w:eastAsia="Courier New" w:hAnsi="Courier New"/>
          <w:color w:val="1E293B"/>
          <w:sz w:val="16"/>
          <w:szCs w:val="16"/>
        </w:rPr>
        <w:t xml:space="preserve">   "Si la muestra es pequeña, no; pero si aumenta, sí.",</w:t>
      </w:r>
    </w:p>
    <w:p>
      <w:pPr>
        <w:spacing w:after="0" w:before="0" w:line="220" w:lineRule="exact"/>
        <w:ind w:left="960"/>
      </w:pPr>
      <w:r>
        <w:rPr>
          <w:rFonts w:ascii="Courier New" w:cs="Courier New" w:eastAsia="Courier New" w:hAnsi="Courier New"/>
          <w:color w:val="1E293B"/>
          <w:sz w:val="16"/>
          <w:szCs w:val="16"/>
        </w:rPr>
        <w:t xml:space="preserve">   "No, porque tiene mayor varianza.",</w:t>
      </w:r>
    </w:p>
    <w:p>
      <w:pPr>
        <w:spacing w:after="0" w:before="0" w:line="220" w:lineRule="exact"/>
        <w:ind w:left="960"/>
      </w:pPr>
      <w:r>
        <w:rPr>
          <w:rFonts w:ascii="Courier New" w:cs="Courier New" w:eastAsia="Courier New" w:hAnsi="Courier New"/>
          <w:color w:val="1E293B"/>
          <w:sz w:val="16"/>
          <w:szCs w:val="16"/>
        </w:rPr>
        <w:t xml:space="preserve">   "Sí, si los estimadores MCO son insesgados, E(β̂)=β independientemente del tamaño muestral."],</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 insesgadez E(β̂)=β es una propiedad que se cumple para CUALQUIER tamaño muestral si los supuestos del MBRL son válidos. Lo que se ve afectado por las muestras pequeñas es la varianza (eficiencia) y la potencia de los contrastes, pero NO la esperanza del estimador."},</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{id:"mp03",t:"Muestras Pequeñas",</w:t>
      </w:r>
    </w:p>
    <w:p>
      <w:pPr>
        <w:spacing w:after="0" w:before="0" w:line="220" w:lineRule="exact"/>
        <w:ind w:left="720"/>
      </w:pPr>
      <w:r>
        <w:rPr>
          <w:rFonts w:ascii="Courier New" w:cs="Courier New" w:eastAsia="Courier New" w:hAnsi="Courier New"/>
          <w:color w:val="0550AE"/>
          <w:sz w:val="16"/>
          <w:szCs w:val="16"/>
        </w:rPr>
        <w:t xml:space="preserve">q:"¿Cuál de las siguientes afirmaciones sobre el problema de las muestras pequeñas es CORRECTA?",</w:t>
      </w:r>
    </w:p>
    <w:p>
      <w:pPr>
        <w:spacing w:after="0" w:before="0" w:line="220" w:lineRule="exact"/>
        <w:ind w:left="720"/>
      </w:pPr>
      <w:r>
        <w:rPr>
          <w:rFonts w:ascii="Courier New" w:cs="Courier New" w:eastAsia="Courier New" w:hAnsi="Courier New"/>
          <w:color w:val="0550AE"/>
          <w:sz w:val="16"/>
          <w:szCs w:val="16"/>
        </w:rPr>
        <w:t xml:space="preserve">o:["Originan un aumento en la varianza de los estimadores MCO, pero los estimadores siguen siendo insesgados.",</w:t>
      </w:r>
    </w:p>
    <w:p>
      <w:pPr>
        <w:spacing w:after="0" w:before="0" w:line="220" w:lineRule="exact"/>
        <w:ind w:left="960"/>
      </w:pPr>
      <w:r>
        <w:rPr>
          <w:rFonts w:ascii="Courier New" w:cs="Courier New" w:eastAsia="Courier New" w:hAnsi="Courier New"/>
          <w:color w:val="1E293B"/>
          <w:sz w:val="16"/>
          <w:szCs w:val="16"/>
        </w:rPr>
        <w:t xml:space="preserve">   "Originan estimadores MCO sesgados pero consistentes.",</w:t>
      </w:r>
    </w:p>
    <w:p>
      <w:pPr>
        <w:spacing w:after="0" w:before="0" w:line="220" w:lineRule="exact"/>
        <w:ind w:left="960"/>
      </w:pPr>
      <w:r>
        <w:rPr>
          <w:rFonts w:ascii="Courier New" w:cs="Courier New" w:eastAsia="Courier New" w:hAnsi="Courier New"/>
          <w:color w:val="1E293B"/>
          <w:sz w:val="16"/>
          <w:szCs w:val="16"/>
        </w:rPr>
        <w:t xml:space="preserve">   "Originan estimadores MCO sesgados e inconsistentes.",</w:t>
      </w:r>
    </w:p>
    <w:p>
      <w:pPr>
        <w:spacing w:after="0" w:before="0" w:line="220" w:lineRule="exact"/>
        <w:ind w:left="960"/>
      </w:pPr>
      <w:r>
        <w:rPr>
          <w:rFonts w:ascii="Courier New" w:cs="Courier New" w:eastAsia="Courier New" w:hAnsi="Courier New"/>
          <w:color w:val="1E293B"/>
          <w:sz w:val="16"/>
          <w:szCs w:val="16"/>
        </w:rPr>
        <w:t xml:space="preserve">   "No tienen ninguna consecuencia sobre las propiedades de los estimadores MCO."],</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e:"Las muestras pequeñas NO generan sesgo en los estimadores MCO (E(β̂)=β se mantiene bajo los supuestos del MBRL). Sí aumentan la varianza al haber insuficientes grados de libertad (n-k pequeño), con pérdida de eficiencia y menor potencia en los contrastes de significación."},</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{id:"mp04",t:"Muestras Pequeñas",</w:t>
      </w:r>
    </w:p>
    <w:p>
      <w:pPr>
        <w:spacing w:after="0" w:before="0" w:line="220" w:lineRule="exact"/>
        <w:ind w:left="720"/>
      </w:pPr>
      <w:r>
        <w:rPr>
          <w:rFonts w:ascii="Courier New" w:cs="Courier New" w:eastAsia="Courier New" w:hAnsi="Courier New"/>
          <w:color w:val="0550AE"/>
          <w:sz w:val="16"/>
          <w:szCs w:val="16"/>
        </w:rPr>
        <w:t xml:space="preserve">q:"En un MBRL, la existencia de muestras pequeñas puede estar relacionada con:",</w:t>
      </w:r>
    </w:p>
    <w:p>
      <w:pPr>
        <w:spacing w:after="0" w:before="0" w:line="220" w:lineRule="exact"/>
        <w:ind w:left="720"/>
      </w:pPr>
      <w:r>
        <w:rPr>
          <w:rFonts w:ascii="Courier New" w:cs="Courier New" w:eastAsia="Courier New" w:hAnsi="Courier New"/>
          <w:color w:val="0550AE"/>
          <w:sz w:val="16"/>
          <w:szCs w:val="16"/>
        </w:rPr>
        <w:t xml:space="preserve">o:["Estimadores inconsistentes.",</w:t>
      </w:r>
    </w:p>
    <w:p>
      <w:pPr>
        <w:spacing w:after="0" w:before="0" w:line="220" w:lineRule="exact"/>
        <w:ind w:left="960"/>
      </w:pPr>
      <w:r>
        <w:rPr>
          <w:rFonts w:ascii="Courier New" w:cs="Courier New" w:eastAsia="Courier New" w:hAnsi="Courier New"/>
          <w:color w:val="1E293B"/>
          <w:sz w:val="16"/>
          <w:szCs w:val="16"/>
        </w:rPr>
        <w:t xml:space="preserve">   "Una mayor varianza de los estimadores (pérdida de eficiencia).",</w:t>
      </w:r>
    </w:p>
    <w:p>
      <w:pPr>
        <w:spacing w:after="0" w:before="0" w:line="220" w:lineRule="exact"/>
        <w:ind w:left="960"/>
      </w:pPr>
      <w:r>
        <w:rPr>
          <w:rFonts w:ascii="Courier New" w:cs="Courier New" w:eastAsia="Courier New" w:hAnsi="Courier New"/>
          <w:color w:val="1E293B"/>
          <w:sz w:val="16"/>
          <w:szCs w:val="16"/>
        </w:rPr>
        <w:t xml:space="preserve">   "Las dos respuestas anteriores son correctas.",</w:t>
      </w:r>
    </w:p>
    <w:p>
      <w:pPr>
        <w:spacing w:after="0" w:before="0" w:line="220" w:lineRule="exact"/>
        <w:ind w:left="960"/>
      </w:pPr>
      <w:r>
        <w:rPr>
          <w:rFonts w:ascii="Courier New" w:cs="Courier New" w:eastAsia="Courier New" w:hAnsi="Courier New"/>
          <w:color w:val="1E293B"/>
          <w:sz w:val="16"/>
          <w:szCs w:val="16"/>
        </w:rPr>
        <w:t xml:space="preserve">   "Un modelo con pocas variables explicativas."],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e:"Las muestras pequeñas generan mayor varianza en los estimadores e intervalos de confianza muy amplios. Sin embargo, NO generan inconsistencia. Un estimador insesgado lo es para cualquier n."},</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{id:"mp05",t:"Muestras Pequeñas",</w:t>
      </w:r>
    </w:p>
    <w:p>
      <w:pPr>
        <w:spacing w:after="0" w:before="0" w:line="220" w:lineRule="exact"/>
        <w:ind w:left="720"/>
      </w:pPr>
      <w:r>
        <w:rPr>
          <w:rFonts w:ascii="Courier New" w:cs="Courier New" w:eastAsia="Courier New" w:hAnsi="Courier New"/>
          <w:color w:val="0550AE"/>
          <w:sz w:val="16"/>
          <w:szCs w:val="16"/>
        </w:rPr>
        <w:t xml:space="preserve">q:"¿En qué casos NO son fiables los contrastes de significación individual?",</w:t>
      </w:r>
    </w:p>
    <w:p>
      <w:pPr>
        <w:spacing w:after="0" w:before="0" w:line="220" w:lineRule="exact"/>
        <w:ind w:left="720"/>
      </w:pPr>
      <w:r>
        <w:rPr>
          <w:rFonts w:ascii="Courier New" w:cs="Courier New" w:eastAsia="Courier New" w:hAnsi="Courier New"/>
          <w:color w:val="0550AE"/>
          <w:sz w:val="16"/>
          <w:szCs w:val="16"/>
        </w:rPr>
        <w:t xml:space="preserve">o:["En un modelo con variables explicativas altamente correlacionadas entre sí.",</w:t>
      </w:r>
    </w:p>
    <w:p>
      <w:pPr>
        <w:spacing w:after="0" w:before="0" w:line="220" w:lineRule="exact"/>
        <w:ind w:left="960"/>
      </w:pPr>
      <w:r>
        <w:rPr>
          <w:rFonts w:ascii="Courier New" w:cs="Courier New" w:eastAsia="Courier New" w:hAnsi="Courier New"/>
          <w:color w:val="1E293B"/>
          <w:sz w:val="16"/>
          <w:szCs w:val="16"/>
        </w:rPr>
        <w:t xml:space="preserve">   "En un modelo en el que el término de error no se distribuye como una normal.",</w:t>
      </w:r>
    </w:p>
    <w:p>
      <w:pPr>
        <w:spacing w:after="0" w:before="0" w:line="220" w:lineRule="exact"/>
        <w:ind w:left="960"/>
      </w:pPr>
      <w:r>
        <w:rPr>
          <w:rFonts w:ascii="Courier New" w:cs="Courier New" w:eastAsia="Courier New" w:hAnsi="Courier New"/>
          <w:color w:val="1E293B"/>
          <w:sz w:val="16"/>
          <w:szCs w:val="16"/>
        </w:rPr>
        <w:t xml:space="preserve">   "En un modelo con insuficientes grados de libertad.",</w:t>
      </w:r>
    </w:p>
    <w:p>
      <w:pPr>
        <w:spacing w:after="0" w:before="0" w:line="220" w:lineRule="exact"/>
        <w:ind w:left="960"/>
      </w:pPr>
      <w:r>
        <w:rPr>
          <w:rFonts w:ascii="Courier New" w:cs="Courier New" w:eastAsia="Courier New" w:hAnsi="Courier New"/>
          <w:color w:val="1E293B"/>
          <w:sz w:val="16"/>
          <w:szCs w:val="16"/>
        </w:rPr>
        <w:t xml:space="preserve">   "Todas las respuestas anteriores son correctas."],</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e:"Los contrastes t individuales pierden fiabilidad en tres situaciones: (1) multicolinealidad aproximada (varianzas infladas), (2) no normalidad de las perturbaciones (distribución del estadístico t no válida en muestras finitas) y (3) insuficientes grados de libertad (muestras pequeñas)."},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ESPECIFICACIÓN</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{id:"es01",t:"Especificación",</w:t>
      </w:r>
    </w:p>
    <w:p>
      <w:pPr>
        <w:spacing w:after="0" w:before="0" w:line="220" w:lineRule="exact"/>
        <w:ind w:left="720"/>
      </w:pPr>
      <w:r>
        <w:rPr>
          <w:rFonts w:ascii="Courier New" w:cs="Courier New" w:eastAsia="Courier New" w:hAnsi="Courier New"/>
          <w:color w:val="0550AE"/>
          <w:sz w:val="16"/>
          <w:szCs w:val="16"/>
        </w:rPr>
        <w:t xml:space="preserve">q:"La presencia de perturbaciones aleatorias NO normales implica:",</w:t>
      </w:r>
    </w:p>
    <w:p>
      <w:pPr>
        <w:spacing w:after="0" w:before="0" w:line="220" w:lineRule="exact"/>
        <w:ind w:left="720"/>
      </w:pPr>
      <w:r>
        <w:rPr>
          <w:rFonts w:ascii="Courier New" w:cs="Courier New" w:eastAsia="Courier New" w:hAnsi="Courier New"/>
          <w:color w:val="0550AE"/>
          <w:sz w:val="16"/>
          <w:szCs w:val="16"/>
        </w:rPr>
        <w:t xml:space="preserve">o:["La insuficiencia de grados de libertad.",</w:t>
      </w:r>
    </w:p>
    <w:p>
      <w:pPr>
        <w:spacing w:after="0" w:before="0" w:line="220" w:lineRule="exact"/>
        <w:ind w:left="960"/>
      </w:pPr>
      <w:r>
        <w:rPr>
          <w:rFonts w:ascii="Courier New" w:cs="Courier New" w:eastAsia="Courier New" w:hAnsi="Courier New"/>
          <w:color w:val="1E293B"/>
          <w:sz w:val="16"/>
          <w:szCs w:val="16"/>
        </w:rPr>
        <w:t xml:space="preserve">   "La media no nula en las perturbaciones aleatorias.",</w:t>
      </w:r>
    </w:p>
    <w:p>
      <w:pPr>
        <w:spacing w:after="0" w:before="0" w:line="220" w:lineRule="exact"/>
        <w:ind w:left="960"/>
      </w:pPr>
      <w:r>
        <w:rPr>
          <w:rFonts w:ascii="Courier New" w:cs="Courier New" w:eastAsia="Courier New" w:hAnsi="Courier New"/>
          <w:color w:val="1E293B"/>
          <w:sz w:val="16"/>
          <w:szCs w:val="16"/>
        </w:rPr>
        <w:t xml:space="preserve">   "La invalidación de los contrastes paramétricos exactos (t, F) en muestras finitas.",</w:t>
      </w:r>
    </w:p>
    <w:p>
      <w:pPr>
        <w:spacing w:after="0" w:before="0" w:line="220" w:lineRule="exact"/>
        <w:ind w:left="960"/>
      </w:pPr>
      <w:r>
        <w:rPr>
          <w:rFonts w:ascii="Courier New" w:cs="Courier New" w:eastAsia="Courier New" w:hAnsi="Courier New"/>
          <w:color w:val="1E293B"/>
          <w:sz w:val="16"/>
          <w:szCs w:val="16"/>
        </w:rPr>
        <w:t xml:space="preserve">   "Que las estimaciones de los parámetros serán sesgadas."],</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e:"La no normalidad NO provoca sesgo en los estimadores MCO (bajo Gauss-Markov, E(β̂)=β independientemente de la distribución). Lo que sí invalida son los contrastes paramétricos exactos en muestras finitas, ya que estos suponen normalidad. En muestras grandes el TCL permite recuperar validez asintótica."},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{id:"es02",t:"Especificación",</w:t>
      </w:r>
    </w:p>
    <w:p>
      <w:pPr>
        <w:spacing w:after="0" w:before="0" w:line="220" w:lineRule="exact"/>
        <w:ind w:left="720"/>
      </w:pPr>
      <w:r>
        <w:rPr>
          <w:rFonts w:ascii="Courier New" w:cs="Courier New" w:eastAsia="Courier New" w:hAnsi="Courier New"/>
          <w:color w:val="0550AE"/>
          <w:sz w:val="16"/>
          <w:szCs w:val="16"/>
        </w:rPr>
        <w:t xml:space="preserve">q:"¿Qué efecto origina la OVR (Omisión de Variables Relevantes) sobre los estimadores MCO?",</w:t>
      </w:r>
    </w:p>
    <w:p>
      <w:pPr>
        <w:spacing w:after="0" w:before="0" w:line="220" w:lineRule="exact"/>
        <w:ind w:left="720"/>
      </w:pPr>
      <w:r>
        <w:rPr>
          <w:rFonts w:ascii="Courier New" w:cs="Courier New" w:eastAsia="Courier New" w:hAnsi="Courier New"/>
          <w:color w:val="0550AE"/>
          <w:sz w:val="16"/>
          <w:szCs w:val="16"/>
        </w:rPr>
        <w:t xml:space="preserve">o:["Estimadores siempre insesgados pero ineficientes.",</w:t>
      </w:r>
    </w:p>
    <w:p>
      <w:pPr>
        <w:spacing w:after="0" w:before="0" w:line="220" w:lineRule="exact"/>
        <w:ind w:left="960"/>
      </w:pPr>
      <w:r>
        <w:rPr>
          <w:rFonts w:ascii="Courier New" w:cs="Courier New" w:eastAsia="Courier New" w:hAnsi="Courier New"/>
          <w:color w:val="1E293B"/>
          <w:sz w:val="16"/>
          <w:szCs w:val="16"/>
        </w:rPr>
        <w:t xml:space="preserve">   "Estimadores sesgados e inconsistentes en el caso general (salvo incorrelación entre incluidas y omitidas).",</w:t>
      </w:r>
    </w:p>
    <w:p>
      <w:pPr>
        <w:spacing w:after="0" w:before="0" w:line="220" w:lineRule="exact"/>
        <w:ind w:left="960"/>
      </w:pPr>
      <w:r>
        <w:rPr>
          <w:rFonts w:ascii="Courier New" w:cs="Courier New" w:eastAsia="Courier New" w:hAnsi="Courier New"/>
          <w:color w:val="1E293B"/>
          <w:sz w:val="16"/>
          <w:szCs w:val="16"/>
        </w:rPr>
        <w:t xml:space="preserve">   "Solo pérdida de eficiencia, nunca sesgo.",</w:t>
      </w:r>
    </w:p>
    <w:p>
      <w:pPr>
        <w:spacing w:after="0" w:before="0" w:line="220" w:lineRule="exact"/>
        <w:ind w:left="960"/>
      </w:pPr>
      <w:r>
        <w:rPr>
          <w:rFonts w:ascii="Courier New" w:cs="Courier New" w:eastAsia="Courier New" w:hAnsi="Courier New"/>
          <w:color w:val="1E293B"/>
          <w:sz w:val="16"/>
          <w:szCs w:val="16"/>
        </w:rPr>
        <w:t xml:space="preserve">   "Ningún efecto si el R² del modelo es alto."],</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e:"La OVR provoca estimadores MCO sesgados e inconsistentes en el caso general. Solo si las variables incluidas y omitidas están incorrelacionadas se mantiene la insesgadez (aunque se pierde eficiencia). En la práctica casi siempre hay correlación, por lo que el sesgo es la consecuencia habitual."},</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{id:"es03",t:"Especificación",</w:t>
      </w:r>
    </w:p>
    <w:p>
      <w:pPr>
        <w:spacing w:after="0" w:before="0" w:line="220" w:lineRule="exact"/>
        <w:ind w:left="720"/>
      </w:pPr>
      <w:r>
        <w:rPr>
          <w:rFonts w:ascii="Courier New" w:cs="Courier New" w:eastAsia="Courier New" w:hAnsi="Courier New"/>
          <w:color w:val="0550AE"/>
          <w:sz w:val="16"/>
          <w:szCs w:val="16"/>
        </w:rPr>
        <w:t xml:space="preserve">q:"¿Qué efecto origina la IV-NR (Inclusión de Variables No Relevantes) sobre los estimadores MCO?",</w:t>
      </w:r>
    </w:p>
    <w:p>
      <w:pPr>
        <w:spacing w:after="0" w:before="0" w:line="220" w:lineRule="exact"/>
        <w:ind w:left="720"/>
      </w:pPr>
      <w:r>
        <w:rPr>
          <w:rFonts w:ascii="Courier New" w:cs="Courier New" w:eastAsia="Courier New" w:hAnsi="Courier New"/>
          <w:color w:val="0550AE"/>
          <w:sz w:val="16"/>
          <w:szCs w:val="16"/>
        </w:rPr>
        <w:t xml:space="preserve">o:["Sesgo e inconsistencia.",</w:t>
      </w:r>
    </w:p>
    <w:p>
      <w:pPr>
        <w:spacing w:after="0" w:before="0" w:line="220" w:lineRule="exact"/>
        <w:ind w:left="960"/>
      </w:pPr>
      <w:r>
        <w:rPr>
          <w:rFonts w:ascii="Courier New" w:cs="Courier New" w:eastAsia="Courier New" w:hAnsi="Courier New"/>
          <w:color w:val="0550AE"/>
          <w:sz w:val="16"/>
          <w:szCs w:val="16"/>
        </w:rPr>
        <w:t xml:space="preserve">   "Solo pérdida de eficiencia: los estimadores siguen siendo insesgados y consistentes.",</w:t>
      </w:r>
    </w:p>
    <w:p>
      <w:pPr>
        <w:spacing w:after="0" w:before="0" w:line="220" w:lineRule="exact"/>
        <w:ind w:left="960"/>
      </w:pPr>
      <w:r>
        <w:rPr>
          <w:rFonts w:ascii="Courier New" w:cs="Courier New" w:eastAsia="Courier New" w:hAnsi="Courier New"/>
          <w:color w:val="1E293B"/>
          <w:sz w:val="16"/>
          <w:szCs w:val="16"/>
        </w:rPr>
        <w:t xml:space="preserve">   "Estimadores sesgados pero consistentes.",</w:t>
      </w:r>
    </w:p>
    <w:p>
      <w:pPr>
        <w:spacing w:after="0" w:before="0" w:line="220" w:lineRule="exact"/>
        <w:ind w:left="960"/>
      </w:pPr>
      <w:r>
        <w:rPr>
          <w:rFonts w:ascii="Courier New" w:cs="Courier New" w:eastAsia="Courier New" w:hAnsi="Courier New"/>
          <w:color w:val="1E293B"/>
          <w:sz w:val="16"/>
          <w:szCs w:val="16"/>
        </w:rPr>
        <w:t xml:space="preserve">   "Ningún efecto sobre las propiedades."],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e:"La IV-NR NO sesga los estimadores MCO: siguen siendo insesgados y consistentes. Provoca pérdida de eficiencia (varianzas más grandes), puede generar multicolinealidad y desperdicia grados de libertad."},</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{id:"es04",t:"Especificación",</w:t>
      </w:r>
    </w:p>
    <w:p>
      <w:pPr>
        <w:spacing w:after="0" w:before="0" w:line="220" w:lineRule="exact"/>
        <w:ind w:left="720"/>
      </w:pPr>
      <w:r>
        <w:rPr>
          <w:rFonts w:ascii="Courier New" w:cs="Courier New" w:eastAsia="Courier New" w:hAnsi="Courier New"/>
          <w:color w:val="0550AE"/>
          <w:sz w:val="16"/>
          <w:szCs w:val="16"/>
        </w:rPr>
        <w:t xml:space="preserve">q:"¿Qué efecto origina la OVR y la IV-NR CONJUNTAMENTE sobre la calidad de los estimadores MCO?",</w:t>
      </w:r>
    </w:p>
    <w:p>
      <w:pPr>
        <w:spacing w:after="0" w:before="0" w:line="220" w:lineRule="exact"/>
        <w:ind w:left="720"/>
      </w:pPr>
      <w:r>
        <w:rPr>
          <w:rFonts w:ascii="Courier New" w:cs="Courier New" w:eastAsia="Courier New" w:hAnsi="Courier New"/>
          <w:color w:val="0550AE"/>
          <w:sz w:val="16"/>
          <w:szCs w:val="16"/>
        </w:rPr>
        <w:t xml:space="preserve">o:["En ambos casos siempre estimadores sesgados, inconsistentes e ineficientes.",</w:t>
      </w:r>
    </w:p>
    <w:p>
      <w:pPr>
        <w:spacing w:after="0" w:before="0" w:line="220" w:lineRule="exact"/>
        <w:ind w:left="960"/>
      </w:pPr>
      <w:r>
        <w:rPr>
          <w:rFonts w:ascii="Courier New" w:cs="Courier New" w:eastAsia="Courier New" w:hAnsi="Courier New"/>
          <w:color w:val="1E293B"/>
          <w:sz w:val="16"/>
          <w:szCs w:val="16"/>
        </w:rPr>
        <w:t xml:space="preserve">   "La OVR origina sesgo en los estimadores y la IV-NR solo pérdida de eficiencia.",</w:t>
      </w:r>
    </w:p>
    <w:p>
      <w:pPr>
        <w:spacing w:after="0" w:before="0" w:line="220" w:lineRule="exact"/>
        <w:ind w:left="960"/>
      </w:pPr>
      <w:r>
        <w:rPr>
          <w:rFonts w:ascii="Courier New" w:cs="Courier New" w:eastAsia="Courier New" w:hAnsi="Courier New"/>
          <w:color w:val="1E293B"/>
          <w:sz w:val="16"/>
          <w:szCs w:val="16"/>
        </w:rPr>
        <w:t xml:space="preserve">   "La IV-NR origina sesgo en los estimadores y la OVR solo pérdida de eficiencia.",</w:t>
      </w:r>
    </w:p>
    <w:p>
      <w:pPr>
        <w:spacing w:after="0" w:before="0" w:line="220" w:lineRule="exact"/>
        <w:ind w:left="960"/>
      </w:pPr>
      <w:r>
        <w:rPr>
          <w:rFonts w:ascii="Courier New" w:cs="Courier New" w:eastAsia="Courier New" w:hAnsi="Courier New"/>
          <w:color w:val="1E293B"/>
          <w:sz w:val="16"/>
          <w:szCs w:val="16"/>
        </w:rPr>
        <w:t xml:space="preserve">   "En ambos casos siempre insesgados y consistentes, pero no eficientes."],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e:"Efecto ASIMÉTRICO: OVR → estimadores sesgados e inconsistentes (error más grave). IV-NR → solo pérdida de eficiencia, los estimadores siguen siendo insesgados y consistentes. Este contraste asimétrico es fundamental en la teoría econométrica."},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{id:"es05",t:"Especificación",</w:t>
      </w:r>
    </w:p>
    <w:p>
      <w:pPr>
        <w:spacing w:after="0" w:before="0" w:line="220" w:lineRule="exact"/>
        <w:ind w:left="720"/>
      </w:pPr>
      <w:r>
        <w:rPr>
          <w:rFonts w:ascii="Courier New" w:cs="Courier New" w:eastAsia="Courier New" w:hAnsi="Courier New"/>
          <w:color w:val="0550AE"/>
          <w:sz w:val="16"/>
          <w:szCs w:val="16"/>
        </w:rPr>
        <w:t xml:space="preserve">q:"El problema de omisión de variables relevantes en un modelo econométrico está relacionado con:",</w:t>
      </w:r>
    </w:p>
    <w:p>
      <w:pPr>
        <w:spacing w:after="0" w:before="0" w:line="220" w:lineRule="exact"/>
        <w:ind w:left="720"/>
      </w:pPr>
      <w:r>
        <w:rPr>
          <w:rFonts w:ascii="Courier New" w:cs="Courier New" w:eastAsia="Courier New" w:hAnsi="Courier New"/>
          <w:color w:val="0550AE"/>
          <w:sz w:val="16"/>
          <w:szCs w:val="16"/>
        </w:rPr>
        <w:t xml:space="preserve">o:["Solo el problema de cambio estructural.",</w:t>
      </w:r>
    </w:p>
    <w:p>
      <w:pPr>
        <w:spacing w:after="0" w:before="0" w:line="220" w:lineRule="exact"/>
        <w:ind w:left="960"/>
      </w:pPr>
      <w:r>
        <w:rPr>
          <w:rFonts w:ascii="Courier New" w:cs="Courier New" w:eastAsia="Courier New" w:hAnsi="Courier New"/>
          <w:color w:val="1E293B"/>
          <w:sz w:val="16"/>
          <w:szCs w:val="16"/>
        </w:rPr>
        <w:t xml:space="preserve">   "Solo el problema de multicolinealidad.",</w:t>
      </w:r>
    </w:p>
    <w:p>
      <w:pPr>
        <w:spacing w:after="0" w:before="0" w:line="220" w:lineRule="exact"/>
        <w:ind w:left="960"/>
      </w:pPr>
      <w:r>
        <w:rPr>
          <w:rFonts w:ascii="Courier New" w:cs="Courier New" w:eastAsia="Courier New" w:hAnsi="Courier New"/>
          <w:color w:val="1E293B"/>
          <w:sz w:val="16"/>
          <w:szCs w:val="16"/>
        </w:rPr>
        <w:t xml:space="preserve">   "Solo el problema de regresores estocásticos.",</w:t>
      </w:r>
    </w:p>
    <w:p>
      <w:pPr>
        <w:spacing w:after="0" w:before="0" w:line="220" w:lineRule="exact"/>
        <w:ind w:left="960"/>
      </w:pPr>
      <w:r>
        <w:rPr>
          <w:rFonts w:ascii="Courier New" w:cs="Courier New" w:eastAsia="Courier New" w:hAnsi="Courier New"/>
          <w:color w:val="0550AE"/>
          <w:sz w:val="16"/>
          <w:szCs w:val="16"/>
        </w:rPr>
        <w:t xml:space="preserve">   "Todos los anteriores: cambio estructural, multicolinealidad y regresores estocásticos."],</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 OVR está relacionada con: (1) cambio estructural (variables omitidas con variabilidad propia provocan inestabilidad paramétrica), (2) multicolinealidad (la omitida puede correlacionarse con las incluidas), (3) regresores estocásticos (si la omitida correlaciona con los regresores, estos se vuelven endógenos)."},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{id:"es06",t:"Especificación",</w:t>
      </w:r>
    </w:p>
    <w:p>
      <w:pPr>
        <w:spacing w:after="0" w:before="0" w:line="220" w:lineRule="exact"/>
        <w:ind w:left="720"/>
      </w:pPr>
      <w:r>
        <w:rPr>
          <w:rFonts w:ascii="Courier New" w:cs="Courier New" w:eastAsia="Courier New" w:hAnsi="Courier New"/>
          <w:color w:val="0550AE"/>
          <w:sz w:val="16"/>
          <w:szCs w:val="16"/>
        </w:rPr>
        <w:t xml:space="preserve">q:"¿Qué circunstancia puede provocar SESGO en el estimador MCO?",</w:t>
      </w:r>
    </w:p>
    <w:p>
      <w:pPr>
        <w:spacing w:after="0" w:before="0" w:line="220" w:lineRule="exact"/>
        <w:ind w:left="720"/>
      </w:pPr>
      <w:r>
        <w:rPr>
          <w:rFonts w:ascii="Courier New" w:cs="Courier New" w:eastAsia="Courier New" w:hAnsi="Courier New"/>
          <w:color w:val="0550AE"/>
          <w:sz w:val="16"/>
          <w:szCs w:val="16"/>
        </w:rPr>
        <w:t xml:space="preserve">o:["Multicolinealidad exacta (perfecta).",</w:t>
      </w:r>
    </w:p>
    <w:p>
      <w:pPr>
        <w:spacing w:after="0" w:before="0" w:line="220" w:lineRule="exact"/>
        <w:ind w:left="960"/>
      </w:pPr>
      <w:r>
        <w:rPr>
          <w:rFonts w:ascii="Courier New" w:cs="Courier New" w:eastAsia="Courier New" w:hAnsi="Courier New"/>
          <w:color w:val="1E293B"/>
          <w:sz w:val="16"/>
          <w:szCs w:val="16"/>
        </w:rPr>
        <w:t xml:space="preserve">   "Multicolinealidad aproximada.",</w:t>
      </w:r>
    </w:p>
    <w:p>
      <w:pPr>
        <w:spacing w:after="0" w:before="0" w:line="220" w:lineRule="exact"/>
        <w:ind w:left="960"/>
      </w:pPr>
      <w:r>
        <w:rPr>
          <w:rFonts w:ascii="Courier New" w:cs="Courier New" w:eastAsia="Courier New" w:hAnsi="Courier New"/>
          <w:color w:val="1E293B"/>
          <w:sz w:val="16"/>
          <w:szCs w:val="16"/>
        </w:rPr>
        <w:t xml:space="preserve">   "Omisión de variables relevantes (en el caso general con correlación entre variables).",</w:t>
      </w:r>
    </w:p>
    <w:p>
      <w:pPr>
        <w:spacing w:after="0" w:before="0" w:line="220" w:lineRule="exact"/>
        <w:ind w:left="960"/>
      </w:pPr>
      <w:r>
        <w:rPr>
          <w:rFonts w:ascii="Courier New" w:cs="Courier New" w:eastAsia="Courier New" w:hAnsi="Courier New"/>
          <w:color w:val="1E293B"/>
          <w:sz w:val="16"/>
          <w:szCs w:val="16"/>
        </w:rPr>
        <w:t xml:space="preserve">   "Regresores ortogonales entre sí."],</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e:"La OVR provoca sesgo cuando las incluidas y omitidas están correlacionadas. La multicolinealidad exacta impide calcular los estimadores (det=0); la aproximada NO provoca sesgo (solo pérdida de eficiencia). Los regresores ortogonales son el mejor escenario (sin multicolinealidad)."},</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{id:"es07",t:"Especificación",</w:t>
      </w:r>
    </w:p>
    <w:p>
      <w:pPr>
        <w:spacing w:after="0" w:before="0" w:line="220" w:lineRule="exact"/>
        <w:ind w:left="720"/>
      </w:pPr>
      <w:r>
        <w:rPr>
          <w:rFonts w:ascii="Courier New" w:cs="Courier New" w:eastAsia="Courier New" w:hAnsi="Courier New"/>
          <w:color w:val="0550AE"/>
          <w:sz w:val="16"/>
          <w:szCs w:val="16"/>
        </w:rPr>
        <w:t xml:space="preserve">q:"El contraste RESET de Ramsey se utiliza para detectar:",</w:t>
      </w:r>
    </w:p>
    <w:p>
      <w:pPr>
        <w:spacing w:after="0" w:before="0" w:line="220" w:lineRule="exact"/>
        <w:ind w:left="720"/>
      </w:pPr>
      <w:r>
        <w:rPr>
          <w:rFonts w:ascii="Courier New" w:cs="Courier New" w:eastAsia="Courier New" w:hAnsi="Courier New"/>
          <w:color w:val="0550AE"/>
          <w:sz w:val="16"/>
          <w:szCs w:val="16"/>
        </w:rPr>
        <w:t xml:space="preserve">o:["Autocorrelación en las perturbaciones.",</w:t>
      </w:r>
    </w:p>
    <w:p>
      <w:pPr>
        <w:spacing w:after="0" w:before="0" w:line="220" w:lineRule="exact"/>
        <w:ind w:left="960"/>
      </w:pPr>
      <w:r>
        <w:rPr>
          <w:rFonts w:ascii="Courier New" w:cs="Courier New" w:eastAsia="Courier New" w:hAnsi="Courier New"/>
          <w:color w:val="1E293B"/>
          <w:sz w:val="16"/>
          <w:szCs w:val="16"/>
        </w:rPr>
        <w:t xml:space="preserve">   "Errores en la forma funcional del modelo (mala especificación).",</w:t>
      </w:r>
    </w:p>
    <w:p>
      <w:pPr>
        <w:spacing w:after="0" w:before="0" w:line="220" w:lineRule="exact"/>
        <w:ind w:left="960"/>
      </w:pPr>
      <w:r>
        <w:rPr>
          <w:rFonts w:ascii="Courier New" w:cs="Courier New" w:eastAsia="Courier New" w:hAnsi="Courier New"/>
          <w:color w:val="1E293B"/>
          <w:sz w:val="16"/>
          <w:szCs w:val="16"/>
        </w:rPr>
        <w:t xml:space="preserve">   "Heterocedasticidad.",</w:t>
      </w:r>
    </w:p>
    <w:p>
      <w:pPr>
        <w:spacing w:after="0" w:before="0" w:line="220" w:lineRule="exact"/>
        <w:ind w:left="960"/>
      </w:pPr>
      <w:r>
        <w:rPr>
          <w:rFonts w:ascii="Courier New" w:cs="Courier New" w:eastAsia="Courier New" w:hAnsi="Courier New"/>
          <w:color w:val="1E293B"/>
          <w:sz w:val="16"/>
          <w:szCs w:val="16"/>
        </w:rPr>
        <w:t xml:space="preserve">   "Cambio estructural."],</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e:"El contraste RESET (Regression Equation Specification Error Test) detecta errores en la especificación de la forma funcional: variables omitidas relevantes, forma funcional incorrecta o correlación entre regresores y el error. Añade potencias de los valores ajustados como regresores y contrasta su significación conjunta."},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{id:"es08",t:"Especificación",</w:t>
      </w:r>
    </w:p>
    <w:p>
      <w:pPr>
        <w:spacing w:after="0" w:before="0" w:line="220" w:lineRule="exact"/>
        <w:ind w:left="720"/>
      </w:pPr>
      <w:r>
        <w:rPr>
          <w:rFonts w:ascii="Courier New" w:cs="Courier New" w:eastAsia="Courier New" w:hAnsi="Courier New"/>
          <w:color w:val="0550AE"/>
          <w:sz w:val="16"/>
          <w:szCs w:val="16"/>
        </w:rPr>
        <w:t xml:space="preserve">q:"Dado log(VTAS)=β₁+β₂·log(PUBLI)+β₃·PYME+β₄·PYME·log(PUBLI)+u, para contrastar si el efecto de la publicidad es el mismo en pymes que en grandes empresas, la hipótesis nula correcta es:",</w:t>
      </w:r>
    </w:p>
    <w:p>
      <w:pPr>
        <w:spacing w:after="0" w:before="0" w:line="220" w:lineRule="exact"/>
        <w:ind w:left="720"/>
      </w:pPr>
      <w:r>
        <w:rPr>
          <w:rFonts w:ascii="Courier New" w:cs="Courier New" w:eastAsia="Courier New" w:hAnsi="Courier New"/>
          <w:color w:val="0550AE"/>
          <w:sz w:val="16"/>
          <w:szCs w:val="16"/>
        </w:rPr>
        <w:t xml:space="preserve">o:["H₀: β₃ = 0",</w:t>
      </w:r>
    </w:p>
    <w:p>
      <w:pPr>
        <w:spacing w:after="0" w:before="0" w:line="220" w:lineRule="exact"/>
        <w:ind w:left="960"/>
      </w:pPr>
      <w:r>
        <w:rPr>
          <w:rFonts w:ascii="Courier New" w:cs="Courier New" w:eastAsia="Courier New" w:hAnsi="Courier New"/>
          <w:color w:val="0550AE"/>
          <w:sz w:val="16"/>
          <w:szCs w:val="16"/>
        </w:rPr>
        <w:t xml:space="preserve">   "H₀: β₃ = 0 y β₄ = 0",</w:t>
      </w:r>
    </w:p>
    <w:p>
      <w:pPr>
        <w:spacing w:after="0" w:before="0" w:line="220" w:lineRule="exact"/>
        <w:ind w:left="960"/>
      </w:pPr>
      <w:r>
        <w:rPr>
          <w:rFonts w:ascii="Courier New" w:cs="Courier New" w:eastAsia="Courier New" w:hAnsi="Courier New"/>
          <w:color w:val="0550AE"/>
          <w:sz w:val="16"/>
          <w:szCs w:val="16"/>
        </w:rPr>
        <w:t xml:space="preserve">   "H₀: β₄ = 0",</w:t>
      </w:r>
    </w:p>
    <w:p>
      <w:pPr>
        <w:spacing w:after="0" w:before="0" w:line="220" w:lineRule="exact"/>
        <w:ind w:left="960"/>
      </w:pPr>
      <w:r>
        <w:rPr>
          <w:rFonts w:ascii="Courier New" w:cs="Courier New" w:eastAsia="Courier New" w:hAnsi="Courier New"/>
          <w:color w:val="0550AE"/>
          <w:sz w:val="16"/>
          <w:szCs w:val="16"/>
        </w:rPr>
        <w:t xml:space="preserve">   "H₀: β₃ + β₄ − β₁ = 0"],</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e:"El efecto de la publicidad sobre ventas es β₂+β₄ para pymes y β₂ para grandes empresas. Para que sea IGUAL debe cumplirse β₄=0 (coeficiente del término de interacción PYME·log(PUBLI)). Si β₄≠0, el efecto de la publicidad difiere según el tamaño de empresa."},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MULTICOLINEALIDAD</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{id:"mc01",t:"Multicolinealidad",</w:t>
      </w:r>
    </w:p>
    <w:p>
      <w:pPr>
        <w:spacing w:after="0" w:before="0" w:line="220" w:lineRule="exact"/>
        <w:ind w:left="720"/>
      </w:pPr>
      <w:r>
        <w:rPr>
          <w:rFonts w:ascii="Courier New" w:cs="Courier New" w:eastAsia="Courier New" w:hAnsi="Courier New"/>
          <w:color w:val="0550AE"/>
          <w:sz w:val="16"/>
          <w:szCs w:val="16"/>
        </w:rPr>
        <w:t xml:space="preserve">q:"¿Cuál de los siguientes síntomas NO es propio de la multicolinealidad aproximada en el modelo?",</w:t>
      </w:r>
    </w:p>
    <w:p>
      <w:pPr>
        <w:spacing w:after="0" w:before="0" w:line="220" w:lineRule="exact"/>
        <w:ind w:left="720"/>
      </w:pPr>
      <w:r>
        <w:rPr>
          <w:rFonts w:ascii="Courier New" w:cs="Courier New" w:eastAsia="Courier New" w:hAnsi="Courier New"/>
          <w:color w:val="0550AE"/>
          <w:sz w:val="16"/>
          <w:szCs w:val="16"/>
        </w:rPr>
        <w:t xml:space="preserve">o:["Coeficiente de determinación R² corregido BAJO.",</w:t>
      </w:r>
    </w:p>
    <w:p>
      <w:pPr>
        <w:spacing w:after="0" w:before="0" w:line="220" w:lineRule="exact"/>
        <w:ind w:left="960"/>
      </w:pPr>
      <w:r>
        <w:rPr>
          <w:rFonts w:ascii="Courier New" w:cs="Courier New" w:eastAsia="Courier New" w:hAnsi="Courier New"/>
          <w:color w:val="1E293B"/>
          <w:sz w:val="16"/>
          <w:szCs w:val="16"/>
        </w:rPr>
        <w:t xml:space="preserve">   "Estadísticos t de los contrastes de significación individual bajos.",</w:t>
      </w:r>
    </w:p>
    <w:p>
      <w:pPr>
        <w:spacing w:after="0" w:before="0" w:line="220" w:lineRule="exact"/>
        <w:ind w:left="960"/>
      </w:pPr>
      <w:r>
        <w:rPr>
          <w:rFonts w:ascii="Courier New" w:cs="Courier New" w:eastAsia="Courier New" w:hAnsi="Courier New"/>
          <w:color w:val="1E293B"/>
          <w:sz w:val="16"/>
          <w:szCs w:val="16"/>
        </w:rPr>
        <w:t xml:space="preserve">   "Signos de los parámetros estimados contradictorios con la teoría económica.",</w:t>
      </w:r>
    </w:p>
    <w:p>
      <w:pPr>
        <w:spacing w:after="0" w:before="0" w:line="220" w:lineRule="exact"/>
        <w:ind w:left="960"/>
      </w:pPr>
      <w:r>
        <w:rPr>
          <w:rFonts w:ascii="Courier New" w:cs="Courier New" w:eastAsia="Courier New" w:hAnsi="Courier New"/>
          <w:color w:val="1E293B"/>
          <w:sz w:val="16"/>
          <w:szCs w:val="16"/>
        </w:rPr>
        <w:t xml:space="preserve">   "Alta sensibilidad de los parámetros a cambios en la muestra."],</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e:"La multicolinealidad aproximada puede coexistir con un R² muy ALTO (el ajuste global puede ser bueno aunque los contrastes individuales sean malos). Un R² bajo NO es síntoma de multicolinealidad. Los síntomas reales son: t bajos, signos incorrectos, alta sensibilidad paramétrica y correlaciones elevadas entre regresores."},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{id:"mc02",t:"Multicolinealidad",</w:t>
      </w:r>
    </w:p>
    <w:p>
      <w:pPr>
        <w:spacing w:after="0" w:before="0" w:line="220" w:lineRule="exact"/>
        <w:ind w:left="720"/>
      </w:pPr>
      <w:r>
        <w:rPr>
          <w:rFonts w:ascii="Courier New" w:cs="Courier New" w:eastAsia="Courier New" w:hAnsi="Courier New"/>
          <w:color w:val="0550AE"/>
          <w:sz w:val="16"/>
          <w:szCs w:val="16"/>
        </w:rPr>
        <w:t xml:space="preserve">q:"¿Cuál de las siguientes afirmaciones referidas al problema de la multicolinealidad es CIERTA?",</w:t>
      </w:r>
    </w:p>
    <w:p>
      <w:pPr>
        <w:spacing w:after="0" w:before="0" w:line="220" w:lineRule="exact"/>
        <w:ind w:left="720"/>
      </w:pPr>
      <w:r>
        <w:rPr>
          <w:rFonts w:ascii="Courier New" w:cs="Courier New" w:eastAsia="Courier New" w:hAnsi="Courier New"/>
          <w:color w:val="0550AE"/>
          <w:sz w:val="16"/>
          <w:szCs w:val="16"/>
        </w:rPr>
        <w:t xml:space="preserve">o:["La multicolinealidad perfecta implica que las variables explicativas no prevén conjuntamente la endógena.",</w:t>
      </w:r>
    </w:p>
    <w:p>
      <w:pPr>
        <w:spacing w:after="0" w:before="0" w:line="220" w:lineRule="exact"/>
        <w:ind w:left="960"/>
      </w:pPr>
      <w:r>
        <w:rPr>
          <w:rFonts w:ascii="Courier New" w:cs="Courier New" w:eastAsia="Courier New" w:hAnsi="Courier New"/>
          <w:color w:val="1E293B"/>
          <w:sz w:val="16"/>
          <w:szCs w:val="16"/>
        </w:rPr>
        <w:t xml:space="preserve">   "La multicolinealidad próxima puede entenderse como que una o varias variables no delimitan con claridad su parcela de explicación.",</w:t>
      </w:r>
    </w:p>
    <w:p>
      <w:pPr>
        <w:spacing w:after="0" w:before="0" w:line="220" w:lineRule="exact"/>
        <w:ind w:left="960"/>
      </w:pPr>
      <w:r>
        <w:rPr>
          <w:rFonts w:ascii="Courier New" w:cs="Courier New" w:eastAsia="Courier New" w:hAnsi="Courier New"/>
          <w:color w:val="1E293B"/>
          <w:sz w:val="16"/>
          <w:szCs w:val="16"/>
        </w:rPr>
        <w:t xml:space="preserve">   "La presencia de multicolinealidad desvirtúa siempre el significado económico de los parámetros.",</w:t>
      </w:r>
    </w:p>
    <w:p>
      <w:pPr>
        <w:spacing w:after="0" w:before="0" w:line="220" w:lineRule="exact"/>
        <w:ind w:left="960"/>
      </w:pPr>
      <w:r>
        <w:rPr>
          <w:rFonts w:ascii="Courier New" w:cs="Courier New" w:eastAsia="Courier New" w:hAnsi="Courier New"/>
          <w:color w:val="1E293B"/>
          <w:sz w:val="16"/>
          <w:szCs w:val="16"/>
        </w:rPr>
        <w:t xml:space="preserve">   "La multicolinealidad perfecta implica que al menos una variable es combinación lineal EXACTA de las otras."],</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 multicolinealidad PERFECTA: al menos una variable es combinación lineal exacta de las demás → det(X'X)=0 → estimadores MCO no calculables. La aproximada: la relación es aproximada (no exacta), los estimadores se pueden calcular pero con varianzas muy infladas."},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{id:"mc03",t:"Multicolinealidad",</w:t>
      </w:r>
    </w:p>
    <w:p>
      <w:pPr>
        <w:spacing w:after="0" w:before="0" w:line="220" w:lineRule="exact"/>
        <w:ind w:left="720"/>
      </w:pPr>
      <w:r>
        <w:rPr>
          <w:rFonts w:ascii="Courier New" w:cs="Courier New" w:eastAsia="Courier New" w:hAnsi="Courier New"/>
          <w:color w:val="0550AE"/>
          <w:sz w:val="16"/>
          <w:szCs w:val="16"/>
        </w:rPr>
        <w:t xml:space="preserve">q:"¿Cuál de las siguientes afirmaciones referidas a la multicolinealidad NO es cierta?",</w:t>
      </w:r>
    </w:p>
    <w:p>
      <w:pPr>
        <w:spacing w:after="0" w:before="0" w:line="220" w:lineRule="exact"/>
        <w:ind w:left="720"/>
      </w:pPr>
      <w:r>
        <w:rPr>
          <w:rFonts w:ascii="Courier New" w:cs="Courier New" w:eastAsia="Courier New" w:hAnsi="Courier New"/>
          <w:color w:val="0550AE"/>
          <w:sz w:val="16"/>
          <w:szCs w:val="16"/>
        </w:rPr>
        <w:t xml:space="preserve">o:["La multicolinealidad próxima puede entenderse como que una o más variables no delimitan claramente su parcela de explicación.",</w:t>
      </w:r>
    </w:p>
    <w:p>
      <w:pPr>
        <w:spacing w:after="0" w:before="0" w:line="220" w:lineRule="exact"/>
        <w:ind w:left="960"/>
      </w:pPr>
      <w:r>
        <w:rPr>
          <w:rFonts w:ascii="Courier New" w:cs="Courier New" w:eastAsia="Courier New" w:hAnsi="Courier New"/>
          <w:color w:val="1E293B"/>
          <w:sz w:val="16"/>
          <w:szCs w:val="16"/>
        </w:rPr>
        <w:t xml:space="preserve">   "La multicolinealidad próxima no implica que las variables no prevean conjuntamente el comportamiento de la endógena.",</w:t>
      </w:r>
    </w:p>
    <w:p>
      <w:pPr>
        <w:spacing w:after="0" w:before="0" w:line="220" w:lineRule="exact"/>
        <w:ind w:left="960"/>
      </w:pPr>
      <w:r>
        <w:rPr>
          <w:rFonts w:ascii="Courier New" w:cs="Courier New" w:eastAsia="Courier New" w:hAnsi="Courier New"/>
          <w:color w:val="1E293B"/>
          <w:sz w:val="16"/>
          <w:szCs w:val="16"/>
        </w:rPr>
        <w:t xml:space="preserve">   "La presencia de multicolinealidad NO desvirtúa el significado económico de los parámetros estructurales estimados.",</w:t>
      </w:r>
    </w:p>
    <w:p>
      <w:pPr>
        <w:spacing w:after="0" w:before="0" w:line="220" w:lineRule="exact"/>
        <w:ind w:left="960"/>
      </w:pPr>
      <w:r>
        <w:rPr>
          <w:rFonts w:ascii="Courier New" w:cs="Courier New" w:eastAsia="Courier New" w:hAnsi="Courier New"/>
          <w:color w:val="1E293B"/>
          <w:sz w:val="16"/>
          <w:szCs w:val="16"/>
        </w:rPr>
        <w:t xml:space="preserve">   "Todas las respuestas anteriores son verdaderas (ninguna es falsa)."],</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e:"Las tres primeras afirmaciones son correctas según los apuntes: (1) la multicolinealidad próxima implica solapamiento en la parcela explicativa, (2) no impide la predicción conjunta, (3) desvirtúa el significado individual de los parámetros. Por lo tanto la opción 'todas son verdaderas' no es correcta — la opción d es la incorrecta como enunciado."},</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{id:"mc04",t:"Multicolinealidad",</w:t>
      </w:r>
    </w:p>
    <w:p>
      <w:pPr>
        <w:spacing w:after="0" w:before="0" w:line="220" w:lineRule="exact"/>
        <w:ind w:left="720"/>
      </w:pPr>
      <w:r>
        <w:rPr>
          <w:rFonts w:ascii="Courier New" w:cs="Courier New" w:eastAsia="Courier New" w:hAnsi="Courier New"/>
          <w:color w:val="0550AE"/>
          <w:sz w:val="16"/>
          <w:szCs w:val="16"/>
        </w:rPr>
        <w:t xml:space="preserve">q:"Las consecuencias de la multicolinealidad APROXIMADA sobre los estimadores MCO son:",</w:t>
      </w:r>
    </w:p>
    <w:p>
      <w:pPr>
        <w:spacing w:after="0" w:before="0" w:line="220" w:lineRule="exact"/>
        <w:ind w:left="720"/>
      </w:pPr>
      <w:r>
        <w:rPr>
          <w:rFonts w:ascii="Courier New" w:cs="Courier New" w:eastAsia="Courier New" w:hAnsi="Courier New"/>
          <w:color w:val="0550AE"/>
          <w:sz w:val="16"/>
          <w:szCs w:val="16"/>
        </w:rPr>
        <w:t xml:space="preserve">o:["Sesgo e inconsistencia.",</w:t>
      </w:r>
    </w:p>
    <w:p>
      <w:pPr>
        <w:spacing w:after="0" w:before="0" w:line="220" w:lineRule="exact"/>
        <w:ind w:left="960"/>
      </w:pPr>
      <w:r>
        <w:rPr>
          <w:rFonts w:ascii="Courier New" w:cs="Courier New" w:eastAsia="Courier New" w:hAnsi="Courier New"/>
          <w:color w:val="1E293B"/>
          <w:sz w:val="16"/>
          <w:szCs w:val="16"/>
        </w:rPr>
        <w:t xml:space="preserve">   "Imposibilidad de calcular los estimadores.",</w:t>
      </w:r>
    </w:p>
    <w:p>
      <w:pPr>
        <w:spacing w:after="0" w:before="0" w:line="220" w:lineRule="exact"/>
        <w:ind w:left="960"/>
      </w:pPr>
      <w:r>
        <w:rPr>
          <w:rFonts w:ascii="Courier New" w:cs="Courier New" w:eastAsia="Courier New" w:hAnsi="Courier New"/>
          <w:color w:val="1E293B"/>
          <w:sz w:val="16"/>
          <w:szCs w:val="16"/>
        </w:rPr>
        <w:t xml:space="preserve">   "Estimadores insesgados pero con varianzas muy elevadas (pérdida de eficiencia).",</w:t>
      </w:r>
    </w:p>
    <w:p>
      <w:pPr>
        <w:spacing w:after="0" w:before="0" w:line="220" w:lineRule="exact"/>
        <w:ind w:left="960"/>
      </w:pPr>
      <w:r>
        <w:rPr>
          <w:rFonts w:ascii="Courier New" w:cs="Courier New" w:eastAsia="Courier New" w:hAnsi="Courier New"/>
          <w:color w:val="1E293B"/>
          <w:sz w:val="16"/>
          <w:szCs w:val="16"/>
        </w:rPr>
        <w:t xml:space="preserve">   "Ninguna consecuencia relevante."],</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e:"Con multicolinealidad aproximada, (X'X) es invertible y los estimadores son calculables e insesgados. Sin embargo, la varianza se dispara haciendo los intervalos de confianza muy amplios y los contrastes t poco potentes."},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{id:"mc05",t:"Multicolinealidad",</w:t>
      </w:r>
    </w:p>
    <w:p>
      <w:pPr>
        <w:spacing w:after="0" w:before="0" w:line="220" w:lineRule="exact"/>
        <w:ind w:left="720"/>
      </w:pPr>
      <w:r>
        <w:rPr>
          <w:rFonts w:ascii="Courier New" w:cs="Courier New" w:eastAsia="Courier New" w:hAnsi="Courier New"/>
          <w:color w:val="0550AE"/>
          <w:sz w:val="16"/>
          <w:szCs w:val="16"/>
        </w:rPr>
        <w:t xml:space="preserve">q:"Para resolver un problema de multicolinealidad PERFECTA, la solución directa es:",</w:t>
      </w:r>
    </w:p>
    <w:p>
      <w:pPr>
        <w:spacing w:after="0" w:before="0" w:line="220" w:lineRule="exact"/>
        <w:ind w:left="720"/>
      </w:pPr>
      <w:r>
        <w:rPr>
          <w:rFonts w:ascii="Courier New" w:cs="Courier New" w:eastAsia="Courier New" w:hAnsi="Courier New"/>
          <w:color w:val="0550AE"/>
          <w:sz w:val="16"/>
          <w:szCs w:val="16"/>
        </w:rPr>
        <w:t xml:space="preserve">o:["Eliminar la variable que provoca la combinación lineal exacta.",</w:t>
      </w:r>
    </w:p>
    <w:p>
      <w:pPr>
        <w:spacing w:after="0" w:before="0" w:line="220" w:lineRule="exact"/>
        <w:ind w:left="960"/>
      </w:pPr>
      <w:r>
        <w:rPr>
          <w:rFonts w:ascii="Courier New" w:cs="Courier New" w:eastAsia="Courier New" w:hAnsi="Courier New"/>
          <w:color w:val="1E293B"/>
          <w:sz w:val="16"/>
          <w:szCs w:val="16"/>
        </w:rPr>
        <w:t xml:space="preserve">   "Especificar el modelo con las variables en logaritmos.",</w:t>
      </w:r>
    </w:p>
    <w:p>
      <w:pPr>
        <w:spacing w:after="0" w:before="0" w:line="220" w:lineRule="exact"/>
        <w:ind w:left="960"/>
      </w:pPr>
      <w:r>
        <w:rPr>
          <w:rFonts w:ascii="Courier New" w:cs="Courier New" w:eastAsia="Courier New" w:hAnsi="Courier New"/>
          <w:color w:val="1E293B"/>
          <w:sz w:val="16"/>
          <w:szCs w:val="16"/>
        </w:rPr>
        <w:t xml:space="preserve">   "Incluir una variable proxy.",</w:t>
      </w:r>
    </w:p>
    <w:p>
      <w:pPr>
        <w:spacing w:after="0" w:before="0" w:line="220" w:lineRule="exact"/>
        <w:ind w:left="960"/>
      </w:pPr>
      <w:r>
        <w:rPr>
          <w:rFonts w:ascii="Courier New" w:cs="Courier New" w:eastAsia="Courier New" w:hAnsi="Courier New"/>
          <w:color w:val="1E293B"/>
          <w:sz w:val="16"/>
          <w:szCs w:val="16"/>
        </w:rPr>
        <w:t xml:space="preserve">   "Especificar el modelo con las variables en primeras diferencias."],</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e:"La multicolinealidad perfecta implica det(X'X)=0 y los estimadores MCO no existen. La única solución directa es eliminar la variable redundante que genera la dependencia lineal exacta. No hay ningún método de estimación que salve una multicolinealidad perfecta sin eliminar la variable redundante."},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{id:"mc06",t:"Multicolinealidad",</w:t>
      </w:r>
    </w:p>
    <w:p>
      <w:pPr>
        <w:spacing w:after="0" w:before="0" w:line="220" w:lineRule="exact"/>
        <w:ind w:left="720"/>
      </w:pPr>
      <w:r>
        <w:rPr>
          <w:rFonts w:ascii="Courier New" w:cs="Courier New" w:eastAsia="Courier New" w:hAnsi="Courier New"/>
          <w:color w:val="0550AE"/>
          <w:sz w:val="16"/>
          <w:szCs w:val="16"/>
        </w:rPr>
        <w:t xml:space="preserve">q:"¿Cuál de los siguientes síntomas NO es propio de la multicolinealidad próxima o imperfecta?",</w:t>
      </w:r>
    </w:p>
    <w:p>
      <w:pPr>
        <w:spacing w:after="0" w:before="0" w:line="220" w:lineRule="exact"/>
        <w:ind w:left="720"/>
      </w:pPr>
      <w:r>
        <w:rPr>
          <w:rFonts w:ascii="Courier New" w:cs="Courier New" w:eastAsia="Courier New" w:hAnsi="Courier New"/>
          <w:color w:val="0550AE"/>
          <w:sz w:val="16"/>
          <w:szCs w:val="16"/>
        </w:rPr>
        <w:t xml:space="preserve">o:["Coeficiente de determinación lineal corregido BAJO.",</w:t>
      </w:r>
    </w:p>
    <w:p>
      <w:pPr>
        <w:spacing w:after="0" w:before="0" w:line="220" w:lineRule="exact"/>
        <w:ind w:left="960"/>
      </w:pPr>
      <w:r>
        <w:rPr>
          <w:rFonts w:ascii="Courier New" w:cs="Courier New" w:eastAsia="Courier New" w:hAnsi="Courier New"/>
          <w:color w:val="1E293B"/>
          <w:sz w:val="16"/>
          <w:szCs w:val="16"/>
        </w:rPr>
        <w:t xml:space="preserve">   "Estadísticos t de los contrastes de significación individuales bajos.",</w:t>
      </w:r>
    </w:p>
    <w:p>
      <w:pPr>
        <w:spacing w:after="0" w:before="0" w:line="220" w:lineRule="exact"/>
        <w:ind w:left="960"/>
      </w:pPr>
      <w:r>
        <w:rPr>
          <w:rFonts w:ascii="Courier New" w:cs="Courier New" w:eastAsia="Courier New" w:hAnsi="Courier New"/>
          <w:color w:val="1E293B"/>
          <w:sz w:val="16"/>
          <w:szCs w:val="16"/>
        </w:rPr>
        <w:t xml:space="preserve">   "Signos de los parámetros estimados contradictorios con la teoría económica subyacente.",</w:t>
      </w:r>
    </w:p>
    <w:p>
      <w:pPr>
        <w:spacing w:after="0" w:before="0" w:line="220" w:lineRule="exact"/>
        <w:ind w:left="960"/>
      </w:pPr>
      <w:r>
        <w:rPr>
          <w:rFonts w:ascii="Courier New" w:cs="Courier New" w:eastAsia="Courier New" w:hAnsi="Courier New"/>
          <w:color w:val="1E293B"/>
          <w:sz w:val="16"/>
          <w:szCs w:val="16"/>
        </w:rPr>
        <w:t xml:space="preserve">   "Todas las respuestas anteriores son síntomas reales de multicolinealidad."],</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e:"El R² bajo NO es síntoma de multicolinealidad próxima — puede coexistir multicolinealidad grave con R² altísimo. Los síntomas reales son: estadísticos t bajos (varianzas infladas), signos incorrectos, alta sensibilidad paramétrica y correlaciones elevadas entre variables explicativas."},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HETEROCEDASTICIDAD</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{id:"ht01",t:"Heterocedasticidad",</w:t>
      </w:r>
    </w:p>
    <w:p>
      <w:pPr>
        <w:spacing w:after="0" w:before="0" w:line="220" w:lineRule="exact"/>
        <w:ind w:left="720"/>
      </w:pPr>
      <w:r>
        <w:rPr>
          <w:rFonts w:ascii="Courier New" w:cs="Courier New" w:eastAsia="Courier New" w:hAnsi="Courier New"/>
          <w:color w:val="0550AE"/>
          <w:sz w:val="16"/>
          <w:szCs w:val="16"/>
        </w:rPr>
        <w:t xml:space="preserve">q:"Las causas DIRECTAS más frecuentes de heterocedasticidad en el modelo básico de regresión son:",</w:t>
      </w:r>
    </w:p>
    <w:p>
      <w:pPr>
        <w:spacing w:after="0" w:before="0" w:line="220" w:lineRule="exact"/>
        <w:ind w:left="720"/>
      </w:pPr>
      <w:r>
        <w:rPr>
          <w:rFonts w:ascii="Courier New" w:cs="Courier New" w:eastAsia="Courier New" w:hAnsi="Courier New"/>
          <w:color w:val="0550AE"/>
          <w:sz w:val="16"/>
          <w:szCs w:val="16"/>
        </w:rPr>
        <w:t xml:space="preserve">o:["Los incrementos en la magnitud de las variables llevan asociados incrementos en la dispersión del error.",</w:t>
      </w:r>
    </w:p>
    <w:p>
      <w:pPr>
        <w:spacing w:after="0" w:before="0" w:line="220" w:lineRule="exact"/>
        <w:ind w:left="960"/>
      </w:pPr>
      <w:r>
        <w:rPr>
          <w:rFonts w:ascii="Courier New" w:cs="Courier New" w:eastAsia="Courier New" w:hAnsi="Courier New"/>
          <w:color w:val="1E293B"/>
          <w:sz w:val="16"/>
          <w:szCs w:val="16"/>
        </w:rPr>
        <w:t xml:space="preserve">   "El cambio estructural.",</w:t>
      </w:r>
    </w:p>
    <w:p>
      <w:pPr>
        <w:spacing w:after="0" w:before="0" w:line="220" w:lineRule="exact"/>
        <w:ind w:left="960"/>
      </w:pPr>
      <w:r>
        <w:rPr>
          <w:rFonts w:ascii="Courier New" w:cs="Courier New" w:eastAsia="Courier New" w:hAnsi="Courier New"/>
          <w:color w:val="1E293B"/>
          <w:sz w:val="16"/>
          <w:szCs w:val="16"/>
        </w:rPr>
        <w:t xml:space="preserve">   "La omisión de variables relevantes.",</w:t>
      </w:r>
    </w:p>
    <w:p>
      <w:pPr>
        <w:spacing w:after="0" w:before="0" w:line="220" w:lineRule="exact"/>
        <w:ind w:left="960"/>
      </w:pPr>
      <w:r>
        <w:rPr>
          <w:rFonts w:ascii="Courier New" w:cs="Courier New" w:eastAsia="Courier New" w:hAnsi="Courier New"/>
          <w:color w:val="1E293B"/>
          <w:sz w:val="16"/>
          <w:szCs w:val="16"/>
        </w:rPr>
        <w:t xml:space="preserve">   "La forma funcional errónea."],</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e:"La causa DIRECTA más frecuente es que al crecer la magnitud de las variables crecen los errores (ej.: empresas grandes tienen residuos más dispersos). El cambio estructural, omisión de variables y forma funcional errónea son causas INDIRECTAS según el Tema 3."},</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{id:"ht02",t:"Heterocedasticidad",</w:t>
      </w:r>
    </w:p>
    <w:p>
      <w:pPr>
        <w:spacing w:after="0" w:before="0" w:line="220" w:lineRule="exact"/>
        <w:ind w:left="720"/>
      </w:pPr>
      <w:r>
        <w:rPr>
          <w:rFonts w:ascii="Courier New" w:cs="Courier New" w:eastAsia="Courier New" w:hAnsi="Courier New"/>
          <w:color w:val="0550AE"/>
          <w:sz w:val="16"/>
          <w:szCs w:val="16"/>
        </w:rPr>
        <w:t xml:space="preserve">q:"¿Cuál de los siguientes métodos NO se puede utilizar para solucionar un problema de heterocedasticidad INDIRECTA?",</w:t>
      </w:r>
    </w:p>
    <w:p>
      <w:pPr>
        <w:spacing w:after="0" w:before="0" w:line="220" w:lineRule="exact"/>
        <w:ind w:left="720"/>
      </w:pPr>
      <w:r>
        <w:rPr>
          <w:rFonts w:ascii="Courier New" w:cs="Courier New" w:eastAsia="Courier New" w:hAnsi="Courier New"/>
          <w:color w:val="0550AE"/>
          <w:sz w:val="16"/>
          <w:szCs w:val="16"/>
        </w:rPr>
        <w:t xml:space="preserve">o:["La inclusión de la variable relevante omitida en el modelo.",</w:t>
      </w:r>
    </w:p>
    <w:p>
      <w:pPr>
        <w:spacing w:after="0" w:before="0" w:line="220" w:lineRule="exact"/>
        <w:ind w:left="960"/>
      </w:pPr>
      <w:r>
        <w:rPr>
          <w:rFonts w:ascii="Courier New" w:cs="Courier New" w:eastAsia="Courier New" w:hAnsi="Courier New"/>
          <w:color w:val="1E293B"/>
          <w:sz w:val="16"/>
          <w:szCs w:val="16"/>
        </w:rPr>
        <w:t xml:space="preserve">   "La eliminación de variables explicativas en el modelo.",</w:t>
      </w:r>
    </w:p>
    <w:p>
      <w:pPr>
        <w:spacing w:after="0" w:before="0" w:line="220" w:lineRule="exact"/>
        <w:ind w:left="960"/>
      </w:pPr>
      <w:r>
        <w:rPr>
          <w:rFonts w:ascii="Courier New" w:cs="Courier New" w:eastAsia="Courier New" w:hAnsi="Courier New"/>
          <w:color w:val="1E293B"/>
          <w:sz w:val="16"/>
          <w:szCs w:val="16"/>
        </w:rPr>
        <w:t xml:space="preserve">   "La corrección de la forma funcional errónea.",</w:t>
      </w:r>
    </w:p>
    <w:p>
      <w:pPr>
        <w:spacing w:after="0" w:before="0" w:line="220" w:lineRule="exact"/>
        <w:ind w:left="960"/>
      </w:pPr>
      <w:r>
        <w:rPr>
          <w:rFonts w:ascii="Courier New" w:cs="Courier New" w:eastAsia="Courier New" w:hAnsi="Courier New"/>
          <w:color w:val="1E293B"/>
          <w:sz w:val="16"/>
          <w:szCs w:val="16"/>
        </w:rPr>
        <w:t xml:space="preserve">   "La transformación del modelo en logaritmos."],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e:"La heterocedasticidad indirecta tiene su origen en errores de especificación. La solución es corregir dicho error: incluir la variable omitida, corregir la forma funcional o transformar en logaritmos. Eliminar variables NO corrige la heterocedasticidad indirecta y empeora la especificación."},</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{id:"ht03",t:"Heterocedasticidad",</w:t>
      </w:r>
    </w:p>
    <w:p>
      <w:pPr>
        <w:spacing w:after="0" w:before="0" w:line="220" w:lineRule="exact"/>
        <w:ind w:left="720"/>
      </w:pPr>
      <w:r>
        <w:rPr>
          <w:rFonts w:ascii="Courier New" w:cs="Courier New" w:eastAsia="Courier New" w:hAnsi="Courier New"/>
          <w:color w:val="0550AE"/>
          <w:sz w:val="16"/>
          <w:szCs w:val="16"/>
        </w:rPr>
        <w:t xml:space="preserve">q:"Las consecuencias de la heterocedasticidad sobre los estimadores MCO son:",</w:t>
      </w:r>
    </w:p>
    <w:p>
      <w:pPr>
        <w:spacing w:after="0" w:before="0" w:line="220" w:lineRule="exact"/>
        <w:ind w:left="720"/>
      </w:pPr>
      <w:r>
        <w:rPr>
          <w:rFonts w:ascii="Courier New" w:cs="Courier New" w:eastAsia="Courier New" w:hAnsi="Courier New"/>
          <w:color w:val="0550AE"/>
          <w:sz w:val="16"/>
          <w:szCs w:val="16"/>
        </w:rPr>
        <w:t xml:space="preserve">o:["Estimadores insesgados y eficientes (MELI).",</w:t>
      </w:r>
    </w:p>
    <w:p>
      <w:pPr>
        <w:spacing w:after="0" w:before="0" w:line="220" w:lineRule="exact"/>
        <w:ind w:left="960"/>
      </w:pPr>
      <w:r>
        <w:rPr>
          <w:rFonts w:ascii="Courier New" w:cs="Courier New" w:eastAsia="Courier New" w:hAnsi="Courier New"/>
          <w:color w:val="1E293B"/>
          <w:sz w:val="16"/>
          <w:szCs w:val="16"/>
        </w:rPr>
        <w:t xml:space="preserve">   "Estimadores insesgados y consistentes, pero NO eficientes. Los errores estándar son incorrectos.",</w:t>
      </w:r>
    </w:p>
    <w:p>
      <w:pPr>
        <w:spacing w:after="0" w:before="0" w:line="220" w:lineRule="exact"/>
        <w:ind w:left="960"/>
      </w:pPr>
      <w:r>
        <w:rPr>
          <w:rFonts w:ascii="Courier New" w:cs="Courier New" w:eastAsia="Courier New" w:hAnsi="Courier New"/>
          <w:color w:val="1E293B"/>
          <w:sz w:val="16"/>
          <w:szCs w:val="16"/>
        </w:rPr>
        <w:t xml:space="preserve">   "Estimadores sesgados e inconsistentes.",</w:t>
      </w:r>
    </w:p>
    <w:p>
      <w:pPr>
        <w:spacing w:after="0" w:before="0" w:line="220" w:lineRule="exact"/>
        <w:ind w:left="960"/>
      </w:pPr>
      <w:r>
        <w:rPr>
          <w:rFonts w:ascii="Courier New" w:cs="Courier New" w:eastAsia="Courier New" w:hAnsi="Courier New"/>
          <w:color w:val="1E293B"/>
          <w:sz w:val="16"/>
          <w:szCs w:val="16"/>
        </w:rPr>
        <w:t xml:space="preserve">   "No hay consecuencias sobre los estimadores MCO."],</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e:"Con heterocedasticidad, los estimadores MCO son lineales e insesgados (consistentes), pero pierden eficiencia (no son MELI). Además los errores estándar MCO son incorrectos, invalidando los contrastes t y F habituales."},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{id:"ht04",t:"Heterocedasticidad",</w:t>
      </w:r>
    </w:p>
    <w:p>
      <w:pPr>
        <w:spacing w:after="0" w:before="0" w:line="220" w:lineRule="exact"/>
        <w:ind w:left="720"/>
      </w:pPr>
      <w:r>
        <w:rPr>
          <w:rFonts w:ascii="Courier New" w:cs="Courier New" w:eastAsia="Courier New" w:hAnsi="Courier New"/>
          <w:color w:val="0550AE"/>
          <w:sz w:val="16"/>
          <w:szCs w:val="16"/>
        </w:rPr>
        <w:t xml:space="preserve">q:"En el contraste de Goldfeld-Quandt para σ²ᵢ=f(X₁ᵢ), el procedimiento correcto es:",</w:t>
      </w:r>
    </w:p>
    <w:p>
      <w:pPr>
        <w:spacing w:after="0" w:before="0" w:line="220" w:lineRule="exact"/>
        <w:ind w:left="720"/>
      </w:pPr>
      <w:r>
        <w:rPr>
          <w:rFonts w:ascii="Courier New" w:cs="Courier New" w:eastAsia="Courier New" w:hAnsi="Courier New"/>
          <w:color w:val="0550AE"/>
          <w:sz w:val="16"/>
          <w:szCs w:val="16"/>
        </w:rPr>
        <w:t xml:space="preserve">o:["Ordenar X₁ de menor a mayor, eliminar observaciones centrales, estimar dos submuestras y comparar sus SCR mediante un estadístico F.",</w:t>
      </w:r>
    </w:p>
    <w:p>
      <w:pPr>
        <w:spacing w:after="0" w:before="0" w:line="220" w:lineRule="exact"/>
        <w:ind w:left="960"/>
      </w:pPr>
      <w:r>
        <w:rPr>
          <w:rFonts w:ascii="Courier New" w:cs="Courier New" w:eastAsia="Courier New" w:hAnsi="Courier New"/>
          <w:color w:val="1E293B"/>
          <w:sz w:val="16"/>
          <w:szCs w:val="16"/>
        </w:rPr>
        <w:t xml:space="preserve">   "Este test se distribuye como una χ² con n observaciones.",</w:t>
      </w:r>
    </w:p>
    <w:p>
      <w:pPr>
        <w:spacing w:after="0" w:before="0" w:line="220" w:lineRule="exact"/>
        <w:ind w:left="960"/>
      </w:pPr>
      <w:r>
        <w:rPr>
          <w:rFonts w:ascii="Courier New" w:cs="Courier New" w:eastAsia="Courier New" w:hAnsi="Courier New"/>
          <w:color w:val="1E293B"/>
          <w:sz w:val="16"/>
          <w:szCs w:val="16"/>
        </w:rPr>
        <w:t xml:space="preserve">   "Calcular las sumas residuales del modelo global y de los modelos de las dos submuestras.",</w:t>
      </w:r>
    </w:p>
    <w:p>
      <w:pPr>
        <w:spacing w:after="0" w:before="0" w:line="220" w:lineRule="exact"/>
        <w:ind w:left="960"/>
      </w:pPr>
      <w:r>
        <w:rPr>
          <w:rFonts w:ascii="Courier New" w:cs="Courier New" w:eastAsia="Courier New" w:hAnsi="Courier New"/>
          <w:color w:val="1E293B"/>
          <w:sz w:val="16"/>
          <w:szCs w:val="16"/>
        </w:rPr>
        <w:t xml:space="preserve">   "El esquema que se contrasta es σ²=f(X₁,X₂) simultáneamente."],</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e:"El contraste G-Q: (1) ordenar X₁ de menor a mayor, (2) eliminar c observaciones centrales, (3) estimar dos submuestras (extremos), (4) comparar las SCR con F. La distribución es F(n₁-k, n₂-k), NO χ². Se contrasta de una variable cada vez. La SCR del modelo global no interviene en el estadístico."},</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{id:"ht05",t:"Heterocedasticidad",</w:t>
      </w:r>
    </w:p>
    <w:p>
      <w:pPr>
        <w:spacing w:after="0" w:before="0" w:line="220" w:lineRule="exact"/>
        <w:ind w:left="720"/>
      </w:pPr>
      <w:r>
        <w:rPr>
          <w:rFonts w:ascii="Courier New" w:cs="Courier New" w:eastAsia="Courier New" w:hAnsi="Courier New"/>
          <w:color w:val="0550AE"/>
          <w:sz w:val="16"/>
          <w:szCs w:val="16"/>
        </w:rPr>
        <w:t xml:space="preserve">q:"Una matriz de varianzas-covarianzas del término de error NO escalar:",</w:t>
      </w:r>
    </w:p>
    <w:p>
      <w:pPr>
        <w:spacing w:after="0" w:before="0" w:line="220" w:lineRule="exact"/>
        <w:ind w:left="720"/>
      </w:pPr>
      <w:r>
        <w:rPr>
          <w:rFonts w:ascii="Courier New" w:cs="Courier New" w:eastAsia="Courier New" w:hAnsi="Courier New"/>
          <w:color w:val="0550AE"/>
          <w:sz w:val="16"/>
          <w:szCs w:val="16"/>
        </w:rPr>
        <w:t xml:space="preserve">o:["Implica la existencia de E(uₜ)=a ≠ 0 (media no nula).",</w:t>
      </w:r>
    </w:p>
    <w:p>
      <w:pPr>
        <w:spacing w:after="0" w:before="0" w:line="220" w:lineRule="exact"/>
        <w:ind w:left="960"/>
      </w:pPr>
      <w:r>
        <w:rPr>
          <w:rFonts w:ascii="Courier New" w:cs="Courier New" w:eastAsia="Courier New" w:hAnsi="Courier New"/>
          <w:color w:val="1E293B"/>
          <w:sz w:val="16"/>
          <w:szCs w:val="16"/>
        </w:rPr>
        <w:t xml:space="preserve">   "Exige la utilización del estimador de Aitken (MCG) para conservar las buenas propiedades de los estimadores.",</w:t>
      </w:r>
    </w:p>
    <w:p>
      <w:pPr>
        <w:spacing w:after="0" w:before="0" w:line="220" w:lineRule="exact"/>
        <w:ind w:left="960"/>
      </w:pPr>
      <w:r>
        <w:rPr>
          <w:rFonts w:ascii="Courier New" w:cs="Courier New" w:eastAsia="Courier New" w:hAnsi="Courier New"/>
          <w:color w:val="1E293B"/>
          <w:sz w:val="16"/>
          <w:szCs w:val="16"/>
        </w:rPr>
        <w:t xml:space="preserve">   "Implica la existencia de cambio estructural.",</w:t>
      </w:r>
    </w:p>
    <w:p>
      <w:pPr>
        <w:spacing w:after="0" w:before="0" w:line="220" w:lineRule="exact"/>
        <w:ind w:left="960"/>
      </w:pPr>
      <w:r>
        <w:rPr>
          <w:rFonts w:ascii="Courier New" w:cs="Courier New" w:eastAsia="Courier New" w:hAnsi="Courier New"/>
          <w:color w:val="1E293B"/>
          <w:sz w:val="16"/>
          <w:szCs w:val="16"/>
        </w:rPr>
        <w:t xml:space="preserve">   "Da lugar a parámetros óptimos si se estima por MCO."],</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e:"Cuando Var(u)=σ²Ω con Ω≠I, el MCO pierde eficiencia. El estimador de Aitken o MCG=(X'Ω⁻¹X)⁻¹X'Ω⁻¹Y es el MELI en este contexto (teorema de Gauss-Markov generalizado). El MCO sigue siendo insesgado pero ya no es eficiente."},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{id:"ht06",t:"Heterocedasticidad",</w:t>
      </w:r>
    </w:p>
    <w:p>
      <w:pPr>
        <w:spacing w:after="0" w:before="0" w:line="220" w:lineRule="exact"/>
        <w:ind w:left="720"/>
      </w:pPr>
      <w:r>
        <w:rPr>
          <w:rFonts w:ascii="Courier New" w:cs="Courier New" w:eastAsia="Courier New" w:hAnsi="Courier New"/>
          <w:color w:val="0550AE"/>
          <w:sz w:val="16"/>
          <w:szCs w:val="16"/>
        </w:rPr>
        <w:t xml:space="preserve">q:"Para corregir heterocedasticidad, ¿cuál de los siguientes métodos es apropiado?",</w:t>
      </w:r>
    </w:p>
    <w:p>
      <w:pPr>
        <w:spacing w:after="0" w:before="0" w:line="220" w:lineRule="exact"/>
        <w:ind w:left="720"/>
      </w:pPr>
      <w:r>
        <w:rPr>
          <w:rFonts w:ascii="Courier New" w:cs="Courier New" w:eastAsia="Courier New" w:hAnsi="Courier New"/>
          <w:color w:val="0550AE"/>
          <w:sz w:val="16"/>
          <w:szCs w:val="16"/>
        </w:rPr>
        <w:t xml:space="preserve">o:["La corrección de Cochrane-Orcutt.",</w:t>
      </w:r>
    </w:p>
    <w:p>
      <w:pPr>
        <w:spacing w:after="0" w:before="0" w:line="220" w:lineRule="exact"/>
        <w:ind w:left="960"/>
      </w:pPr>
      <w:r>
        <w:rPr>
          <w:rFonts w:ascii="Courier New" w:cs="Courier New" w:eastAsia="Courier New" w:hAnsi="Courier New"/>
          <w:color w:val="1E293B"/>
          <w:sz w:val="16"/>
          <w:szCs w:val="16"/>
        </w:rPr>
        <w:t xml:space="preserve">   "La eliminación de variables explicativas en el modelo.",</w:t>
      </w:r>
    </w:p>
    <w:p>
      <w:pPr>
        <w:spacing w:after="0" w:before="0" w:line="220" w:lineRule="exact"/>
        <w:ind w:left="960"/>
      </w:pPr>
      <w:r>
        <w:rPr>
          <w:rFonts w:ascii="Courier New" w:cs="Courier New" w:eastAsia="Courier New" w:hAnsi="Courier New"/>
          <w:color w:val="1E293B"/>
          <w:sz w:val="16"/>
          <w:szCs w:val="16"/>
        </w:rPr>
        <w:t xml:space="preserve">   "La transformación logarítmica de las variables o la estimación por MCG.",</w:t>
      </w:r>
    </w:p>
    <w:p>
      <w:pPr>
        <w:spacing w:after="0" w:before="0" w:line="220" w:lineRule="exact"/>
        <w:ind w:left="960"/>
      </w:pPr>
      <w:r>
        <w:rPr>
          <w:rFonts w:ascii="Courier New" w:cs="Courier New" w:eastAsia="Courier New" w:hAnsi="Courier New"/>
          <w:color w:val="1E293B"/>
          <w:sz w:val="16"/>
          <w:szCs w:val="16"/>
        </w:rPr>
        <w:t xml:space="preserve">   "La estimación del modelo imponiendo E(uₜ)=aₜ (media no nula)."],</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e:"Para corregir heterocedasticidad: (1) transformación logarítmica (estabiliza la varianza), (2) MCG o MCGF con la estructura de varianza estimada, (3) errores estándar robustos HC. Cochrane-Orcutt corrige AUTOCORRELACIÓN AR(1), no heterocedasticidad."},</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{id:"ht07",t:"Heterocedasticidad",</w:t>
      </w:r>
    </w:p>
    <w:p>
      <w:pPr>
        <w:spacing w:after="0" w:before="0" w:line="220" w:lineRule="exact"/>
        <w:ind w:left="720"/>
      </w:pPr>
      <w:r>
        <w:rPr>
          <w:rFonts w:ascii="Courier New" w:cs="Courier New" w:eastAsia="Courier New" w:hAnsi="Courier New"/>
          <w:color w:val="0550AE"/>
          <w:sz w:val="16"/>
          <w:szCs w:val="16"/>
        </w:rPr>
        <w:t xml:space="preserve">q:"¿Qué matriz de transformación P es correcta para corregir heterocedasticidad con σᵢ=(a+bXᵢ¹)?",</w:t>
      </w:r>
    </w:p>
    <w:p>
      <w:pPr>
        <w:spacing w:after="0" w:before="0" w:line="220" w:lineRule="exact"/>
        <w:ind w:left="720"/>
      </w:pPr>
      <w:r>
        <w:rPr>
          <w:rFonts w:ascii="Courier New" w:cs="Courier New" w:eastAsia="Courier New" w:hAnsi="Courier New"/>
          <w:color w:val="0550AE"/>
          <w:sz w:val="16"/>
          <w:szCs w:val="16"/>
        </w:rPr>
        <w:t xml:space="preserve">o:["pᵢ = 1/(a+bXᵢ¹)",</w:t>
      </w:r>
    </w:p>
    <w:p>
      <w:pPr>
        <w:spacing w:after="0" w:before="0" w:line="220" w:lineRule="exact"/>
        <w:ind w:left="960"/>
      </w:pPr>
      <w:r>
        <w:rPr>
          <w:rFonts w:ascii="Courier New" w:cs="Courier New" w:eastAsia="Courier New" w:hAnsi="Courier New"/>
          <w:color w:val="1E293B"/>
          <w:sz w:val="16"/>
          <w:szCs w:val="16"/>
        </w:rPr>
        <w:t xml:space="preserve">   "pᵢ = 1/(a+bXᵢ¹)²",</w:t>
      </w:r>
    </w:p>
    <w:p>
      <w:pPr>
        <w:spacing w:after="0" w:before="0" w:line="220" w:lineRule="exact"/>
        <w:ind w:left="960"/>
      </w:pPr>
      <w:r>
        <w:rPr>
          <w:rFonts w:ascii="Courier New" w:cs="Courier New" w:eastAsia="Courier New" w:hAnsi="Courier New"/>
          <w:color w:val="1E293B"/>
          <w:sz w:val="16"/>
          <w:szCs w:val="16"/>
        </w:rPr>
        <w:t xml:space="preserve">   "pᵢ = √(a+bXᵢ¹)",</w:t>
      </w:r>
    </w:p>
    <w:p>
      <w:pPr>
        <w:spacing w:after="0" w:before="0" w:line="220" w:lineRule="exact"/>
        <w:ind w:left="960"/>
      </w:pPr>
      <w:r>
        <w:rPr>
          <w:rFonts w:ascii="Courier New" w:cs="Courier New" w:eastAsia="Courier New" w:hAnsi="Courier New"/>
          <w:color w:val="1E293B"/>
          <w:sz w:val="16"/>
          <w:szCs w:val="16"/>
        </w:rPr>
        <w:t xml:space="preserve">   "pᵢ = (a+bXᵢ¹)"],</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e:"Para corregir heterocedasticidad con σᵢ=(a+bX¹ᵢ), la transformación MCG divide todas las variables de la observación i por σᵢ=(a+bX¹ᵢ), obteniendo errores transformados con varianza unitaria. La matriz diagonal de transformación tiene elementos pᵢ=1/(a+bX¹ᵢ)."},</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{id:"ht08",t:"Heterocedasticidad",</w:t>
      </w:r>
    </w:p>
    <w:p>
      <w:pPr>
        <w:spacing w:after="0" w:before="0" w:line="220" w:lineRule="exact"/>
        <w:ind w:left="720"/>
      </w:pPr>
      <w:r>
        <w:rPr>
          <w:rFonts w:ascii="Courier New" w:cs="Courier New" w:eastAsia="Courier New" w:hAnsi="Courier New"/>
          <w:color w:val="0550AE"/>
          <w:sz w:val="16"/>
          <w:szCs w:val="16"/>
        </w:rPr>
        <w:t xml:space="preserve">q:"¿Cuál de los siguientes métodos para solucionar heterocedasticidad es CORRECTO?",</w:t>
      </w:r>
    </w:p>
    <w:p>
      <w:pPr>
        <w:spacing w:after="0" w:before="0" w:line="220" w:lineRule="exact"/>
        <w:ind w:left="720"/>
      </w:pPr>
      <w:r>
        <w:rPr>
          <w:rFonts w:ascii="Courier New" w:cs="Courier New" w:eastAsia="Courier New" w:hAnsi="Courier New"/>
          <w:color w:val="0550AE"/>
          <w:sz w:val="16"/>
          <w:szCs w:val="16"/>
        </w:rPr>
        <w:t xml:space="preserve">o:["La corrección de Cochrane-Orcutt.",</w:t>
      </w:r>
    </w:p>
    <w:p>
      <w:pPr>
        <w:spacing w:after="0" w:before="0" w:line="220" w:lineRule="exact"/>
        <w:ind w:left="960"/>
      </w:pPr>
      <w:r>
        <w:rPr>
          <w:rFonts w:ascii="Courier New" w:cs="Courier New" w:eastAsia="Courier New" w:hAnsi="Courier New"/>
          <w:color w:val="1E293B"/>
          <w:sz w:val="16"/>
          <w:szCs w:val="16"/>
        </w:rPr>
        <w:t xml:space="preserve">   "La eliminación de variables explicativas en el modelo.",</w:t>
      </w:r>
    </w:p>
    <w:p>
      <w:pPr>
        <w:spacing w:after="0" w:before="0" w:line="220" w:lineRule="exact"/>
        <w:ind w:left="960"/>
      </w:pPr>
      <w:r>
        <w:rPr>
          <w:rFonts w:ascii="Courier New" w:cs="Courier New" w:eastAsia="Courier New" w:hAnsi="Courier New"/>
          <w:color w:val="1E293B"/>
          <w:sz w:val="16"/>
          <w:szCs w:val="16"/>
        </w:rPr>
        <w:t xml:space="preserve">   "La transformación de todas las variables del modelo tomando logaritmos.",</w:t>
      </w:r>
    </w:p>
    <w:p>
      <w:pPr>
        <w:spacing w:after="0" w:before="0" w:line="220" w:lineRule="exact"/>
        <w:ind w:left="960"/>
      </w:pPr>
      <w:r>
        <w:rPr>
          <w:rFonts w:ascii="Courier New" w:cs="Courier New" w:eastAsia="Courier New" w:hAnsi="Courier New"/>
          <w:color w:val="1E293B"/>
          <w:sz w:val="16"/>
          <w:szCs w:val="16"/>
        </w:rPr>
        <w:t xml:space="preserve">   "La estimación del modelo por MCG tras estimar el esquema de heterocedasticidad."],</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 estimación por MCG (Mínimos Cuadrados Generalizados) tras estimar el esquema de heterocedasticidad es el método más correcto: se estima primero la estructura de varianza y luego se aplica la transformación para obtener el estimador MELI. La transformación logarítmica también puede ayudar en ciertos casos."},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AUTOCORRELACIÓN</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{id:"ac01",t:"Autocorrelación",</w:t>
      </w:r>
    </w:p>
    <w:p>
      <w:pPr>
        <w:spacing w:after="0" w:before="0" w:line="220" w:lineRule="exact"/>
        <w:ind w:left="720"/>
      </w:pPr>
      <w:r>
        <w:rPr>
          <w:rFonts w:ascii="Courier New" w:cs="Courier New" w:eastAsia="Courier New" w:hAnsi="Courier New"/>
          <w:color w:val="0550AE"/>
          <w:sz w:val="16"/>
          <w:szCs w:val="16"/>
        </w:rPr>
        <w:t xml:space="preserve">q:"¿Cuál de las siguientes herramientas NO se utilizaría para detectar la presencia de autocorrelación?",</w:t>
      </w:r>
    </w:p>
    <w:p>
      <w:pPr>
        <w:spacing w:after="0" w:before="0" w:line="220" w:lineRule="exact"/>
        <w:ind w:left="720"/>
      </w:pPr>
      <w:r>
        <w:rPr>
          <w:rFonts w:ascii="Courier New" w:cs="Courier New" w:eastAsia="Courier New" w:hAnsi="Courier New"/>
          <w:color w:val="0550AE"/>
          <w:sz w:val="16"/>
          <w:szCs w:val="16"/>
        </w:rPr>
        <w:t xml:space="preserve">o:["El contraste de Ljung-Box.",</w:t>
      </w:r>
    </w:p>
    <w:p>
      <w:pPr>
        <w:spacing w:after="0" w:before="0" w:line="220" w:lineRule="exact"/>
        <w:ind w:left="960"/>
      </w:pPr>
      <w:r>
        <w:rPr>
          <w:rFonts w:ascii="Courier New" w:cs="Courier New" w:eastAsia="Courier New" w:hAnsi="Courier New"/>
          <w:color w:val="1E293B"/>
          <w:sz w:val="16"/>
          <w:szCs w:val="16"/>
        </w:rPr>
        <w:t xml:space="preserve">   "El contraste de Breusch-Pagan.",</w:t>
      </w:r>
    </w:p>
    <w:p>
      <w:pPr>
        <w:spacing w:after="0" w:before="0" w:line="220" w:lineRule="exact"/>
        <w:ind w:left="960"/>
      </w:pPr>
      <w:r>
        <w:rPr>
          <w:rFonts w:ascii="Courier New" w:cs="Courier New" w:eastAsia="Courier New" w:hAnsi="Courier New"/>
          <w:color w:val="1E293B"/>
          <w:sz w:val="16"/>
          <w:szCs w:val="16"/>
        </w:rPr>
        <w:t xml:space="preserve">   "Los correlogramas total y parcial de los residuos.",</w:t>
      </w:r>
    </w:p>
    <w:p>
      <w:pPr>
        <w:spacing w:after="0" w:before="0" w:line="220" w:lineRule="exact"/>
        <w:ind w:left="960"/>
      </w:pPr>
      <w:r>
        <w:rPr>
          <w:rFonts w:ascii="Courier New" w:cs="Courier New" w:eastAsia="Courier New" w:hAnsi="Courier New"/>
          <w:color w:val="1E293B"/>
          <w:sz w:val="16"/>
          <w:szCs w:val="16"/>
        </w:rPr>
        <w:t xml:space="preserve">   "El contraste de Durbin-Watson."],</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e:"El contraste de Breusch-Pagan es un test de HETEROCEDASTICIDAD, no de autocorrelación. Para detectar autocorrelación se usan: Durbin-Watson (AR(1)), Ljung-Box (orden general), Breusch-Godfrey (orden general, válido con retardos de la endógena) y los correlogramas de los residuos."},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{id:"ac02",t:"Autocorrelación",</w:t>
      </w:r>
    </w:p>
    <w:p>
      <w:pPr>
        <w:spacing w:after="0" w:before="0" w:line="220" w:lineRule="exact"/>
        <w:ind w:left="720"/>
      </w:pPr>
      <w:r>
        <w:rPr>
          <w:rFonts w:ascii="Courier New" w:cs="Courier New" w:eastAsia="Courier New" w:hAnsi="Courier New"/>
          <w:color w:val="0550AE"/>
          <w:sz w:val="16"/>
          <w:szCs w:val="16"/>
        </w:rPr>
        <w:t xml:space="preserve">q:"Entre las causas de la autocorrelación en el modelo básico de regresión encontramos:",</w:t>
      </w:r>
    </w:p>
    <w:p>
      <w:pPr>
        <w:spacing w:after="0" w:before="0" w:line="220" w:lineRule="exact"/>
        <w:ind w:left="720"/>
      </w:pPr>
      <w:r>
        <w:rPr>
          <w:rFonts w:ascii="Courier New" w:cs="Courier New" w:eastAsia="Courier New" w:hAnsi="Courier New"/>
          <w:color w:val="0550AE"/>
          <w:sz w:val="16"/>
          <w:szCs w:val="16"/>
        </w:rPr>
        <w:t xml:space="preserve">o:["Solo la inercia de los acontecimientos económicos.",</w:t>
      </w:r>
    </w:p>
    <w:p>
      <w:pPr>
        <w:spacing w:after="0" w:before="0" w:line="220" w:lineRule="exact"/>
        <w:ind w:left="960"/>
      </w:pPr>
      <w:r>
        <w:rPr>
          <w:rFonts w:ascii="Courier New" w:cs="Courier New" w:eastAsia="Courier New" w:hAnsi="Courier New"/>
          <w:color w:val="1E293B"/>
          <w:sz w:val="16"/>
          <w:szCs w:val="16"/>
        </w:rPr>
        <w:t xml:space="preserve">   "Solo la omisión de variables relevantes.",</w:t>
      </w:r>
    </w:p>
    <w:p>
      <w:pPr>
        <w:spacing w:after="0" w:before="0" w:line="220" w:lineRule="exact"/>
        <w:ind w:left="960"/>
      </w:pPr>
      <w:r>
        <w:rPr>
          <w:rFonts w:ascii="Courier New" w:cs="Courier New" w:eastAsia="Courier New" w:hAnsi="Courier New"/>
          <w:color w:val="1E293B"/>
          <w:sz w:val="16"/>
          <w:szCs w:val="16"/>
        </w:rPr>
        <w:t xml:space="preserve">   "Solo el manejo previo de datos y el cambio estructural.",</w:t>
      </w:r>
    </w:p>
    <w:p>
      <w:pPr>
        <w:spacing w:after="0" w:before="0" w:line="220" w:lineRule="exact"/>
        <w:ind w:left="960"/>
      </w:pPr>
      <w:r>
        <w:rPr>
          <w:rFonts w:ascii="Courier New" w:cs="Courier New" w:eastAsia="Courier New" w:hAnsi="Courier New"/>
          <w:color w:val="0550AE"/>
          <w:sz w:val="16"/>
          <w:szCs w:val="16"/>
        </w:rPr>
        <w:t xml:space="preserve">   "Todas las anteriores: inercia, omisión de variables, cambio estructural y manejo de datos."],</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e:"Las causas de autocorrelación son: (1) inercia/persistencia económica, (2) omisión de variables relevantes (el error recoge su efecto), (3) cambio estructural no modelizado, (4) manejo previo de datos como interpolación o alisado de series. Todas son causas reconocidas en los apuntes."},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{id:"ac03",t:"Autocorrelación",</w:t>
      </w:r>
    </w:p>
    <w:p>
      <w:pPr>
        <w:spacing w:after="0" w:before="0" w:line="220" w:lineRule="exact"/>
        <w:ind w:left="720"/>
      </w:pPr>
      <w:r>
        <w:rPr>
          <w:rFonts w:ascii="Courier New" w:cs="Courier New" w:eastAsia="Courier New" w:hAnsi="Courier New"/>
          <w:color w:val="0550AE"/>
          <w:sz w:val="16"/>
          <w:szCs w:val="16"/>
        </w:rPr>
        <w:t xml:space="preserve">q:"Las consecuencias de la autocorrelación sobre los estimadores MCO son:",</w:t>
      </w:r>
    </w:p>
    <w:p>
      <w:pPr>
        <w:spacing w:after="0" w:before="0" w:line="220" w:lineRule="exact"/>
        <w:ind w:left="720"/>
      </w:pPr>
      <w:r>
        <w:rPr>
          <w:rFonts w:ascii="Courier New" w:cs="Courier New" w:eastAsia="Courier New" w:hAnsi="Courier New"/>
          <w:color w:val="0550AE"/>
          <w:sz w:val="16"/>
          <w:szCs w:val="16"/>
        </w:rPr>
        <w:t xml:space="preserve">o:["Estimadores sesgados e inconsistentes.",</w:t>
      </w:r>
    </w:p>
    <w:p>
      <w:pPr>
        <w:spacing w:after="0" w:before="0" w:line="220" w:lineRule="exact"/>
        <w:ind w:left="960"/>
      </w:pPr>
      <w:r>
        <w:rPr>
          <w:rFonts w:ascii="Courier New" w:cs="Courier New" w:eastAsia="Courier New" w:hAnsi="Courier New"/>
          <w:color w:val="1E293B"/>
          <w:sz w:val="16"/>
          <w:szCs w:val="16"/>
        </w:rPr>
        <w:t xml:space="preserve">   "Estimadores lineales, insesgados y consistentes, pero NO eficientes. Los errores estándar son incorrectos.",</w:t>
      </w:r>
    </w:p>
    <w:p>
      <w:pPr>
        <w:spacing w:after="0" w:before="0" w:line="220" w:lineRule="exact"/>
        <w:ind w:left="960"/>
      </w:pPr>
      <w:r>
        <w:rPr>
          <w:rFonts w:ascii="Courier New" w:cs="Courier New" w:eastAsia="Courier New" w:hAnsi="Courier New"/>
          <w:color w:val="1E293B"/>
          <w:sz w:val="16"/>
          <w:szCs w:val="16"/>
        </w:rPr>
        <w:t xml:space="preserve">   "Estimadores eficientes pero sesgados.",</w:t>
      </w:r>
    </w:p>
    <w:p>
      <w:pPr>
        <w:spacing w:after="0" w:before="0" w:line="220" w:lineRule="exact"/>
        <w:ind w:left="960"/>
      </w:pPr>
      <w:r>
        <w:rPr>
          <w:rFonts w:ascii="Courier New" w:cs="Courier New" w:eastAsia="Courier New" w:hAnsi="Courier New"/>
          <w:color w:val="1E293B"/>
          <w:sz w:val="16"/>
          <w:szCs w:val="16"/>
        </w:rPr>
        <w:t xml:space="preserve">   "No hay ninguna consecuencia relevante."],</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e:"Con autocorrelación, los estimadores MCO son lineales, insesgados y consistentes, pero no eficientes (no MELI). Los errores estándar MCO son incorrectos (habitualmente subestimados), lo que invalida los contrastes t y F. Las consecuencias son análogas a las de la heterocedasticidad."},</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{id:"ac04",t:"Autocorrelación",</w:t>
      </w:r>
    </w:p>
    <w:p>
      <w:pPr>
        <w:spacing w:after="0" w:before="0" w:line="220" w:lineRule="exact"/>
        <w:ind w:left="720"/>
      </w:pPr>
      <w:r>
        <w:rPr>
          <w:rFonts w:ascii="Courier New" w:cs="Courier New" w:eastAsia="Courier New" w:hAnsi="Courier New"/>
          <w:color w:val="0550AE"/>
          <w:sz w:val="16"/>
          <w:szCs w:val="16"/>
        </w:rPr>
        <w:t xml:space="preserve">q:"En el contraste de Durbin-Watson, la hipótesis nula es:",</w:t>
      </w:r>
    </w:p>
    <w:p>
      <w:pPr>
        <w:spacing w:after="0" w:before="0" w:line="220" w:lineRule="exact"/>
        <w:ind w:left="720"/>
      </w:pPr>
      <w:r>
        <w:rPr>
          <w:rFonts w:ascii="Courier New" w:cs="Courier New" w:eastAsia="Courier New" w:hAnsi="Courier New"/>
          <w:color w:val="0550AE"/>
          <w:sz w:val="16"/>
          <w:szCs w:val="16"/>
        </w:rPr>
        <w:t xml:space="preserve">o:["H₀: ρ ≠ 0 (existe autocorrelación).",</w:t>
      </w:r>
    </w:p>
    <w:p>
      <w:pPr>
        <w:spacing w:after="0" w:before="0" w:line="220" w:lineRule="exact"/>
        <w:ind w:left="960"/>
      </w:pPr>
      <w:r>
        <w:rPr>
          <w:rFonts w:ascii="Courier New" w:cs="Courier New" w:eastAsia="Courier New" w:hAnsi="Courier New"/>
          <w:color w:val="0550AE"/>
          <w:sz w:val="16"/>
          <w:szCs w:val="16"/>
        </w:rPr>
        <w:t xml:space="preserve">   "H₀: ρ = 0 (no existe autocorrelación de primer orden).",</w:t>
      </w:r>
    </w:p>
    <w:p>
      <w:pPr>
        <w:spacing w:after="0" w:before="0" w:line="220" w:lineRule="exact"/>
        <w:ind w:left="960"/>
      </w:pPr>
      <w:r>
        <w:rPr>
          <w:rFonts w:ascii="Courier New" w:cs="Courier New" w:eastAsia="Courier New" w:hAnsi="Courier New"/>
          <w:color w:val="0550AE"/>
          <w:sz w:val="16"/>
          <w:szCs w:val="16"/>
        </w:rPr>
        <w:t xml:space="preserve">   "H₁: 0 &gt; |ρ| &gt; 1.",</w:t>
      </w:r>
    </w:p>
    <w:p>
      <w:pPr>
        <w:spacing w:after="0" w:before="0" w:line="220" w:lineRule="exact"/>
        <w:ind w:left="960"/>
      </w:pPr>
      <w:r>
        <w:rPr>
          <w:rFonts w:ascii="Courier New" w:cs="Courier New" w:eastAsia="Courier New" w:hAnsi="Courier New"/>
          <w:color w:val="0550AE"/>
          <w:sz w:val="16"/>
          <w:szCs w:val="16"/>
        </w:rPr>
        <w:t xml:space="preserve">   "H₀: los residuos son heterocedásticos."],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e:"El DW contrasta H₀: ρ=0 (ausencia de autocorrelación de 1er orden) frente a H₁: ρ≠0. El estadístico d oscila entre 0 y 4: d≈0 indica autocorrelación positiva fuerte, d≈2 ausencia de autocorrelación, d≈4 autocorrelación negativa fuerte."},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{id:"ac05",t:"Autocorrelación",</w:t>
      </w:r>
    </w:p>
    <w:p>
      <w:pPr>
        <w:spacing w:after="0" w:before="0" w:line="220" w:lineRule="exact"/>
        <w:ind w:left="720"/>
      </w:pPr>
      <w:r>
        <w:rPr>
          <w:rFonts w:ascii="Courier New" w:cs="Courier New" w:eastAsia="Courier New" w:hAnsi="Courier New"/>
          <w:color w:val="0550AE"/>
          <w:sz w:val="16"/>
          <w:szCs w:val="16"/>
        </w:rPr>
        <w:t xml:space="preserve">q:"En el contraste de Durbin-Watson, si existe autocorrelación negativa el estadístico d estará próximo a:",</w:t>
      </w:r>
    </w:p>
    <w:p>
      <w:pPr>
        <w:spacing w:after="0" w:before="0" w:line="220" w:lineRule="exact"/>
        <w:ind w:left="720"/>
      </w:pPr>
      <w:r>
        <w:rPr>
          <w:rFonts w:ascii="Courier New" w:cs="Courier New" w:eastAsia="Courier New" w:hAnsi="Courier New"/>
          <w:color w:val="0550AE"/>
          <w:sz w:val="16"/>
          <w:szCs w:val="16"/>
        </w:rPr>
        <w:t xml:space="preserve">o:["0.",</w:t>
      </w:r>
    </w:p>
    <w:p>
      <w:pPr>
        <w:spacing w:after="0" w:before="0" w:line="220" w:lineRule="exact"/>
        <w:ind w:left="960"/>
      </w:pPr>
      <w:r>
        <w:rPr>
          <w:rFonts w:ascii="Courier New" w:cs="Courier New" w:eastAsia="Courier New" w:hAnsi="Courier New"/>
          <w:color w:val="1E293B"/>
          <w:sz w:val="16"/>
          <w:szCs w:val="16"/>
        </w:rPr>
        <w:t xml:space="preserve">   "1.",</w:t>
      </w:r>
    </w:p>
    <w:p>
      <w:pPr>
        <w:spacing w:after="0" w:before="0" w:line="220" w:lineRule="exact"/>
        <w:ind w:left="960"/>
      </w:pPr>
      <w:r>
        <w:rPr>
          <w:rFonts w:ascii="Courier New" w:cs="Courier New" w:eastAsia="Courier New" w:hAnsi="Courier New"/>
          <w:color w:val="1E293B"/>
          <w:sz w:val="16"/>
          <w:szCs w:val="16"/>
        </w:rPr>
        <w:t xml:space="preserve">   "2.",</w:t>
      </w:r>
    </w:p>
    <w:p>
      <w:pPr>
        <w:spacing w:after="0" w:before="0" w:line="220" w:lineRule="exact"/>
        <w:ind w:left="960"/>
      </w:pPr>
      <w:r>
        <w:rPr>
          <w:rFonts w:ascii="Courier New" w:cs="Courier New" w:eastAsia="Courier New" w:hAnsi="Courier New"/>
          <w:color w:val="1E293B"/>
          <w:sz w:val="16"/>
          <w:szCs w:val="16"/>
        </w:rPr>
        <w:t xml:space="preserve">   "4."],</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e:"d≈4: autocorrelación negativa fuerte (residuos consecutivos tienden a signo contrario). d≈2: ausencia de autocorrelación. d≈0: autocorrelación positiva fuerte (residuos consecutivos tienden al mismo signo). d≈1 es una zona intermedia."},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{id:"ac06",t:"Autocorrelación",</w:t>
      </w:r>
    </w:p>
    <w:p>
      <w:pPr>
        <w:spacing w:after="0" w:before="0" w:line="220" w:lineRule="exact"/>
        <w:ind w:left="720"/>
      </w:pPr>
      <w:r>
        <w:rPr>
          <w:rFonts w:ascii="Courier New" w:cs="Courier New" w:eastAsia="Courier New" w:hAnsi="Courier New"/>
          <w:color w:val="0550AE"/>
          <w:sz w:val="16"/>
          <w:szCs w:val="16"/>
        </w:rPr>
        <w:t xml:space="preserve">q:"El contraste h de Durbin se realiza cuando:",</w:t>
      </w:r>
    </w:p>
    <w:p>
      <w:pPr>
        <w:spacing w:after="0" w:before="0" w:line="220" w:lineRule="exact"/>
        <w:ind w:left="720"/>
      </w:pPr>
      <w:r>
        <w:rPr>
          <w:rFonts w:ascii="Courier New" w:cs="Courier New" w:eastAsia="Courier New" w:hAnsi="Courier New"/>
          <w:color w:val="0550AE"/>
          <w:sz w:val="16"/>
          <w:szCs w:val="16"/>
        </w:rPr>
        <w:t xml:space="preserve">o:["Siempre que exista cualquier regresor estocástico en el modelo.",</w:t>
      </w:r>
    </w:p>
    <w:p>
      <w:pPr>
        <w:spacing w:after="0" w:before="0" w:line="220" w:lineRule="exact"/>
        <w:ind w:left="960"/>
      </w:pPr>
      <w:r>
        <w:rPr>
          <w:rFonts w:ascii="Courier New" w:cs="Courier New" w:eastAsia="Courier New" w:hAnsi="Courier New"/>
          <w:color w:val="1E293B"/>
          <w:sz w:val="16"/>
          <w:szCs w:val="16"/>
        </w:rPr>
        <w:t xml:space="preserve">   "Cuando existe una variable explicativa desplazada en general.",</w:t>
      </w:r>
    </w:p>
    <w:p>
      <w:pPr>
        <w:spacing w:after="0" w:before="0" w:line="220" w:lineRule="exact"/>
        <w:ind w:left="960"/>
      </w:pPr>
      <w:r>
        <w:rPr>
          <w:rFonts w:ascii="Courier New" w:cs="Courier New" w:eastAsia="Courier New" w:hAnsi="Courier New"/>
          <w:color w:val="1E293B"/>
          <w:sz w:val="16"/>
          <w:szCs w:val="16"/>
        </w:rPr>
        <w:t xml:space="preserve">   "Cuando existe una variable endógena retardada (yₜ₋₁) como regresor.",</w:t>
      </w:r>
    </w:p>
    <w:p>
      <w:pPr>
        <w:spacing w:after="0" w:before="0" w:line="220" w:lineRule="exact"/>
        <w:ind w:left="960"/>
      </w:pPr>
      <w:r>
        <w:rPr>
          <w:rFonts w:ascii="Courier New" w:cs="Courier New" w:eastAsia="Courier New" w:hAnsi="Courier New"/>
          <w:color w:val="1E293B"/>
          <w:sz w:val="16"/>
          <w:szCs w:val="16"/>
        </w:rPr>
        <w:t xml:space="preserve">   "Cuando el DW da un valor en la zona de duda."],</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e:"El contraste h de Durbin es la alternativa al DW cuando el modelo contiene la variable endógena retardada (yₜ₋₁) como regresor. En ese caso el DW está sesgado hacia 2 y es inválido para detectar autocorrelación. El estadístico h sigue una N(0,1) bajo H₀."},</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{id:"ac07",t:"Autocorrelación",</w:t>
      </w:r>
    </w:p>
    <w:p>
      <w:pPr>
        <w:spacing w:after="0" w:before="0" w:line="220" w:lineRule="exact"/>
        <w:ind w:left="720"/>
      </w:pPr>
      <w:r>
        <w:rPr>
          <w:rFonts w:ascii="Courier New" w:cs="Courier New" w:eastAsia="Courier New" w:hAnsi="Courier New"/>
          <w:color w:val="0550AE"/>
          <w:sz w:val="16"/>
          <w:szCs w:val="16"/>
        </w:rPr>
        <w:t xml:space="preserve">q:"El contraste de Breusch-Godfrey sirve para:",</w:t>
      </w:r>
    </w:p>
    <w:p>
      <w:pPr>
        <w:spacing w:after="0" w:before="0" w:line="220" w:lineRule="exact"/>
        <w:ind w:left="720"/>
      </w:pPr>
      <w:r>
        <w:rPr>
          <w:rFonts w:ascii="Courier New" w:cs="Courier New" w:eastAsia="Courier New" w:hAnsi="Courier New"/>
          <w:color w:val="0550AE"/>
          <w:sz w:val="16"/>
          <w:szCs w:val="16"/>
        </w:rPr>
        <w:t xml:space="preserve">o:["Descartar el problema de heterocedasticidad (si se acepta H₀).",</w:t>
      </w:r>
    </w:p>
    <w:p>
      <w:pPr>
        <w:spacing w:after="0" w:before="0" w:line="220" w:lineRule="exact"/>
        <w:ind w:left="960"/>
      </w:pPr>
      <w:r>
        <w:rPr>
          <w:rFonts w:ascii="Courier New" w:cs="Courier New" w:eastAsia="Courier New" w:hAnsi="Courier New"/>
          <w:color w:val="1E293B"/>
          <w:sz w:val="16"/>
          <w:szCs w:val="16"/>
        </w:rPr>
        <w:t xml:space="preserve">   "Descartar el problema de heterocedasticidad (si se rechaza H₀).",</w:t>
      </w:r>
    </w:p>
    <w:p>
      <w:pPr>
        <w:spacing w:after="0" w:before="0" w:line="220" w:lineRule="exact"/>
        <w:ind w:left="960"/>
      </w:pPr>
      <w:r>
        <w:rPr>
          <w:rFonts w:ascii="Courier New" w:cs="Courier New" w:eastAsia="Courier New" w:hAnsi="Courier New"/>
          <w:color w:val="1E293B"/>
          <w:sz w:val="16"/>
          <w:szCs w:val="16"/>
        </w:rPr>
        <w:t xml:space="preserve">   "Contrastar la hipótesis de normalidad de las perturbaciones.",</w:t>
      </w:r>
    </w:p>
    <w:p>
      <w:pPr>
        <w:spacing w:after="0" w:before="0" w:line="220" w:lineRule="exact"/>
        <w:ind w:left="960"/>
      </w:pPr>
      <w:r>
        <w:rPr>
          <w:rFonts w:ascii="Courier New" w:cs="Courier New" w:eastAsia="Courier New" w:hAnsi="Courier New"/>
          <w:color w:val="0550AE"/>
          <w:sz w:val="16"/>
          <w:szCs w:val="16"/>
        </w:rPr>
        <w:t xml:space="preserve">   "Ninguna respuesta es correcta: el BG contrasta la ausencia de autocorrelación de orden p."],</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e:"El contraste de Breusch-Godfrey (BG) contrasta H₀ de ausencia de AUTOCORRELACIÓN de orden p. NO es un test de heterocedasticidad ni de normalidad. Su ventaja frente al DW es que detecta autocorrelación de cualquier orden y es válido con variables endógenas retardadas como regresores."},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{id:"ac08",t:"Autocorrelación",</w:t>
      </w:r>
    </w:p>
    <w:p>
      <w:pPr>
        <w:spacing w:after="0" w:before="0" w:line="220" w:lineRule="exact"/>
        <w:ind w:left="720"/>
      </w:pPr>
      <w:r>
        <w:rPr>
          <w:rFonts w:ascii="Courier New" w:cs="Courier New" w:eastAsia="Courier New" w:hAnsi="Courier New"/>
          <w:color w:val="0550AE"/>
          <w:sz w:val="16"/>
          <w:szCs w:val="16"/>
        </w:rPr>
        <w:t xml:space="preserve">q:"Cuando los estimadores MCO son insesgados y consistentes pero NO eficientes, eso es:",</w:t>
      </w:r>
    </w:p>
    <w:p>
      <w:pPr>
        <w:spacing w:after="0" w:before="0" w:line="220" w:lineRule="exact"/>
        <w:ind w:left="720"/>
      </w:pPr>
      <w:r>
        <w:rPr>
          <w:rFonts w:ascii="Courier New" w:cs="Courier New" w:eastAsia="Courier New" w:hAnsi="Courier New"/>
          <w:color w:val="0550AE"/>
          <w:sz w:val="16"/>
          <w:szCs w:val="16"/>
        </w:rPr>
        <w:t xml:space="preserve">o:["Una causa de autocorrelación.",</w:t>
      </w:r>
    </w:p>
    <w:p>
      <w:pPr>
        <w:spacing w:after="0" w:before="0" w:line="220" w:lineRule="exact"/>
        <w:ind w:left="960"/>
      </w:pPr>
      <w:r>
        <w:rPr>
          <w:rFonts w:ascii="Courier New" w:cs="Courier New" w:eastAsia="Courier New" w:hAnsi="Courier New"/>
          <w:color w:val="0550AE"/>
          <w:sz w:val="16"/>
          <w:szCs w:val="16"/>
        </w:rPr>
        <w:t xml:space="preserve">   "Una consecuencia de la autocorrelación (o de la heterocedasticidad): el MCO no tiene mínima varianza.",</w:t>
      </w:r>
    </w:p>
    <w:p>
      <w:pPr>
        <w:spacing w:after="0" w:before="0" w:line="220" w:lineRule="exact"/>
        <w:ind w:left="960"/>
      </w:pPr>
      <w:r>
        <w:rPr>
          <w:rFonts w:ascii="Courier New" w:cs="Courier New" w:eastAsia="Courier New" w:hAnsi="Courier New"/>
          <w:color w:val="1E293B"/>
          <w:sz w:val="16"/>
          <w:szCs w:val="16"/>
        </w:rPr>
        <w:t xml:space="preserve">   "Un signo de que los estimadores son los de mínima varianza.",</w:t>
      </w:r>
    </w:p>
    <w:p>
      <w:pPr>
        <w:spacing w:after="0" w:before="0" w:line="220" w:lineRule="exact"/>
        <w:ind w:left="960"/>
      </w:pPr>
      <w:r>
        <w:rPr>
          <w:rFonts w:ascii="Courier New" w:cs="Courier New" w:eastAsia="Courier New" w:hAnsi="Courier New"/>
          <w:color w:val="1E293B"/>
          <w:sz w:val="16"/>
          <w:szCs w:val="16"/>
        </w:rPr>
        <w:t xml:space="preserve">   "Un indicador de que la inferencia estadística es correcta."],</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e:"Cuando los estimadores MCO son insesgados y consistentes pero NO eficientes, ello es consecuencia del incumplimiento de homocedasticidad y/o no autocorrelación. Los estimadores MCO no tienen mínima varianza y los errores estándar son incorrectos, invalidando la inferencia."},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{id:"ac09",t:"Autocorrelación",</w:t>
      </w:r>
    </w:p>
    <w:p>
      <w:pPr>
        <w:spacing w:after="0" w:before="0" w:line="220" w:lineRule="exact"/>
        <w:ind w:left="720"/>
      </w:pPr>
      <w:r>
        <w:rPr>
          <w:rFonts w:ascii="Courier New" w:cs="Courier New" w:eastAsia="Courier New" w:hAnsi="Courier New"/>
          <w:color w:val="0550AE"/>
          <w:sz w:val="16"/>
          <w:szCs w:val="16"/>
        </w:rPr>
        <w:t xml:space="preserve">q:"La presencia de elementos DISTINTOS DE CERO fuera de la diagonal de la matriz Var(u)=σ²Ω indica:",</w:t>
      </w:r>
    </w:p>
    <w:p>
      <w:pPr>
        <w:spacing w:after="0" w:before="0" w:line="220" w:lineRule="exact"/>
        <w:ind w:left="720"/>
      </w:pPr>
      <w:r>
        <w:rPr>
          <w:rFonts w:ascii="Courier New" w:cs="Courier New" w:eastAsia="Courier New" w:hAnsi="Courier New"/>
          <w:color w:val="0550AE"/>
          <w:sz w:val="16"/>
          <w:szCs w:val="16"/>
        </w:rPr>
        <w:t xml:space="preserve">o:["Un claro síntoma de autocorrelación: Cov(uᵢ,uⱼ)≠0 para i≠j.",</w:t>
      </w:r>
    </w:p>
    <w:p>
      <w:pPr>
        <w:spacing w:after="0" w:before="0" w:line="220" w:lineRule="exact"/>
        <w:ind w:left="960"/>
      </w:pPr>
      <w:r>
        <w:rPr>
          <w:rFonts w:ascii="Courier New" w:cs="Courier New" w:eastAsia="Courier New" w:hAnsi="Courier New"/>
          <w:color w:val="0550AE"/>
          <w:sz w:val="16"/>
          <w:szCs w:val="16"/>
        </w:rPr>
        <w:t xml:space="preserve">   "Un claro síntoma de heterocedasticidad: Var(uᵢ)≠Var(uⱼ).",</w:t>
      </w:r>
    </w:p>
    <w:p>
      <w:pPr>
        <w:spacing w:after="0" w:before="0" w:line="220" w:lineRule="exact"/>
        <w:ind w:left="960"/>
      </w:pPr>
      <w:r>
        <w:rPr>
          <w:rFonts w:ascii="Courier New" w:cs="Courier New" w:eastAsia="Courier New" w:hAnsi="Courier New"/>
          <w:color w:val="1E293B"/>
          <w:sz w:val="16"/>
          <w:szCs w:val="16"/>
        </w:rPr>
        <w:t xml:space="preserve">   "Estas matrices siempre tienen elementos distintos de cero fuera de la diagonal.",</w:t>
      </w:r>
    </w:p>
    <w:p>
      <w:pPr>
        <w:spacing w:after="0" w:before="0" w:line="220" w:lineRule="exact"/>
        <w:ind w:left="960"/>
      </w:pPr>
      <w:r>
        <w:rPr>
          <w:rFonts w:ascii="Courier New" w:cs="Courier New" w:eastAsia="Courier New" w:hAnsi="Courier New"/>
          <w:color w:val="1E293B"/>
          <w:sz w:val="16"/>
          <w:szCs w:val="16"/>
        </w:rPr>
        <w:t xml:space="preserve">   "En un MBRL es imposible que se den estas circunstancias."],</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e:"Los elementos fuera de la diagonal son las covarianzas Cov(uᵢ,uⱼ). Si son distintos de cero (i≠j), existe AUTOCORRELACIÓN. La heterocedasticidad afecta a los elementos de la diagonal (varianzas σᵢ² no constantes). Ambos problemas pueden coexistir."},</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{id:"ac10",t:"Autocorrelación",</w:t>
      </w:r>
    </w:p>
    <w:p>
      <w:pPr>
        <w:spacing w:after="0" w:before="0" w:line="220" w:lineRule="exact"/>
        <w:ind w:left="720"/>
      </w:pPr>
      <w:r>
        <w:rPr>
          <w:rFonts w:ascii="Courier New" w:cs="Courier New" w:eastAsia="Courier New" w:hAnsi="Courier New"/>
          <w:color w:val="0550AE"/>
          <w:sz w:val="16"/>
          <w:szCs w:val="16"/>
        </w:rPr>
        <w:t xml:space="preserve">q:"En el modelo lineal general Y=Xβ+u con Var(u)=σ²Ω, hay AUTOCORRELACIÓN si:",</w:t>
      </w:r>
    </w:p>
    <w:p>
      <w:pPr>
        <w:spacing w:after="0" w:before="0" w:line="220" w:lineRule="exact"/>
        <w:ind w:left="720"/>
      </w:pPr>
      <w:r>
        <w:rPr>
          <w:rFonts w:ascii="Courier New" w:cs="Courier New" w:eastAsia="Courier New" w:hAnsi="Courier New"/>
          <w:color w:val="0550AE"/>
          <w:sz w:val="16"/>
          <w:szCs w:val="16"/>
        </w:rPr>
        <w:t xml:space="preserve">o:["Ω es una matriz diagonal con diagonal no constante.",</w:t>
      </w:r>
    </w:p>
    <w:p>
      <w:pPr>
        <w:spacing w:after="0" w:before="0" w:line="220" w:lineRule="exact"/>
        <w:ind w:left="960"/>
      </w:pPr>
      <w:r>
        <w:rPr>
          <w:rFonts w:ascii="Courier New" w:cs="Courier New" w:eastAsia="Courier New" w:hAnsi="Courier New"/>
          <w:color w:val="1E293B"/>
          <w:sz w:val="16"/>
          <w:szCs w:val="16"/>
        </w:rPr>
        <w:t xml:space="preserve">   "Ω es diagonal con todos sus elementos iguales.",</w:t>
      </w:r>
    </w:p>
    <w:p>
      <w:pPr>
        <w:spacing w:after="0" w:before="0" w:line="220" w:lineRule="exact"/>
        <w:ind w:left="960"/>
      </w:pPr>
      <w:r>
        <w:rPr>
          <w:rFonts w:ascii="Courier New" w:cs="Courier New" w:eastAsia="Courier New" w:hAnsi="Courier New"/>
          <w:color w:val="1E293B"/>
          <w:sz w:val="16"/>
          <w:szCs w:val="16"/>
        </w:rPr>
        <w:t xml:space="preserve">   "Ω es una matriz cuya diagonal principal es constantemente 1 y existen elementos fuera de la diagonal distintos de cero.",</w:t>
      </w:r>
    </w:p>
    <w:p>
      <w:pPr>
        <w:spacing w:after="0" w:before="0" w:line="220" w:lineRule="exact"/>
        <w:ind w:left="960"/>
      </w:pPr>
      <w:r>
        <w:rPr>
          <w:rFonts w:ascii="Courier New" w:cs="Courier New" w:eastAsia="Courier New" w:hAnsi="Courier New"/>
          <w:color w:val="1E293B"/>
          <w:sz w:val="16"/>
          <w:szCs w:val="16"/>
        </w:rPr>
        <w:t xml:space="preserve">   "Ω es la matriz identidad."],</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e:"Si la diagonal de Ω es constantemente 1 (varianza constante = homocedasticidad) pero hay elementos no nulos fuera de la diagonal → Cov(uᵢ,uⱼ)≠0 para i≠j → AUTOCORRELACIÓN. Si Ω es diagonal con diagonal no constante hay heterocedasticidad (no autocorrelación)."},</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{id:"ac11",t:"Autocorrelación",</w:t>
      </w:r>
    </w:p>
    <w:p>
      <w:pPr>
        <w:spacing w:after="0" w:before="0" w:line="220" w:lineRule="exact"/>
        <w:ind w:left="720"/>
      </w:pPr>
      <w:r>
        <w:rPr>
          <w:rFonts w:ascii="Courier New" w:cs="Courier New" w:eastAsia="Courier New" w:hAnsi="Courier New"/>
          <w:color w:val="0550AE"/>
          <w:sz w:val="16"/>
          <w:szCs w:val="16"/>
        </w:rPr>
        <w:t xml:space="preserve">q:"Para corregir un problema de autocorrelación del tipo uₜ=ρuₜ₋₁+εₜ, se puede:",</w:t>
      </w:r>
    </w:p>
    <w:p>
      <w:pPr>
        <w:spacing w:after="0" w:before="0" w:line="220" w:lineRule="exact"/>
        <w:ind w:left="720"/>
      </w:pPr>
      <w:r>
        <w:rPr>
          <w:rFonts w:ascii="Courier New" w:cs="Courier New" w:eastAsia="Courier New" w:hAnsi="Courier New"/>
          <w:color w:val="0550AE"/>
          <w:sz w:val="16"/>
          <w:szCs w:val="16"/>
        </w:rPr>
        <w:t xml:space="preserve">o:["Transformar todas las variables del modelo utilizando el parámetro ρ (cuasi-diferenciación).",</w:t>
      </w:r>
    </w:p>
    <w:p>
      <w:pPr>
        <w:spacing w:after="0" w:before="0" w:line="220" w:lineRule="exact"/>
        <w:ind w:left="960"/>
      </w:pPr>
      <w:r>
        <w:rPr>
          <w:rFonts w:ascii="Courier New" w:cs="Courier New" w:eastAsia="Courier New" w:hAnsi="Courier New"/>
          <w:color w:val="1E293B"/>
          <w:sz w:val="16"/>
          <w:szCs w:val="16"/>
        </w:rPr>
        <w:t xml:space="preserve">   "Estimar regresiones auxiliares para determinar las variables más correlacionadas y eliminarlas.",</w:t>
      </w:r>
    </w:p>
    <w:p>
      <w:pPr>
        <w:spacing w:after="0" w:before="0" w:line="220" w:lineRule="exact"/>
        <w:ind w:left="960"/>
      </w:pPr>
      <w:r>
        <w:rPr>
          <w:rFonts w:ascii="Courier New" w:cs="Courier New" w:eastAsia="Courier New" w:hAnsi="Courier New"/>
          <w:color w:val="1E293B"/>
          <w:sz w:val="16"/>
          <w:szCs w:val="16"/>
        </w:rPr>
        <w:t xml:space="preserve">   "Transformar el modelo dividiendo todas las variables por la más correlacionada.",</w:t>
      </w:r>
    </w:p>
    <w:p>
      <w:pPr>
        <w:spacing w:after="0" w:before="0" w:line="220" w:lineRule="exact"/>
        <w:ind w:left="960"/>
      </w:pPr>
      <w:r>
        <w:rPr>
          <w:rFonts w:ascii="Courier New" w:cs="Courier New" w:eastAsia="Courier New" w:hAnsi="Courier New"/>
          <w:color w:val="1E293B"/>
          <w:sz w:val="16"/>
          <w:szCs w:val="16"/>
        </w:rPr>
        <w:t xml:space="preserve">   "Incluir una variable ficticia para el periodo donde aparece la autocorrelación."],</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e:"Para corregir autocorrelación AR(1) se aplica la cuasi-diferenciación: Zₜ*=Zₜ-ρZₜ₋₁ para todas las variables. Esto equivale al estimador MCG. Los métodos de Cochrane-Orcutt y Prais-Winsten implementan esta transformación estimando ρ iterativamente a partir de los residuos MCO."},</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{id:"ac12",t:"Autocorrelación",</w:t>
      </w:r>
    </w:p>
    <w:p>
      <w:pPr>
        <w:spacing w:after="0" w:before="0" w:line="220" w:lineRule="exact"/>
        <w:ind w:left="720"/>
      </w:pPr>
      <w:r>
        <w:rPr>
          <w:rFonts w:ascii="Courier New" w:cs="Courier New" w:eastAsia="Courier New" w:hAnsi="Courier New"/>
          <w:color w:val="0550AE"/>
          <w:sz w:val="16"/>
          <w:szCs w:val="16"/>
        </w:rPr>
        <w:t xml:space="preserve">q:"En los procesos iterativos de Prais-Winsten y Cochrane-Orcutt para estimar bajo autocorrelación, los pasos son:",</w:t>
      </w:r>
    </w:p>
    <w:p>
      <w:pPr>
        <w:spacing w:after="0" w:before="0" w:line="220" w:lineRule="exact"/>
        <w:ind w:left="720"/>
      </w:pPr>
      <w:r>
        <w:rPr>
          <w:rFonts w:ascii="Courier New" w:cs="Courier New" w:eastAsia="Courier New" w:hAnsi="Courier New"/>
          <w:color w:val="0550AE"/>
          <w:sz w:val="16"/>
          <w:szCs w:val="16"/>
        </w:rPr>
        <w:t xml:space="preserve">o:["Estimar directamente el modelo transformado por MCG si se conoce Ω.",</w:t>
      </w:r>
    </w:p>
    <w:p>
      <w:pPr>
        <w:spacing w:after="0" w:before="0" w:line="220" w:lineRule="exact"/>
        <w:ind w:left="960"/>
      </w:pPr>
      <w:r>
        <w:rPr>
          <w:rFonts w:ascii="Courier New" w:cs="Courier New" w:eastAsia="Courier New" w:hAnsi="Courier New"/>
          <w:color w:val="1E293B"/>
          <w:sz w:val="16"/>
          <w:szCs w:val="16"/>
        </w:rPr>
        <w:t xml:space="preserve">   "Primero se estima por MCO, se obtienen residuos para estimar ρ, se transforma el modelo y se reestima por MCO; se itera hasta convergencia.",</w:t>
      </w:r>
    </w:p>
    <w:p>
      <w:pPr>
        <w:spacing w:after="0" w:before="0" w:line="220" w:lineRule="exact"/>
        <w:ind w:left="960"/>
      </w:pPr>
      <w:r>
        <w:rPr>
          <w:rFonts w:ascii="Courier New" w:cs="Courier New" w:eastAsia="Courier New" w:hAnsi="Courier New"/>
          <w:color w:val="1E293B"/>
          <w:sz w:val="16"/>
          <w:szCs w:val="16"/>
        </w:rPr>
        <w:t xml:space="preserve">   "Aplicar el filtro de Hodrick-Prescott para eliminar la tendencia.",</w:t>
      </w:r>
    </w:p>
    <w:p>
      <w:pPr>
        <w:spacing w:after="0" w:before="0" w:line="220" w:lineRule="exact"/>
        <w:ind w:left="960"/>
      </w:pPr>
      <w:r>
        <w:rPr>
          <w:rFonts w:ascii="Courier New" w:cs="Courier New" w:eastAsia="Courier New" w:hAnsi="Courier New"/>
          <w:color w:val="1E293B"/>
          <w:sz w:val="16"/>
          <w:szCs w:val="16"/>
        </w:rPr>
        <w:t xml:space="preserve">   "Usar variables instrumentales para corregir la endogeneidad generada."],</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e:"Cochrane-Orcutt y Prais-Winsten son procedimientos iterativos: (1) MCO → (2) residuos → (3) estimar ρ → (4) cuasi-diferenciar variables → (5) MCO sobre el modelo transformado → repetir hasta convergencia. Prais-Winsten conserva la primera observación mediante una transformación especial."},</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CAMBIO ESTRUCTURAL</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{id:"ce01",t:"Cambio Estructural",</w:t>
      </w:r>
    </w:p>
    <w:p>
      <w:pPr>
        <w:spacing w:after="0" w:before="0" w:line="220" w:lineRule="exact"/>
        <w:ind w:left="720"/>
      </w:pPr>
      <w:r>
        <w:rPr>
          <w:rFonts w:ascii="Courier New" w:cs="Courier New" w:eastAsia="Courier New" w:hAnsi="Courier New"/>
          <w:color w:val="0550AE"/>
          <w:sz w:val="16"/>
          <w:szCs w:val="16"/>
        </w:rPr>
        <w:t xml:space="preserve">q:"¿Cuál de estos métodos de estimación NO es utilizado para la corrección del cambio estructural?",</w:t>
      </w:r>
    </w:p>
    <w:p>
      <w:pPr>
        <w:spacing w:after="0" w:before="0" w:line="220" w:lineRule="exact"/>
        <w:ind w:left="720"/>
      </w:pPr>
      <w:r>
        <w:rPr>
          <w:rFonts w:ascii="Courier New" w:cs="Courier New" w:eastAsia="Courier New" w:hAnsi="Courier New"/>
          <w:color w:val="0550AE"/>
          <w:sz w:val="16"/>
          <w:szCs w:val="16"/>
        </w:rPr>
        <w:t xml:space="preserve">o:["Utilización de variables ficticias.",</w:t>
      </w:r>
    </w:p>
    <w:p>
      <w:pPr>
        <w:spacing w:after="0" w:before="0" w:line="220" w:lineRule="exact"/>
        <w:ind w:left="960"/>
      </w:pPr>
      <w:r>
        <w:rPr>
          <w:rFonts w:ascii="Courier New" w:cs="Courier New" w:eastAsia="Courier New" w:hAnsi="Courier New"/>
          <w:color w:val="1E293B"/>
          <w:sz w:val="16"/>
          <w:szCs w:val="16"/>
        </w:rPr>
        <w:t xml:space="preserve">   "Estimación mediante las Switching Regression.",</w:t>
      </w:r>
    </w:p>
    <w:p>
      <w:pPr>
        <w:spacing w:after="0" w:before="0" w:line="220" w:lineRule="exact"/>
        <w:ind w:left="960"/>
      </w:pPr>
      <w:r>
        <w:rPr>
          <w:rFonts w:ascii="Courier New" w:cs="Courier New" w:eastAsia="Courier New" w:hAnsi="Courier New"/>
          <w:color w:val="1E293B"/>
          <w:sz w:val="16"/>
          <w:szCs w:val="16"/>
        </w:rPr>
        <w:t xml:space="preserve">   "Considerar los parámetros estructurales como variables aleatorias.",</w:t>
      </w:r>
    </w:p>
    <w:p>
      <w:pPr>
        <w:spacing w:after="0" w:before="0" w:line="220" w:lineRule="exact"/>
        <w:ind w:left="960"/>
      </w:pPr>
      <w:r>
        <w:rPr>
          <w:rFonts w:ascii="Courier New" w:cs="Courier New" w:eastAsia="Courier New" w:hAnsi="Courier New"/>
          <w:color w:val="1E293B"/>
          <w:sz w:val="16"/>
          <w:szCs w:val="16"/>
        </w:rPr>
        <w:t xml:space="preserve">   "Utilizar variables instrumentales para recoger el cambio estructural."],</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e:"Las técnicas de corrección del cambio estructural son: variables ficticias (cambio discreto), Switching Regression (estimación separada por submuestra), modelos de coeficientes aleatorios (cambio continuo) y estimar un modelo por cada estructura. Las variables instrumentales son una técnica para corregir ENDOGENEIDAD, no cambio estructural."},</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{id:"ce02",t:"Cambio Estructural",</w:t>
      </w:r>
    </w:p>
    <w:p>
      <w:pPr>
        <w:spacing w:after="0" w:before="0" w:line="220" w:lineRule="exact"/>
        <w:ind w:left="720"/>
      </w:pPr>
      <w:r>
        <w:rPr>
          <w:rFonts w:ascii="Courier New" w:cs="Courier New" w:eastAsia="Courier New" w:hAnsi="Courier New"/>
          <w:color w:val="0550AE"/>
          <w:sz w:val="16"/>
          <w:szCs w:val="16"/>
        </w:rPr>
        <w:t xml:space="preserve">q:"¿Cuál de estas afirmaciones sobre el cambio estructural NO es correcta?",</w:t>
      </w:r>
    </w:p>
    <w:p>
      <w:pPr>
        <w:spacing w:after="0" w:before="0" w:line="220" w:lineRule="exact"/>
        <w:ind w:left="720"/>
      </w:pPr>
      <w:r>
        <w:rPr>
          <w:rFonts w:ascii="Courier New" w:cs="Courier New" w:eastAsia="Courier New" w:hAnsi="Courier New"/>
          <w:color w:val="0550AE"/>
          <w:sz w:val="16"/>
          <w:szCs w:val="16"/>
        </w:rPr>
        <w:t xml:space="preserve">o:["Las Switching Regression consisten en estimar el modelo para cada una de las distintas estructuras.",</w:t>
      </w:r>
    </w:p>
    <w:p>
      <w:pPr>
        <w:spacing w:after="0" w:before="0" w:line="220" w:lineRule="exact"/>
        <w:ind w:left="960"/>
      </w:pPr>
      <w:r>
        <w:rPr>
          <w:rFonts w:ascii="Courier New" w:cs="Courier New" w:eastAsia="Courier New" w:hAnsi="Courier New"/>
          <w:color w:val="1E293B"/>
          <w:sz w:val="16"/>
          <w:szCs w:val="16"/>
        </w:rPr>
        <w:t xml:space="preserve">   "El test de Chow es un método de BÚSQUEDA del punto de cambio estructural.",</w:t>
      </w:r>
    </w:p>
    <w:p>
      <w:pPr>
        <w:spacing w:after="0" w:before="0" w:line="220" w:lineRule="exact"/>
        <w:ind w:left="960"/>
      </w:pPr>
      <w:r>
        <w:rPr>
          <w:rFonts w:ascii="Courier New" w:cs="Courier New" w:eastAsia="Courier New" w:hAnsi="Courier New"/>
          <w:color w:val="1E293B"/>
          <w:sz w:val="16"/>
          <w:szCs w:val="16"/>
        </w:rPr>
        <w:t xml:space="preserve">   "El cambio estructural de tipo discreto se produce de forma brusca en un corto periodo de tiempo.",</w:t>
      </w:r>
    </w:p>
    <w:p>
      <w:pPr>
        <w:spacing w:after="0" w:before="0" w:line="220" w:lineRule="exact"/>
        <w:ind w:left="960"/>
      </w:pPr>
      <w:r>
        <w:rPr>
          <w:rFonts w:ascii="Courier New" w:cs="Courier New" w:eastAsia="Courier New" w:hAnsi="Courier New"/>
          <w:color w:val="1E293B"/>
          <w:sz w:val="16"/>
          <w:szCs w:val="16"/>
        </w:rPr>
        <w:t xml:space="preserve">   "El cambio estructural de tipo continuo se produce de forma lenta a lo largo de un periodo prolongado."],</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e:"El test de Chow NO busca el punto de cambio; es un método de VERIFICACIÓN. El modelizador debe especificar previamente el punto de sospecha t* y el test confirma o desmiente esa sospecha. No identifica t* por sí solo."},</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{id:"ce03",t:"Cambio Estructural",</w:t>
      </w:r>
    </w:p>
    <w:p>
      <w:pPr>
        <w:spacing w:after="0" w:before="0" w:line="220" w:lineRule="exact"/>
        <w:ind w:left="720"/>
      </w:pPr>
      <w:r>
        <w:rPr>
          <w:rFonts w:ascii="Courier New" w:cs="Courier New" w:eastAsia="Courier New" w:hAnsi="Courier New"/>
          <w:color w:val="0550AE"/>
          <w:sz w:val="16"/>
          <w:szCs w:val="16"/>
        </w:rPr>
        <w:t xml:space="preserve">q:"Seleccione cuál de estas opciones NO es una técnica de estimación apropiada para modelizar el cambio estructural:",</w:t>
      </w:r>
    </w:p>
    <w:p>
      <w:pPr>
        <w:spacing w:after="0" w:before="0" w:line="220" w:lineRule="exact"/>
        <w:ind w:left="720"/>
      </w:pPr>
      <w:r>
        <w:rPr>
          <w:rFonts w:ascii="Courier New" w:cs="Courier New" w:eastAsia="Courier New" w:hAnsi="Courier New"/>
          <w:color w:val="0550AE"/>
          <w:sz w:val="16"/>
          <w:szCs w:val="16"/>
        </w:rPr>
        <w:t xml:space="preserve">o:["Switching Regression.",</w:t>
      </w:r>
    </w:p>
    <w:p>
      <w:pPr>
        <w:spacing w:after="0" w:before="0" w:line="220" w:lineRule="exact"/>
        <w:ind w:left="960"/>
      </w:pPr>
      <w:r>
        <w:rPr>
          <w:rFonts w:ascii="Courier New" w:cs="Courier New" w:eastAsia="Courier New" w:hAnsi="Courier New"/>
          <w:color w:val="1E293B"/>
          <w:sz w:val="16"/>
          <w:szCs w:val="16"/>
        </w:rPr>
        <w:t xml:space="preserve">   "Modelización de coeficientes aleatorios.",</w:t>
      </w:r>
    </w:p>
    <w:p>
      <w:pPr>
        <w:spacing w:after="0" w:before="0" w:line="220" w:lineRule="exact"/>
        <w:ind w:left="960"/>
      </w:pPr>
      <w:r>
        <w:rPr>
          <w:rFonts w:ascii="Courier New" w:cs="Courier New" w:eastAsia="Courier New" w:hAnsi="Courier New"/>
          <w:color w:val="1E293B"/>
          <w:sz w:val="16"/>
          <w:szCs w:val="16"/>
        </w:rPr>
        <w:t xml:space="preserve">   "Contraste de Chow.",</w:t>
      </w:r>
    </w:p>
    <w:p>
      <w:pPr>
        <w:spacing w:after="0" w:before="0" w:line="220" w:lineRule="exact"/>
        <w:ind w:left="960"/>
      </w:pPr>
      <w:r>
        <w:rPr>
          <w:rFonts w:ascii="Courier New" w:cs="Courier New" w:eastAsia="Courier New" w:hAnsi="Courier New"/>
          <w:color w:val="1E293B"/>
          <w:sz w:val="16"/>
          <w:szCs w:val="16"/>
        </w:rPr>
        <w:t xml:space="preserve">   "Utilización de variables ficticias."],</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e:"El contraste de Chow es un TEST de detección/verificación, NO una técnica de estimación. Las técnicas de estimación son: Switching Regression, coeficientes aleatorios, variables ficticias y estimar un modelo por estructura."},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{id:"ce04",t:"Cambio Estructural",</w:t>
      </w:r>
    </w:p>
    <w:p>
      <w:pPr>
        <w:spacing w:after="0" w:before="0" w:line="220" w:lineRule="exact"/>
        <w:ind w:left="720"/>
      </w:pPr>
      <w:r>
        <w:rPr>
          <w:rFonts w:ascii="Courier New" w:cs="Courier New" w:eastAsia="Courier New" w:hAnsi="Courier New"/>
          <w:color w:val="0550AE"/>
          <w:sz w:val="16"/>
          <w:szCs w:val="16"/>
        </w:rPr>
        <w:t xml:space="preserve">q:"¿Cuál de estas afirmaciones sobre el cambio estructural NO es correcta?",</w:t>
      </w:r>
    </w:p>
    <w:p>
      <w:pPr>
        <w:spacing w:after="0" w:before="0" w:line="220" w:lineRule="exact"/>
        <w:ind w:left="720"/>
      </w:pPr>
      <w:r>
        <w:rPr>
          <w:rFonts w:ascii="Courier New" w:cs="Courier New" w:eastAsia="Courier New" w:hAnsi="Courier New"/>
          <w:color w:val="0550AE"/>
          <w:sz w:val="16"/>
          <w:szCs w:val="16"/>
        </w:rPr>
        <w:t xml:space="preserve">o:["El cambio continuo se caracteriza por variación leve pero constante de los parámetros estructurales.",</w:t>
      </w:r>
    </w:p>
    <w:p>
      <w:pPr>
        <w:spacing w:after="0" w:before="0" w:line="220" w:lineRule="exact"/>
        <w:ind w:left="960"/>
      </w:pPr>
      <w:r>
        <w:rPr>
          <w:rFonts w:ascii="Courier New" w:cs="Courier New" w:eastAsia="Courier New" w:hAnsi="Courier New"/>
          <w:color w:val="1E293B"/>
          <w:sz w:val="16"/>
          <w:szCs w:val="16"/>
        </w:rPr>
        <w:t xml:space="preserve">   "El cambio discreto se caracteriza por variación brusca del valor de los parámetros estructurales.",</w:t>
      </w:r>
    </w:p>
    <w:p>
      <w:pPr>
        <w:spacing w:after="0" w:before="0" w:line="220" w:lineRule="exact"/>
        <w:ind w:left="960"/>
      </w:pPr>
      <w:r>
        <w:rPr>
          <w:rFonts w:ascii="Courier New" w:cs="Courier New" w:eastAsia="Courier New" w:hAnsi="Courier New"/>
          <w:color w:val="1E293B"/>
          <w:sz w:val="16"/>
          <w:szCs w:val="16"/>
        </w:rPr>
        <w:t xml:space="preserve">   "El cambio continuo puede corregirse mediante una variable ficticia que cambia de valor a partir del punto de ruptura.",</w:t>
      </w:r>
    </w:p>
    <w:p>
      <w:pPr>
        <w:spacing w:after="0" w:before="0" w:line="220" w:lineRule="exact"/>
        <w:ind w:left="960"/>
      </w:pPr>
      <w:r>
        <w:rPr>
          <w:rFonts w:ascii="Courier New" w:cs="Courier New" w:eastAsia="Courier New" w:hAnsi="Courier New"/>
          <w:color w:val="1E293B"/>
          <w:sz w:val="16"/>
          <w:szCs w:val="16"/>
        </w:rPr>
        <w:t xml:space="preserve">   "La existencia de cambio estructural discreto es verificable mediante el test de Chow."],</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e:"El cambio estructural CONTINUO NO se corrige con una variable ficticia puntual. Las variables ficticias se usan para el cambio DISCRETO (brusco). El cambio continuo (gradual) se modela mediante coeficientes aleatorios o variables tendenciales en los parámetros."},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{id:"ce05",t:"Cambio Estructural",</w:t>
      </w:r>
    </w:p>
    <w:p>
      <w:pPr>
        <w:spacing w:after="0" w:before="0" w:line="220" w:lineRule="exact"/>
        <w:ind w:left="720"/>
      </w:pPr>
      <w:r>
        <w:rPr>
          <w:rFonts w:ascii="Courier New" w:cs="Courier New" w:eastAsia="Courier New" w:hAnsi="Courier New"/>
          <w:color w:val="0550AE"/>
          <w:sz w:val="16"/>
          <w:szCs w:val="16"/>
        </w:rPr>
        <w:t xml:space="preserve">q:"Para resolver un problema de cambio estructural, ¿cuál de las siguientes opciones es adecuada?",</w:t>
      </w:r>
    </w:p>
    <w:p>
      <w:pPr>
        <w:spacing w:after="0" w:before="0" w:line="220" w:lineRule="exact"/>
        <w:ind w:left="720"/>
      </w:pPr>
      <w:r>
        <w:rPr>
          <w:rFonts w:ascii="Courier New" w:cs="Courier New" w:eastAsia="Courier New" w:hAnsi="Courier New"/>
          <w:color w:val="0550AE"/>
          <w:sz w:val="16"/>
          <w:szCs w:val="16"/>
        </w:rPr>
        <w:t xml:space="preserve">o:["Eliminar las variables que provocan el problema.",</w:t>
      </w:r>
    </w:p>
    <w:p>
      <w:pPr>
        <w:spacing w:after="0" w:before="0" w:line="220" w:lineRule="exact"/>
        <w:ind w:left="960"/>
      </w:pPr>
      <w:r>
        <w:rPr>
          <w:rFonts w:ascii="Courier New" w:cs="Courier New" w:eastAsia="Courier New" w:hAnsi="Courier New"/>
          <w:color w:val="1E293B"/>
          <w:sz w:val="16"/>
          <w:szCs w:val="16"/>
        </w:rPr>
        <w:t xml:space="preserve">   "Re-especificar el modelo con las variables en logaritmos.",</w:t>
      </w:r>
    </w:p>
    <w:p>
      <w:pPr>
        <w:spacing w:after="0" w:before="0" w:line="220" w:lineRule="exact"/>
        <w:ind w:left="960"/>
      </w:pPr>
      <w:r>
        <w:rPr>
          <w:rFonts w:ascii="Courier New" w:cs="Courier New" w:eastAsia="Courier New" w:hAnsi="Courier New"/>
          <w:color w:val="1E293B"/>
          <w:sz w:val="16"/>
          <w:szCs w:val="16"/>
        </w:rPr>
        <w:t xml:space="preserve">   "Incluir una variable proxy.",</w:t>
      </w:r>
    </w:p>
    <w:p>
      <w:pPr>
        <w:spacing w:after="0" w:before="0" w:line="220" w:lineRule="exact"/>
        <w:ind w:left="960"/>
      </w:pPr>
      <w:r>
        <w:rPr>
          <w:rFonts w:ascii="Courier New" w:cs="Courier New" w:eastAsia="Courier New" w:hAnsi="Courier New"/>
          <w:color w:val="0550AE"/>
          <w:sz w:val="16"/>
          <w:szCs w:val="16"/>
        </w:rPr>
        <w:t xml:space="preserve">   "Ninguna de las anteriores: se usan variables ficticias, Switching Regression o coeficientes aleatorios según el tipo de cambio."],</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e:"El cambio estructural se corrige según su tipo: variables ficticias o Switching Regression para el cambio DISCRETO, modelos de coeficientes aleatorios para el CONTINUO, o replantear el periodo muestral. Eliminar variables, tomar logaritmos o usar proxies no son técnicas de corrección del cambio estructural."},</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REGRESORES ESTOCÁSTICOS</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{id:"re01",t:"Regresores Estocásticos",</w:t>
      </w:r>
    </w:p>
    <w:p>
      <w:pPr>
        <w:spacing w:after="0" w:before="0" w:line="220" w:lineRule="exact"/>
        <w:ind w:left="720"/>
      </w:pPr>
      <w:r>
        <w:rPr>
          <w:rFonts w:ascii="Courier New" w:cs="Courier New" w:eastAsia="Courier New" w:hAnsi="Courier New"/>
          <w:color w:val="0550AE"/>
          <w:sz w:val="16"/>
          <w:szCs w:val="16"/>
        </w:rPr>
        <w:t xml:space="preserve">q:"¿Qué condiciones han de darse para que un modelo con regresores estocásticos no vea afectadas las propiedades deseables de sus estimadores MCO?",</w:t>
      </w:r>
    </w:p>
    <w:p>
      <w:pPr>
        <w:spacing w:after="0" w:before="0" w:line="220" w:lineRule="exact"/>
        <w:ind w:left="720"/>
      </w:pPr>
      <w:r>
        <w:rPr>
          <w:rFonts w:ascii="Courier New" w:cs="Courier New" w:eastAsia="Courier New" w:hAnsi="Courier New"/>
          <w:color w:val="0550AE"/>
          <w:sz w:val="16"/>
          <w:szCs w:val="16"/>
        </w:rPr>
        <w:t xml:space="preserve">o:["Que la matriz X sea independiente del vector Y y del vector β.",</w:t>
      </w:r>
    </w:p>
    <w:p>
      <w:pPr>
        <w:spacing w:after="0" w:before="0" w:line="220" w:lineRule="exact"/>
        <w:ind w:left="960"/>
      </w:pPr>
      <w:r>
        <w:rPr>
          <w:rFonts w:ascii="Courier New" w:cs="Courier New" w:eastAsia="Courier New" w:hAnsi="Courier New"/>
          <w:color w:val="0550AE"/>
          <w:sz w:val="16"/>
          <w:szCs w:val="16"/>
        </w:rPr>
        <w:t xml:space="preserve">   "Que la matriz X sea independiente del vector β y del vector de perturbaciones u: E[U|X]=0.",</w:t>
      </w:r>
    </w:p>
    <w:p>
      <w:pPr>
        <w:spacing w:after="0" w:before="0" w:line="220" w:lineRule="exact"/>
        <w:ind w:left="960"/>
      </w:pPr>
      <w:r>
        <w:rPr>
          <w:rFonts w:ascii="Courier New" w:cs="Courier New" w:eastAsia="Courier New" w:hAnsi="Courier New"/>
          <w:color w:val="1E293B"/>
          <w:sz w:val="16"/>
          <w:szCs w:val="16"/>
        </w:rPr>
        <w:t xml:space="preserve">   "Que la matriz X tenga rango completo.",</w:t>
      </w:r>
    </w:p>
    <w:p>
      <w:pPr>
        <w:spacing w:after="0" w:before="0" w:line="220" w:lineRule="exact"/>
        <w:ind w:left="960"/>
      </w:pPr>
      <w:r>
        <w:rPr>
          <w:rFonts w:ascii="Courier New" w:cs="Courier New" w:eastAsia="Courier New" w:hAnsi="Courier New"/>
          <w:color w:val="1E293B"/>
          <w:sz w:val="16"/>
          <w:szCs w:val="16"/>
        </w:rPr>
        <w:t xml:space="preserve">   "Que el modelo no presente autocorrelación."],</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e:"Las propiedades del MCO no se ven afectadas si se cumplen DOS condiciones: (1) independencia de X respecto a β (siempre asumida) y (2) independencia de X respecto a u, E[U|X]=0. Si esta segunda condición se viola (endogeneidad), los estimadores MCO son sesgados e inconsistentes."},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{id:"re02",t:"Regresores Estocásticos",</w:t>
      </w:r>
    </w:p>
    <w:p>
      <w:pPr>
        <w:spacing w:after="0" w:before="0" w:line="220" w:lineRule="exact"/>
        <w:ind w:left="720"/>
      </w:pPr>
      <w:r>
        <w:rPr>
          <w:rFonts w:ascii="Courier New" w:cs="Courier New" w:eastAsia="Courier New" w:hAnsi="Courier New"/>
          <w:color w:val="0550AE"/>
          <w:sz w:val="16"/>
          <w:szCs w:val="16"/>
        </w:rPr>
        <w:t xml:space="preserve">q:"¿Es siempre perjudicial la existencia de un regresor estocástico para los estimadores MCO?",</w:t>
      </w:r>
    </w:p>
    <w:p>
      <w:pPr>
        <w:spacing w:after="0" w:before="0" w:line="220" w:lineRule="exact"/>
        <w:ind w:left="720"/>
      </w:pPr>
      <w:r>
        <w:rPr>
          <w:rFonts w:ascii="Courier New" w:cs="Courier New" w:eastAsia="Courier New" w:hAnsi="Courier New"/>
          <w:color w:val="0550AE"/>
          <w:sz w:val="16"/>
          <w:szCs w:val="16"/>
        </w:rPr>
        <w:t xml:space="preserve">o:["Sí, siempre es perjudicial.",</w:t>
      </w:r>
    </w:p>
    <w:p>
      <w:pPr>
        <w:spacing w:after="0" w:before="0" w:line="220" w:lineRule="exact"/>
        <w:ind w:left="960"/>
      </w:pPr>
      <w:r>
        <w:rPr>
          <w:rFonts w:ascii="Courier New" w:cs="Courier New" w:eastAsia="Courier New" w:hAnsi="Courier New"/>
          <w:color w:val="1E293B"/>
          <w:sz w:val="16"/>
          <w:szCs w:val="16"/>
        </w:rPr>
        <w:t xml:space="preserve">   "No, nunca es perjudicial.",</w:t>
      </w:r>
    </w:p>
    <w:p>
      <w:pPr>
        <w:spacing w:after="0" w:before="0" w:line="220" w:lineRule="exact"/>
        <w:ind w:left="960"/>
      </w:pPr>
      <w:r>
        <w:rPr>
          <w:rFonts w:ascii="Courier New" w:cs="Courier New" w:eastAsia="Courier New" w:hAnsi="Courier New"/>
          <w:color w:val="1E293B"/>
          <w:sz w:val="16"/>
          <w:szCs w:val="16"/>
        </w:rPr>
        <w:t xml:space="preserve">   "Es perjudicial si la matriz X NO es independiente del vector de perturbaciones u.",</w:t>
      </w:r>
    </w:p>
    <w:p>
      <w:pPr>
        <w:spacing w:after="0" w:before="0" w:line="220" w:lineRule="exact"/>
        <w:ind w:left="960"/>
      </w:pPr>
      <w:r>
        <w:rPr>
          <w:rFonts w:ascii="Courier New" w:cs="Courier New" w:eastAsia="Courier New" w:hAnsi="Courier New"/>
          <w:color w:val="1E293B"/>
          <w:sz w:val="16"/>
          <w:szCs w:val="16"/>
        </w:rPr>
        <w:t xml:space="preserve">   "No es perjudicial si la matriz X es independiente del vector β y del vector de perturbaciones u."],</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e:"No siempre es perjudicial. Si X es independiente de u (E[U|X]=0), el MCO mantiene insesgadez, consistencia y eficiencia. El problema surge cuando X y u están correlacionados (endogeneidad), generando estimadores sesgados e inconsistentes."},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{id:"re03",t:"Regresores Estocásticos",</w:t>
      </w:r>
    </w:p>
    <w:p>
      <w:pPr>
        <w:spacing w:after="0" w:before="0" w:line="220" w:lineRule="exact"/>
        <w:ind w:left="720"/>
      </w:pPr>
      <w:r>
        <w:rPr>
          <w:rFonts w:ascii="Courier New" w:cs="Courier New" w:eastAsia="Courier New" w:hAnsi="Courier New"/>
          <w:color w:val="0550AE"/>
          <w:sz w:val="16"/>
          <w:szCs w:val="16"/>
        </w:rPr>
        <w:t xml:space="preserve">q:"Un regresor estocástico en el modelo provoca en las propiedades de los estimadores MCO:",</w:t>
      </w:r>
    </w:p>
    <w:p>
      <w:pPr>
        <w:spacing w:after="0" w:before="0" w:line="220" w:lineRule="exact"/>
        <w:ind w:left="720"/>
      </w:pPr>
      <w:r>
        <w:rPr>
          <w:rFonts w:ascii="Courier New" w:cs="Courier New" w:eastAsia="Courier New" w:hAnsi="Courier New"/>
          <w:color w:val="0550AE"/>
          <w:sz w:val="16"/>
          <w:szCs w:val="16"/>
        </w:rPr>
        <w:t xml:space="preserve">o:["Si la matriz X es independiente de β y de u, las propiedades no se ven afectadas.",</w:t>
      </w:r>
    </w:p>
    <w:p>
      <w:pPr>
        <w:spacing w:after="0" w:before="0" w:line="220" w:lineRule="exact"/>
        <w:ind w:left="960"/>
      </w:pPr>
      <w:r>
        <w:rPr>
          <w:rFonts w:ascii="Courier New" w:cs="Courier New" w:eastAsia="Courier New" w:hAnsi="Courier New"/>
          <w:color w:val="1E293B"/>
          <w:sz w:val="16"/>
          <w:szCs w:val="16"/>
        </w:rPr>
        <w:t xml:space="preserve">   "Si la matriz X es independiente de β y de Y, las propiedades no se ven afectadas.",</w:t>
      </w:r>
    </w:p>
    <w:p>
      <w:pPr>
        <w:spacing w:after="0" w:before="0" w:line="220" w:lineRule="exact"/>
        <w:ind w:left="960"/>
      </w:pPr>
      <w:r>
        <w:rPr>
          <w:rFonts w:ascii="Courier New" w:cs="Courier New" w:eastAsia="Courier New" w:hAnsi="Courier New"/>
          <w:color w:val="1E293B"/>
          <w:sz w:val="16"/>
          <w:szCs w:val="16"/>
        </w:rPr>
        <w:t xml:space="preserve">   "Las propiedades siempre se ven afectadas negativamente.",</w:t>
      </w:r>
    </w:p>
    <w:p>
      <w:pPr>
        <w:spacing w:after="0" w:before="0" w:line="220" w:lineRule="exact"/>
        <w:ind w:left="960"/>
      </w:pPr>
      <w:r>
        <w:rPr>
          <w:rFonts w:ascii="Courier New" w:cs="Courier New" w:eastAsia="Courier New" w:hAnsi="Courier New"/>
          <w:color w:val="1E293B"/>
          <w:sz w:val="16"/>
          <w:szCs w:val="16"/>
        </w:rPr>
        <w:t xml:space="preserve">   "Solo afecta si el modelo presenta además heterocedasticidad."],</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e:"La condición clave es la independencia de X respecto a β (siempre asumida) Y respecto al vector u. Si E[U|X]=0, el MCO sigue siendo insesgado, consistente y eficiente a pesar de tener regresores estocásticos."},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{id:"re04",t:"Regresores Estocásticos",</w:t>
      </w:r>
    </w:p>
    <w:p>
      <w:pPr>
        <w:spacing w:after="0" w:before="0" w:line="220" w:lineRule="exact"/>
        <w:ind w:left="720"/>
      </w:pPr>
      <w:r>
        <w:rPr>
          <w:rFonts w:ascii="Courier New" w:cs="Courier New" w:eastAsia="Courier New" w:hAnsi="Courier New"/>
          <w:color w:val="0550AE"/>
          <w:sz w:val="16"/>
          <w:szCs w:val="16"/>
        </w:rPr>
        <w:t xml:space="preserve">q:"Si las condiciones de independencia para regresores estocásticos NO se cumplen, los estimadores MCO serán:",</w:t>
      </w:r>
    </w:p>
    <w:p>
      <w:pPr>
        <w:spacing w:after="0" w:before="0" w:line="220" w:lineRule="exact"/>
        <w:ind w:left="720"/>
      </w:pPr>
      <w:r>
        <w:rPr>
          <w:rFonts w:ascii="Courier New" w:cs="Courier New" w:eastAsia="Courier New" w:hAnsi="Courier New"/>
          <w:color w:val="0550AE"/>
          <w:sz w:val="16"/>
          <w:szCs w:val="16"/>
        </w:rPr>
        <w:t xml:space="preserve">o:["Insesgados, consistentes pero ineficientes.",</w:t>
      </w:r>
    </w:p>
    <w:p>
      <w:pPr>
        <w:spacing w:after="0" w:before="0" w:line="220" w:lineRule="exact"/>
        <w:ind w:left="960"/>
      </w:pPr>
      <w:r>
        <w:rPr>
          <w:rFonts w:ascii="Courier New" w:cs="Courier New" w:eastAsia="Courier New" w:hAnsi="Courier New"/>
          <w:color w:val="1E293B"/>
          <w:sz w:val="16"/>
          <w:szCs w:val="16"/>
        </w:rPr>
        <w:t xml:space="preserve">   "Insesgados, inconsistentes pero eficientes.",</w:t>
      </w:r>
    </w:p>
    <w:p>
      <w:pPr>
        <w:spacing w:after="0" w:before="0" w:line="220" w:lineRule="exact"/>
        <w:ind w:left="960"/>
      </w:pPr>
      <w:r>
        <w:rPr>
          <w:rFonts w:ascii="Courier New" w:cs="Courier New" w:eastAsia="Courier New" w:hAnsi="Courier New"/>
          <w:color w:val="1E293B"/>
          <w:sz w:val="16"/>
          <w:szCs w:val="16"/>
        </w:rPr>
        <w:t xml:space="preserve">   "Sesgados, ineficientes e inconsistentes.",</w:t>
      </w:r>
    </w:p>
    <w:p>
      <w:pPr>
        <w:spacing w:after="0" w:before="0" w:line="220" w:lineRule="exact"/>
        <w:ind w:left="960"/>
      </w:pPr>
      <w:r>
        <w:rPr>
          <w:rFonts w:ascii="Courier New" w:cs="Courier New" w:eastAsia="Courier New" w:hAnsi="Courier New"/>
          <w:color w:val="1E293B"/>
          <w:sz w:val="16"/>
          <w:szCs w:val="16"/>
        </w:rPr>
        <w:t xml:space="preserve">   "Sesgados pero consistentes."],</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e:"Si E[U|X]≠0 (endogeneidad), los estimadores MCO serán SESGADOS, INEFICIENTES e INCONSISTENTES: las tres propiedades deseables se pierden simultáneamente. La solución es usar variables instrumentales (IV o MC2E)."},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{id:"re05",t:"Regresores Estocásticos",</w:t>
      </w:r>
    </w:p>
    <w:p>
      <w:pPr>
        <w:spacing w:after="0" w:before="0" w:line="220" w:lineRule="exact"/>
        <w:ind w:left="720"/>
      </w:pPr>
      <w:r>
        <w:rPr>
          <w:rFonts w:ascii="Courier New" w:cs="Courier New" w:eastAsia="Courier New" w:hAnsi="Courier New"/>
          <w:color w:val="0550AE"/>
          <w:sz w:val="16"/>
          <w:szCs w:val="16"/>
        </w:rPr>
        <w:t xml:space="preserve">q:"Dado el modelo de la vitivinicultura con UVAₜ₊₃ como regresor, ¿qué podemos afirmar?",</w:t>
      </w:r>
    </w:p>
    <w:p>
      <w:pPr>
        <w:spacing w:after="0" w:before="0" w:line="220" w:lineRule="exact"/>
        <w:ind w:left="720"/>
      </w:pPr>
      <w:r>
        <w:rPr>
          <w:rFonts w:ascii="Courier New" w:cs="Courier New" w:eastAsia="Courier New" w:hAnsi="Courier New"/>
          <w:color w:val="0550AE"/>
          <w:sz w:val="16"/>
          <w:szCs w:val="16"/>
        </w:rPr>
        <w:t xml:space="preserve">o:["La estimación MCO dará estimadores inconsistentes si, además del regresor estocástico, existiera un esquema autorregresivo en el término de error.",</w:t>
      </w:r>
    </w:p>
    <w:p>
      <w:pPr>
        <w:spacing w:after="0" w:before="0" w:line="220" w:lineRule="exact"/>
        <w:ind w:left="960"/>
      </w:pPr>
      <w:r>
        <w:rPr>
          <w:rFonts w:ascii="Courier New" w:cs="Courier New" w:eastAsia="Courier New" w:hAnsi="Courier New"/>
          <w:color w:val="1E293B"/>
          <w:sz w:val="16"/>
          <w:szCs w:val="16"/>
        </w:rPr>
        <w:t xml:space="preserve">   "Tendremos problemas de regresores estocásticos independientemente del esquema autorregresivo.",</w:t>
      </w:r>
    </w:p>
    <w:p>
      <w:pPr>
        <w:spacing w:after="0" w:before="0" w:line="220" w:lineRule="exact"/>
        <w:ind w:left="960"/>
      </w:pPr>
      <w:r>
        <w:rPr>
          <w:rFonts w:ascii="Courier New" w:cs="Courier New" w:eastAsia="Courier New" w:hAnsi="Courier New"/>
          <w:color w:val="1E293B"/>
          <w:sz w:val="16"/>
          <w:szCs w:val="16"/>
        </w:rPr>
        <w:t xml:space="preserve">   "Tendremos que utilizar la propuesta de Koyck.",</w:t>
      </w:r>
    </w:p>
    <w:p>
      <w:pPr>
        <w:spacing w:after="0" w:before="0" w:line="220" w:lineRule="exact"/>
        <w:ind w:left="960"/>
      </w:pPr>
      <w:r>
        <w:rPr>
          <w:rFonts w:ascii="Courier New" w:cs="Courier New" w:eastAsia="Courier New" w:hAnsi="Courier New"/>
          <w:color w:val="1E293B"/>
          <w:sz w:val="16"/>
          <w:szCs w:val="16"/>
        </w:rPr>
        <w:t xml:space="preserve">   "No se plantea ningún tipo de problema en la estimación."],</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e:"UVAₜ₊₃ es un regresor estocástico (variable futura). Si es exógeno (E[u|X]=0), el MCO mantiene sus propiedades. Sin embargo, si ADEMÁS existe autocorrelación AR en el error, la condición de exogeneidad se viola generando inconsistencia."},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{id:"re06",t:"Regresores Estocásticos",</w:t>
      </w:r>
    </w:p>
    <w:p>
      <w:pPr>
        <w:spacing w:after="0" w:before="0" w:line="220" w:lineRule="exact"/>
        <w:ind w:left="720"/>
      </w:pPr>
      <w:r>
        <w:rPr>
          <w:rFonts w:ascii="Courier New" w:cs="Courier New" w:eastAsia="Courier New" w:hAnsi="Courier New"/>
          <w:color w:val="0550AE"/>
          <w:sz w:val="16"/>
          <w:szCs w:val="16"/>
        </w:rPr>
        <w:t xml:space="preserve">q:"Dado un modelo econométrico que incluye un regresor estocástico, ¿qué podemos afirmar sobre la consistencia de los estimadores MCO?",</w:t>
      </w:r>
    </w:p>
    <w:p>
      <w:pPr>
        <w:spacing w:after="0" w:before="0" w:line="220" w:lineRule="exact"/>
        <w:ind w:left="720"/>
      </w:pPr>
      <w:r>
        <w:rPr>
          <w:rFonts w:ascii="Courier New" w:cs="Courier New" w:eastAsia="Courier New" w:hAnsi="Courier New"/>
          <w:color w:val="0550AE"/>
          <w:sz w:val="16"/>
          <w:szCs w:val="16"/>
        </w:rPr>
        <w:t xml:space="preserve">o:["Son siempre consistentes.",</w:t>
      </w:r>
    </w:p>
    <w:p>
      <w:pPr>
        <w:spacing w:after="0" w:before="0" w:line="220" w:lineRule="exact"/>
        <w:ind w:left="960"/>
      </w:pPr>
      <w:r>
        <w:rPr>
          <w:rFonts w:ascii="Courier New" w:cs="Courier New" w:eastAsia="Courier New" w:hAnsi="Courier New"/>
          <w:color w:val="1E293B"/>
          <w:sz w:val="16"/>
          <w:szCs w:val="16"/>
        </w:rPr>
        <w:t xml:space="preserve">   "Son siempre inconsistentes.",</w:t>
      </w:r>
    </w:p>
    <w:p>
      <w:pPr>
        <w:spacing w:after="0" w:before="0" w:line="220" w:lineRule="exact"/>
        <w:ind w:left="960"/>
      </w:pPr>
      <w:r>
        <w:rPr>
          <w:rFonts w:ascii="Courier New" w:cs="Courier New" w:eastAsia="Courier New" w:hAnsi="Courier New"/>
          <w:color w:val="1E293B"/>
          <w:sz w:val="16"/>
          <w:szCs w:val="16"/>
        </w:rPr>
        <w:t xml:space="preserve">   "La consistencia depende de si la matriz X es independiente del vector de perturbaciones u.",</w:t>
      </w:r>
    </w:p>
    <w:p>
      <w:pPr>
        <w:spacing w:after="0" w:before="0" w:line="220" w:lineRule="exact"/>
        <w:ind w:left="960"/>
      </w:pPr>
      <w:r>
        <w:rPr>
          <w:rFonts w:ascii="Courier New" w:cs="Courier New" w:eastAsia="Courier New" w:hAnsi="Courier New"/>
          <w:color w:val="1E293B"/>
          <w:sz w:val="16"/>
          <w:szCs w:val="16"/>
        </w:rPr>
        <w:t xml:space="preserve">   "La consistencia depende de si adicionalmente el modelo presenta multicolinealidad."],</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e:"La consistencia del MCO con regresores estocásticos depende de si Cov(Xᵢ,uᵢ)=0 (exogeneidad). Si hay correlación (endogeneidad), los estimadores son sesgados e inconsistentes. La multicolinealidad no afecta a la consistencia, solo a la eficiencia."},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{id:"re07",t:"Regresores Estocásticos",</w:t>
      </w:r>
    </w:p>
    <w:p>
      <w:pPr>
        <w:spacing w:after="0" w:before="0" w:line="220" w:lineRule="exact"/>
        <w:ind w:left="720"/>
      </w:pPr>
      <w:r>
        <w:rPr>
          <w:rFonts w:ascii="Courier New" w:cs="Courier New" w:eastAsia="Courier New" w:hAnsi="Courier New"/>
          <w:color w:val="0550AE"/>
          <w:sz w:val="16"/>
          <w:szCs w:val="16"/>
        </w:rPr>
        <w:t xml:space="preserve">q:"Únicamente en el caso de la variable endógena retardada, con autocorrelación AUSENTE en las perturbaciones, los estimadores MCO son:",</w:t>
      </w:r>
    </w:p>
    <w:p>
      <w:pPr>
        <w:spacing w:after="0" w:before="0" w:line="220" w:lineRule="exact"/>
        <w:ind w:left="720"/>
      </w:pPr>
      <w:r>
        <w:rPr>
          <w:rFonts w:ascii="Courier New" w:cs="Courier New" w:eastAsia="Courier New" w:hAnsi="Courier New"/>
          <w:color w:val="0550AE"/>
          <w:sz w:val="16"/>
          <w:szCs w:val="16"/>
        </w:rPr>
        <w:t xml:space="preserve">o:["Sesgados e inconsistentes.",</w:t>
      </w:r>
    </w:p>
    <w:p>
      <w:pPr>
        <w:spacing w:after="0" w:before="0" w:line="220" w:lineRule="exact"/>
        <w:ind w:left="960"/>
      </w:pPr>
      <w:r>
        <w:rPr>
          <w:rFonts w:ascii="Courier New" w:cs="Courier New" w:eastAsia="Courier New" w:hAnsi="Courier New"/>
          <w:color w:val="1E293B"/>
          <w:sz w:val="16"/>
          <w:szCs w:val="16"/>
        </w:rPr>
        <w:t xml:space="preserve">   "Cuasi-insesgados para muestras grandes (consistentes), pudiendo trabajar como si no hubiera problema.",</w:t>
      </w:r>
    </w:p>
    <w:p>
      <w:pPr>
        <w:spacing w:after="0" w:before="0" w:line="220" w:lineRule="exact"/>
        <w:ind w:left="960"/>
      </w:pPr>
      <w:r>
        <w:rPr>
          <w:rFonts w:ascii="Courier New" w:cs="Courier New" w:eastAsia="Courier New" w:hAnsi="Courier New"/>
          <w:color w:val="1E293B"/>
          <w:sz w:val="16"/>
          <w:szCs w:val="16"/>
        </w:rPr>
        <w:t xml:space="preserve">   "MELI en toda regla.",</w:t>
      </w:r>
    </w:p>
    <w:p>
      <w:pPr>
        <w:spacing w:after="0" w:before="0" w:line="220" w:lineRule="exact"/>
        <w:ind w:left="960"/>
      </w:pPr>
      <w:r>
        <w:rPr>
          <w:rFonts w:ascii="Courier New" w:cs="Courier New" w:eastAsia="Courier New" w:hAnsi="Courier New"/>
          <w:color w:val="1E293B"/>
          <w:sz w:val="16"/>
          <w:szCs w:val="16"/>
        </w:rPr>
        <w:t xml:space="preserve">   "Eficientes pero sesgados."],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e:"Con variable endógena retardada, si no hay autocorrelación en las perturbaciones, los estimadores MCO son cuasi-insesgados para muestras grandes (consistentes), manteniendo su validez. Si además hay autocorrelación en u, la correlación entre el regresor retardado y el error invalida esta propiedad."},</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MODELO GENERALIZADO Y MCG</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{id:"mg01",t:"Modelo Generalizado",</w:t>
      </w:r>
    </w:p>
    <w:p>
      <w:pPr>
        <w:spacing w:after="0" w:before="0" w:line="220" w:lineRule="exact"/>
        <w:ind w:left="720"/>
      </w:pPr>
      <w:r>
        <w:rPr>
          <w:rFonts w:ascii="Courier New" w:cs="Courier New" w:eastAsia="Courier New" w:hAnsi="Courier New"/>
          <w:color w:val="0550AE"/>
          <w:sz w:val="16"/>
          <w:szCs w:val="16"/>
        </w:rPr>
        <w:t xml:space="preserve">q:"Dado y=Xβ+U donde uₜ~N(u,σ²I) siendo u≠0 (media no nula CONSTANTE), los estimadores MCO serán:",</w:t>
      </w:r>
    </w:p>
    <w:p>
      <w:pPr>
        <w:spacing w:after="0" w:before="0" w:line="220" w:lineRule="exact"/>
        <w:ind w:left="720"/>
      </w:pPr>
      <w:r>
        <w:rPr>
          <w:rFonts w:ascii="Courier New" w:cs="Courier New" w:eastAsia="Courier New" w:hAnsi="Courier New"/>
          <w:color w:val="0550AE"/>
          <w:sz w:val="16"/>
          <w:szCs w:val="16"/>
        </w:rPr>
        <w:t xml:space="preserve">o:["Insesgados, consistentes y eficientes.",</w:t>
      </w:r>
    </w:p>
    <w:p>
      <w:pPr>
        <w:spacing w:after="0" w:before="0" w:line="220" w:lineRule="exact"/>
        <w:ind w:left="960"/>
      </w:pPr>
      <w:r>
        <w:rPr>
          <w:rFonts w:ascii="Courier New" w:cs="Courier New" w:eastAsia="Courier New" w:hAnsi="Courier New"/>
          <w:color w:val="1E293B"/>
          <w:sz w:val="16"/>
          <w:szCs w:val="16"/>
        </w:rPr>
        <w:t xml:space="preserve">   "Insesgados, inconsistentes pero al menos eficientes.",</w:t>
      </w:r>
    </w:p>
    <w:p>
      <w:pPr>
        <w:spacing w:after="0" w:before="0" w:line="220" w:lineRule="exact"/>
        <w:ind w:left="960"/>
      </w:pPr>
      <w:r>
        <w:rPr>
          <w:rFonts w:ascii="Courier New" w:cs="Courier New" w:eastAsia="Courier New" w:hAnsi="Courier New"/>
          <w:color w:val="1E293B"/>
          <w:sz w:val="16"/>
          <w:szCs w:val="16"/>
        </w:rPr>
        <w:t xml:space="preserve">   "Sesgados, inconsistentes e ineficientes.",</w:t>
      </w:r>
    </w:p>
    <w:p>
      <w:pPr>
        <w:spacing w:after="0" w:before="0" w:line="220" w:lineRule="exact"/>
        <w:ind w:left="960"/>
      </w:pPr>
      <w:r>
        <w:rPr>
          <w:rFonts w:ascii="Courier New" w:cs="Courier New" w:eastAsia="Courier New" w:hAnsi="Courier New"/>
          <w:color w:val="1E293B"/>
          <w:sz w:val="16"/>
          <w:szCs w:val="16"/>
        </w:rPr>
        <w:t xml:space="preserve">   "Sesgados solo en el término independiente; los demás estimadores son insesgados y consistentes."],</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e:"Con media no nula CONSTANTE (u=cte≠0), solo se sesga el estimador del término independiente (absorbe la media no nula). Los estimadores de los demás parámetros son insesgados y consistentes. Con media no nula Y VARIABLE, todos los estimadores son sesgados e inconsistentes."},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{id:"mg02",t:"Modelo Generalizado",</w:t>
      </w:r>
    </w:p>
    <w:p>
      <w:pPr>
        <w:spacing w:after="0" w:before="0" w:line="220" w:lineRule="exact"/>
        <w:ind w:left="720"/>
      </w:pPr>
      <w:r>
        <w:rPr>
          <w:rFonts w:ascii="Courier New" w:cs="Courier New" w:eastAsia="Courier New" w:hAnsi="Courier New"/>
          <w:color w:val="0550AE"/>
          <w:sz w:val="16"/>
          <w:szCs w:val="16"/>
        </w:rPr>
        <w:t xml:space="preserve">q:"Dado y=Xβ+U donde uₜ~N(u,σ²I) con u≠0 y VARIABLE (media no nula variable), los estimadores serán:",</w:t>
      </w:r>
    </w:p>
    <w:p>
      <w:pPr>
        <w:spacing w:after="0" w:before="0" w:line="220" w:lineRule="exact"/>
        <w:ind w:left="720"/>
      </w:pPr>
      <w:r>
        <w:rPr>
          <w:rFonts w:ascii="Courier New" w:cs="Courier New" w:eastAsia="Courier New" w:hAnsi="Courier New"/>
          <w:color w:val="0550AE"/>
          <w:sz w:val="16"/>
          <w:szCs w:val="16"/>
        </w:rPr>
        <w:t xml:space="preserve">o:["Insesgados, inconsistentes pero al menos eficientes.",</w:t>
      </w:r>
    </w:p>
    <w:p>
      <w:pPr>
        <w:spacing w:after="0" w:before="0" w:line="220" w:lineRule="exact"/>
        <w:ind w:left="960"/>
      </w:pPr>
      <w:r>
        <w:rPr>
          <w:rFonts w:ascii="Courier New" w:cs="Courier New" w:eastAsia="Courier New" w:hAnsi="Courier New"/>
          <w:color w:val="1E293B"/>
          <w:sz w:val="16"/>
          <w:szCs w:val="16"/>
        </w:rPr>
        <w:t xml:space="preserve">   "Sesgados, inconsistentes e ineficientes (misma problemática que la OVR).",</w:t>
      </w:r>
    </w:p>
    <w:p>
      <w:pPr>
        <w:spacing w:after="0" w:before="0" w:line="220" w:lineRule="exact"/>
        <w:ind w:left="960"/>
      </w:pPr>
      <w:r>
        <w:rPr>
          <w:rFonts w:ascii="Courier New" w:cs="Courier New" w:eastAsia="Courier New" w:hAnsi="Courier New"/>
          <w:color w:val="1E293B"/>
          <w:sz w:val="16"/>
          <w:szCs w:val="16"/>
        </w:rPr>
        <w:t xml:space="preserve">   "Insesgados, consistentes pero ineficientes.",</w:t>
      </w:r>
    </w:p>
    <w:p>
      <w:pPr>
        <w:spacing w:after="0" w:before="0" w:line="220" w:lineRule="exact"/>
        <w:ind w:left="960"/>
      </w:pPr>
      <w:r>
        <w:rPr>
          <w:rFonts w:ascii="Courier New" w:cs="Courier New" w:eastAsia="Courier New" w:hAnsi="Courier New"/>
          <w:color w:val="1E293B"/>
          <w:sz w:val="16"/>
          <w:szCs w:val="16"/>
        </w:rPr>
        <w:t xml:space="preserve">   "Sesgados pero consistentes."],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e:"Con media no nula Y VARIABLE (μₜ cambia), los estimadores responden con la misma problemática que la omisión de variables relevantes: son SESGADOS E INCONSISTENTES. La media variable actúa como una variable omitida correlacionada con los regresores."},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{id:"mg03",t:"Modelo Generalizado",</w:t>
      </w:r>
    </w:p>
    <w:p>
      <w:pPr>
        <w:spacing w:after="0" w:before="0" w:line="220" w:lineRule="exact"/>
        <w:ind w:left="720"/>
      </w:pPr>
      <w:r>
        <w:rPr>
          <w:rFonts w:ascii="Courier New" w:cs="Courier New" w:eastAsia="Courier New" w:hAnsi="Courier New"/>
          <w:color w:val="0550AE"/>
          <w:sz w:val="16"/>
          <w:szCs w:val="16"/>
        </w:rPr>
        <w:t xml:space="preserve">q:"Dado y=Xβ+U donde u~N(0,σ²Ω) con Ω≠I. ¿Cuál de las siguientes respuestas es VERDADERA?",</w:t>
      </w:r>
    </w:p>
    <w:p>
      <w:pPr>
        <w:spacing w:after="0" w:before="0" w:line="220" w:lineRule="exact"/>
        <w:ind w:left="720"/>
      </w:pPr>
      <w:r>
        <w:rPr>
          <w:rFonts w:ascii="Courier New" w:cs="Courier New" w:eastAsia="Courier New" w:hAnsi="Courier New"/>
          <w:color w:val="0550AE"/>
          <w:sz w:val="16"/>
          <w:szCs w:val="16"/>
        </w:rPr>
        <w:t xml:space="preserve">o:["Solo es verdad que Var-Cov(β̂MCO)=σ²(X'X)⁻¹.",</w:t>
      </w:r>
    </w:p>
    <w:p>
      <w:pPr>
        <w:spacing w:after="0" w:before="0" w:line="220" w:lineRule="exact"/>
        <w:ind w:left="960"/>
      </w:pPr>
      <w:r>
        <w:rPr>
          <w:rFonts w:ascii="Courier New" w:cs="Courier New" w:eastAsia="Courier New" w:hAnsi="Courier New"/>
          <w:color w:val="1E293B"/>
          <w:sz w:val="16"/>
          <w:szCs w:val="16"/>
        </w:rPr>
        <w:t xml:space="preserve">   "Solo es verdad que β̂MCG=(X'Ω⁻¹X)⁻¹X'Ω⁻¹Y (estimador de Aitken).",</w:t>
      </w:r>
    </w:p>
    <w:p>
      <w:pPr>
        <w:spacing w:after="0" w:before="0" w:line="220" w:lineRule="exact"/>
        <w:ind w:left="960"/>
      </w:pPr>
      <w:r>
        <w:rPr>
          <w:rFonts w:ascii="Courier New" w:cs="Courier New" w:eastAsia="Courier New" w:hAnsi="Courier New"/>
          <w:color w:val="1E293B"/>
          <w:sz w:val="16"/>
          <w:szCs w:val="16"/>
        </w:rPr>
        <w:t xml:space="preserve">   "Solo es verdad que Var-Cov(β̂MCG)=σ²(X'Ω⁻¹X)⁻¹.",</w:t>
      </w:r>
    </w:p>
    <w:p>
      <w:pPr>
        <w:spacing w:after="0" w:before="0" w:line="220" w:lineRule="exact"/>
        <w:ind w:left="960"/>
      </w:pPr>
      <w:r>
        <w:rPr>
          <w:rFonts w:ascii="Courier New" w:cs="Courier New" w:eastAsia="Courier New" w:hAnsi="Courier New"/>
          <w:color w:val="0550AE"/>
          <w:sz w:val="16"/>
          <w:szCs w:val="16"/>
        </w:rPr>
        <w:t xml:space="preserve">   "Todas son verdaderas: Var-Cov(MCO)=σ²(X'X)⁻¹, β̂MCG=(X'Ω⁻¹X)⁻¹X'Ω⁻¹Y, Var-Cov(MCG)=σ²(X'Ω⁻¹X)⁻¹ y E(β̂MCO)=E(β̂MCG)=β."],</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e:"Todas son correctas: (A) Var-Cov(MCO)=σ²(X'X)⁻¹ sigue siendo válida (aunque no sea la mínima). (B) β̂MCG=(X'Ω⁻¹X)⁻¹X'Ω⁻¹Y. (C) Var-Cov(MCG)=σ²(X'Ω⁻¹X)⁻¹. (D) Ambos son insesgados: E(β̂MCO)=E(β̂MCG)=β; la diferencia está en la eficiencia."},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{id:"mg04",t:"Modelo Generalizado",</w:t>
      </w:r>
    </w:p>
    <w:p>
      <w:pPr>
        <w:spacing w:after="0" w:before="0" w:line="220" w:lineRule="exact"/>
        <w:ind w:left="720"/>
      </w:pPr>
      <w:r>
        <w:rPr>
          <w:rFonts w:ascii="Courier New" w:cs="Courier New" w:eastAsia="Courier New" w:hAnsi="Courier New"/>
          <w:color w:val="0550AE"/>
          <w:sz w:val="16"/>
          <w:szCs w:val="16"/>
        </w:rPr>
        <w:t xml:space="preserve">q:"Los contrastes de las hipótesis de aleatoriedad de un modelo estimado con datos ANUALES son:",</w:t>
      </w:r>
    </w:p>
    <w:p>
      <w:pPr>
        <w:spacing w:after="0" w:before="0" w:line="220" w:lineRule="exact"/>
        <w:ind w:left="720"/>
      </w:pPr>
      <w:r>
        <w:rPr>
          <w:rFonts w:ascii="Courier New" w:cs="Courier New" w:eastAsia="Courier New" w:hAnsi="Courier New"/>
          <w:color w:val="0550AE"/>
          <w:sz w:val="16"/>
          <w:szCs w:val="16"/>
        </w:rPr>
        <w:t xml:space="preserve">o:["El test de Wallis para autocorrelación.",</w:t>
      </w:r>
    </w:p>
    <w:p>
      <w:pPr>
        <w:spacing w:after="0" w:before="0" w:line="220" w:lineRule="exact"/>
        <w:ind w:left="960"/>
      </w:pPr>
      <w:r>
        <w:rPr>
          <w:rFonts w:ascii="Courier New" w:cs="Courier New" w:eastAsia="Courier New" w:hAnsi="Courier New"/>
          <w:color w:val="1E293B"/>
          <w:sz w:val="16"/>
          <w:szCs w:val="16"/>
        </w:rPr>
        <w:t xml:space="preserve">   "El test de Jarque-Bera (normalidad) y el test de Breusch-Godfrey (no autocorrelación).",</w:t>
      </w:r>
    </w:p>
    <w:p>
      <w:pPr>
        <w:spacing w:after="0" w:before="0" w:line="220" w:lineRule="exact"/>
        <w:ind w:left="960"/>
      </w:pPr>
      <w:r>
        <w:rPr>
          <w:rFonts w:ascii="Courier New" w:cs="Courier New" w:eastAsia="Courier New" w:hAnsi="Courier New"/>
          <w:color w:val="1E293B"/>
          <w:sz w:val="16"/>
          <w:szCs w:val="16"/>
        </w:rPr>
        <w:t xml:space="preserve">   "El test de Reset de Ramsey (forma funcional) y el de Chow (permanencia estructural).",</w:t>
      </w:r>
    </w:p>
    <w:p>
      <w:pPr>
        <w:spacing w:after="0" w:before="0" w:line="220" w:lineRule="exact"/>
        <w:ind w:left="960"/>
      </w:pPr>
      <w:r>
        <w:rPr>
          <w:rFonts w:ascii="Courier New" w:cs="Courier New" w:eastAsia="Courier New" w:hAnsi="Courier New"/>
          <w:color w:val="1E293B"/>
          <w:sz w:val="16"/>
          <w:szCs w:val="16"/>
        </w:rPr>
        <w:t xml:space="preserve">   "El test de Goldfeld-Quandt (heterocedasticidad) y el de Durbin-Watson (autocorrelación)."],</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e:"Para datos anuales, los contrastes de las hipótesis de aleatoriedad de la perturbación son: (1) Jarque-Bera para contrastar la normalidad y (2) Breusch-Godfrey para detectar la ausencia de autocorrelación. El Chow verifica la permanencia estructural (hipótesis estructural, no de aleatoriedad)."},</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{id:"mg05",t:"Modelo Generalizado",</w:t>
      </w:r>
    </w:p>
    <w:p>
      <w:pPr>
        <w:spacing w:after="0" w:before="0" w:line="220" w:lineRule="exact"/>
        <w:ind w:left="720"/>
      </w:pPr>
      <w:r>
        <w:rPr>
          <w:rFonts w:ascii="Courier New" w:cs="Courier New" w:eastAsia="Courier New" w:hAnsi="Courier New"/>
          <w:color w:val="0550AE"/>
          <w:sz w:val="16"/>
          <w:szCs w:val="16"/>
        </w:rPr>
        <w:t xml:space="preserve">q:"Las hipótesis básicas ESTRUCTURALES referidas a la matriz X en el MBRL son:",</w:t>
      </w:r>
    </w:p>
    <w:p>
      <w:pPr>
        <w:spacing w:after="0" w:before="0" w:line="220" w:lineRule="exact"/>
        <w:ind w:left="720"/>
      </w:pPr>
      <w:r>
        <w:rPr>
          <w:rFonts w:ascii="Courier New" w:cs="Courier New" w:eastAsia="Courier New" w:hAnsi="Courier New"/>
          <w:color w:val="0550AE"/>
          <w:sz w:val="16"/>
          <w:szCs w:val="16"/>
        </w:rPr>
        <w:t xml:space="preserve">o:["Solo la hipótesis de grados de libertad.",</w:t>
      </w:r>
    </w:p>
    <w:p>
      <w:pPr>
        <w:spacing w:after="0" w:before="0" w:line="220" w:lineRule="exact"/>
        <w:ind w:left="960"/>
      </w:pPr>
      <w:r>
        <w:rPr>
          <w:rFonts w:ascii="Courier New" w:cs="Courier New" w:eastAsia="Courier New" w:hAnsi="Courier New"/>
          <w:color w:val="1E293B"/>
          <w:sz w:val="16"/>
          <w:szCs w:val="16"/>
        </w:rPr>
        <w:t xml:space="preserve">   "Solo la hipótesis de variables linealmente independientes.",</w:t>
      </w:r>
    </w:p>
    <w:p>
      <w:pPr>
        <w:spacing w:after="0" w:before="0" w:line="220" w:lineRule="exact"/>
        <w:ind w:left="960"/>
      </w:pPr>
      <w:r>
        <w:rPr>
          <w:rFonts w:ascii="Courier New" w:cs="Courier New" w:eastAsia="Courier New" w:hAnsi="Courier New"/>
          <w:color w:val="1E293B"/>
          <w:sz w:val="16"/>
          <w:szCs w:val="16"/>
        </w:rPr>
        <w:t xml:space="preserve">   "Solo la hipótesis de variables deterministas.",</w:t>
      </w:r>
    </w:p>
    <w:p>
      <w:pPr>
        <w:spacing w:after="0" w:before="0" w:line="220" w:lineRule="exact"/>
        <w:ind w:left="960"/>
      </w:pPr>
      <w:r>
        <w:rPr>
          <w:rFonts w:ascii="Courier New" w:cs="Courier New" w:eastAsia="Courier New" w:hAnsi="Courier New"/>
          <w:color w:val="0550AE"/>
          <w:sz w:val="16"/>
          <w:szCs w:val="16"/>
        </w:rPr>
        <w:t xml:space="preserve">   "Las tres: grados de libertad (n&gt;k), variables linealmente independientes y variables deterministas."],</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e:"Las hipótesis estructurales de la matriz X son tres: (1) Grados de libertad: n&gt;k, (2) Variables linealmente independientes: rango(X)=k (no multicolinealidad perfecta), (3) Variables deterministas: regresores fijos, no estocásticos."},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{id:"mg06",t:"Modelo Generalizado",</w:t>
      </w:r>
    </w:p>
    <w:p>
      <w:pPr>
        <w:spacing w:after="0" w:before="0" w:line="220" w:lineRule="exact"/>
        <w:ind w:left="720"/>
      </w:pPr>
      <w:r>
        <w:rPr>
          <w:rFonts w:ascii="Courier New" w:cs="Courier New" w:eastAsia="Courier New" w:hAnsi="Courier New"/>
          <w:color w:val="0550AE"/>
          <w:sz w:val="16"/>
          <w:szCs w:val="16"/>
        </w:rPr>
        <w:t xml:space="preserve">q:"Dado el modelo uniecuacional y=Xβ+U con la matriz X de orden 58×3, ¿cuál de las afirmaciones es correcta?",</w:t>
      </w:r>
    </w:p>
    <w:p>
      <w:pPr>
        <w:spacing w:after="0" w:before="0" w:line="220" w:lineRule="exact"/>
        <w:ind w:left="720"/>
      </w:pPr>
      <w:r>
        <w:rPr>
          <w:rFonts w:ascii="Courier New" w:cs="Courier New" w:eastAsia="Courier New" w:hAnsi="Courier New"/>
          <w:color w:val="0550AE"/>
          <w:sz w:val="16"/>
          <w:szCs w:val="16"/>
        </w:rPr>
        <w:t xml:space="preserve">o:["El orden de la matriz Y es 58×3.",</w:t>
      </w:r>
    </w:p>
    <w:p>
      <w:pPr>
        <w:spacing w:after="0" w:before="0" w:line="220" w:lineRule="exact"/>
        <w:ind w:left="960"/>
      </w:pPr>
      <w:r>
        <w:rPr>
          <w:rFonts w:ascii="Courier New" w:cs="Courier New" w:eastAsia="Courier New" w:hAnsi="Courier New"/>
          <w:color w:val="1E293B"/>
          <w:sz w:val="16"/>
          <w:szCs w:val="16"/>
        </w:rPr>
        <w:t xml:space="preserve">   "El orden de la matriz β es 1×3.",</w:t>
      </w:r>
    </w:p>
    <w:p>
      <w:pPr>
        <w:spacing w:after="0" w:before="0" w:line="220" w:lineRule="exact"/>
        <w:ind w:left="960"/>
      </w:pPr>
      <w:r>
        <w:rPr>
          <w:rFonts w:ascii="Courier New" w:cs="Courier New" w:eastAsia="Courier New" w:hAnsi="Courier New"/>
          <w:color w:val="1E293B"/>
          <w:sz w:val="16"/>
          <w:szCs w:val="16"/>
        </w:rPr>
        <w:t xml:space="preserve">   "El orden de la matriz u es 58×3.",</w:t>
      </w:r>
    </w:p>
    <w:p>
      <w:pPr>
        <w:spacing w:after="0" w:before="0" w:line="220" w:lineRule="exact"/>
        <w:ind w:left="960"/>
      </w:pPr>
      <w:r>
        <w:rPr>
          <w:rFonts w:ascii="Courier New" w:cs="Courier New" w:eastAsia="Courier New" w:hAnsi="Courier New"/>
          <w:color w:val="1E293B"/>
          <w:sz w:val="16"/>
          <w:szCs w:val="16"/>
        </w:rPr>
        <w:t xml:space="preserve">   "Los grados de libertad del modelo son 55."],</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e:"Con n=58 observaciones y k=3 parámetros, los grados de libertad son n-k=58-3=55. Y tiene orden 58×1, β tiene orden 3×1, u tiene orden 58×1. Solo la opción de los grados de libertad (55) es correcta."},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{id:"mg07",t:"Modelo Generalizado",</w:t>
      </w:r>
    </w:p>
    <w:p>
      <w:pPr>
        <w:spacing w:after="0" w:before="0" w:line="220" w:lineRule="exact"/>
        <w:ind w:left="720"/>
      </w:pPr>
      <w:r>
        <w:rPr>
          <w:rFonts w:ascii="Courier New" w:cs="Courier New" w:eastAsia="Courier New" w:hAnsi="Courier New"/>
          <w:color w:val="0550AE"/>
          <w:sz w:val="16"/>
          <w:szCs w:val="16"/>
        </w:rPr>
        <w:t xml:space="preserve">q:"Suponga que εₜ posee una distribución Gamma con media λδ, varianza constante y no autocorrelación, y X no estocástica. ¿Cuál afirmación es correcta?",</w:t>
      </w:r>
    </w:p>
    <w:p>
      <w:pPr>
        <w:spacing w:after="0" w:before="0" w:line="220" w:lineRule="exact"/>
        <w:ind w:left="720"/>
      </w:pPr>
      <w:r>
        <w:rPr>
          <w:rFonts w:ascii="Courier New" w:cs="Courier New" w:eastAsia="Courier New" w:hAnsi="Courier New"/>
          <w:color w:val="0550AE"/>
          <w:sz w:val="16"/>
          <w:szCs w:val="16"/>
        </w:rPr>
        <w:t xml:space="preserve">o:["El estimador MCO es ELIO (Estimador Lineal Insesgado Óptimo / MELI).",</w:t>
      </w:r>
    </w:p>
    <w:p>
      <w:pPr>
        <w:spacing w:after="0" w:before="0" w:line="220" w:lineRule="exact"/>
        <w:ind w:left="960"/>
      </w:pPr>
      <w:r>
        <w:rPr>
          <w:rFonts w:ascii="Courier New" w:cs="Courier New" w:eastAsia="Courier New" w:hAnsi="Courier New"/>
          <w:color w:val="1E293B"/>
          <w:sz w:val="16"/>
          <w:szCs w:val="16"/>
        </w:rPr>
        <w:t xml:space="preserve">   "No se puede calcular el estimador MCO.",</w:t>
      </w:r>
    </w:p>
    <w:p>
      <w:pPr>
        <w:spacing w:after="0" w:before="0" w:line="220" w:lineRule="exact"/>
        <w:ind w:left="960"/>
      </w:pPr>
      <w:r>
        <w:rPr>
          <w:rFonts w:ascii="Courier New" w:cs="Courier New" w:eastAsia="Courier New" w:hAnsi="Courier New"/>
          <w:color w:val="1E293B"/>
          <w:sz w:val="16"/>
          <w:szCs w:val="16"/>
        </w:rPr>
        <w:t xml:space="preserve">   "El estimador MCO no tiene por qué ser ELIO porque la distribución no es normal.",</w:t>
      </w:r>
    </w:p>
    <w:p>
      <w:pPr>
        <w:spacing w:after="0" w:before="0" w:line="220" w:lineRule="exact"/>
        <w:ind w:left="960"/>
      </w:pPr>
      <w:r>
        <w:rPr>
          <w:rFonts w:ascii="Courier New" w:cs="Courier New" w:eastAsia="Courier New" w:hAnsi="Courier New"/>
          <w:color w:val="1E293B"/>
          <w:sz w:val="16"/>
          <w:szCs w:val="16"/>
        </w:rPr>
        <w:t xml:space="preserve">   "El estimador MCO es sesgado por la distribución Gamma."],</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e:"El teorema de Gauss-Markov garantiza que el MCO es MELI entre todos los estimadores LINEALES e insesgados bajo homocedasticidad y no autocorrelación, INDEPENDIENTEMENTE de la distribución de las perturbaciones. Como la varianza es constante y no hay autocorrelación (aunque la distribución sea Gamma), el MCO sigue siendo ELIO/MELI."},</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{id:"mg08",t:"Modelo Generalizado",</w:t>
      </w:r>
    </w:p>
    <w:p>
      <w:pPr>
        <w:spacing w:after="0" w:before="0" w:line="220" w:lineRule="exact"/>
        <w:ind w:left="720"/>
      </w:pPr>
      <w:r>
        <w:rPr>
          <w:rFonts w:ascii="Courier New" w:cs="Courier New" w:eastAsia="Courier New" w:hAnsi="Courier New"/>
          <w:color w:val="0550AE"/>
          <w:sz w:val="16"/>
          <w:szCs w:val="16"/>
        </w:rPr>
        <w:t xml:space="preserve">q:"El estimador MCG (de Aitken) en un modelo con errores no esféricos es equivalente a:",</w:t>
      </w:r>
    </w:p>
    <w:p>
      <w:pPr>
        <w:spacing w:after="0" w:before="0" w:line="220" w:lineRule="exact"/>
        <w:ind w:left="720"/>
      </w:pPr>
      <w:r>
        <w:rPr>
          <w:rFonts w:ascii="Courier New" w:cs="Courier New" w:eastAsia="Courier New" w:hAnsi="Courier New"/>
          <w:color w:val="0550AE"/>
          <w:sz w:val="16"/>
          <w:szCs w:val="16"/>
        </w:rPr>
        <w:t xml:space="preserve">o:["El estimador MCO aplicado al modelo original sin transformar.",</w:t>
      </w:r>
    </w:p>
    <w:p>
      <w:pPr>
        <w:spacing w:after="0" w:before="0" w:line="220" w:lineRule="exact"/>
        <w:ind w:left="960"/>
      </w:pPr>
      <w:r>
        <w:rPr>
          <w:rFonts w:ascii="Courier New" w:cs="Courier New" w:eastAsia="Courier New" w:hAnsi="Courier New"/>
          <w:color w:val="1E293B"/>
          <w:sz w:val="16"/>
          <w:szCs w:val="16"/>
        </w:rPr>
        <w:t xml:space="preserve">   "El estimador MCO aplicado a un modelo transformado (Y*=PY, X*=PX) donde los errores satisfacen las condiciones de Gauss-Markov.",</w:t>
      </w:r>
    </w:p>
    <w:p>
      <w:pPr>
        <w:spacing w:after="0" w:before="0" w:line="220" w:lineRule="exact"/>
        <w:ind w:left="960"/>
      </w:pPr>
      <w:r>
        <w:rPr>
          <w:rFonts w:ascii="Courier New" w:cs="Courier New" w:eastAsia="Courier New" w:hAnsi="Courier New"/>
          <w:color w:val="1E293B"/>
          <w:sz w:val="16"/>
          <w:szCs w:val="16"/>
        </w:rPr>
        <w:t xml:space="preserve">   "El estimador MCO con errores estándar robustos HC.",</w:t>
      </w:r>
    </w:p>
    <w:p>
      <w:pPr>
        <w:spacing w:after="0" w:before="0" w:line="220" w:lineRule="exact"/>
        <w:ind w:left="960"/>
      </w:pPr>
      <w:r>
        <w:rPr>
          <w:rFonts w:ascii="Courier New" w:cs="Courier New" w:eastAsia="Courier New" w:hAnsi="Courier New"/>
          <w:color w:val="1E293B"/>
          <w:sz w:val="16"/>
          <w:szCs w:val="16"/>
        </w:rPr>
        <w:t xml:space="preserve">   "El estimador de MV solo si hay normalidad."],</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e:"El MCG es algebraicamente equivalente a MCO aplicado sobre el modelo transformado Y*=Ω^(-1/2)Y, X*=Ω^(-1/2)X. En el modelo transformado, los errores u*=Ω^(-1/2)u son homocedasticos y no autocorrelacionados, cumpliendo las condiciones de Gauss-Markov. Por eso el MCG es el MELI."},</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MODELOS DINÁMICOS Y RETARDOS</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{id:"md01",t:"Modelos Dinámicos",</w:t>
      </w:r>
    </w:p>
    <w:p>
      <w:pPr>
        <w:spacing w:after="0" w:before="0" w:line="220" w:lineRule="exact"/>
        <w:ind w:left="720"/>
      </w:pPr>
      <w:r>
        <w:rPr>
          <w:rFonts w:ascii="Courier New" w:cs="Courier New" w:eastAsia="Courier New" w:hAnsi="Courier New"/>
          <w:color w:val="0550AE"/>
          <w:sz w:val="16"/>
          <w:szCs w:val="16"/>
        </w:rPr>
        <w:t xml:space="preserve">q:"Las consecuencias de la especificación de retardos en el modelo básico de regresión son:",</w:t>
      </w:r>
    </w:p>
    <w:p>
      <w:pPr>
        <w:spacing w:after="0" w:before="0" w:line="220" w:lineRule="exact"/>
        <w:ind w:left="720"/>
      </w:pPr>
      <w:r>
        <w:rPr>
          <w:rFonts w:ascii="Courier New" w:cs="Courier New" w:eastAsia="Courier New" w:hAnsi="Courier New"/>
          <w:color w:val="0550AE"/>
          <w:sz w:val="16"/>
          <w:szCs w:val="16"/>
        </w:rPr>
        <w:t xml:space="preserve">o:["Solo la aparición de regresores estocásticos.",</w:t>
      </w:r>
    </w:p>
    <w:p>
      <w:pPr>
        <w:spacing w:after="0" w:before="0" w:line="220" w:lineRule="exact"/>
        <w:ind w:left="960"/>
      </w:pPr>
      <w:r>
        <w:rPr>
          <w:rFonts w:ascii="Courier New" w:cs="Courier New" w:eastAsia="Courier New" w:hAnsi="Courier New"/>
          <w:color w:val="1E293B"/>
          <w:sz w:val="16"/>
          <w:szCs w:val="16"/>
        </w:rPr>
        <w:t xml:space="preserve">   "Solo la presencia de autocorrelación en los residuos.",</w:t>
      </w:r>
    </w:p>
    <w:p>
      <w:pPr>
        <w:spacing w:after="0" w:before="0" w:line="220" w:lineRule="exact"/>
        <w:ind w:left="960"/>
      </w:pPr>
      <w:r>
        <w:rPr>
          <w:rFonts w:ascii="Courier New" w:cs="Courier New" w:eastAsia="Courier New" w:hAnsi="Courier New"/>
          <w:color w:val="1E293B"/>
          <w:sz w:val="16"/>
          <w:szCs w:val="16"/>
        </w:rPr>
        <w:t xml:space="preserve">   "Solo la aparición de multicolinealidad.",</w:t>
      </w:r>
    </w:p>
    <w:p>
      <w:pPr>
        <w:spacing w:after="0" w:before="0" w:line="220" w:lineRule="exact"/>
        <w:ind w:left="960"/>
      </w:pPr>
      <w:r>
        <w:rPr>
          <w:rFonts w:ascii="Courier New" w:cs="Courier New" w:eastAsia="Courier New" w:hAnsi="Courier New"/>
          <w:color w:val="0550AE"/>
          <w:sz w:val="16"/>
          <w:szCs w:val="16"/>
        </w:rPr>
        <w:t xml:space="preserve">   "Todas las anteriores: regresores estocásticos, posible autocorrelación y multicolinealidad."],</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 especificación de retardos distribuidos genera simultáneamente: (1) regresores estocásticos (las variables retardadas son aleatorias), (2) posible autocorrelación en los residuos, (3) multicolinealidad entre los retardos de una misma variable."},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{id:"md02",t:"Modelos Dinámicos",</w:t>
      </w:r>
    </w:p>
    <w:p>
      <w:pPr>
        <w:spacing w:after="0" w:before="0" w:line="220" w:lineRule="exact"/>
        <w:ind w:left="720"/>
      </w:pPr>
      <w:r>
        <w:rPr>
          <w:rFonts w:ascii="Courier New" w:cs="Courier New" w:eastAsia="Courier New" w:hAnsi="Courier New"/>
          <w:color w:val="0550AE"/>
          <w:sz w:val="16"/>
          <w:szCs w:val="16"/>
        </w:rPr>
        <w:t xml:space="preserve">q:"Las relaciones dinámicas en la economía se pueden explicar por:",</w:t>
      </w:r>
    </w:p>
    <w:p>
      <w:pPr>
        <w:spacing w:after="0" w:before="0" w:line="220" w:lineRule="exact"/>
        <w:ind w:left="720"/>
      </w:pPr>
      <w:r>
        <w:rPr>
          <w:rFonts w:ascii="Courier New" w:cs="Courier New" w:eastAsia="Courier New" w:hAnsi="Courier New"/>
          <w:color w:val="0550AE"/>
          <w:sz w:val="16"/>
          <w:szCs w:val="16"/>
        </w:rPr>
        <w:t xml:space="preserve">o:["Solo un desplazamiento en el tiempo de los efectos de una decisión.",</w:t>
      </w:r>
    </w:p>
    <w:p>
      <w:pPr>
        <w:spacing w:after="0" w:before="0" w:line="220" w:lineRule="exact"/>
        <w:ind w:left="960"/>
      </w:pPr>
      <w:r>
        <w:rPr>
          <w:rFonts w:ascii="Courier New" w:cs="Courier New" w:eastAsia="Courier New" w:hAnsi="Courier New"/>
          <w:color w:val="1E293B"/>
          <w:sz w:val="16"/>
          <w:szCs w:val="16"/>
        </w:rPr>
        <w:t xml:space="preserve">   "Solo decisiones basadas en la anticipación a acontecimientos futuros.",</w:t>
      </w:r>
    </w:p>
    <w:p>
      <w:pPr>
        <w:spacing w:after="0" w:before="0" w:line="220" w:lineRule="exact"/>
        <w:ind w:left="960"/>
      </w:pPr>
      <w:r>
        <w:rPr>
          <w:rFonts w:ascii="Courier New" w:cs="Courier New" w:eastAsia="Courier New" w:hAnsi="Courier New"/>
          <w:color w:val="1E293B"/>
          <w:sz w:val="16"/>
          <w:szCs w:val="16"/>
        </w:rPr>
        <w:t xml:space="preserve">   "Solo un efecto 'memoria' y hábitos.",</w:t>
      </w:r>
    </w:p>
    <w:p>
      <w:pPr>
        <w:spacing w:after="0" w:before="0" w:line="220" w:lineRule="exact"/>
        <w:ind w:left="960"/>
      </w:pPr>
      <w:r>
        <w:rPr>
          <w:rFonts w:ascii="Courier New" w:cs="Courier New" w:eastAsia="Courier New" w:hAnsi="Courier New"/>
          <w:color w:val="0550AE"/>
          <w:sz w:val="16"/>
          <w:szCs w:val="16"/>
        </w:rPr>
        <w:t xml:space="preserve">   "Todas las anteriores: retardos en efectos, anticipaciones, efecto memoria/hábito y efectos en periodos sucesivos."],</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e:"Las relaciones dinámicas tienen múltiples orígenes: (1) retardos en transmisión de efectos, (2) expectativas y anticipaciones, (3) efecto hábito/inercia, (4) efectos persistentes de decisiones en periodos sucesivos. Todas son causas válidas de dinamismo económico."},</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{id:"md03",t:"Modelos Dinámicos",</w:t>
      </w:r>
    </w:p>
    <w:p>
      <w:pPr>
        <w:spacing w:after="0" w:before="0" w:line="220" w:lineRule="exact"/>
        <w:ind w:left="720"/>
      </w:pPr>
      <w:r>
        <w:rPr>
          <w:rFonts w:ascii="Courier New" w:cs="Courier New" w:eastAsia="Courier New" w:hAnsi="Courier New"/>
          <w:color w:val="0550AE"/>
          <w:sz w:val="16"/>
          <w:szCs w:val="16"/>
        </w:rPr>
        <w:t xml:space="preserve">q:"Las circunstancias que obligan a la modelización multiecuacional de un fenómeno económico son:",</w:t>
      </w:r>
    </w:p>
    <w:p>
      <w:pPr>
        <w:spacing w:after="0" w:before="0" w:line="220" w:lineRule="exact"/>
        <w:ind w:left="720"/>
      </w:pPr>
      <w:r>
        <w:rPr>
          <w:rFonts w:ascii="Courier New" w:cs="Courier New" w:eastAsia="Courier New" w:hAnsi="Courier New"/>
          <w:color w:val="0550AE"/>
          <w:sz w:val="16"/>
          <w:szCs w:val="16"/>
        </w:rPr>
        <w:t xml:space="preserve">o:["Solo las limitaciones de los modelos uniecuacionales.",</w:t>
      </w:r>
    </w:p>
    <w:p>
      <w:pPr>
        <w:spacing w:after="0" w:before="0" w:line="220" w:lineRule="exact"/>
        <w:ind w:left="960"/>
      </w:pPr>
      <w:r>
        <w:rPr>
          <w:rFonts w:ascii="Courier New" w:cs="Courier New" w:eastAsia="Courier New" w:hAnsi="Courier New"/>
          <w:color w:val="1E293B"/>
          <w:sz w:val="16"/>
          <w:szCs w:val="16"/>
        </w:rPr>
        <w:t xml:space="preserve">   "Solo la necesidad de endogeneizar alguna variable explicativa.",</w:t>
      </w:r>
    </w:p>
    <w:p>
      <w:pPr>
        <w:spacing w:after="0" w:before="0" w:line="220" w:lineRule="exact"/>
        <w:ind w:left="960"/>
      </w:pPr>
      <w:r>
        <w:rPr>
          <w:rFonts w:ascii="Courier New" w:cs="Courier New" w:eastAsia="Courier New" w:hAnsi="Courier New"/>
          <w:color w:val="1E293B"/>
          <w:sz w:val="16"/>
          <w:szCs w:val="16"/>
        </w:rPr>
        <w:t xml:space="preserve">   "Solo la complejidad del fenómeno a analizar.",</w:t>
      </w:r>
    </w:p>
    <w:p>
      <w:pPr>
        <w:spacing w:after="0" w:before="0" w:line="220" w:lineRule="exact"/>
        <w:ind w:left="960"/>
      </w:pPr>
      <w:r>
        <w:rPr>
          <w:rFonts w:ascii="Courier New" w:cs="Courier New" w:eastAsia="Courier New" w:hAnsi="Courier New"/>
          <w:color w:val="0550AE"/>
          <w:sz w:val="16"/>
          <w:szCs w:val="16"/>
        </w:rPr>
        <w:t xml:space="preserve">   "Todas las anteriores: limitaciones del modelo uniecuacional, necesidad de endogeneizar variables y complejidad del fenómeno."],</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e:"La modelización multiecuacional (MES) es necesaria cuando: (1) el modelo uniecuacional es insuficiente, (2) algunas variables son simultáneamente endógenas y explicativas en distintas ecuaciones, y (3) el fenómeno requiere modelizar la interacción entre múltiples variables."},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{id:"md04",t:"Modelos Dinámicos",</w:t>
      </w:r>
    </w:p>
    <w:p>
      <w:pPr>
        <w:spacing w:after="0" w:before="0" w:line="220" w:lineRule="exact"/>
        <w:ind w:left="720"/>
      </w:pPr>
      <w:r>
        <w:rPr>
          <w:rFonts w:ascii="Courier New" w:cs="Courier New" w:eastAsia="Courier New" w:hAnsi="Courier New"/>
          <w:color w:val="0550AE"/>
          <w:sz w:val="16"/>
          <w:szCs w:val="16"/>
        </w:rPr>
        <w:t xml:space="preserve">q:"En un proceso estocástico MA(1): Zₜ=uₜ−θuₜ₋₁ donde uₜ~N(0,σ²), ¿cuál de estas afirmaciones es CORRECTA?",</w:t>
      </w:r>
    </w:p>
    <w:p>
      <w:pPr>
        <w:spacing w:after="0" w:before="0" w:line="220" w:lineRule="exact"/>
        <w:ind w:left="720"/>
      </w:pPr>
      <w:r>
        <w:rPr>
          <w:rFonts w:ascii="Courier New" w:cs="Courier New" w:eastAsia="Courier New" w:hAnsi="Courier New"/>
          <w:color w:val="0550AE"/>
          <w:sz w:val="16"/>
          <w:szCs w:val="16"/>
        </w:rPr>
        <w:t xml:space="preserve">o:["El correlograma parcial presentará un único valor distinto de cero.",</w:t>
      </w:r>
    </w:p>
    <w:p>
      <w:pPr>
        <w:spacing w:after="0" w:before="0" w:line="220" w:lineRule="exact"/>
        <w:ind w:left="960"/>
      </w:pPr>
      <w:r>
        <w:rPr>
          <w:rFonts w:ascii="Courier New" w:cs="Courier New" w:eastAsia="Courier New" w:hAnsi="Courier New"/>
          <w:color w:val="1E293B"/>
          <w:sz w:val="16"/>
          <w:szCs w:val="16"/>
        </w:rPr>
        <w:t xml:space="preserve">   "γ₁=E[ZₜZₜ₋₁]=−θσ²u.",</w:t>
      </w:r>
    </w:p>
    <w:p>
      <w:pPr>
        <w:spacing w:after="0" w:before="0" w:line="220" w:lineRule="exact"/>
        <w:ind w:left="960"/>
      </w:pPr>
      <w:r>
        <w:rPr>
          <w:rFonts w:ascii="Courier New" w:cs="Courier New" w:eastAsia="Courier New" w:hAnsi="Courier New"/>
          <w:color w:val="1E293B"/>
          <w:sz w:val="16"/>
          <w:szCs w:val="16"/>
        </w:rPr>
        <w:t xml:space="preserve">   "γ₂=E[ZₜZₜ₋₂]=−θγ₀.",</w:t>
      </w:r>
    </w:p>
    <w:p>
      <w:pPr>
        <w:spacing w:after="0" w:before="0" w:line="220" w:lineRule="exact"/>
        <w:ind w:left="960"/>
      </w:pPr>
      <w:r>
        <w:rPr>
          <w:rFonts w:ascii="Courier New" w:cs="Courier New" w:eastAsia="Courier New" w:hAnsi="Courier New"/>
          <w:color w:val="1E293B"/>
          <w:sz w:val="16"/>
          <w:szCs w:val="16"/>
        </w:rPr>
        <w:t xml:space="preserve">   "E[uₜ,uₜ₋₁]=−θσu."],</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e:"En un proceso MA(1): γ₁=Cov(Zₜ,Zₜ₋₁)=E[(uₜ−θuₜ₋₁)(uₜ₋₁−θuₜ₋₂)]=−θσ²u. ✓ Esta es correcta. γ₂=0 (no −θγ₀). El correlograma TOTAL tiene un único valor ≠0 (lag 1); el parcial muestra un patrón de decaimiento."},</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{id:"md05",t:"Modelos Dinámicos",</w:t>
      </w:r>
    </w:p>
    <w:p>
      <w:pPr>
        <w:spacing w:after="0" w:before="0" w:line="220" w:lineRule="exact"/>
        <w:ind w:left="720"/>
      </w:pPr>
      <w:r>
        <w:rPr>
          <w:rFonts w:ascii="Courier New" w:cs="Courier New" w:eastAsia="Courier New" w:hAnsi="Courier New"/>
          <w:color w:val="0550AE"/>
          <w:sz w:val="16"/>
          <w:szCs w:val="16"/>
        </w:rPr>
        <w:t xml:space="preserve">q:"Un modelo ARMA(p,q) se caracteriza por:",</w:t>
      </w:r>
    </w:p>
    <w:p>
      <w:pPr>
        <w:spacing w:after="0" w:before="0" w:line="220" w:lineRule="exact"/>
        <w:ind w:left="720"/>
      </w:pPr>
      <w:r>
        <w:rPr>
          <w:rFonts w:ascii="Courier New" w:cs="Courier New" w:eastAsia="Courier New" w:hAnsi="Courier New"/>
          <w:color w:val="0550AE"/>
          <w:sz w:val="16"/>
          <w:szCs w:val="16"/>
        </w:rPr>
        <w:t xml:space="preserve">o:["Una sucesión de p parámetros autorregresivos y q términos de medias móviles.",</w:t>
      </w:r>
    </w:p>
    <w:p>
      <w:pPr>
        <w:spacing w:after="0" w:before="0" w:line="220" w:lineRule="exact"/>
        <w:ind w:left="960"/>
      </w:pPr>
      <w:r>
        <w:rPr>
          <w:rFonts w:ascii="Courier New" w:cs="Courier New" w:eastAsia="Courier New" w:hAnsi="Courier New"/>
          <w:color w:val="1E293B"/>
          <w:sz w:val="16"/>
          <w:szCs w:val="16"/>
        </w:rPr>
        <w:t xml:space="preserve">   "Solo componentes autorregresivos de orden p.",</w:t>
      </w:r>
    </w:p>
    <w:p>
      <w:pPr>
        <w:spacing w:after="0" w:before="0" w:line="220" w:lineRule="exact"/>
        <w:ind w:left="960"/>
      </w:pPr>
      <w:r>
        <w:rPr>
          <w:rFonts w:ascii="Courier New" w:cs="Courier New" w:eastAsia="Courier New" w:hAnsi="Courier New"/>
          <w:color w:val="1E293B"/>
          <w:sz w:val="16"/>
          <w:szCs w:val="16"/>
        </w:rPr>
        <w:t xml:space="preserve">   "Solo componentes de medias móviles de orden q.",</w:t>
      </w:r>
    </w:p>
    <w:p>
      <w:pPr>
        <w:spacing w:after="0" w:before="0" w:line="220" w:lineRule="exact"/>
        <w:ind w:left="960"/>
      </w:pPr>
      <w:r>
        <w:rPr>
          <w:rFonts w:ascii="Courier New" w:cs="Courier New" w:eastAsia="Courier New" w:hAnsi="Courier New"/>
          <w:color w:val="1E293B"/>
          <w:sz w:val="16"/>
          <w:szCs w:val="16"/>
        </w:rPr>
        <w:t xml:space="preserve">   "P variables explicativas y q variables endógenas."],</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e:"Un modelo ARMA(p,q) combina un componente AR(p) (la variable depende de sus p valores pasados) con un componente MA(q) (depende de q retardos del ruido blanco). Es la base de la metodología Box-Jenkins para análisis y predicción de series temporales."},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VARIABLES INSTRUMENTALES Y MES</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{id:"vi01",t:"Variables Instrumentales",</w:t>
      </w:r>
    </w:p>
    <w:p>
      <w:pPr>
        <w:spacing w:after="0" w:before="0" w:line="220" w:lineRule="exact"/>
        <w:ind w:left="720"/>
      </w:pPr>
      <w:r>
        <w:rPr>
          <w:rFonts w:ascii="Courier New" w:cs="Courier New" w:eastAsia="Courier New" w:hAnsi="Courier New"/>
          <w:color w:val="0550AE"/>
          <w:sz w:val="16"/>
          <w:szCs w:val="16"/>
        </w:rPr>
        <w:t xml:space="preserve">q:"¿Qué condiciones debe cumplir Z para ser un instrumento válido del regresor endógeno X?",</w:t>
      </w:r>
    </w:p>
    <w:p>
      <w:pPr>
        <w:spacing w:after="0" w:before="0" w:line="220" w:lineRule="exact"/>
        <w:ind w:left="720"/>
      </w:pPr>
      <w:r>
        <w:rPr>
          <w:rFonts w:ascii="Courier New" w:cs="Courier New" w:eastAsia="Courier New" w:hAnsi="Courier New"/>
          <w:color w:val="0550AE"/>
          <w:sz w:val="16"/>
          <w:szCs w:val="16"/>
        </w:rPr>
        <w:t xml:space="preserve">o:["Cov(Zᵢ,Xᵢ)=0 y Cov(Zᵢ,uᵢ)≠0.",</w:t>
      </w:r>
    </w:p>
    <w:p>
      <w:pPr>
        <w:spacing w:after="0" w:before="0" w:line="220" w:lineRule="exact"/>
        <w:ind w:left="960"/>
      </w:pPr>
      <w:r>
        <w:rPr>
          <w:rFonts w:ascii="Courier New" w:cs="Courier New" w:eastAsia="Courier New" w:hAnsi="Courier New"/>
          <w:color w:val="1E293B"/>
          <w:sz w:val="16"/>
          <w:szCs w:val="16"/>
        </w:rPr>
        <w:t xml:space="preserve">   "Cov(Zᵢ,Xᵢ)=0 y Cov(Zᵢ,uᵢ)=0.",</w:t>
      </w:r>
    </w:p>
    <w:p>
      <w:pPr>
        <w:spacing w:after="0" w:before="0" w:line="220" w:lineRule="exact"/>
        <w:ind w:left="960"/>
      </w:pPr>
      <w:r>
        <w:rPr>
          <w:rFonts w:ascii="Courier New" w:cs="Courier New" w:eastAsia="Courier New" w:hAnsi="Courier New"/>
          <w:color w:val="1E293B"/>
          <w:sz w:val="16"/>
          <w:szCs w:val="16"/>
        </w:rPr>
        <w:t xml:space="preserve">   "Cov(Zᵢ,Xᵢ)≠0 y Cov(Zᵢ,uᵢ)≠0.",</w:t>
      </w:r>
    </w:p>
    <w:p>
      <w:pPr>
        <w:spacing w:after="0" w:before="0" w:line="220" w:lineRule="exact"/>
        <w:ind w:left="960"/>
      </w:pPr>
      <w:r>
        <w:rPr>
          <w:rFonts w:ascii="Courier New" w:cs="Courier New" w:eastAsia="Courier New" w:hAnsi="Courier New"/>
          <w:color w:val="1E293B"/>
          <w:sz w:val="16"/>
          <w:szCs w:val="16"/>
        </w:rPr>
        <w:t xml:space="preserve">   "Cov(Zᵢ,Xᵢ)≠0 y Cov(Zᵢ,uᵢ)=0."],</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e:"Un instrumento válido Z debe cumplir: (1) Relevancia: Cov(Z,X)≠0, correlacionado con el regresor endógeno X. (2) Exogeneidad: Cov(Z,u)=0, NO correlacionado con el error. Adicionalmente, el instrumento no debe estar en el modelo original."},</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{id:"vi02",t:"Variables Instrumentales",</w:t>
      </w:r>
    </w:p>
    <w:p>
      <w:pPr>
        <w:spacing w:after="0" w:before="0" w:line="220" w:lineRule="exact"/>
        <w:ind w:left="720"/>
      </w:pPr>
      <w:r>
        <w:rPr>
          <w:rFonts w:ascii="Courier New" w:cs="Courier New" w:eastAsia="Courier New" w:hAnsi="Courier New"/>
          <w:color w:val="0550AE"/>
          <w:sz w:val="16"/>
          <w:szCs w:val="16"/>
        </w:rPr>
        <w:t xml:space="preserve">q:"En un modelo de ecuaciones simultáneas sobreidentificado, podemos afirmar que:",</w:t>
      </w:r>
    </w:p>
    <w:p>
      <w:pPr>
        <w:spacing w:after="0" w:before="0" w:line="220" w:lineRule="exact"/>
        <w:ind w:left="720"/>
      </w:pPr>
      <w:r>
        <w:rPr>
          <w:rFonts w:ascii="Courier New" w:cs="Courier New" w:eastAsia="Courier New" w:hAnsi="Courier New"/>
          <w:color w:val="0550AE"/>
          <w:sz w:val="16"/>
          <w:szCs w:val="16"/>
        </w:rPr>
        <w:t xml:space="preserve">o:["Al ser ecuaciones simultáneas, es adecuado estimar por MCO.",</w:t>
      </w:r>
    </w:p>
    <w:p>
      <w:pPr>
        <w:spacing w:after="0" w:before="0" w:line="220" w:lineRule="exact"/>
        <w:ind w:left="960"/>
      </w:pPr>
      <w:r>
        <w:rPr>
          <w:rFonts w:ascii="Courier New" w:cs="Courier New" w:eastAsia="Courier New" w:hAnsi="Courier New"/>
          <w:color w:val="1E293B"/>
          <w:sz w:val="16"/>
          <w:szCs w:val="16"/>
        </w:rPr>
        <w:t xml:space="preserve">   "Puede estimarse por MC2E (Mínimos Cuadrados Bietápicos), usando como instrumentos los valores ajustados de la forma reducida.",</w:t>
      </w:r>
    </w:p>
    <w:p>
      <w:pPr>
        <w:spacing w:after="0" w:before="0" w:line="220" w:lineRule="exact"/>
        <w:ind w:left="960"/>
      </w:pPr>
      <w:r>
        <w:rPr>
          <w:rFonts w:ascii="Courier New" w:cs="Courier New" w:eastAsia="Courier New" w:hAnsi="Courier New"/>
          <w:color w:val="1E293B"/>
          <w:sz w:val="16"/>
          <w:szCs w:val="16"/>
        </w:rPr>
        <w:t xml:space="preserve">   "Al estar sobreidentificado no se puede pasar de la forma reducida a la estructural.",</w:t>
      </w:r>
    </w:p>
    <w:p>
      <w:pPr>
        <w:spacing w:after="0" w:before="0" w:line="220" w:lineRule="exact"/>
        <w:ind w:left="960"/>
      </w:pPr>
      <w:r>
        <w:rPr>
          <w:rFonts w:ascii="Courier New" w:cs="Courier New" w:eastAsia="Courier New" w:hAnsi="Courier New"/>
          <w:color w:val="1E293B"/>
          <w:sz w:val="16"/>
          <w:szCs w:val="16"/>
        </w:rPr>
        <w:t xml:space="preserve">   "Las respuestas segunda y tercera son correctas."],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e:"En un sistema sobreidentificado el MC2E es el método adecuado. En la 1ª etapa obtiene los valores ajustados de las endógenas regresando sobre todos los instrumentos (exógenas del sistema). En la 2ª etapa estima la ecuación estructural usando esos valores ajustados. MCO es inconsistente."},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{id:"vi03",t:"Variables Instrumentales",</w:t>
      </w:r>
    </w:p>
    <w:p>
      <w:pPr>
        <w:spacing w:after="0" w:before="0" w:line="220" w:lineRule="exact"/>
        <w:ind w:left="720"/>
      </w:pPr>
      <w:r>
        <w:rPr>
          <w:rFonts w:ascii="Courier New" w:cs="Courier New" w:eastAsia="Courier New" w:hAnsi="Courier New"/>
          <w:color w:val="0550AE"/>
          <w:sz w:val="16"/>
          <w:szCs w:val="16"/>
        </w:rPr>
        <w:t xml:space="preserve">q:"El método de Mínimos Cuadrados en Dos Etapas (MC2E) consiste en:",</w:t>
      </w:r>
    </w:p>
    <w:p>
      <w:pPr>
        <w:spacing w:after="0" w:before="0" w:line="220" w:lineRule="exact"/>
        <w:ind w:left="720"/>
      </w:pPr>
      <w:r>
        <w:rPr>
          <w:rFonts w:ascii="Courier New" w:cs="Courier New" w:eastAsia="Courier New" w:hAnsi="Courier New"/>
          <w:color w:val="0550AE"/>
          <w:sz w:val="16"/>
          <w:szCs w:val="16"/>
        </w:rPr>
        <w:t xml:space="preserve">o:["Solo puede aplicarse con una única variable endógena.",</w:t>
      </w:r>
    </w:p>
    <w:p>
      <w:pPr>
        <w:spacing w:after="0" w:before="0" w:line="220" w:lineRule="exact"/>
        <w:ind w:left="960"/>
      </w:pPr>
      <w:r>
        <w:rPr>
          <w:rFonts w:ascii="Courier New" w:cs="Courier New" w:eastAsia="Courier New" w:hAnsi="Courier New"/>
          <w:color w:val="0550AE"/>
          <w:sz w:val="16"/>
          <w:szCs w:val="16"/>
        </w:rPr>
        <w:t xml:space="preserve">   "1ª etapa: regresa cada variable endógena sobre todos los instrumentos por MCO. 2ª etapa: sustituye las endógenas por sus valores ajustados y estima por MCO.",</w:t>
      </w:r>
    </w:p>
    <w:p>
      <w:pPr>
        <w:spacing w:after="0" w:before="0" w:line="220" w:lineRule="exact"/>
        <w:ind w:left="960"/>
      </w:pPr>
      <w:r>
        <w:rPr>
          <w:rFonts w:ascii="Courier New" w:cs="Courier New" w:eastAsia="Courier New" w:hAnsi="Courier New"/>
          <w:color w:val="1E293B"/>
          <w:sz w:val="16"/>
          <w:szCs w:val="16"/>
        </w:rPr>
        <w:t xml:space="preserve">   "Produce los mismos estimadores que MCO cuando no hay endogeneidad.",</w:t>
      </w:r>
    </w:p>
    <w:p>
      <w:pPr>
        <w:spacing w:after="0" w:before="0" w:line="220" w:lineRule="exact"/>
        <w:ind w:left="960"/>
      </w:pPr>
      <w:r>
        <w:rPr>
          <w:rFonts w:ascii="Courier New" w:cs="Courier New" w:eastAsia="Courier New" w:hAnsi="Courier New"/>
          <w:color w:val="1E293B"/>
          <w:sz w:val="16"/>
          <w:szCs w:val="16"/>
        </w:rPr>
        <w:t xml:space="preserve">   "Requiere que los instrumentos estén correlacionados con el error."],</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e:"MC2E: 1ª etapa → regresa cada variable endógena sobre todos los instrumentos (exógenas) por MCO, obteniendo valores ajustados X̂. 2ª etapa → sustituye las endógenas por X̂ y estima por MCO. Produce estimadores consistentes bajo endogeneidad."},</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NORMALIDAD</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{id:"no01",t:"Normalidad",</w:t>
      </w:r>
    </w:p>
    <w:p>
      <w:pPr>
        <w:spacing w:after="0" w:before="0" w:line="220" w:lineRule="exact"/>
        <w:ind w:left="720"/>
      </w:pPr>
      <w:r>
        <w:rPr>
          <w:rFonts w:ascii="Courier New" w:cs="Courier New" w:eastAsia="Courier New" w:hAnsi="Courier New"/>
          <w:color w:val="0550AE"/>
          <w:sz w:val="16"/>
          <w:szCs w:val="16"/>
        </w:rPr>
        <w:t xml:space="preserve">q:"En el contraste de Shapiro-Wilk, la regla de decisión es:",</w:t>
      </w:r>
    </w:p>
    <w:p>
      <w:pPr>
        <w:spacing w:after="0" w:before="0" w:line="220" w:lineRule="exact"/>
        <w:ind w:left="720"/>
      </w:pPr>
      <w:r>
        <w:rPr>
          <w:rFonts w:ascii="Courier New" w:cs="Courier New" w:eastAsia="Courier New" w:hAnsi="Courier New"/>
          <w:color w:val="0550AE"/>
          <w:sz w:val="16"/>
          <w:szCs w:val="16"/>
        </w:rPr>
        <w:t xml:space="preserve">o:["Si W calculado &gt; valor tabulado: NO normalidad.",</w:t>
      </w:r>
    </w:p>
    <w:p>
      <w:pPr>
        <w:spacing w:after="0" w:before="0" w:line="220" w:lineRule="exact"/>
        <w:ind w:left="960"/>
      </w:pPr>
      <w:r>
        <w:rPr>
          <w:rFonts w:ascii="Courier New" w:cs="Courier New" w:eastAsia="Courier New" w:hAnsi="Courier New"/>
          <w:color w:val="0550AE"/>
          <w:sz w:val="16"/>
          <w:szCs w:val="16"/>
        </w:rPr>
        <w:t xml:space="preserve">   "Si W calculado &lt; valor tabulado: NO normalidad (se rechaza H₀).",</w:t>
      </w:r>
    </w:p>
    <w:p>
      <w:pPr>
        <w:spacing w:after="0" w:before="0" w:line="220" w:lineRule="exact"/>
        <w:ind w:left="960"/>
      </w:pPr>
      <w:r>
        <w:rPr>
          <w:rFonts w:ascii="Courier New" w:cs="Courier New" w:eastAsia="Courier New" w:hAnsi="Courier New"/>
          <w:color w:val="0550AE"/>
          <w:sz w:val="16"/>
          <w:szCs w:val="16"/>
        </w:rPr>
        <w:t xml:space="preserve">   "Si W calculado = 1: NO normalidad perfecta.",</w:t>
      </w:r>
    </w:p>
    <w:p>
      <w:pPr>
        <w:spacing w:after="0" w:before="0" w:line="220" w:lineRule="exact"/>
        <w:ind w:left="960"/>
      </w:pPr>
      <w:r>
        <w:rPr>
          <w:rFonts w:ascii="Courier New" w:cs="Courier New" w:eastAsia="Courier New" w:hAnsi="Courier New"/>
          <w:color w:val="1E293B"/>
          <w:sz w:val="16"/>
          <w:szCs w:val="16"/>
        </w:rPr>
        <w:t xml:space="preserve">   "El estadístico W solo toma valores mayores que 1."],</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e:"En Shapiro-Wilk: W varía entre 0 y 1 (W=1 sería normalidad perfecta). Si W calculado &lt; W tabulado → se rechaza H₀ → NO normalidad. Si W calculado ≥ W tabulado → normalidad. El contraste puede aplicarse directamente sobre los residuos del modelo."},</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{id:"no02",t:"Normalidad",</w:t>
      </w:r>
    </w:p>
    <w:p>
      <w:pPr>
        <w:spacing w:after="0" w:before="0" w:line="220" w:lineRule="exact"/>
        <w:ind w:left="720"/>
      </w:pPr>
      <w:r>
        <w:rPr>
          <w:rFonts w:ascii="Courier New" w:cs="Courier New" w:eastAsia="Courier New" w:hAnsi="Courier New"/>
          <w:color w:val="0550AE"/>
          <w:sz w:val="16"/>
          <w:szCs w:val="16"/>
        </w:rPr>
        <w:t xml:space="preserve">q:"El contraste de Jarque-Bera para normalidad se basa en:",</w:t>
      </w:r>
    </w:p>
    <w:p>
      <w:pPr>
        <w:spacing w:after="0" w:before="0" w:line="220" w:lineRule="exact"/>
        <w:ind w:left="720"/>
      </w:pPr>
      <w:r>
        <w:rPr>
          <w:rFonts w:ascii="Courier New" w:cs="Courier New" w:eastAsia="Courier New" w:hAnsi="Courier New"/>
          <w:color w:val="0550AE"/>
          <w:sz w:val="16"/>
          <w:szCs w:val="16"/>
        </w:rPr>
        <w:t xml:space="preserve">o:["Las sumas acumuladas de los residuos recursivos.",</w:t>
      </w:r>
    </w:p>
    <w:p>
      <w:pPr>
        <w:spacing w:after="0" w:before="0" w:line="220" w:lineRule="exact"/>
        <w:ind w:left="960"/>
      </w:pPr>
      <w:r>
        <w:rPr>
          <w:rFonts w:ascii="Courier New" w:cs="Courier New" w:eastAsia="Courier New" w:hAnsi="Courier New"/>
          <w:color w:val="1E293B"/>
          <w:sz w:val="16"/>
          <w:szCs w:val="16"/>
        </w:rPr>
        <w:t xml:space="preserve">   "Los valores extremos de la distribución empírica.",</w:t>
      </w:r>
    </w:p>
    <w:p>
      <w:pPr>
        <w:spacing w:after="0" w:before="0" w:line="220" w:lineRule="exact"/>
        <w:ind w:left="960"/>
      </w:pPr>
      <w:r>
        <w:rPr>
          <w:rFonts w:ascii="Courier New" w:cs="Courier New" w:eastAsia="Courier New" w:hAnsi="Courier New"/>
          <w:color w:val="0550AE"/>
          <w:sz w:val="16"/>
          <w:szCs w:val="16"/>
        </w:rPr>
        <w:t xml:space="preserve">   "La asimetría (S) y la curtosis (K) de los residuos: JB=n/6·[S²+(K-3)²/4]~χ²(2).",</w:t>
      </w:r>
    </w:p>
    <w:p>
      <w:pPr>
        <w:spacing w:after="0" w:before="0" w:line="220" w:lineRule="exact"/>
        <w:ind w:left="960"/>
      </w:pPr>
      <w:r>
        <w:rPr>
          <w:rFonts w:ascii="Courier New" w:cs="Courier New" w:eastAsia="Courier New" w:hAnsi="Courier New"/>
          <w:color w:val="1E293B"/>
          <w:sz w:val="16"/>
          <w:szCs w:val="16"/>
        </w:rPr>
        <w:t xml:space="preserve">   "La comparación del histograma con la distribución normal teórica."],</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e:"El JB=n/6·[S²+(K-3)²/4] usa la asimetría S y la curtosis K de los residuos. Bajo H₀ de normalidad, JB~χ²(2). Una distribución normal tiene S=0 y K=3. Es el contraste habitual para muestras grandes; Shapiro-Wilk es preferible para muestras pequeñas."},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{id:"no03",t:"Normalidad",</w:t>
      </w:r>
    </w:p>
    <w:p>
      <w:pPr>
        <w:spacing w:after="0" w:before="0" w:line="220" w:lineRule="exact"/>
        <w:ind w:left="720"/>
      </w:pPr>
      <w:r>
        <w:rPr>
          <w:rFonts w:ascii="Courier New" w:cs="Courier New" w:eastAsia="Courier New" w:hAnsi="Courier New"/>
          <w:color w:val="0550AE"/>
          <w:sz w:val="16"/>
          <w:szCs w:val="16"/>
        </w:rPr>
        <w:t xml:space="preserve">q:"Los contrastes de las hipótesis básicas referidas a la perturbación de un modelo estimado con datos anuales son:",</w:t>
      </w:r>
    </w:p>
    <w:p>
      <w:pPr>
        <w:spacing w:after="0" w:before="0" w:line="220" w:lineRule="exact"/>
        <w:ind w:left="720"/>
      </w:pPr>
      <w:r>
        <w:rPr>
          <w:rFonts w:ascii="Courier New" w:cs="Courier New" w:eastAsia="Courier New" w:hAnsi="Courier New"/>
          <w:color w:val="0550AE"/>
          <w:sz w:val="16"/>
          <w:szCs w:val="16"/>
        </w:rPr>
        <w:t xml:space="preserve">o:["Test de Jarque-Bera (normalidad) y test de Breusch-Godfrey (no autocorrelación).",</w:t>
      </w:r>
    </w:p>
    <w:p>
      <w:pPr>
        <w:spacing w:after="0" w:before="0" w:line="220" w:lineRule="exact"/>
        <w:ind w:left="960"/>
      </w:pPr>
      <w:r>
        <w:rPr>
          <w:rFonts w:ascii="Courier New" w:cs="Courier New" w:eastAsia="Courier New" w:hAnsi="Courier New"/>
          <w:color w:val="1E293B"/>
          <w:sz w:val="16"/>
          <w:szCs w:val="16"/>
        </w:rPr>
        <w:t xml:space="preserve">   "Test de Wallis y test de Chow.",</w:t>
      </w:r>
    </w:p>
    <w:p>
      <w:pPr>
        <w:spacing w:after="0" w:before="0" w:line="220" w:lineRule="exact"/>
        <w:ind w:left="960"/>
      </w:pPr>
      <w:r>
        <w:rPr>
          <w:rFonts w:ascii="Courier New" w:cs="Courier New" w:eastAsia="Courier New" w:hAnsi="Courier New"/>
          <w:color w:val="1E293B"/>
          <w:sz w:val="16"/>
          <w:szCs w:val="16"/>
        </w:rPr>
        <w:t xml:space="preserve">   "Test de Reset de Ramsey y test de Chow.",</w:t>
      </w:r>
    </w:p>
    <w:p>
      <w:pPr>
        <w:spacing w:after="0" w:before="0" w:line="220" w:lineRule="exact"/>
        <w:ind w:left="960"/>
      </w:pPr>
      <w:r>
        <w:rPr>
          <w:rFonts w:ascii="Courier New" w:cs="Courier New" w:eastAsia="Courier New" w:hAnsi="Courier New"/>
          <w:color w:val="1E293B"/>
          <w:sz w:val="16"/>
          <w:szCs w:val="16"/>
        </w:rPr>
        <w:t xml:space="preserve">   "Test de Goldfeld-Quandt y test de Durbin-Watson."],</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e:"Para datos anuales, los contrastes de las hipótesis de aleatoriedad de la perturbación son: (1) Jarque-Bera para normalidad y (2) Breusch-Godfrey para ausencia de autocorrelación. El Chow verifica permanencia estructural (hipótesis estructural). El Reset verifica la forma funcional (hipótesis de especificación)."},</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FUNDAMENTOS MBRL</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{id:"fn01",t:"Fundamentos MBRL",</w:t>
      </w:r>
    </w:p>
    <w:p>
      <w:pPr>
        <w:spacing w:after="0" w:before="0" w:line="220" w:lineRule="exact"/>
        <w:ind w:left="720"/>
      </w:pPr>
      <w:r>
        <w:rPr>
          <w:rFonts w:ascii="Courier New" w:cs="Courier New" w:eastAsia="Courier New" w:hAnsi="Courier New"/>
          <w:color w:val="0550AE"/>
          <w:sz w:val="16"/>
          <w:szCs w:val="16"/>
        </w:rPr>
        <w:t xml:space="preserve">q:"¿Cuáles son las propiedades de los estimadores MCO bajo los supuestos de Gauss-Markov?",</w:t>
      </w:r>
    </w:p>
    <w:p>
      <w:pPr>
        <w:spacing w:after="0" w:before="0" w:line="220" w:lineRule="exact"/>
        <w:ind w:left="720"/>
      </w:pPr>
      <w:r>
        <w:rPr>
          <w:rFonts w:ascii="Courier New" w:cs="Courier New" w:eastAsia="Courier New" w:hAnsi="Courier New"/>
          <w:color w:val="0550AE"/>
          <w:sz w:val="16"/>
          <w:szCs w:val="16"/>
        </w:rPr>
        <w:t xml:space="preserve">o:["Eficientes, insesgados y consistentes (MELI / BLUE).",</w:t>
      </w:r>
    </w:p>
    <w:p>
      <w:pPr>
        <w:spacing w:after="0" w:before="0" w:line="220" w:lineRule="exact"/>
        <w:ind w:left="960"/>
      </w:pPr>
      <w:r>
        <w:rPr>
          <w:rFonts w:ascii="Courier New" w:cs="Courier New" w:eastAsia="Courier New" w:hAnsi="Courier New"/>
          <w:color w:val="1E293B"/>
          <w:sz w:val="16"/>
          <w:szCs w:val="16"/>
        </w:rPr>
        <w:t xml:space="preserve">   "Eficientes, insesgados y autorregresivos.",</w:t>
      </w:r>
    </w:p>
    <w:p>
      <w:pPr>
        <w:spacing w:after="0" w:before="0" w:line="220" w:lineRule="exact"/>
        <w:ind w:left="960"/>
      </w:pPr>
      <w:r>
        <w:rPr>
          <w:rFonts w:ascii="Courier New" w:cs="Courier New" w:eastAsia="Courier New" w:hAnsi="Courier New"/>
          <w:color w:val="1E293B"/>
          <w:sz w:val="16"/>
          <w:szCs w:val="16"/>
        </w:rPr>
        <w:t xml:space="preserve">   "Insesgados, eficientes y simétricos.",</w:t>
      </w:r>
    </w:p>
    <w:p>
      <w:pPr>
        <w:spacing w:after="0" w:before="0" w:line="220" w:lineRule="exact"/>
        <w:ind w:left="960"/>
      </w:pPr>
      <w:r>
        <w:rPr>
          <w:rFonts w:ascii="Courier New" w:cs="Courier New" w:eastAsia="Courier New" w:hAnsi="Courier New"/>
          <w:color w:val="1E293B"/>
          <w:sz w:val="16"/>
          <w:szCs w:val="16"/>
        </w:rPr>
        <w:t xml:space="preserve">   "Idempotentes, simétricos, ortogonales y sin inversa."],</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e:"Bajo los supuestos de Gauss-Markov, los estimadores MCO son MELI: Mejores (mínima varianza entre lineales e insesgados), Estimadores, Lineales e Insesgados. En inglés: BLUE (Best Linear Unbiased Estimators)."},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{id:"fn02",t:"Fundamentos MBRL",</w:t>
      </w:r>
    </w:p>
    <w:p>
      <w:pPr>
        <w:spacing w:after="0" w:before="0" w:line="220" w:lineRule="exact"/>
        <w:ind w:left="720"/>
      </w:pPr>
      <w:r>
        <w:rPr>
          <w:rFonts w:ascii="Courier New" w:cs="Courier New" w:eastAsia="Courier New" w:hAnsi="Courier New"/>
          <w:color w:val="0550AE"/>
          <w:sz w:val="16"/>
          <w:szCs w:val="16"/>
        </w:rPr>
        <w:t xml:space="preserve">q:"La homocedasticidad en el MBRL hace referencia a que:",</w:t>
      </w:r>
    </w:p>
    <w:p>
      <w:pPr>
        <w:spacing w:after="0" w:before="0" w:line="220" w:lineRule="exact"/>
        <w:ind w:left="720"/>
      </w:pPr>
      <w:r>
        <w:rPr>
          <w:rFonts w:ascii="Courier New" w:cs="Courier New" w:eastAsia="Courier New" w:hAnsi="Courier New"/>
          <w:color w:val="0550AE"/>
          <w:sz w:val="16"/>
          <w:szCs w:val="16"/>
        </w:rPr>
        <w:t xml:space="preserve">o:["El término de error se distribuye como una normal.",</w:t>
      </w:r>
    </w:p>
    <w:p>
      <w:pPr>
        <w:spacing w:after="0" w:before="0" w:line="220" w:lineRule="exact"/>
        <w:ind w:left="960"/>
      </w:pPr>
      <w:r>
        <w:rPr>
          <w:rFonts w:ascii="Courier New" w:cs="Courier New" w:eastAsia="Courier New" w:hAnsi="Courier New"/>
          <w:color w:val="1E293B"/>
          <w:sz w:val="16"/>
          <w:szCs w:val="16"/>
        </w:rPr>
        <w:t xml:space="preserve">   "El error en un periodo predice el error en el siguiente.",</w:t>
      </w:r>
    </w:p>
    <w:p>
      <w:pPr>
        <w:spacing w:after="0" w:before="0" w:line="220" w:lineRule="exact"/>
        <w:ind w:left="960"/>
      </w:pPr>
      <w:r>
        <w:rPr>
          <w:rFonts w:ascii="Courier New" w:cs="Courier New" w:eastAsia="Courier New" w:hAnsi="Courier New"/>
          <w:color w:val="1E293B"/>
          <w:sz w:val="16"/>
          <w:szCs w:val="16"/>
        </w:rPr>
        <w:t xml:space="preserve">   "El término de error tiene igual varianza σ² para todas las observaciones.",</w:t>
      </w:r>
    </w:p>
    <w:p>
      <w:pPr>
        <w:spacing w:after="0" w:before="0" w:line="220" w:lineRule="exact"/>
        <w:ind w:left="960"/>
      </w:pPr>
      <w:r>
        <w:rPr>
          <w:rFonts w:ascii="Courier New" w:cs="Courier New" w:eastAsia="Courier New" w:hAnsi="Courier New"/>
          <w:color w:val="1E293B"/>
          <w:sz w:val="16"/>
          <w:szCs w:val="16"/>
        </w:rPr>
        <w:t xml:space="preserve">   "La perturbación tiene dispersión diferente en cada observación."],</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e:"La homocedasticidad establece Var(uᵢ)=σ² para todas las observaciones i. Si Var(uᵢ)=σᵢ², hay heterocedasticidad. Es una de las condiciones de Gauss-Markov necesarias para que el MCO sea MELI."},</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{id:"fn03",t:"Fundamentos MBRL",</w:t>
      </w:r>
    </w:p>
    <w:p>
      <w:pPr>
        <w:spacing w:after="0" w:before="0" w:line="220" w:lineRule="exact"/>
        <w:ind w:left="720"/>
      </w:pPr>
      <w:r>
        <w:rPr>
          <w:rFonts w:ascii="Courier New" w:cs="Courier New" w:eastAsia="Courier New" w:hAnsi="Courier New"/>
          <w:color w:val="0550AE"/>
          <w:sz w:val="16"/>
          <w:szCs w:val="16"/>
        </w:rPr>
        <w:t xml:space="preserve">q:"¿Cuál es la expresión correcta del coeficiente de determinación R²?",</w:t>
      </w:r>
    </w:p>
    <w:p>
      <w:pPr>
        <w:spacing w:after="0" w:before="0" w:line="220" w:lineRule="exact"/>
        <w:ind w:left="720"/>
      </w:pPr>
      <w:r>
        <w:rPr>
          <w:rFonts w:ascii="Courier New" w:cs="Courier New" w:eastAsia="Courier New" w:hAnsi="Courier New"/>
          <w:color w:val="0550AE"/>
          <w:sz w:val="16"/>
          <w:szCs w:val="16"/>
        </w:rPr>
        <w:t xml:space="preserve">o:["R²=1+SCE/SCT",</w:t>
      </w:r>
    </w:p>
    <w:p>
      <w:pPr>
        <w:spacing w:after="0" w:before="0" w:line="220" w:lineRule="exact"/>
        <w:ind w:left="960"/>
      </w:pPr>
      <w:r>
        <w:rPr>
          <w:rFonts w:ascii="Courier New" w:cs="Courier New" w:eastAsia="Courier New" w:hAnsi="Courier New"/>
          <w:color w:val="1E293B"/>
          <w:sz w:val="16"/>
          <w:szCs w:val="16"/>
        </w:rPr>
        <w:t xml:space="preserve">   "R²=1−SCR/SCT",</w:t>
      </w:r>
    </w:p>
    <w:p>
      <w:pPr>
        <w:spacing w:after="0" w:before="0" w:line="220" w:lineRule="exact"/>
        <w:ind w:left="960"/>
      </w:pPr>
      <w:r>
        <w:rPr>
          <w:rFonts w:ascii="Courier New" w:cs="Courier New" w:eastAsia="Courier New" w:hAnsi="Courier New"/>
          <w:color w:val="1E293B"/>
          <w:sz w:val="16"/>
          <w:szCs w:val="16"/>
        </w:rPr>
        <w:t xml:space="preserve">   "R²=1+SCT/SCE",</w:t>
      </w:r>
    </w:p>
    <w:p>
      <w:pPr>
        <w:spacing w:after="0" w:before="0" w:line="220" w:lineRule="exact"/>
        <w:ind w:left="960"/>
      </w:pPr>
      <w:r>
        <w:rPr>
          <w:rFonts w:ascii="Courier New" w:cs="Courier New" w:eastAsia="Courier New" w:hAnsi="Courier New"/>
          <w:color w:val="1E293B"/>
          <w:sz w:val="16"/>
          <w:szCs w:val="16"/>
        </w:rPr>
        <w:t xml:space="preserve">   "R²=SCE/SCR"],</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e:"R²=1−SCR/SCT=SCE/SCT, donde SCR es la Suma de Cuadrados Residual y SCT la Suma de Cuadrados Total. Indica la proporción de variabilidad de Y explicada por el modelo."},</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{id:"fn04",t:"Fundamentos MBRL",</w:t>
      </w:r>
    </w:p>
    <w:p>
      <w:pPr>
        <w:spacing w:after="0" w:before="0" w:line="220" w:lineRule="exact"/>
        <w:ind w:left="720"/>
      </w:pPr>
      <w:r>
        <w:rPr>
          <w:rFonts w:ascii="Courier New" w:cs="Courier New" w:eastAsia="Courier New" w:hAnsi="Courier New"/>
          <w:color w:val="0550AE"/>
          <w:sz w:val="16"/>
          <w:szCs w:val="16"/>
        </w:rPr>
        <w:t xml:space="preserve">q:"Cuando E(uᵢ)=0 en el MBRL, estamos garantizando que:",</w:t>
      </w:r>
    </w:p>
    <w:p>
      <w:pPr>
        <w:spacing w:after="0" w:before="0" w:line="220" w:lineRule="exact"/>
        <w:ind w:left="720"/>
      </w:pPr>
      <w:r>
        <w:rPr>
          <w:rFonts w:ascii="Courier New" w:cs="Courier New" w:eastAsia="Courier New" w:hAnsi="Courier New"/>
          <w:color w:val="0550AE"/>
          <w:sz w:val="16"/>
          <w:szCs w:val="16"/>
        </w:rPr>
        <w:t xml:space="preserve">o:["El modelo está incorrectamente especificado.",</w:t>
      </w:r>
    </w:p>
    <w:p>
      <w:pPr>
        <w:spacing w:after="0" w:before="0" w:line="220" w:lineRule="exact"/>
        <w:ind w:left="960"/>
      </w:pPr>
      <w:r>
        <w:rPr>
          <w:rFonts w:ascii="Courier New" w:cs="Courier New" w:eastAsia="Courier New" w:hAnsi="Courier New"/>
          <w:color w:val="1E293B"/>
          <w:sz w:val="16"/>
          <w:szCs w:val="16"/>
        </w:rPr>
        <w:t xml:space="preserve">   "La esperanza de la perturbación debe ser distinta de cero.",</w:t>
      </w:r>
    </w:p>
    <w:p>
      <w:pPr>
        <w:spacing w:after="0" w:before="0" w:line="220" w:lineRule="exact"/>
        <w:ind w:left="960"/>
      </w:pPr>
      <w:r>
        <w:rPr>
          <w:rFonts w:ascii="Courier New" w:cs="Courier New" w:eastAsia="Courier New" w:hAnsi="Courier New"/>
          <w:color w:val="1E293B"/>
          <w:sz w:val="16"/>
          <w:szCs w:val="16"/>
        </w:rPr>
        <w:t xml:space="preserve">   "No hay sesgo de especificación en el modelo.",</w:t>
      </w:r>
    </w:p>
    <w:p>
      <w:pPr>
        <w:spacing w:after="0" w:before="0" w:line="220" w:lineRule="exact"/>
        <w:ind w:left="960"/>
      </w:pPr>
      <w:r>
        <w:rPr>
          <w:rFonts w:ascii="Courier New" w:cs="Courier New" w:eastAsia="Courier New" w:hAnsi="Courier New"/>
          <w:color w:val="1E293B"/>
          <w:sz w:val="16"/>
          <w:szCs w:val="16"/>
        </w:rPr>
        <w:t xml:space="preserve">   "Los residuos son siempre positivos."],</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e:"E(uᵢ)=0 garantiza que no hay sesgo sistemático en el error. Su violación (media no nula) indica un error de especificación (variables omitidas cuyo efecto medio es distinto de cero)."},</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{id:"fn05",t:"Fundamentos MBRL",</w:t>
      </w:r>
    </w:p>
    <w:p>
      <w:pPr>
        <w:spacing w:after="0" w:before="0" w:line="220" w:lineRule="exact"/>
        <w:ind w:left="720"/>
      </w:pPr>
      <w:r>
        <w:rPr>
          <w:rFonts w:ascii="Courier New" w:cs="Courier New" w:eastAsia="Courier New" w:hAnsi="Courier New"/>
          <w:color w:val="0550AE"/>
          <w:sz w:val="16"/>
          <w:szCs w:val="16"/>
        </w:rPr>
        <w:t xml:space="preserve">q:"La expresión Var(β̂)=σ²(X'X)⁻¹ representa:",</w:t>
      </w:r>
    </w:p>
    <w:p>
      <w:pPr>
        <w:spacing w:after="0" w:before="0" w:line="220" w:lineRule="exact"/>
        <w:ind w:left="720"/>
      </w:pPr>
      <w:r>
        <w:rPr>
          <w:rFonts w:ascii="Courier New" w:cs="Courier New" w:eastAsia="Courier New" w:hAnsi="Courier New"/>
          <w:color w:val="0550AE"/>
          <w:sz w:val="16"/>
          <w:szCs w:val="16"/>
        </w:rPr>
        <w:t xml:space="preserve">o:["Que el estimador MCO es lineal.",</w:t>
      </w:r>
    </w:p>
    <w:p>
      <w:pPr>
        <w:spacing w:after="0" w:before="0" w:line="220" w:lineRule="exact"/>
        <w:ind w:left="960"/>
      </w:pPr>
      <w:r>
        <w:rPr>
          <w:rFonts w:ascii="Courier New" w:cs="Courier New" w:eastAsia="Courier New" w:hAnsi="Courier New"/>
          <w:color w:val="1E293B"/>
          <w:sz w:val="16"/>
          <w:szCs w:val="16"/>
        </w:rPr>
        <w:t xml:space="preserve">   "Que el estimador MCO es insesgado.",</w:t>
      </w:r>
    </w:p>
    <w:p>
      <w:pPr>
        <w:spacing w:after="0" w:before="0" w:line="220" w:lineRule="exact"/>
        <w:ind w:left="960"/>
      </w:pPr>
      <w:r>
        <w:rPr>
          <w:rFonts w:ascii="Courier New" w:cs="Courier New" w:eastAsia="Courier New" w:hAnsi="Courier New"/>
          <w:color w:val="1E293B"/>
          <w:sz w:val="16"/>
          <w:szCs w:val="16"/>
        </w:rPr>
        <w:t xml:space="preserve">   "La matriz de varianzas-covarianzas del estimador MCO, con mínima varianza bajo Gauss-Markov.",</w:t>
      </w:r>
    </w:p>
    <w:p>
      <w:pPr>
        <w:spacing w:after="0" w:before="0" w:line="220" w:lineRule="exact"/>
        <w:ind w:left="960"/>
      </w:pPr>
      <w:r>
        <w:rPr>
          <w:rFonts w:ascii="Courier New" w:cs="Courier New" w:eastAsia="Courier New" w:hAnsi="Courier New"/>
          <w:color w:val="1E293B"/>
          <w:sz w:val="16"/>
          <w:szCs w:val="16"/>
        </w:rPr>
        <w:t xml:space="preserve">   "La asimetría de los parámetros estimados."],</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e:"Var(β̂)=σ²(X'X)⁻¹ es la matriz de varianzas-covarianzas de los estimadores MCO. Bajo Gauss-Markov, es la mínima varianza entre todos los estimadores lineales e insesgados (MELI)."},</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{id:"fn06",t:"Fundamentos MBRL",</w:t>
      </w:r>
    </w:p>
    <w:p>
      <w:pPr>
        <w:spacing w:after="0" w:before="0" w:line="220" w:lineRule="exact"/>
        <w:ind w:left="720"/>
      </w:pPr>
      <w:r>
        <w:rPr>
          <w:rFonts w:ascii="Courier New" w:cs="Courier New" w:eastAsia="Courier New" w:hAnsi="Courier New"/>
          <w:color w:val="0550AE"/>
          <w:sz w:val="16"/>
          <w:szCs w:val="16"/>
        </w:rPr>
        <w:t xml:space="preserve">q:"En un modelo lineal C=β₀+β₁Y, el parámetro β₁ se interpreta como:",</w:t>
      </w:r>
    </w:p>
    <w:p>
      <w:pPr>
        <w:spacing w:after="0" w:before="0" w:line="220" w:lineRule="exact"/>
        <w:ind w:left="720"/>
      </w:pPr>
      <w:r>
        <w:rPr>
          <w:rFonts w:ascii="Courier New" w:cs="Courier New" w:eastAsia="Courier New" w:hAnsi="Courier New"/>
          <w:color w:val="0550AE"/>
          <w:sz w:val="16"/>
          <w:szCs w:val="16"/>
        </w:rPr>
        <w:t xml:space="preserve">o:["La elasticidad-renta de la demanda.",</w:t>
      </w:r>
    </w:p>
    <w:p>
      <w:pPr>
        <w:spacing w:after="0" w:before="0" w:line="220" w:lineRule="exact"/>
        <w:ind w:left="960"/>
      </w:pPr>
      <w:r>
        <w:rPr>
          <w:rFonts w:ascii="Courier New" w:cs="Courier New" w:eastAsia="Courier New" w:hAnsi="Courier New"/>
          <w:color w:val="1E293B"/>
          <w:sz w:val="16"/>
          <w:szCs w:val="16"/>
        </w:rPr>
        <w:t xml:space="preserve">   "La propensión marginal al consumo (∂C/∂Y).",</w:t>
      </w:r>
    </w:p>
    <w:p>
      <w:pPr>
        <w:spacing w:after="0" w:before="0" w:line="220" w:lineRule="exact"/>
        <w:ind w:left="960"/>
      </w:pPr>
      <w:r>
        <w:rPr>
          <w:rFonts w:ascii="Courier New" w:cs="Courier New" w:eastAsia="Courier New" w:hAnsi="Courier New"/>
          <w:color w:val="1E293B"/>
          <w:sz w:val="16"/>
          <w:szCs w:val="16"/>
        </w:rPr>
        <w:t xml:space="preserve">   "El consumo autónomo.",</w:t>
      </w:r>
    </w:p>
    <w:p>
      <w:pPr>
        <w:spacing w:after="0" w:before="0" w:line="220" w:lineRule="exact"/>
        <w:ind w:left="960"/>
      </w:pPr>
      <w:r>
        <w:rPr>
          <w:rFonts w:ascii="Courier New" w:cs="Courier New" w:eastAsia="Courier New" w:hAnsi="Courier New"/>
          <w:color w:val="1E293B"/>
          <w:sz w:val="16"/>
          <w:szCs w:val="16"/>
        </w:rPr>
        <w:t xml:space="preserve">   "El cambio porcentual del consumo ante cambio porcentual de la renta."],</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e:"β₁=∂C/∂Y es la propensión marginal al consumo: cuánto varía el consumo ante un incremento unitario de la renta. β₀ es el consumo autónomo. La elasticidad-renta se daría en un modelo log-log."},</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{id:"fn07",t:"Fundamentos MBRL",</w:t>
      </w:r>
    </w:p>
    <w:p>
      <w:pPr>
        <w:spacing w:after="0" w:before="0" w:line="220" w:lineRule="exact"/>
        <w:ind w:left="720"/>
      </w:pPr>
      <w:r>
        <w:rPr>
          <w:rFonts w:ascii="Courier New" w:cs="Courier New" w:eastAsia="Courier New" w:hAnsi="Courier New"/>
          <w:color w:val="0550AE"/>
          <w:sz w:val="16"/>
          <w:szCs w:val="16"/>
        </w:rPr>
        <w:t xml:space="preserve">q:"Los modelos econométricos son estocásticos porque:",</w:t>
      </w:r>
    </w:p>
    <w:p>
      <w:pPr>
        <w:spacing w:after="0" w:before="0" w:line="220" w:lineRule="exact"/>
        <w:ind w:left="720"/>
      </w:pPr>
      <w:r>
        <w:rPr>
          <w:rFonts w:ascii="Courier New" w:cs="Courier New" w:eastAsia="Courier New" w:hAnsi="Courier New"/>
          <w:color w:val="0550AE"/>
          <w:sz w:val="16"/>
          <w:szCs w:val="16"/>
        </w:rPr>
        <w:t xml:space="preserve">o:["Solo porque incluyen variables deterministas.",</w:t>
      </w:r>
    </w:p>
    <w:p>
      <w:pPr>
        <w:spacing w:after="0" w:before="0" w:line="220" w:lineRule="exact"/>
        <w:ind w:left="960"/>
      </w:pPr>
      <w:r>
        <w:rPr>
          <w:rFonts w:ascii="Courier New" w:cs="Courier New" w:eastAsia="Courier New" w:hAnsi="Courier New"/>
          <w:color w:val="1E293B"/>
          <w:sz w:val="16"/>
          <w:szCs w:val="16"/>
        </w:rPr>
        <w:t xml:space="preserve">   "Se oponen a los modelos lineales.",</w:t>
      </w:r>
    </w:p>
    <w:p>
      <w:pPr>
        <w:spacing w:after="0" w:before="0" w:line="220" w:lineRule="exact"/>
        <w:ind w:left="960"/>
      </w:pPr>
      <w:r>
        <w:rPr>
          <w:rFonts w:ascii="Courier New" w:cs="Courier New" w:eastAsia="Courier New" w:hAnsi="Courier New"/>
          <w:color w:val="1E293B"/>
          <w:sz w:val="16"/>
          <w:szCs w:val="16"/>
        </w:rPr>
        <w:t xml:space="preserve">   "Incluyen una perturbación aleatoria que recoge variables omitidas, errores de medición y el componente aleatorio del comportamiento humano.",</w:t>
      </w:r>
    </w:p>
    <w:p>
      <w:pPr>
        <w:spacing w:after="0" w:before="0" w:line="220" w:lineRule="exact"/>
        <w:ind w:left="960"/>
      </w:pPr>
      <w:r>
        <w:rPr>
          <w:rFonts w:ascii="Courier New" w:cs="Courier New" w:eastAsia="Courier New" w:hAnsi="Courier New"/>
          <w:color w:val="1E293B"/>
          <w:sz w:val="16"/>
          <w:szCs w:val="16"/>
        </w:rPr>
        <w:t xml:space="preserve">   "Son siempre lineales en sus parámetros."],</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e:"Los modelos son estocásticos por: (1) respuestas humanas impredecibles, (2) errores de medición de las variables, (3) agregación de variables, (4) omisión de variables. La perturbación aleatoria u recoge todos estos factores."},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{id:"fn08",t:"Fundamentos MBRL",</w:t>
      </w:r>
    </w:p>
    <w:p>
      <w:pPr>
        <w:spacing w:after="0" w:before="0" w:line="220" w:lineRule="exact"/>
        <w:ind w:left="720"/>
      </w:pPr>
      <w:r>
        <w:rPr>
          <w:rFonts w:ascii="Courier New" w:cs="Courier New" w:eastAsia="Courier New" w:hAnsi="Courier New"/>
          <w:color w:val="0550AE"/>
          <w:sz w:val="16"/>
          <w:szCs w:val="16"/>
        </w:rPr>
        <w:t xml:space="preserve">q:"¿Qué define a los datos de corte transversal?",</w:t>
      </w:r>
    </w:p>
    <w:p>
      <w:pPr>
        <w:spacing w:after="0" w:before="0" w:line="220" w:lineRule="exact"/>
        <w:ind w:left="720"/>
      </w:pPr>
      <w:r>
        <w:rPr>
          <w:rFonts w:ascii="Courier New" w:cs="Courier New" w:eastAsia="Courier New" w:hAnsi="Courier New"/>
          <w:color w:val="0550AE"/>
          <w:sz w:val="16"/>
          <w:szCs w:val="16"/>
        </w:rPr>
        <w:t xml:space="preserve">o:["Distintos individuos para diferentes momentos del tiempo.",</w:t>
      </w:r>
    </w:p>
    <w:p>
      <w:pPr>
        <w:spacing w:after="0" w:before="0" w:line="220" w:lineRule="exact"/>
        <w:ind w:left="960"/>
      </w:pPr>
      <w:r>
        <w:rPr>
          <w:rFonts w:ascii="Courier New" w:cs="Courier New" w:eastAsia="Courier New" w:hAnsi="Courier New"/>
          <w:color w:val="1E293B"/>
          <w:sz w:val="16"/>
          <w:szCs w:val="16"/>
        </w:rPr>
        <w:t xml:space="preserve">   "Distintos periodos de un rango temporal para una misma unidad.",</w:t>
      </w:r>
    </w:p>
    <w:p>
      <w:pPr>
        <w:spacing w:after="0" w:before="0" w:line="220" w:lineRule="exact"/>
        <w:ind w:left="960"/>
      </w:pPr>
      <w:r>
        <w:rPr>
          <w:rFonts w:ascii="Courier New" w:cs="Courier New" w:eastAsia="Courier New" w:hAnsi="Courier New"/>
          <w:color w:val="1E293B"/>
          <w:sz w:val="16"/>
          <w:szCs w:val="16"/>
        </w:rPr>
        <w:t xml:space="preserve">   "Espacio temporal y transversal simultáneamente.",</w:t>
      </w:r>
    </w:p>
    <w:p>
      <w:pPr>
        <w:spacing w:after="0" w:before="0" w:line="220" w:lineRule="exact"/>
        <w:ind w:left="960"/>
      </w:pPr>
      <w:r>
        <w:rPr>
          <w:rFonts w:ascii="Courier New" w:cs="Courier New" w:eastAsia="Courier New" w:hAnsi="Courier New"/>
          <w:color w:val="1E293B"/>
          <w:sz w:val="16"/>
          <w:szCs w:val="16"/>
        </w:rPr>
        <w:t xml:space="preserve">   "Distintos individuos u objetos para un mismo momento del tiempo."],</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e:"Los datos de corte transversal recogen información sobre múltiples unidades (individuos, empresas, países) en un ÚNICO punto del tiempo. Los datos de panel combinan ambas dimensiones (múltiples unidades × múltiples periodos)."},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{id:"fn09",t:"Fundamentos MBRL",</w:t>
      </w:r>
    </w:p>
    <w:p>
      <w:pPr>
        <w:spacing w:after="0" w:before="0" w:line="220" w:lineRule="exact"/>
        <w:ind w:left="720"/>
      </w:pPr>
      <w:r>
        <w:rPr>
          <w:rFonts w:ascii="Courier New" w:cs="Courier New" w:eastAsia="Courier New" w:hAnsi="Courier New"/>
          <w:color w:val="0550AE"/>
          <w:sz w:val="16"/>
          <w:szCs w:val="16"/>
        </w:rPr>
        <w:t xml:space="preserve">q:"Un modelo dinámico se caracteriza porque:",</w:t>
      </w:r>
    </w:p>
    <w:p>
      <w:pPr>
        <w:spacing w:after="0" w:before="0" w:line="220" w:lineRule="exact"/>
        <w:ind w:left="720"/>
      </w:pPr>
      <w:r>
        <w:rPr>
          <w:rFonts w:ascii="Courier New" w:cs="Courier New" w:eastAsia="Courier New" w:hAnsi="Courier New"/>
          <w:color w:val="0550AE"/>
          <w:sz w:val="16"/>
          <w:szCs w:val="16"/>
        </w:rPr>
        <w:t xml:space="preserve">o:["El tiempo no tiene papel alguno en él.",</w:t>
      </w:r>
    </w:p>
    <w:p>
      <w:pPr>
        <w:spacing w:after="0" w:before="0" w:line="220" w:lineRule="exact"/>
        <w:ind w:left="960"/>
      </w:pPr>
      <w:r>
        <w:rPr>
          <w:rFonts w:ascii="Courier New" w:cs="Courier New" w:eastAsia="Courier New" w:hAnsi="Courier New"/>
          <w:color w:val="1E293B"/>
          <w:sz w:val="16"/>
          <w:szCs w:val="16"/>
        </w:rPr>
        <w:t xml:space="preserve">   "El tiempo tiene un papel esencial, incluyendo retardos de variables o expectativas.",</w:t>
      </w:r>
    </w:p>
    <w:p>
      <w:pPr>
        <w:spacing w:after="0" w:before="0" w:line="220" w:lineRule="exact"/>
        <w:ind w:left="960"/>
      </w:pPr>
      <w:r>
        <w:rPr>
          <w:rFonts w:ascii="Courier New" w:cs="Courier New" w:eastAsia="Courier New" w:hAnsi="Courier New"/>
          <w:color w:val="1E293B"/>
          <w:sz w:val="16"/>
          <w:szCs w:val="16"/>
        </w:rPr>
        <w:t xml:space="preserve">   "No puede convertirse desde un modelo estático.",</w:t>
      </w:r>
    </w:p>
    <w:p>
      <w:pPr>
        <w:spacing w:after="0" w:before="0" w:line="220" w:lineRule="exact"/>
        <w:ind w:left="960"/>
      </w:pPr>
      <w:r>
        <w:rPr>
          <w:rFonts w:ascii="Courier New" w:cs="Courier New" w:eastAsia="Courier New" w:hAnsi="Courier New"/>
          <w:color w:val="1E293B"/>
          <w:sz w:val="16"/>
          <w:szCs w:val="16"/>
        </w:rPr>
        <w:t xml:space="preserve">   "Solo puede estimarse con series temporales de largo plazo."],</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e:"Un modelo dinámico incorpora el tiempo de forma esencial: retardos de variables (yₜ₋₁, Xₜ₋₁), expectativas o relaciones que dependen de la evolución temporal. Un modelo estático puede convertirse en dinámico añadiendo subíndices de tiempo y retardos."},</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{id:"fn10",t:"Fundamentos MBRL",</w:t>
      </w:r>
    </w:p>
    <w:p>
      <w:pPr>
        <w:spacing w:after="0" w:before="0" w:line="220" w:lineRule="exact"/>
        <w:ind w:left="720"/>
      </w:pPr>
      <w:r>
        <w:rPr>
          <w:rFonts w:ascii="Courier New" w:cs="Courier New" w:eastAsia="Courier New" w:hAnsi="Courier New"/>
          <w:color w:val="0550AE"/>
          <w:sz w:val="16"/>
          <w:szCs w:val="16"/>
        </w:rPr>
        <w:t xml:space="preserve">q:"Una estimación por Máxima Verosimilitud bajo el supuesto de normalidad de las perturbaciones:",</w:t>
      </w:r>
    </w:p>
    <w:p>
      <w:pPr>
        <w:spacing w:after="0" w:before="0" w:line="220" w:lineRule="exact"/>
        <w:ind w:left="720"/>
      </w:pPr>
      <w:r>
        <w:rPr>
          <w:rFonts w:ascii="Courier New" w:cs="Courier New" w:eastAsia="Courier New" w:hAnsi="Courier New"/>
          <w:color w:val="0550AE"/>
          <w:sz w:val="16"/>
          <w:szCs w:val="16"/>
        </w:rPr>
        <w:t xml:space="preserve">o:["Produce estimadores distintos a los MCO en el modelo lineal.",</w:t>
      </w:r>
    </w:p>
    <w:p>
      <w:pPr>
        <w:spacing w:after="0" w:before="0" w:line="220" w:lineRule="exact"/>
        <w:ind w:left="960"/>
      </w:pPr>
      <w:r>
        <w:rPr>
          <w:rFonts w:ascii="Courier New" w:cs="Courier New" w:eastAsia="Courier New" w:hAnsi="Courier New"/>
          <w:color w:val="1E293B"/>
          <w:sz w:val="16"/>
          <w:szCs w:val="16"/>
        </w:rPr>
        <w:t xml:space="preserve">   "Produce los mismos estimadores que MCO en el modelo lineal normal.",</w:t>
      </w:r>
    </w:p>
    <w:p>
      <w:pPr>
        <w:spacing w:after="0" w:before="0" w:line="220" w:lineRule="exact"/>
        <w:ind w:left="960"/>
      </w:pPr>
      <w:r>
        <w:rPr>
          <w:rFonts w:ascii="Courier New" w:cs="Courier New" w:eastAsia="Courier New" w:hAnsi="Courier New"/>
          <w:color w:val="1E293B"/>
          <w:sz w:val="16"/>
          <w:szCs w:val="16"/>
        </w:rPr>
        <w:t xml:space="preserve">   "No puede aplicarse al MBRL.",</w:t>
      </w:r>
    </w:p>
    <w:p>
      <w:pPr>
        <w:spacing w:after="0" w:before="0" w:line="220" w:lineRule="exact"/>
        <w:ind w:left="960"/>
      </w:pPr>
      <w:r>
        <w:rPr>
          <w:rFonts w:ascii="Courier New" w:cs="Courier New" w:eastAsia="Courier New" w:hAnsi="Courier New"/>
          <w:color w:val="1E293B"/>
          <w:sz w:val="16"/>
          <w:szCs w:val="16"/>
        </w:rPr>
        <w:t xml:space="preserve">   "Requiere muestras superiores a 100 observaciones."],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e:"Bajo normalidad de las perturbaciones, los estimadores de Máxima Verosimilitud coinciden algebraicamente con los estimadores MCO en el MBRL. Esta equivalencia justifica el uso de MCO como aproximación a MV bajo el supuesto de normalidad."},</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DATOS DE PANEL</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{id:"dp01",t:"Datos de Panel",</w:t>
      </w:r>
    </w:p>
    <w:p>
      <w:pPr>
        <w:spacing w:after="0" w:before="0" w:line="220" w:lineRule="exact"/>
        <w:ind w:left="720"/>
      </w:pPr>
      <w:r>
        <w:rPr>
          <w:rFonts w:ascii="Courier New" w:cs="Courier New" w:eastAsia="Courier New" w:hAnsi="Courier New"/>
          <w:color w:val="0550AE"/>
          <w:sz w:val="16"/>
          <w:szCs w:val="16"/>
        </w:rPr>
        <w:t xml:space="preserve">q:"En el modelo Yᵢₜ=β₀+β₁X₁ᵢₜ+…+βₖXₖᵢₜ+aᵢ+εᵢₜ, el término aᵢ representa:",</w:t>
      </w:r>
    </w:p>
    <w:p>
      <w:pPr>
        <w:spacing w:after="0" w:before="0" w:line="220" w:lineRule="exact"/>
        <w:ind w:left="720"/>
      </w:pPr>
      <w:r>
        <w:rPr>
          <w:rFonts w:ascii="Courier New" w:cs="Courier New" w:eastAsia="Courier New" w:hAnsi="Courier New"/>
          <w:color w:val="0550AE"/>
          <w:sz w:val="16"/>
          <w:szCs w:val="16"/>
        </w:rPr>
        <w:t xml:space="preserve">o:["Es indistinguible del término de error εᵢₜ.",</w:t>
      </w:r>
    </w:p>
    <w:p>
      <w:pPr>
        <w:spacing w:after="0" w:before="0" w:line="220" w:lineRule="exact"/>
        <w:ind w:left="960"/>
      </w:pPr>
      <w:r>
        <w:rPr>
          <w:rFonts w:ascii="Courier New" w:cs="Courier New" w:eastAsia="Courier New" w:hAnsi="Courier New"/>
          <w:color w:val="1E293B"/>
          <w:sz w:val="16"/>
          <w:szCs w:val="16"/>
        </w:rPr>
        <w:t xml:space="preserve">   "La heterogeneidad inobservable propia de cada entidad individual, constante en el tiempo.",</w:t>
      </w:r>
    </w:p>
    <w:p>
      <w:pPr>
        <w:spacing w:after="0" w:before="0" w:line="220" w:lineRule="exact"/>
        <w:ind w:left="960"/>
      </w:pPr>
      <w:r>
        <w:rPr>
          <w:rFonts w:ascii="Courier New" w:cs="Courier New" w:eastAsia="Courier New" w:hAnsi="Courier New"/>
          <w:color w:val="1E293B"/>
          <w:sz w:val="16"/>
          <w:szCs w:val="16"/>
        </w:rPr>
        <w:t xml:space="preserve">   "El efecto de cambios temporales comunes a todas las entidades.",</w:t>
      </w:r>
    </w:p>
    <w:p>
      <w:pPr>
        <w:spacing w:after="0" w:before="0" w:line="220" w:lineRule="exact"/>
        <w:ind w:left="960"/>
      </w:pPr>
      <w:r>
        <w:rPr>
          <w:rFonts w:ascii="Courier New" w:cs="Courier New" w:eastAsia="Courier New" w:hAnsi="Courier New"/>
          <w:color w:val="1E293B"/>
          <w:sz w:val="16"/>
          <w:szCs w:val="16"/>
        </w:rPr>
        <w:t xml:space="preserve">   "La varianza del error idiosincrático εᵢₜ."],</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e:"El término aᵢ captura la heterogeneidad inobservable de cada individuo (empresa, país) que es CONSTANTE en el tiempo. Si correlaciona con los regresores → modelo de efectos fijos. Si no lo hace → modelo de efectos aleatorios. La elección se realiza con el test de Hausman."},</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PREGUNTAS ADICIONALES DEL DOCUMENTO (faltantes)</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{id:"mc07",t:"Multicolinealidad",</w:t>
      </w:r>
    </w:p>
    <w:p>
      <w:pPr>
        <w:spacing w:after="0" w:before="0" w:line="220" w:lineRule="exact"/>
        <w:ind w:left="720"/>
      </w:pPr>
      <w:r>
        <w:rPr>
          <w:rFonts w:ascii="Courier New" w:cs="Courier New" w:eastAsia="Courier New" w:hAnsi="Courier New"/>
          <w:color w:val="0550AE"/>
          <w:sz w:val="16"/>
          <w:szCs w:val="16"/>
        </w:rPr>
        <w:t xml:space="preserve">q:"¿Cuál de los siguientes síntomas es propio de la existencia de multicolinealidad APROXIMADA?",</w:t>
      </w:r>
    </w:p>
    <w:p>
      <w:pPr>
        <w:spacing w:after="0" w:before="0" w:line="220" w:lineRule="exact"/>
        <w:ind w:left="720"/>
      </w:pPr>
      <w:r>
        <w:rPr>
          <w:rFonts w:ascii="Courier New" w:cs="Courier New" w:eastAsia="Courier New" w:hAnsi="Courier New"/>
          <w:color w:val="0550AE"/>
          <w:sz w:val="16"/>
          <w:szCs w:val="16"/>
        </w:rPr>
        <w:t xml:space="preserve">o:["Coeficiente de determinación R² alto con estadísticos t individuales bajos.",</w:t>
      </w:r>
    </w:p>
    <w:p>
      <w:pPr>
        <w:spacing w:after="0" w:before="0" w:line="220" w:lineRule="exact"/>
        <w:ind w:left="960"/>
      </w:pPr>
      <w:r>
        <w:rPr>
          <w:rFonts w:ascii="Courier New" w:cs="Courier New" w:eastAsia="Courier New" w:hAnsi="Courier New"/>
          <w:color w:val="1E293B"/>
          <w:sz w:val="16"/>
          <w:szCs w:val="16"/>
        </w:rPr>
        <w:t xml:space="preserve">   "Coeficiente de determinación R² bajo y estadísticos t individuales también bajos.",</w:t>
      </w:r>
    </w:p>
    <w:p>
      <w:pPr>
        <w:spacing w:after="0" w:before="0" w:line="220" w:lineRule="exact"/>
        <w:ind w:left="960"/>
      </w:pPr>
      <w:r>
        <w:rPr>
          <w:rFonts w:ascii="Courier New" w:cs="Courier New" w:eastAsia="Courier New" w:hAnsi="Courier New"/>
          <w:color w:val="1E293B"/>
          <w:sz w:val="16"/>
          <w:szCs w:val="16"/>
        </w:rPr>
        <w:t xml:space="preserve">   "Estimadores MCO sesgados e inconsistentes.",</w:t>
      </w:r>
    </w:p>
    <w:p>
      <w:pPr>
        <w:spacing w:after="0" w:before="0" w:line="220" w:lineRule="exact"/>
        <w:ind w:left="960"/>
      </w:pPr>
      <w:r>
        <w:rPr>
          <w:rFonts w:ascii="Courier New" w:cs="Courier New" w:eastAsia="Courier New" w:hAnsi="Courier New"/>
          <w:color w:val="1E293B"/>
          <w:sz w:val="16"/>
          <w:szCs w:val="16"/>
        </w:rPr>
        <w:t xml:space="preserve">   "Imposibilidad de calcular los estimadores MCO."],</w:t>
      </w:r>
    </w:p>
    <w:p>
      <w:pPr>
        <w:spacing w:after="0" w:before="0" w:line="220" w:lineRule="exact"/>
        <w:ind w:left="720"/>
      </w:pPr>
      <w:r>
        <w:rPr>
          <w:rFonts w:ascii="Courier New" w:cs="Courier New" w:eastAsia="Courier New" w:hAnsi="Courier New"/>
          <w:color w:val="0550AE"/>
          <w:sz w:val="16"/>
          <w:szCs w:val="16"/>
        </w:rPr>
        <w:t xml:space="preserve">c:0,</w:t>
      </w:r>
    </w:p>
    <w:p>
      <w:pPr>
        <w:spacing w:after="0" w:before="0" w:line="220" w:lineRule="exact"/>
        <w:ind w:left="720"/>
      </w:pPr>
      <w:r>
        <w:rPr>
          <w:rFonts w:ascii="Courier New" w:cs="Courier New" w:eastAsia="Courier New" w:hAnsi="Courier New"/>
          <w:color w:val="0550AE"/>
          <w:sz w:val="16"/>
          <w:szCs w:val="16"/>
        </w:rPr>
        <w:t xml:space="preserve">e:"La multicolinealidad aproximada puede coexistir con un R² muy ALTO (buen ajuste global) mientras los estadísticos t individuales son bajos (varianzas infladas). Es la paradoja característica de la multicolinealidad: el modelo en conjunto predice bien, pero no podemos aislar el efecto individual de cada variable."},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{id:"mg09",t:"Modelo Generalizado",</w:t>
      </w:r>
    </w:p>
    <w:p>
      <w:pPr>
        <w:spacing w:after="0" w:before="0" w:line="220" w:lineRule="exact"/>
        <w:ind w:left="720"/>
      </w:pPr>
      <w:r>
        <w:rPr>
          <w:rFonts w:ascii="Courier New" w:cs="Courier New" w:eastAsia="Courier New" w:hAnsi="Courier New"/>
          <w:color w:val="0550AE"/>
          <w:sz w:val="16"/>
          <w:szCs w:val="16"/>
        </w:rPr>
        <w:t xml:space="preserve">q:"Las consideraciones sobre los estimadores MCO cuando uₜ~N(0,σ²Ω) con Ω≠I son:",</w:t>
      </w:r>
    </w:p>
    <w:p>
      <w:pPr>
        <w:spacing w:after="0" w:before="0" w:line="220" w:lineRule="exact"/>
        <w:ind w:left="720"/>
      </w:pPr>
      <w:r>
        <w:rPr>
          <w:rFonts w:ascii="Courier New" w:cs="Courier New" w:eastAsia="Courier New" w:hAnsi="Courier New"/>
          <w:color w:val="0550AE"/>
          <w:sz w:val="16"/>
          <w:szCs w:val="16"/>
        </w:rPr>
        <w:t xml:space="preserve">o:["Los estimadores serán insesgados, inconsistentes y eficientes.",</w:t>
      </w:r>
    </w:p>
    <w:p>
      <w:pPr>
        <w:spacing w:after="0" w:before="0" w:line="220" w:lineRule="exact"/>
        <w:ind w:left="960"/>
      </w:pPr>
      <w:r>
        <w:rPr>
          <w:rFonts w:ascii="Courier New" w:cs="Courier New" w:eastAsia="Courier New" w:hAnsi="Courier New"/>
          <w:color w:val="1E293B"/>
          <w:sz w:val="16"/>
          <w:szCs w:val="16"/>
        </w:rPr>
        <w:t xml:space="preserve">   "Los estimadores serán insesgados, consistentes e ineficientes.",</w:t>
      </w:r>
    </w:p>
    <w:p>
      <w:pPr>
        <w:spacing w:after="0" w:before="0" w:line="220" w:lineRule="exact"/>
        <w:ind w:left="960"/>
      </w:pPr>
      <w:r>
        <w:rPr>
          <w:rFonts w:ascii="Courier New" w:cs="Courier New" w:eastAsia="Courier New" w:hAnsi="Courier New"/>
          <w:color w:val="1E293B"/>
          <w:sz w:val="16"/>
          <w:szCs w:val="16"/>
        </w:rPr>
        <w:t xml:space="preserve">   "Los estimadores serán sesgados, consistentes e ineficientes.",</w:t>
      </w:r>
    </w:p>
    <w:p>
      <w:pPr>
        <w:spacing w:after="0" w:before="0" w:line="220" w:lineRule="exact"/>
        <w:ind w:left="960"/>
      </w:pPr>
      <w:r>
        <w:rPr>
          <w:rFonts w:ascii="Courier New" w:cs="Courier New" w:eastAsia="Courier New" w:hAnsi="Courier New"/>
          <w:color w:val="1E293B"/>
          <w:sz w:val="16"/>
          <w:szCs w:val="16"/>
        </w:rPr>
        <w:t xml:space="preserve">   "Los estimadores serán sesgados, inconsistentes y eficientes."],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e:"Con uₜ~N(0,σ²Ω) y Ω≠I (perturbaciones no esféricas: heterocedasticidad y/o autocorrelación), el MCO produce estimadores INSESGADOS (E(β̂)=β, pues E[u|X]=0) y CONSISTENTES, pero NO EFICIENTES (no tienen mínima varianza: el MCG sí la tiene). Los errores estándar MCO son incorrectos, invalidando la inferencia."},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{id:"re08",t:"Regresores Estocásticos",</w:t>
      </w:r>
    </w:p>
    <w:p>
      <w:pPr>
        <w:spacing w:after="0" w:before="0" w:line="220" w:lineRule="exact"/>
        <w:ind w:left="720"/>
      </w:pPr>
      <w:r>
        <w:rPr>
          <w:rFonts w:ascii="Courier New" w:cs="Courier New" w:eastAsia="Courier New" w:hAnsi="Courier New"/>
          <w:color w:val="0550AE"/>
          <w:sz w:val="16"/>
          <w:szCs w:val="16"/>
        </w:rPr>
        <w:t xml:space="preserve">q:"Dado un modelo con un regresor estocástico, la consistencia de los estimadores MCO depende de:",</w:t>
      </w:r>
    </w:p>
    <w:p>
      <w:pPr>
        <w:spacing w:after="0" w:before="0" w:line="220" w:lineRule="exact"/>
        <w:ind w:left="720"/>
      </w:pPr>
      <w:r>
        <w:rPr>
          <w:rFonts w:ascii="Courier New" w:cs="Courier New" w:eastAsia="Courier New" w:hAnsi="Courier New"/>
          <w:color w:val="0550AE"/>
          <w:sz w:val="16"/>
          <w:szCs w:val="16"/>
        </w:rPr>
        <w:t xml:space="preserve">o:["Si adicionalmente el modelo presenta correlación entre las variables explicativas.",</w:t>
      </w:r>
    </w:p>
    <w:p>
      <w:pPr>
        <w:spacing w:after="0" w:before="0" w:line="220" w:lineRule="exact"/>
        <w:ind w:left="960"/>
      </w:pPr>
      <w:r>
        <w:rPr>
          <w:rFonts w:ascii="Courier New" w:cs="Courier New" w:eastAsia="Courier New" w:hAnsi="Courier New"/>
          <w:color w:val="1E293B"/>
          <w:sz w:val="16"/>
          <w:szCs w:val="16"/>
        </w:rPr>
        <w:t xml:space="preserve">   "Si adicionalmente el modelo presenta heterocedasticidad.",</w:t>
      </w:r>
    </w:p>
    <w:p>
      <w:pPr>
        <w:spacing w:after="0" w:before="0" w:line="220" w:lineRule="exact"/>
        <w:ind w:left="960"/>
      </w:pPr>
      <w:r>
        <w:rPr>
          <w:rFonts w:ascii="Courier New" w:cs="Courier New" w:eastAsia="Courier New" w:hAnsi="Courier New"/>
          <w:color w:val="1E293B"/>
          <w:sz w:val="16"/>
          <w:szCs w:val="16"/>
        </w:rPr>
        <w:t xml:space="preserve">   "Si la matriz X es independiente del vector de perturbaciones u.",</w:t>
      </w:r>
    </w:p>
    <w:p>
      <w:pPr>
        <w:spacing w:after="0" w:before="0" w:line="220" w:lineRule="exact"/>
        <w:ind w:left="960"/>
      </w:pPr>
      <w:r>
        <w:rPr>
          <w:rFonts w:ascii="Courier New" w:cs="Courier New" w:eastAsia="Courier New" w:hAnsi="Courier New"/>
          <w:color w:val="1E293B"/>
          <w:sz w:val="16"/>
          <w:szCs w:val="16"/>
        </w:rPr>
        <w:t xml:space="preserve">   "El tamaño muestral exclusivamente."],</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e:"La consistencia del MCO con regresores estocásticos depende de si Cov(Xᵢ,uᵢ)=0 (exogeneidad asintótica). Si hay correlación entre X y u (endogeneidad), los estimadores son sesgados e inconsistentes con independencia del tamaño muestral. La multicolinealidad y la heterocedasticidad afectan a la eficiencia, no a la consistencia."},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{id:"md06",t:"Modelos Dinámicos",</w:t>
      </w:r>
    </w:p>
    <w:p>
      <w:pPr>
        <w:spacing w:after="0" w:before="0" w:line="220" w:lineRule="exact"/>
        <w:ind w:left="720"/>
      </w:pPr>
      <w:r>
        <w:rPr>
          <w:rFonts w:ascii="Courier New" w:cs="Courier New" w:eastAsia="Courier New" w:hAnsi="Courier New"/>
          <w:color w:val="0550AE"/>
          <w:sz w:val="16"/>
          <w:szCs w:val="16"/>
        </w:rPr>
        <w:t xml:space="preserve">q:"El hecho de que un modelo tenga un vector de perturbaciones NO correlacionadas implica que la matriz de varianzas-covarianzas tiene:",</w:t>
      </w:r>
    </w:p>
    <w:p>
      <w:pPr>
        <w:spacing w:after="0" w:before="0" w:line="220" w:lineRule="exact"/>
        <w:ind w:left="720"/>
      </w:pPr>
      <w:r>
        <w:rPr>
          <w:rFonts w:ascii="Courier New" w:cs="Courier New" w:eastAsia="Courier New" w:hAnsi="Courier New"/>
          <w:color w:val="0550AE"/>
          <w:sz w:val="16"/>
          <w:szCs w:val="16"/>
        </w:rPr>
        <w:t xml:space="preserve">o:["Todos los elementos fuera de la diagonal principal no nulos.",</w:t>
      </w:r>
    </w:p>
    <w:p>
      <w:pPr>
        <w:spacing w:after="0" w:before="0" w:line="220" w:lineRule="exact"/>
        <w:ind w:left="960"/>
      </w:pPr>
      <w:r>
        <w:rPr>
          <w:rFonts w:ascii="Courier New" w:cs="Courier New" w:eastAsia="Courier New" w:hAnsi="Courier New"/>
          <w:color w:val="1E293B"/>
          <w:sz w:val="16"/>
          <w:szCs w:val="16"/>
        </w:rPr>
        <w:t xml:space="preserve">   "Todos los elementos fuera de la diagonal principal nulos (iguales a cero).",</w:t>
      </w:r>
    </w:p>
    <w:p>
      <w:pPr>
        <w:spacing w:after="0" w:before="0" w:line="220" w:lineRule="exact"/>
        <w:ind w:left="960"/>
      </w:pPr>
      <w:r>
        <w:rPr>
          <w:rFonts w:ascii="Courier New" w:cs="Courier New" w:eastAsia="Courier New" w:hAnsi="Courier New"/>
          <w:color w:val="1E293B"/>
          <w:sz w:val="16"/>
          <w:szCs w:val="16"/>
        </w:rPr>
        <w:t xml:space="preserve">   "Solo algunos de los elementos fuera de la diagonal principal nulos.",</w:t>
      </w:r>
    </w:p>
    <w:p>
      <w:pPr>
        <w:spacing w:after="0" w:before="0" w:line="220" w:lineRule="exact"/>
        <w:ind w:left="960"/>
      </w:pPr>
      <w:r>
        <w:rPr>
          <w:rFonts w:ascii="Courier New" w:cs="Courier New" w:eastAsia="Courier New" w:hAnsi="Courier New"/>
          <w:color w:val="1E293B"/>
          <w:sz w:val="16"/>
          <w:szCs w:val="16"/>
        </w:rPr>
        <w:t xml:space="preserve">   "Todos los elementos de la diagonal principal nulos."],</w:t>
      </w:r>
    </w:p>
    <w:p>
      <w:pPr>
        <w:spacing w:after="0" w:before="0" w:line="220" w:lineRule="exact"/>
        <w:ind w:left="720"/>
      </w:pPr>
      <w:r>
        <w:rPr>
          <w:rFonts w:ascii="Courier New" w:cs="Courier New" w:eastAsia="Courier New" w:hAnsi="Courier New"/>
          <w:color w:val="0550AE"/>
          <w:sz w:val="16"/>
          <w:szCs w:val="16"/>
        </w:rPr>
        <w:t xml:space="preserve">c:1,</w:t>
      </w:r>
    </w:p>
    <w:p>
      <w:pPr>
        <w:spacing w:after="0" w:before="0" w:line="220" w:lineRule="exact"/>
        <w:ind w:left="720"/>
      </w:pPr>
      <w:r>
        <w:rPr>
          <w:rFonts w:ascii="Courier New" w:cs="Courier New" w:eastAsia="Courier New" w:hAnsi="Courier New"/>
          <w:color w:val="0550AE"/>
          <w:sz w:val="16"/>
          <w:szCs w:val="16"/>
        </w:rPr>
        <w:t xml:space="preserve">e:"Si las perturbaciones son no correlacionadas: Cov(uᵢ,uⱼ)=0 para todo i≠j. Esto implica que TODOS los elementos fuera de la diagonal principal son cero. La diagonal contiene las varianzas σᵢ². Si además hay homocedasticidad (σᵢ²=σ² ∀i), la matriz es σ²I."},</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{id:"es09",t:"Especificación",</w:t>
      </w:r>
    </w:p>
    <w:p>
      <w:pPr>
        <w:spacing w:after="0" w:before="0" w:line="220" w:lineRule="exact"/>
        <w:ind w:left="720"/>
      </w:pPr>
      <w:r>
        <w:rPr>
          <w:rFonts w:ascii="Courier New" w:cs="Courier New" w:eastAsia="Courier New" w:hAnsi="Courier New"/>
          <w:color w:val="0550AE"/>
          <w:sz w:val="16"/>
          <w:szCs w:val="16"/>
        </w:rPr>
        <w:t xml:space="preserve">q:"Para resolver un problema de cambio estructural, indicar qué opción es adecuada:",</w:t>
      </w:r>
    </w:p>
    <w:p>
      <w:pPr>
        <w:spacing w:after="0" w:before="0" w:line="220" w:lineRule="exact"/>
        <w:ind w:left="720"/>
      </w:pPr>
      <w:r>
        <w:rPr>
          <w:rFonts w:ascii="Courier New" w:cs="Courier New" w:eastAsia="Courier New" w:hAnsi="Courier New"/>
          <w:color w:val="0550AE"/>
          <w:sz w:val="16"/>
          <w:szCs w:val="16"/>
        </w:rPr>
        <w:t xml:space="preserve">o:["Eliminar las variables que provocan el problema.",</w:t>
      </w:r>
    </w:p>
    <w:p>
      <w:pPr>
        <w:spacing w:after="0" w:before="0" w:line="220" w:lineRule="exact"/>
        <w:ind w:left="960"/>
      </w:pPr>
      <w:r>
        <w:rPr>
          <w:rFonts w:ascii="Courier New" w:cs="Courier New" w:eastAsia="Courier New" w:hAnsi="Courier New"/>
          <w:color w:val="1E293B"/>
          <w:sz w:val="16"/>
          <w:szCs w:val="16"/>
        </w:rPr>
        <w:t xml:space="preserve">   "Re-especificar el modelo con las variables en logaritmos.",</w:t>
      </w:r>
    </w:p>
    <w:p>
      <w:pPr>
        <w:spacing w:after="0" w:before="0" w:line="220" w:lineRule="exact"/>
        <w:ind w:left="960"/>
      </w:pPr>
      <w:r>
        <w:rPr>
          <w:rFonts w:ascii="Courier New" w:cs="Courier New" w:eastAsia="Courier New" w:hAnsi="Courier New"/>
          <w:color w:val="1E293B"/>
          <w:sz w:val="16"/>
          <w:szCs w:val="16"/>
        </w:rPr>
        <w:t xml:space="preserve">   "Incluir una variable proxy.",</w:t>
      </w:r>
    </w:p>
    <w:p>
      <w:pPr>
        <w:spacing w:after="0" w:before="0" w:line="220" w:lineRule="exact"/>
        <w:ind w:left="960"/>
      </w:pPr>
      <w:r>
        <w:rPr>
          <w:rFonts w:ascii="Courier New" w:cs="Courier New" w:eastAsia="Courier New" w:hAnsi="Courier New"/>
          <w:color w:val="1E293B"/>
          <w:sz w:val="16"/>
          <w:szCs w:val="16"/>
        </w:rPr>
        <w:t xml:space="preserve">   "Ninguna de las respuestas anteriores es válida por sí sola; se usan variables ficticias, Switching Regression o coeficientes aleatorios."],</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e:"El cambio estructural se corrige mediante: variables ficticias o Switching Regression para el cambio DISCRETO, modelos de coeficientes aleatorios para el CONTINUO, o replanteando el periodo muestral. Eliminar variables, tomar logaritmos o usar proxies no son técnicas de corrección del cambio estructural."},</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{id:"ht09",t:"Heterocedasticidad",</w:t>
      </w:r>
    </w:p>
    <w:p>
      <w:pPr>
        <w:spacing w:after="0" w:before="0" w:line="220" w:lineRule="exact"/>
        <w:ind w:left="720"/>
      </w:pPr>
      <w:r>
        <w:rPr>
          <w:rFonts w:ascii="Courier New" w:cs="Courier New" w:eastAsia="Courier New" w:hAnsi="Courier New"/>
          <w:color w:val="0550AE"/>
          <w:sz w:val="16"/>
          <w:szCs w:val="16"/>
        </w:rPr>
        <w:t xml:space="preserve">q:"¿Cuáles de los siguientes métodos se pueden utilizar para solucionar un problema de heterocedasticidad?",</w:t>
      </w:r>
    </w:p>
    <w:p>
      <w:pPr>
        <w:spacing w:after="0" w:before="0" w:line="220" w:lineRule="exact"/>
        <w:ind w:left="720"/>
      </w:pPr>
      <w:r>
        <w:rPr>
          <w:rFonts w:ascii="Courier New" w:cs="Courier New" w:eastAsia="Courier New" w:hAnsi="Courier New"/>
          <w:color w:val="0550AE"/>
          <w:sz w:val="16"/>
          <w:szCs w:val="16"/>
        </w:rPr>
        <w:t xml:space="preserve">o:["La corrección de Cochrane-Orcutt.",</w:t>
      </w:r>
    </w:p>
    <w:p>
      <w:pPr>
        <w:spacing w:after="0" w:before="0" w:line="220" w:lineRule="exact"/>
        <w:ind w:left="960"/>
      </w:pPr>
      <w:r>
        <w:rPr>
          <w:rFonts w:ascii="Courier New" w:cs="Courier New" w:eastAsia="Courier New" w:hAnsi="Courier New"/>
          <w:color w:val="1E293B"/>
          <w:sz w:val="16"/>
          <w:szCs w:val="16"/>
        </w:rPr>
        <w:t xml:space="preserve">   "La eliminación de variables explicativas en el modelo.",</w:t>
      </w:r>
    </w:p>
    <w:p>
      <w:pPr>
        <w:spacing w:after="0" w:before="0" w:line="220" w:lineRule="exact"/>
        <w:ind w:left="960"/>
      </w:pPr>
      <w:r>
        <w:rPr>
          <w:rFonts w:ascii="Courier New" w:cs="Courier New" w:eastAsia="Courier New" w:hAnsi="Courier New"/>
          <w:color w:val="1E293B"/>
          <w:sz w:val="16"/>
          <w:szCs w:val="16"/>
        </w:rPr>
        <w:t xml:space="preserve">   "La transformación de todas las variables del modelo tomando logaritmos.",</w:t>
      </w:r>
    </w:p>
    <w:p>
      <w:pPr>
        <w:spacing w:after="0" w:before="0" w:line="220" w:lineRule="exact"/>
        <w:ind w:left="960"/>
      </w:pPr>
      <w:r>
        <w:rPr>
          <w:rFonts w:ascii="Courier New" w:cs="Courier New" w:eastAsia="Courier New" w:hAnsi="Courier New"/>
          <w:color w:val="1E293B"/>
          <w:sz w:val="16"/>
          <w:szCs w:val="16"/>
        </w:rPr>
        <w:t xml:space="preserve">   "La estimación del modelo por MCG tras estimar el esquema de varianza."],</w:t>
      </w:r>
    </w:p>
    <w:p>
      <w:pPr>
        <w:spacing w:after="0" w:before="0" w:line="220" w:lineRule="exact"/>
        <w:ind w:left="720"/>
      </w:pPr>
      <w:r>
        <w:rPr>
          <w:rFonts w:ascii="Courier New" w:cs="Courier New" w:eastAsia="Courier New" w:hAnsi="Courier New"/>
          <w:color w:val="0550AE"/>
          <w:sz w:val="16"/>
          <w:szCs w:val="16"/>
        </w:rPr>
        <w:t xml:space="preserve">c:3,</w:t>
      </w:r>
    </w:p>
    <w:p>
      <w:pPr>
        <w:spacing w:after="0" w:before="0" w:line="220" w:lineRule="exact"/>
        <w:ind w:left="720"/>
      </w:pPr>
      <w:r>
        <w:rPr>
          <w:rFonts w:ascii="Courier New" w:cs="Courier New" w:eastAsia="Courier New" w:hAnsi="Courier New"/>
          <w:color w:val="0550AE"/>
          <w:sz w:val="16"/>
          <w:szCs w:val="16"/>
        </w:rPr>
        <w:t xml:space="preserve">e:"Para corregir heterocedasticidad: (1) transformación logarítmica si la heterocedasticidad es multiplicativa, (2) MCG o MCGF tras estimar la estructura de varianza, (3) errores estándar robustos HC (White). Cochrane-Orcutt es para AUTOCORRELACIÓN AR(1). Eliminar variables no corrige la heterocedasticidad."},</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0550AE"/>
          <w:sz w:val="16"/>
          <w:szCs w:val="16"/>
        </w:rPr>
        <w:t xml:space="preserve">{id:"es10",t:"Especificación",</w:t>
      </w:r>
    </w:p>
    <w:p>
      <w:pPr>
        <w:spacing w:after="0" w:before="0" w:line="220" w:lineRule="exact"/>
        <w:ind w:left="720"/>
      </w:pPr>
      <w:r>
        <w:rPr>
          <w:rFonts w:ascii="Courier New" w:cs="Courier New" w:eastAsia="Courier New" w:hAnsi="Courier New"/>
          <w:color w:val="0550AE"/>
          <w:sz w:val="16"/>
          <w:szCs w:val="16"/>
        </w:rPr>
        <w:t xml:space="preserve">q:"¿Cuál de las siguientes circunstancias puede provocar SESGO en el estimador MCO?",</w:t>
      </w:r>
    </w:p>
    <w:p>
      <w:pPr>
        <w:spacing w:after="0" w:before="0" w:line="220" w:lineRule="exact"/>
        <w:ind w:left="720"/>
      </w:pPr>
      <w:r>
        <w:rPr>
          <w:rFonts w:ascii="Courier New" w:cs="Courier New" w:eastAsia="Courier New" w:hAnsi="Courier New"/>
          <w:color w:val="0550AE"/>
          <w:sz w:val="16"/>
          <w:szCs w:val="16"/>
        </w:rPr>
        <w:t xml:space="preserve">o:["Multicolinealidad exacta (perfecta).",</w:t>
      </w:r>
    </w:p>
    <w:p>
      <w:pPr>
        <w:spacing w:after="0" w:before="0" w:line="220" w:lineRule="exact"/>
        <w:ind w:left="960"/>
      </w:pPr>
      <w:r>
        <w:rPr>
          <w:rFonts w:ascii="Courier New" w:cs="Courier New" w:eastAsia="Courier New" w:hAnsi="Courier New"/>
          <w:color w:val="1E293B"/>
          <w:sz w:val="16"/>
          <w:szCs w:val="16"/>
        </w:rPr>
        <w:t xml:space="preserve">   "Multicolinealidad aproximada.",</w:t>
      </w:r>
    </w:p>
    <w:p>
      <w:pPr>
        <w:spacing w:after="0" w:before="0" w:line="220" w:lineRule="exact"/>
        <w:ind w:left="960"/>
      </w:pPr>
      <w:r>
        <w:rPr>
          <w:rFonts w:ascii="Courier New" w:cs="Courier New" w:eastAsia="Courier New" w:hAnsi="Courier New"/>
          <w:color w:val="1E293B"/>
          <w:sz w:val="16"/>
          <w:szCs w:val="16"/>
        </w:rPr>
        <w:t xml:space="preserve">   "Omisión de variables relevantes correlacionadas con los regresores incluidos.",</w:t>
      </w:r>
    </w:p>
    <w:p>
      <w:pPr>
        <w:spacing w:after="0" w:before="0" w:line="220" w:lineRule="exact"/>
        <w:ind w:left="960"/>
      </w:pPr>
      <w:r>
        <w:rPr>
          <w:rFonts w:ascii="Courier New" w:cs="Courier New" w:eastAsia="Courier New" w:hAnsi="Courier New"/>
          <w:color w:val="1E293B"/>
          <w:sz w:val="16"/>
          <w:szCs w:val="16"/>
        </w:rPr>
        <w:t xml:space="preserve">   "Regresores ortogonales entre sí."],</w:t>
      </w:r>
    </w:p>
    <w:p>
      <w:pPr>
        <w:spacing w:after="0" w:before="0" w:line="220" w:lineRule="exact"/>
        <w:ind w:left="720"/>
      </w:pPr>
      <w:r>
        <w:rPr>
          <w:rFonts w:ascii="Courier New" w:cs="Courier New" w:eastAsia="Courier New" w:hAnsi="Courier New"/>
          <w:color w:val="0550AE"/>
          <w:sz w:val="16"/>
          <w:szCs w:val="16"/>
        </w:rPr>
        <w:t xml:space="preserve">c:2,</w:t>
      </w:r>
    </w:p>
    <w:p>
      <w:pPr>
        <w:spacing w:after="0" w:before="0" w:line="220" w:lineRule="exact"/>
        <w:ind w:left="720"/>
      </w:pPr>
      <w:r>
        <w:rPr>
          <w:rFonts w:ascii="Courier New" w:cs="Courier New" w:eastAsia="Courier New" w:hAnsi="Courier New"/>
          <w:color w:val="0550AE"/>
          <w:sz w:val="16"/>
          <w:szCs w:val="16"/>
        </w:rPr>
        <w:t xml:space="preserve">e:"La OVR provoca sesgo cuando las variables incluidas y omitidas están correlacionadas. La multicolinealidad exacta impide calcular los estimadores (det=0); la aproximada NO provoca sesgo (solo pérdida de eficiencia). Los regresores ortogonales son el caso ideal (ningún problema)."},</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1E293B"/>
          <w:sz w:val="16"/>
          <w:szCs w:val="16"/>
        </w:rPr>
        <w:t xml:space="preserve">]; // FIN BANCO</w:t>
      </w:r>
    </w:p>
    <w:p>
      <w:pPr>
        <w:pageBreakBefore/>
      </w:pPr>
      <w:r>
        <w:t xml:space="preserve"/>
      </w:r>
    </w:p>
    <w:p>
      <w:pPr>
        <w:pStyle w:val="Heading2"/>
        <w:spacing w:after="150" w:before="300"/>
      </w:pPr>
      <w:r>
        <w:rPr>
          <w:rFonts w:ascii="Arial" w:cs="Arial" w:eastAsia="Arial" w:hAnsi="Arial"/>
          <w:b/>
          <w:bCs/>
          <w:color w:val="1E40AF"/>
          <w:sz w:val="22"/>
          <w:szCs w:val="22"/>
        </w:rPr>
        <w:t xml:space="preserve">Sección 5 — JavaScript: Motor de la Aplicación (Colores, Estado, Navegación)</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6A737D"/>
          <w:sz w:val="16"/>
          <w:szCs w:val="16"/>
        </w:rPr>
        <w:t xml:space="preserve">// MOTOR DE LA APP</w:t>
      </w:r>
    </w:p>
    <w:p>
      <w:pPr>
        <w:spacing w:after="0" w:before="0" w:line="220" w:lineRule="exact"/>
        <w:ind w:left="720"/>
      </w:pPr>
      <w:r>
        <w:rPr>
          <w:rFonts w:ascii="Courier New" w:cs="Courier New" w:eastAsia="Courier New" w:hAnsi="Courier New"/>
          <w:color w:val="6A737D"/>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const TC={</w:t>
      </w:r>
    </w:p>
    <w:p>
      <w:pPr>
        <w:spacing w:after="0" w:before="0" w:line="220" w:lineRule="exact"/>
        <w:ind w:left="880"/>
      </w:pPr>
      <w:r>
        <w:rPr>
          <w:rFonts w:ascii="Courier New" w:cs="Courier New" w:eastAsia="Courier New" w:hAnsi="Courier New"/>
          <w:color w:val="0550AE"/>
          <w:sz w:val="16"/>
          <w:szCs w:val="16"/>
        </w:rPr>
        <w:t xml:space="preserve">  "Muestras Pequeñas":"#06B6D4","Especificación":"#8B5CF6",</w:t>
      </w:r>
    </w:p>
    <w:p>
      <w:pPr>
        <w:spacing w:after="0" w:before="0" w:line="220" w:lineRule="exact"/>
        <w:ind w:left="880"/>
      </w:pPr>
      <w:r>
        <w:rPr>
          <w:rFonts w:ascii="Courier New" w:cs="Courier New" w:eastAsia="Courier New" w:hAnsi="Courier New"/>
          <w:color w:val="0550AE"/>
          <w:sz w:val="16"/>
          <w:szCs w:val="16"/>
        </w:rPr>
        <w:t xml:space="preserve">  "Multicolinealidad":"#EC4899","Heterocedasticidad":"#F59E0B",</w:t>
      </w:r>
    </w:p>
    <w:p>
      <w:pPr>
        <w:spacing w:after="0" w:before="0" w:line="220" w:lineRule="exact"/>
        <w:ind w:left="880"/>
      </w:pPr>
      <w:r>
        <w:rPr>
          <w:rFonts w:ascii="Courier New" w:cs="Courier New" w:eastAsia="Courier New" w:hAnsi="Courier New"/>
          <w:color w:val="0550AE"/>
          <w:sz w:val="16"/>
          <w:szCs w:val="16"/>
        </w:rPr>
        <w:t xml:space="preserve">  "Autocorrelación":"#10B981","Cambio Estructural":"#EF4444",</w:t>
      </w:r>
    </w:p>
    <w:p>
      <w:pPr>
        <w:spacing w:after="0" w:before="0" w:line="220" w:lineRule="exact"/>
        <w:ind w:left="880"/>
      </w:pPr>
      <w:r>
        <w:rPr>
          <w:rFonts w:ascii="Courier New" w:cs="Courier New" w:eastAsia="Courier New" w:hAnsi="Courier New"/>
          <w:color w:val="0550AE"/>
          <w:sz w:val="16"/>
          <w:szCs w:val="16"/>
        </w:rPr>
        <w:t xml:space="preserve">  "Regresores Estocásticos":"#F97316","Modelo Generalizado":"#6366F1",</w:t>
      </w:r>
    </w:p>
    <w:p>
      <w:pPr>
        <w:spacing w:after="0" w:before="0" w:line="220" w:lineRule="exact"/>
        <w:ind w:left="880"/>
      </w:pPr>
      <w:r>
        <w:rPr>
          <w:rFonts w:ascii="Courier New" w:cs="Courier New" w:eastAsia="Courier New" w:hAnsi="Courier New"/>
          <w:color w:val="0550AE"/>
          <w:sz w:val="16"/>
          <w:szCs w:val="16"/>
        </w:rPr>
        <w:t xml:space="preserve">  "Modelos Dinámicos":"#84CC16","Variables Instrumentales":"#A855F7",</w:t>
      </w:r>
    </w:p>
    <w:p>
      <w:pPr>
        <w:spacing w:after="0" w:before="0" w:line="220" w:lineRule="exact"/>
        <w:ind w:left="880"/>
      </w:pPr>
      <w:r>
        <w:rPr>
          <w:rFonts w:ascii="Courier New" w:cs="Courier New" w:eastAsia="Courier New" w:hAnsi="Courier New"/>
          <w:color w:val="0550AE"/>
          <w:sz w:val="16"/>
          <w:szCs w:val="16"/>
        </w:rPr>
        <w:t xml:space="preserve">  "Normalidad":"#3B82F6","Fundamentos MBRL":"#94A3B8","Datos de Panel":"#0EA5E9"</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8250DF"/>
          <w:sz w:val="16"/>
          <w:szCs w:val="16"/>
        </w:rPr>
        <w:t xml:space="preserve">function badge(t){const c=TC[t]||"#64748B";return`&lt;span class="tb" style="background:${c}22;color:${c};border-color:${c}44"&gt;${t}&lt;/span&gt;`;}</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const SK="mmec_v6";</w:t>
      </w:r>
    </w:p>
    <w:p>
      <w:pPr>
        <w:spacing w:after="0" w:before="0" w:line="220" w:lineRule="exact"/>
        <w:ind w:left="720"/>
      </w:pPr>
      <w:r>
        <w:rPr>
          <w:rFonts w:ascii="Courier New" w:cs="Courier New" w:eastAsia="Courier New" w:hAnsi="Courier New"/>
          <w:color w:val="8250DF"/>
          <w:sz w:val="16"/>
          <w:szCs w:val="16"/>
        </w:rPr>
        <w:t xml:space="preserve">let state={correct:0,answered:0,mistakes:[]};</w:t>
      </w:r>
    </w:p>
    <w:p>
      <w:pPr>
        <w:spacing w:after="0" w:before="0" w:line="220" w:lineRule="exact"/>
        <w:ind w:left="720"/>
      </w:pPr>
      <w:r>
        <w:rPr>
          <w:rFonts w:ascii="Courier New" w:cs="Courier New" w:eastAsia="Courier New" w:hAnsi="Courier New"/>
          <w:color w:val="8250DF"/>
          <w:sz w:val="16"/>
          <w:szCs w:val="16"/>
        </w:rPr>
        <w:t xml:space="preserve">let queue=[],qi=0,sc=0,sw=0,smids=[],ans=false;</w:t>
      </w:r>
    </w:p>
    <w:p>
      <w:pPr>
        <w:spacing w:after="0" w:before="0" w:line="220" w:lineRule="exact"/>
        <w:ind w:left="720"/>
      </w:pPr>
      <w:r>
        <w:rPr>
          <w:rFonts w:ascii="Courier New" w:cs="Courier New" w:eastAsia="Courier New" w:hAnsi="Courier New"/>
          <w:color w:val="8250DF"/>
          <w:sz w:val="16"/>
          <w:szCs w:val="16"/>
        </w:rPr>
        <w:t xml:space="preserve">function ld(){try{const s=localStorage.getItem(SK);if(s)state=JSON.parse(s);}catch{}}</w:t>
      </w:r>
    </w:p>
    <w:p>
      <w:pPr>
        <w:spacing w:after="0" w:before="0" w:line="220" w:lineRule="exact"/>
        <w:ind w:left="720"/>
      </w:pPr>
      <w:r>
        <w:rPr>
          <w:rFonts w:ascii="Courier New" w:cs="Courier New" w:eastAsia="Courier New" w:hAnsi="Courier New"/>
          <w:color w:val="8250DF"/>
          <w:sz w:val="16"/>
          <w:szCs w:val="16"/>
        </w:rPr>
        <w:t xml:space="preserve">function sv(){try{localStorage.setItem(SK,JSON.stringify(state));}catch{}}</w:t>
      </w:r>
    </w:p>
    <w:p>
      <w:pPr>
        <w:spacing w:after="0" w:before="0" w:line="220" w:lineRule="exact"/>
        <w:ind w:left="720"/>
      </w:pPr>
      <w:r>
        <w:rPr>
          <w:rFonts w:ascii="Courier New" w:cs="Courier New" w:eastAsia="Courier New" w:hAnsi="Courier New"/>
          <w:color w:val="8250DF"/>
          <w:sz w:val="16"/>
          <w:szCs w:val="16"/>
        </w:rPr>
        <w:t xml:space="preserve">function shuf(a){const r=[...a];for(let i=r.length-1;i&gt;0;i--){const j=Math.floor(Math.random()*(i+1));[r[i],r[j]]=[r[j],r[i]];}return r;}</w:t>
      </w:r>
    </w:p>
    <w:p>
      <w:pPr>
        <w:spacing w:after="0" w:before="0" w:line="220" w:lineRule="exact"/>
        <w:ind w:left="720"/>
      </w:pPr>
      <w:r>
        <w:rPr>
          <w:rFonts w:ascii="Courier New" w:cs="Courier New" w:eastAsia="Courier New" w:hAnsi="Courier New"/>
          <w:color w:val="8250DF"/>
          <w:sz w:val="16"/>
          <w:szCs w:val="16"/>
        </w:rPr>
        <w:t xml:space="preserve">function showView(id){document.querySelectorAll('.view').forEach(v=&gt;v.classList.remove('active'));document.getElementById(id).classList.add('active');window.scrollTo(0,0);}</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function renderHome(){</w:t>
      </w:r>
    </w:p>
    <w:p>
      <w:pPr>
        <w:spacing w:after="0" w:before="0" w:line="220" w:lineRule="exact"/>
        <w:ind w:left="880"/>
      </w:pPr>
      <w:r>
        <w:rPr>
          <w:rFonts w:ascii="Courier New" w:cs="Courier New" w:eastAsia="Courier New" w:hAnsi="Courier New"/>
          <w:color w:val="8250DF"/>
          <w:sz w:val="16"/>
          <w:szCs w:val="16"/>
        </w:rPr>
        <w:t xml:space="preserve">  const tot=Q.length,{correct,answered:a,mistakes}=state;</w:t>
      </w:r>
    </w:p>
    <w:p>
      <w:pPr>
        <w:spacing w:after="0" w:before="0" w:line="220" w:lineRule="exact"/>
        <w:ind w:left="880"/>
      </w:pPr>
      <w:r>
        <w:rPr>
          <w:rFonts w:ascii="Courier New" w:cs="Courier New" w:eastAsia="Courier New" w:hAnsi="Courier New"/>
          <w:color w:val="1E293B"/>
          <w:sz w:val="16"/>
          <w:szCs w:val="16"/>
        </w:rPr>
        <w:t xml:space="preserve">  document.getElementById('st-t').textContent=tot;</w:t>
      </w:r>
    </w:p>
    <w:p>
      <w:pPr>
        <w:spacing w:after="0" w:before="0" w:line="220" w:lineRule="exact"/>
        <w:ind w:left="880"/>
      </w:pPr>
      <w:r>
        <w:rPr>
          <w:rFonts w:ascii="Courier New" w:cs="Courier New" w:eastAsia="Courier New" w:hAnsi="Courier New"/>
          <w:color w:val="1E293B"/>
          <w:sz w:val="16"/>
          <w:szCs w:val="16"/>
        </w:rPr>
        <w:t xml:space="preserve">  document.getElementById('st-a').textContent=a;</w:t>
      </w:r>
    </w:p>
    <w:p>
      <w:pPr>
        <w:spacing w:after="0" w:before="0" w:line="220" w:lineRule="exact"/>
        <w:ind w:left="880"/>
      </w:pPr>
      <w:r>
        <w:rPr>
          <w:rFonts w:ascii="Courier New" w:cs="Courier New" w:eastAsia="Courier New" w:hAnsi="Courier New"/>
          <w:color w:val="1E293B"/>
          <w:sz w:val="16"/>
          <w:szCs w:val="16"/>
        </w:rPr>
        <w:t xml:space="preserve">  document.getElementById('st-c').textContent=correct;</w:t>
      </w:r>
    </w:p>
    <w:p>
      <w:pPr>
        <w:spacing w:after="0" w:before="0" w:line="220" w:lineRule="exact"/>
        <w:ind w:left="880"/>
      </w:pPr>
      <w:r>
        <w:rPr>
          <w:rFonts w:ascii="Courier New" w:cs="Courier New" w:eastAsia="Courier New" w:hAnsi="Courier New"/>
          <w:color w:val="1E293B"/>
          <w:sz w:val="16"/>
          <w:szCs w:val="16"/>
        </w:rPr>
        <w:t xml:space="preserve">  document.getElementById('st-m').textContent=mistakes.length;</w:t>
      </w:r>
    </w:p>
    <w:p>
      <w:pPr>
        <w:spacing w:after="0" w:before="0" w:line="220" w:lineRule="exact"/>
        <w:ind w:left="880"/>
      </w:pPr>
      <w:r>
        <w:rPr>
          <w:rFonts w:ascii="Courier New" w:cs="Courier New" w:eastAsia="Courier New" w:hAnsi="Courier New"/>
          <w:color w:val="1E293B"/>
          <w:sz w:val="16"/>
          <w:szCs w:val="16"/>
        </w:rPr>
        <w:t xml:space="preserve">  document.getElementById('home-sub').textContent=`${tot} preguntas · Corregidas con los apuntes académicos`;</w:t>
      </w:r>
    </w:p>
    <w:p>
      <w:pPr>
        <w:spacing w:after="0" w:before="0" w:line="220" w:lineRule="exact"/>
        <w:ind w:left="880"/>
      </w:pPr>
      <w:r>
        <w:rPr>
          <w:rFonts w:ascii="Courier New" w:cs="Courier New" w:eastAsia="Courier New" w:hAnsi="Courier New"/>
          <w:color w:val="1E293B"/>
          <w:sz w:val="16"/>
          <w:szCs w:val="16"/>
        </w:rPr>
        <w:t xml:space="preserve">  document.getElementById('btn-all-sub').textContent=`${tot} preguntas en orden aleatorio`;</w:t>
      </w:r>
    </w:p>
    <w:p>
      <w:pPr>
        <w:spacing w:after="0" w:before="0" w:line="220" w:lineRule="exact"/>
        <w:ind w:left="880"/>
      </w:pPr>
      <w:r>
        <w:rPr>
          <w:rFonts w:ascii="Courier New" w:cs="Courier New" w:eastAsia="Courier New" w:hAnsi="Courier New"/>
          <w:color w:val="8250DF"/>
          <w:sz w:val="16"/>
          <w:szCs w:val="16"/>
        </w:rPr>
        <w:t xml:space="preserve">  const ac=document.getElementById('acc-card');</w:t>
      </w:r>
    </w:p>
    <w:p>
      <w:pPr>
        <w:spacing w:after="0" w:before="0" w:line="220" w:lineRule="exact"/>
        <w:ind w:left="880"/>
      </w:pPr>
      <w:r>
        <w:rPr>
          <w:rFonts w:ascii="Courier New" w:cs="Courier New" w:eastAsia="Courier New" w:hAnsi="Courier New"/>
          <w:color w:val="8250DF"/>
          <w:sz w:val="16"/>
          <w:szCs w:val="16"/>
        </w:rPr>
        <w:t xml:space="preserve">  if(a&gt;0){</w:t>
      </w:r>
    </w:p>
    <w:p>
      <w:pPr>
        <w:spacing w:after="0" w:before="0" w:line="220" w:lineRule="exact"/>
        <w:ind w:left="1040"/>
      </w:pPr>
      <w:r>
        <w:rPr>
          <w:rFonts w:ascii="Courier New" w:cs="Courier New" w:eastAsia="Courier New" w:hAnsi="Courier New"/>
          <w:color w:val="1E293B"/>
          <w:sz w:val="16"/>
          <w:szCs w:val="16"/>
        </w:rPr>
        <w:t xml:space="preserve">    ac.style.display='flex';</w:t>
      </w:r>
    </w:p>
    <w:p>
      <w:pPr>
        <w:spacing w:after="0" w:before="0" w:line="220" w:lineRule="exact"/>
        <w:ind w:left="1040"/>
      </w:pPr>
      <w:r>
        <w:rPr>
          <w:rFonts w:ascii="Courier New" w:cs="Courier New" w:eastAsia="Courier New" w:hAnsi="Courier New"/>
          <w:color w:val="8250DF"/>
          <w:sz w:val="16"/>
          <w:szCs w:val="16"/>
        </w:rPr>
        <w:t xml:space="preserve">    const pct=Math.round((correct/a)*100),col=pct&gt;=70?'#22C55E':pct&gt;=50?'#F59E0B':'#EF4444';</w:t>
      </w:r>
    </w:p>
    <w:p>
      <w:pPr>
        <w:spacing w:after="0" w:before="0" w:line="220" w:lineRule="exact"/>
        <w:ind w:left="1040"/>
      </w:pPr>
      <w:r>
        <w:rPr>
          <w:rFonts w:ascii="Courier New" w:cs="Courier New" w:eastAsia="Courier New" w:hAnsi="Courier New"/>
          <w:color w:val="8250DF"/>
          <w:sz w:val="16"/>
          <w:szCs w:val="16"/>
        </w:rPr>
        <w:t xml:space="preserve">    const r=39,ci=2*Math.PI*r,d=(pct/100)*ci;</w:t>
      </w:r>
    </w:p>
    <w:p>
      <w:pPr>
        <w:spacing w:after="0" w:before="0" w:line="220" w:lineRule="exact"/>
        <w:ind w:left="1040"/>
      </w:pPr>
      <w:r>
        <w:rPr>
          <w:rFonts w:ascii="Courier New" w:cs="Courier New" w:eastAsia="Courier New" w:hAnsi="Courier New"/>
          <w:color w:val="1E293B"/>
          <w:sz w:val="16"/>
          <w:szCs w:val="16"/>
        </w:rPr>
        <w:t xml:space="preserve">    document.getElementById('ring-svg').innerHTML=`&lt;circle cx="43" cy="43" r="${r}" fill="none" stroke="#1E293B" stroke-width="8"/&gt;</w:t>
      </w:r>
    </w:p>
    <w:p>
      <w:pPr>
        <w:spacing w:after="0" w:before="0" w:line="220" w:lineRule="exact"/>
        <w:ind w:left="1200"/>
      </w:pPr>
      <w:r>
        <w:rPr>
          <w:rFonts w:ascii="Courier New" w:cs="Courier New" w:eastAsia="Courier New" w:hAnsi="Courier New"/>
          <w:color w:val="116329"/>
          <w:sz w:val="16"/>
          <w:szCs w:val="16"/>
        </w:rPr>
        <w:t xml:space="preserve">      &lt;circle cx="43" cy="43" r="${r}" fill="none" stroke="${col}" stroke-width="8" stroke-dasharray="${d} ${ci-d}" stroke-linecap="round"/&gt;`;</w:t>
      </w:r>
    </w:p>
    <w:p>
      <w:pPr>
        <w:spacing w:after="0" w:before="0" w:line="220" w:lineRule="exact"/>
        <w:ind w:left="1040"/>
      </w:pPr>
      <w:r>
        <w:rPr>
          <w:rFonts w:ascii="Courier New" w:cs="Courier New" w:eastAsia="Courier New" w:hAnsi="Courier New"/>
          <w:color w:val="1E293B"/>
          <w:sz w:val="16"/>
          <w:szCs w:val="16"/>
        </w:rPr>
        <w:t xml:space="preserve">    document.getElementById('ring-pct').textContent=pct+'%';</w:t>
      </w:r>
    </w:p>
    <w:p>
      <w:pPr>
        <w:spacing w:after="0" w:before="0" w:line="220" w:lineRule="exact"/>
        <w:ind w:left="1040"/>
      </w:pPr>
      <w:r>
        <w:rPr>
          <w:rFonts w:ascii="Courier New" w:cs="Courier New" w:eastAsia="Courier New" w:hAnsi="Courier New"/>
          <w:color w:val="1E293B"/>
          <w:sz w:val="16"/>
          <w:szCs w:val="16"/>
        </w:rPr>
        <w:t xml:space="preserve">    document.getElementById('ring-pct').style.color=col;</w:t>
      </w:r>
    </w:p>
    <w:p>
      <w:pPr>
        <w:spacing w:after="0" w:before="0" w:line="220" w:lineRule="exact"/>
        <w:ind w:left="1040"/>
      </w:pPr>
      <w:r>
        <w:rPr>
          <w:rFonts w:ascii="Courier New" w:cs="Courier New" w:eastAsia="Courier New" w:hAnsi="Courier New"/>
          <w:color w:val="1E293B"/>
          <w:sz w:val="16"/>
          <w:szCs w:val="16"/>
        </w:rPr>
        <w:t xml:space="preserve">    document.getElementById('acc-desc').textContent=`${correct} aciertos de ${a} respondidas`;</w:t>
      </w:r>
    </w:p>
    <w:p>
      <w:pPr>
        <w:spacing w:after="0" w:before="0" w:line="220" w:lineRule="exact"/>
        <w:ind w:left="1040"/>
      </w:pPr>
      <w:r>
        <w:rPr>
          <w:rFonts w:ascii="Courier New" w:cs="Courier New" w:eastAsia="Courier New" w:hAnsi="Courier New"/>
          <w:color w:val="1E293B"/>
          <w:sz w:val="16"/>
          <w:szCs w:val="16"/>
        </w:rPr>
        <w:t xml:space="preserve">    document.getElementById('btn-reset').style.display='block';</w:t>
      </w:r>
    </w:p>
    <w:p>
      <w:pPr>
        <w:spacing w:after="0" w:before="0" w:line="220" w:lineRule="exact"/>
        <w:ind w:left="880"/>
      </w:pPr>
      <w:r>
        <w:rPr>
          <w:rFonts w:ascii="Courier New" w:cs="Courier New" w:eastAsia="Courier New" w:hAnsi="Courier New"/>
          <w:color w:val="1E293B"/>
          <w:sz w:val="16"/>
          <w:szCs w:val="16"/>
        </w:rPr>
        <w:t xml:space="preserve">  }else{ac.style.display='none';document.getElementById('btn-reset').style.display='none';}</w:t>
      </w:r>
    </w:p>
    <w:p>
      <w:pPr>
        <w:spacing w:after="0" w:before="0" w:line="220" w:lineRule="exact"/>
        <w:ind w:left="880"/>
      </w:pPr>
      <w:r>
        <w:rPr>
          <w:rFonts w:ascii="Courier New" w:cs="Courier New" w:eastAsia="Courier New" w:hAnsi="Courier New"/>
          <w:color w:val="8250DF"/>
          <w:sz w:val="16"/>
          <w:szCs w:val="16"/>
        </w:rPr>
        <w:t xml:space="preserve">  const bm=document.getElementById('btn-mis'),bs=document.getElementById('btn-mis-sub');</w:t>
      </w:r>
    </w:p>
    <w:p>
      <w:pPr>
        <w:spacing w:after="0" w:before="0" w:line="220" w:lineRule="exact"/>
        <w:ind w:left="880"/>
      </w:pPr>
      <w:r>
        <w:rPr>
          <w:rFonts w:ascii="Courier New" w:cs="Courier New" w:eastAsia="Courier New" w:hAnsi="Courier New"/>
          <w:color w:val="8250DF"/>
          <w:sz w:val="16"/>
          <w:szCs w:val="16"/>
        </w:rPr>
        <w:t xml:space="preserve">  if(mistakes.length&gt;0){bm.disabled=false;bs.textContent=`${mistakes.length} pregunta${mistakes.length&gt;1?'s':''} fallada${mistakes.length&gt;1?'s':''}`;}</w:t>
      </w:r>
    </w:p>
    <w:p>
      <w:pPr>
        <w:spacing w:after="0" w:before="0" w:line="220" w:lineRule="exact"/>
        <w:ind w:left="880"/>
      </w:pPr>
      <w:r>
        <w:rPr>
          <w:rFonts w:ascii="Courier New" w:cs="Courier New" w:eastAsia="Courier New" w:hAnsi="Courier New"/>
          <w:color w:val="8250DF"/>
          <w:sz w:val="16"/>
          <w:szCs w:val="16"/>
        </w:rPr>
        <w:t xml:space="preserve">  else{bm.disabled=true;bs.textContent='¡Sin errores pendientes!';}</w:t>
      </w:r>
    </w:p>
    <w:p>
      <w:pPr>
        <w:spacing w:after="0" w:before="0" w:line="220" w:lineRule="exact"/>
        <w:ind w:left="880"/>
      </w:pPr>
      <w:r>
        <w:rPr>
          <w:rFonts w:ascii="Courier New" w:cs="Courier New" w:eastAsia="Courier New" w:hAnsi="Courier New"/>
          <w:color w:val="8250DF"/>
          <w:sz w:val="16"/>
          <w:szCs w:val="16"/>
        </w:rPr>
        <w:t xml:space="preserve">  const topics=[...new Set(Q.map(q=&gt;q.t))];</w:t>
      </w:r>
    </w:p>
    <w:p>
      <w:pPr>
        <w:spacing w:after="0" w:before="0" w:line="220" w:lineRule="exact"/>
        <w:ind w:left="880"/>
      </w:pPr>
      <w:r>
        <w:rPr>
          <w:rFonts w:ascii="Courier New" w:cs="Courier New" w:eastAsia="Courier New" w:hAnsi="Courier New"/>
          <w:color w:val="1E293B"/>
          <w:sz w:val="16"/>
          <w:szCs w:val="16"/>
        </w:rPr>
        <w:t xml:space="preserve">  document.getElementById('topics-wrap').innerHTML=topics.map(t=&gt;{</w:t>
      </w:r>
    </w:p>
    <w:p>
      <w:pPr>
        <w:spacing w:after="0" w:before="0" w:line="220" w:lineRule="exact"/>
        <w:ind w:left="1040"/>
      </w:pPr>
      <w:r>
        <w:rPr>
          <w:rFonts w:ascii="Courier New" w:cs="Courier New" w:eastAsia="Courier New" w:hAnsi="Courier New"/>
          <w:color w:val="8250DF"/>
          <w:sz w:val="16"/>
          <w:szCs w:val="16"/>
        </w:rPr>
        <w:t xml:space="preserve">    const cnt=Q.filter(q=&gt;q.t===t).length,c=TC[t]||'#64748B';</w:t>
      </w:r>
    </w:p>
    <w:p>
      <w:pPr>
        <w:spacing w:after="0" w:before="0" w:line="220" w:lineRule="exact"/>
        <w:ind w:left="1040"/>
      </w:pPr>
      <w:r>
        <w:rPr>
          <w:rFonts w:ascii="Courier New" w:cs="Courier New" w:eastAsia="Courier New" w:hAnsi="Courier New"/>
          <w:color w:val="8250DF"/>
          <w:sz w:val="16"/>
          <w:szCs w:val="16"/>
        </w:rPr>
        <w:t xml:space="preserve">    return`&lt;div class="tc"&gt;&lt;span class="tb" style="background:${c}22;color:${c};border-color:${c}44"&gt;${t}&lt;/span&gt;&lt;span class="cnt"&gt;${cnt}&lt;/span&gt;&lt;/div&gt;`;</w:t>
      </w:r>
    </w:p>
    <w:p>
      <w:pPr>
        <w:spacing w:after="0" w:before="0" w:line="220" w:lineRule="exact"/>
        <w:ind w:left="880"/>
      </w:pPr>
      <w:r>
        <w:rPr>
          <w:rFonts w:ascii="Courier New" w:cs="Courier New" w:eastAsia="Courier New" w:hAnsi="Courier New"/>
          <w:color w:val="1E293B"/>
          <w:sz w:val="16"/>
          <w:szCs w:val="16"/>
        </w:rPr>
        <w:t xml:space="preserve">  }).join('');</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8250DF"/>
          <w:sz w:val="16"/>
          <w:szCs w:val="16"/>
        </w:rPr>
        <w:t xml:space="preserve">function resetProgress(){if(!confirm('¿Reiniciar todo el progreso?'))return;state={correct:0,answered:0,mistakes:[]};sv();renderHome();}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function goTopicSelect(){</w:t>
      </w:r>
    </w:p>
    <w:p>
      <w:pPr>
        <w:spacing w:after="0" w:before="0" w:line="220" w:lineRule="exact"/>
        <w:ind w:left="880"/>
      </w:pPr>
      <w:r>
        <w:rPr>
          <w:rFonts w:ascii="Courier New" w:cs="Courier New" w:eastAsia="Courier New" w:hAnsi="Courier New"/>
          <w:color w:val="8250DF"/>
          <w:sz w:val="16"/>
          <w:szCs w:val="16"/>
        </w:rPr>
        <w:t xml:space="preserve">  const topics=[...new Set(Q.map(q=&gt;q.t))];</w:t>
      </w:r>
    </w:p>
    <w:p>
      <w:pPr>
        <w:spacing w:after="0" w:before="0" w:line="220" w:lineRule="exact"/>
        <w:ind w:left="880"/>
      </w:pPr>
      <w:r>
        <w:rPr>
          <w:rFonts w:ascii="Courier New" w:cs="Courier New" w:eastAsia="Courier New" w:hAnsi="Courier New"/>
          <w:color w:val="1E293B"/>
          <w:sz w:val="16"/>
          <w:szCs w:val="16"/>
        </w:rPr>
        <w:t xml:space="preserve">  document.getElementById('topic-list').innerHTML=topics.map(t=&gt;{</w:t>
      </w:r>
    </w:p>
    <w:p>
      <w:pPr>
        <w:spacing w:after="0" w:before="0" w:line="220" w:lineRule="exact"/>
        <w:ind w:left="1040"/>
      </w:pPr>
      <w:r>
        <w:rPr>
          <w:rFonts w:ascii="Courier New" w:cs="Courier New" w:eastAsia="Courier New" w:hAnsi="Courier New"/>
          <w:color w:val="8250DF"/>
          <w:sz w:val="16"/>
          <w:szCs w:val="16"/>
        </w:rPr>
        <w:t xml:space="preserve">    const cnt=Q.filter(q=&gt;q.t===t).length,c=TC[t]||'#64748B';</w:t>
      </w:r>
    </w:p>
    <w:p>
      <w:pPr>
        <w:spacing w:after="0" w:before="0" w:line="220" w:lineRule="exact"/>
        <w:ind w:left="1040"/>
      </w:pPr>
      <w:r>
        <w:rPr>
          <w:rFonts w:ascii="Courier New" w:cs="Courier New" w:eastAsia="Courier New" w:hAnsi="Courier New"/>
          <w:color w:val="8250DF"/>
          <w:sz w:val="16"/>
          <w:szCs w:val="16"/>
        </w:rPr>
        <w:t xml:space="preserve">    return`&lt;button class="tr" onclick="startQuiz('topic','${t}')"&gt;</w:t>
      </w:r>
    </w:p>
    <w:p>
      <w:pPr>
        <w:spacing w:after="0" w:before="0" w:line="220" w:lineRule="exact"/>
        <w:ind w:left="1200"/>
      </w:pPr>
      <w:r>
        <w:rPr>
          <w:rFonts w:ascii="Courier New" w:cs="Courier New" w:eastAsia="Courier New" w:hAnsi="Courier New"/>
          <w:color w:val="116329"/>
          <w:sz w:val="16"/>
          <w:szCs w:val="16"/>
        </w:rPr>
        <w:t xml:space="preserve">      &lt;div class="left"&gt;&lt;span class="tb" style="background:${c}22;color:${c};border-color:${c}44"&gt;${t}&lt;/span&gt;</w:t>
      </w:r>
    </w:p>
    <w:p>
      <w:pPr>
        <w:spacing w:after="0" w:before="0" w:line="220" w:lineRule="exact"/>
        <w:ind w:left="1200"/>
      </w:pPr>
      <w:r>
        <w:rPr>
          <w:rFonts w:ascii="Courier New" w:cs="Courier New" w:eastAsia="Courier New" w:hAnsi="Courier New"/>
          <w:color w:val="116329"/>
          <w:sz w:val="16"/>
          <w:szCs w:val="16"/>
        </w:rPr>
        <w:t xml:space="preserve">      &lt;span style="color:var(--txt)"&gt;${t}&lt;/span&gt;&lt;/div&gt;</w:t>
      </w:r>
    </w:p>
    <w:p>
      <w:pPr>
        <w:spacing w:after="0" w:before="0" w:line="220" w:lineRule="exact"/>
        <w:ind w:left="1200"/>
      </w:pPr>
      <w:r>
        <w:rPr>
          <w:rFonts w:ascii="Courier New" w:cs="Courier New" w:eastAsia="Courier New" w:hAnsi="Courier New"/>
          <w:color w:val="116329"/>
          <w:sz w:val="16"/>
          <w:szCs w:val="16"/>
        </w:rPr>
        <w:t xml:space="preserve">      &lt;span class="cb"&gt;${cnt} pregs.&lt;/span&gt;&lt;/button&gt;`;</w:t>
      </w:r>
    </w:p>
    <w:p>
      <w:pPr>
        <w:spacing w:after="0" w:before="0" w:line="220" w:lineRule="exact"/>
        <w:ind w:left="880"/>
      </w:pPr>
      <w:r>
        <w:rPr>
          <w:rFonts w:ascii="Courier New" w:cs="Courier New" w:eastAsia="Courier New" w:hAnsi="Courier New"/>
          <w:color w:val="1E293B"/>
          <w:sz w:val="16"/>
          <w:szCs w:val="16"/>
        </w:rPr>
        <w:t xml:space="preserve">  }).join('');</w:t>
      </w:r>
    </w:p>
    <w:p>
      <w:pPr>
        <w:spacing w:after="0" w:before="0" w:line="220" w:lineRule="exact"/>
        <w:ind w:left="880"/>
      </w:pPr>
      <w:r>
        <w:rPr>
          <w:rFonts w:ascii="Courier New" w:cs="Courier New" w:eastAsia="Courier New" w:hAnsi="Courier New"/>
          <w:color w:val="1E293B"/>
          <w:sz w:val="16"/>
          <w:szCs w:val="16"/>
        </w:rPr>
        <w:t xml:space="preserve">  showView('topic-view');</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function startQuiz(mode,topic){</w:t>
      </w:r>
    </w:p>
    <w:p>
      <w:pPr>
        <w:spacing w:after="0" w:before="0" w:line="220" w:lineRule="exact"/>
        <w:ind w:left="880"/>
      </w:pPr>
      <w:r>
        <w:rPr>
          <w:rFonts w:ascii="Courier New" w:cs="Courier New" w:eastAsia="Courier New" w:hAnsi="Courier New"/>
          <w:color w:val="8250DF"/>
          <w:sz w:val="16"/>
          <w:szCs w:val="16"/>
        </w:rPr>
        <w:t xml:space="preserve">  let pool;</w:t>
      </w:r>
    </w:p>
    <w:p>
      <w:pPr>
        <w:spacing w:after="0" w:before="0" w:line="220" w:lineRule="exact"/>
        <w:ind w:left="880"/>
      </w:pPr>
      <w:r>
        <w:rPr>
          <w:rFonts w:ascii="Courier New" w:cs="Courier New" w:eastAsia="Courier New" w:hAnsi="Courier New"/>
          <w:color w:val="8250DF"/>
          <w:sz w:val="16"/>
          <w:szCs w:val="16"/>
        </w:rPr>
        <w:t xml:space="preserve">  if(mode==='mistakes')pool=Q.filter(q=&gt;state.mistakes.includes(q.id));</w:t>
      </w:r>
    </w:p>
    <w:p>
      <w:pPr>
        <w:spacing w:after="0" w:before="0" w:line="220" w:lineRule="exact"/>
        <w:ind w:left="880"/>
      </w:pPr>
      <w:r>
        <w:rPr>
          <w:rFonts w:ascii="Courier New" w:cs="Courier New" w:eastAsia="Courier New" w:hAnsi="Courier New"/>
          <w:color w:val="8250DF"/>
          <w:sz w:val="16"/>
          <w:szCs w:val="16"/>
        </w:rPr>
        <w:t xml:space="preserve">  else if(mode==='topic'&amp;&amp;topic)pool=Q.filter(q=&gt;q.t===topic);</w:t>
      </w:r>
    </w:p>
    <w:p>
      <w:pPr>
        <w:spacing w:after="0" w:before="0" w:line="220" w:lineRule="exact"/>
        <w:ind w:left="880"/>
      </w:pPr>
      <w:r>
        <w:rPr>
          <w:rFonts w:ascii="Courier New" w:cs="Courier New" w:eastAsia="Courier New" w:hAnsi="Courier New"/>
          <w:color w:val="8250DF"/>
          <w:sz w:val="16"/>
          <w:szCs w:val="16"/>
        </w:rPr>
        <w:t xml:space="preserve">  else pool=Q;</w:t>
      </w:r>
    </w:p>
    <w:p>
      <w:pPr>
        <w:spacing w:after="0" w:before="0" w:line="220" w:lineRule="exact"/>
        <w:ind w:left="880"/>
      </w:pPr>
      <w:r>
        <w:rPr>
          <w:rFonts w:ascii="Courier New" w:cs="Courier New" w:eastAsia="Courier New" w:hAnsi="Courier New"/>
          <w:color w:val="8250DF"/>
          <w:sz w:val="16"/>
          <w:szCs w:val="16"/>
        </w:rPr>
        <w:t xml:space="preserve">  if(!pool.length){alert('No hay preguntas disponibles.');return;}</w:t>
      </w:r>
    </w:p>
    <w:p>
      <w:pPr>
        <w:spacing w:after="0" w:before="0" w:line="220" w:lineRule="exact"/>
        <w:ind w:left="880"/>
      </w:pPr>
      <w:r>
        <w:rPr>
          <w:rFonts w:ascii="Courier New" w:cs="Courier New" w:eastAsia="Courier New" w:hAnsi="Courier New"/>
          <w:color w:val="1E293B"/>
          <w:sz w:val="16"/>
          <w:szCs w:val="16"/>
        </w:rPr>
        <w:t xml:space="preserve">  queue=shuf(pool);qi=0;sc=0;sw=0;smids=[];renderQ();showView('quiz-view');</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function renderQ(){</w:t>
      </w:r>
    </w:p>
    <w:p>
      <w:pPr>
        <w:spacing w:after="0" w:before="0" w:line="220" w:lineRule="exact"/>
        <w:ind w:left="880"/>
      </w:pPr>
      <w:r>
        <w:rPr>
          <w:rFonts w:ascii="Courier New" w:cs="Courier New" w:eastAsia="Courier New" w:hAnsi="Courier New"/>
          <w:color w:val="8250DF"/>
          <w:sz w:val="16"/>
          <w:szCs w:val="16"/>
        </w:rPr>
        <w:t xml:space="preserve">  const q=queue[qi],tot=queue.length;ans=false;</w:t>
      </w:r>
    </w:p>
    <w:p>
      <w:pPr>
        <w:spacing w:after="0" w:before="0" w:line="220" w:lineRule="exact"/>
        <w:ind w:left="880"/>
      </w:pPr>
      <w:r>
        <w:rPr>
          <w:rFonts w:ascii="Courier New" w:cs="Courier New" w:eastAsia="Courier New" w:hAnsi="Courier New"/>
          <w:color w:val="1E293B"/>
          <w:sz w:val="16"/>
          <w:szCs w:val="16"/>
        </w:rPr>
        <w:t xml:space="preserve">  document.getElementById('q-ok').textContent=sc;</w:t>
      </w:r>
    </w:p>
    <w:p>
      <w:pPr>
        <w:spacing w:after="0" w:before="0" w:line="220" w:lineRule="exact"/>
        <w:ind w:left="880"/>
      </w:pPr>
      <w:r>
        <w:rPr>
          <w:rFonts w:ascii="Courier New" w:cs="Courier New" w:eastAsia="Courier New" w:hAnsi="Courier New"/>
          <w:color w:val="1E293B"/>
          <w:sz w:val="16"/>
          <w:szCs w:val="16"/>
        </w:rPr>
        <w:t xml:space="preserve">  document.getElementById('q-no').textContent=sw;</w:t>
      </w:r>
    </w:p>
    <w:p>
      <w:pPr>
        <w:spacing w:after="0" w:before="0" w:line="220" w:lineRule="exact"/>
        <w:ind w:left="880"/>
      </w:pPr>
      <w:r>
        <w:rPr>
          <w:rFonts w:ascii="Courier New" w:cs="Courier New" w:eastAsia="Courier New" w:hAnsi="Courier New"/>
          <w:color w:val="1E293B"/>
          <w:sz w:val="16"/>
          <w:szCs w:val="16"/>
        </w:rPr>
        <w:t xml:space="preserve">  document.getElementById('q-idx').textContent=qi+1;</w:t>
      </w:r>
    </w:p>
    <w:p>
      <w:pPr>
        <w:spacing w:after="0" w:before="0" w:line="220" w:lineRule="exact"/>
        <w:ind w:left="880"/>
      </w:pPr>
      <w:r>
        <w:rPr>
          <w:rFonts w:ascii="Courier New" w:cs="Courier New" w:eastAsia="Courier New" w:hAnsi="Courier New"/>
          <w:color w:val="1E293B"/>
          <w:sz w:val="16"/>
          <w:szCs w:val="16"/>
        </w:rPr>
        <w:t xml:space="preserve">  document.getElementById('q-tot').textContent=tot;</w:t>
      </w:r>
    </w:p>
    <w:p>
      <w:pPr>
        <w:spacing w:after="0" w:before="0" w:line="220" w:lineRule="exact"/>
        <w:ind w:left="880"/>
      </w:pPr>
      <w:r>
        <w:rPr>
          <w:rFonts w:ascii="Courier New" w:cs="Courier New" w:eastAsia="Courier New" w:hAnsi="Courier New"/>
          <w:color w:val="1E293B"/>
          <w:sz w:val="16"/>
          <w:szCs w:val="16"/>
        </w:rPr>
        <w:t xml:space="preserve">  document.getElementById('q-prog').style.width=((qi/tot)*100)+'%';</w:t>
      </w:r>
    </w:p>
    <w:p>
      <w:pPr>
        <w:spacing w:after="0" w:before="0" w:line="220" w:lineRule="exact"/>
        <w:ind w:left="880"/>
      </w:pPr>
      <w:r>
        <w:rPr>
          <w:rFonts w:ascii="Courier New" w:cs="Courier New" w:eastAsia="Courier New" w:hAnsi="Courier New"/>
          <w:color w:val="1E293B"/>
          <w:sz w:val="16"/>
          <w:szCs w:val="16"/>
        </w:rPr>
        <w:t xml:space="preserve">  document.getElementById('q-badge').innerHTML=badge(q.t);</w:t>
      </w:r>
    </w:p>
    <w:p>
      <w:pPr>
        <w:spacing w:after="0" w:before="0" w:line="220" w:lineRule="exact"/>
        <w:ind w:left="880"/>
      </w:pPr>
      <w:r>
        <w:rPr>
          <w:rFonts w:ascii="Courier New" w:cs="Courier New" w:eastAsia="Courier New" w:hAnsi="Courier New"/>
          <w:color w:val="1E293B"/>
          <w:sz w:val="16"/>
          <w:szCs w:val="16"/>
        </w:rPr>
        <w:t xml:space="preserve">  document.getElementById('q-text').textContent=q.q;</w:t>
      </w:r>
    </w:p>
    <w:p>
      <w:pPr>
        <w:spacing w:after="0" w:before="0" w:line="220" w:lineRule="exact"/>
        <w:ind w:left="880"/>
      </w:pPr>
      <w:r>
        <w:rPr>
          <w:rFonts w:ascii="Courier New" w:cs="Courier New" w:eastAsia="Courier New" w:hAnsi="Courier New"/>
          <w:color w:val="1E293B"/>
          <w:sz w:val="16"/>
          <w:szCs w:val="16"/>
        </w:rPr>
        <w:t xml:space="preserve">  document.getElementById('q-exp').style.display='none';</w:t>
      </w:r>
    </w:p>
    <w:p>
      <w:pPr>
        <w:spacing w:after="0" w:before="0" w:line="220" w:lineRule="exact"/>
        <w:ind w:left="880"/>
      </w:pPr>
      <w:r>
        <w:rPr>
          <w:rFonts w:ascii="Courier New" w:cs="Courier New" w:eastAsia="Courier New" w:hAnsi="Courier New"/>
          <w:color w:val="1E293B"/>
          <w:sz w:val="16"/>
          <w:szCs w:val="16"/>
        </w:rPr>
        <w:t xml:space="preserve">  document.getElementById('q-exp-txt').textContent='';</w:t>
      </w:r>
    </w:p>
    <w:p>
      <w:pPr>
        <w:spacing w:after="0" w:before="0" w:line="220" w:lineRule="exact"/>
        <w:ind w:left="880"/>
      </w:pPr>
      <w:r>
        <w:rPr>
          <w:rFonts w:ascii="Courier New" w:cs="Courier New" w:eastAsia="Courier New" w:hAnsi="Courier New"/>
          <w:color w:val="8250DF"/>
          <w:sz w:val="16"/>
          <w:szCs w:val="16"/>
        </w:rPr>
        <w:t xml:space="preserve">  const nb=document.getElementById('q-next');</w:t>
      </w:r>
    </w:p>
    <w:p>
      <w:pPr>
        <w:spacing w:after="0" w:before="0" w:line="220" w:lineRule="exact"/>
        <w:ind w:left="880"/>
      </w:pPr>
      <w:r>
        <w:rPr>
          <w:rFonts w:ascii="Courier New" w:cs="Courier New" w:eastAsia="Courier New" w:hAnsi="Courier New"/>
          <w:color w:val="0550AE"/>
          <w:sz w:val="16"/>
          <w:szCs w:val="16"/>
        </w:rPr>
        <w:t xml:space="preserve">  nb.style.display='none';nb.textContent=(qi+1&gt;=tot)?'Ver Resultados →':'Siguiente →';</w:t>
      </w:r>
    </w:p>
    <w:p>
      <w:pPr>
        <w:spacing w:after="0" w:before="0" w:line="220" w:lineRule="exact"/>
        <w:ind w:left="880"/>
      </w:pPr>
      <w:r>
        <w:rPr>
          <w:rFonts w:ascii="Courier New" w:cs="Courier New" w:eastAsia="Courier New" w:hAnsi="Courier New"/>
          <w:color w:val="8250DF"/>
          <w:sz w:val="16"/>
          <w:szCs w:val="16"/>
        </w:rPr>
        <w:t xml:space="preserve">  const opts=shuf(q.o.map((o,i)=&gt;({txt:o,orig:i})));</w:t>
      </w:r>
    </w:p>
    <w:p>
      <w:pPr>
        <w:spacing w:after="0" w:before="0" w:line="220" w:lineRule="exact"/>
        <w:ind w:left="880"/>
      </w:pPr>
      <w:r>
        <w:rPr>
          <w:rFonts w:ascii="Courier New" w:cs="Courier New" w:eastAsia="Courier New" w:hAnsi="Courier New"/>
          <w:color w:val="1E293B"/>
          <w:sz w:val="16"/>
          <w:szCs w:val="16"/>
        </w:rPr>
        <w:t xml:space="preserve">  q._sh=opts;</w:t>
      </w:r>
    </w:p>
    <w:p>
      <w:pPr>
        <w:spacing w:after="0" w:before="0" w:line="220" w:lineRule="exact"/>
        <w:ind w:left="880"/>
      </w:pPr>
      <w:r>
        <w:rPr>
          <w:rFonts w:ascii="Courier New" w:cs="Courier New" w:eastAsia="Courier New" w:hAnsi="Courier New"/>
          <w:color w:val="8250DF"/>
          <w:sz w:val="16"/>
          <w:szCs w:val="16"/>
        </w:rPr>
        <w:t xml:space="preserve">  const letters=['A','B','C','D'];</w:t>
      </w:r>
    </w:p>
    <w:p>
      <w:pPr>
        <w:spacing w:after="0" w:before="0" w:line="220" w:lineRule="exact"/>
        <w:ind w:left="880"/>
      </w:pPr>
      <w:r>
        <w:rPr>
          <w:rFonts w:ascii="Courier New" w:cs="Courier New" w:eastAsia="Courier New" w:hAnsi="Courier New"/>
          <w:color w:val="1E293B"/>
          <w:sz w:val="16"/>
          <w:szCs w:val="16"/>
        </w:rPr>
        <w:t xml:space="preserve">  document.getElementById('q-opts').innerHTML=opts.map((o,i)=&gt;</w:t>
      </w:r>
    </w:p>
    <w:p>
      <w:pPr>
        <w:spacing w:after="0" w:before="0" w:line="220" w:lineRule="exact"/>
        <w:ind w:left="1040"/>
      </w:pPr>
      <w:r>
        <w:rPr>
          <w:rFonts w:ascii="Courier New" w:cs="Courier New" w:eastAsia="Courier New" w:hAnsi="Courier New"/>
          <w:color w:val="1E293B"/>
          <w:sz w:val="16"/>
          <w:szCs w:val="16"/>
        </w:rPr>
        <w:t xml:space="preserve">    `&lt;button class="ob" id="op${i}" onclick="selOpt(${i})"&gt;&lt;span class="ol-letter"&gt;${letters[i]}&lt;/span&gt;&lt;span&gt;${o.txt}&lt;/span&gt;&lt;/button&gt;`</w:t>
      </w:r>
    </w:p>
    <w:p>
      <w:pPr>
        <w:spacing w:after="0" w:before="0" w:line="220" w:lineRule="exact"/>
        <w:ind w:left="880"/>
      </w:pPr>
      <w:r>
        <w:rPr>
          <w:rFonts w:ascii="Courier New" w:cs="Courier New" w:eastAsia="Courier New" w:hAnsi="Courier New"/>
          <w:color w:val="1E293B"/>
          <w:sz w:val="16"/>
          <w:szCs w:val="16"/>
        </w:rPr>
        <w:t xml:space="preserve">  ).join('');</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function selOpt(si){</w:t>
      </w:r>
    </w:p>
    <w:p>
      <w:pPr>
        <w:spacing w:after="0" w:before="0" w:line="220" w:lineRule="exact"/>
        <w:ind w:left="880"/>
      </w:pPr>
      <w:r>
        <w:rPr>
          <w:rFonts w:ascii="Courier New" w:cs="Courier New" w:eastAsia="Courier New" w:hAnsi="Courier New"/>
          <w:color w:val="8250DF"/>
          <w:sz w:val="16"/>
          <w:szCs w:val="16"/>
        </w:rPr>
        <w:t xml:space="preserve">  if(ans)return;ans=true;</w:t>
      </w:r>
    </w:p>
    <w:p>
      <w:pPr>
        <w:spacing w:after="0" w:before="0" w:line="220" w:lineRule="exact"/>
        <w:ind w:left="880"/>
      </w:pPr>
      <w:r>
        <w:rPr>
          <w:rFonts w:ascii="Courier New" w:cs="Courier New" w:eastAsia="Courier New" w:hAnsi="Courier New"/>
          <w:color w:val="8250DF"/>
          <w:sz w:val="16"/>
          <w:szCs w:val="16"/>
        </w:rPr>
        <w:t xml:space="preserve">  const q=queue[qi],ok=q._sh[si].orig===q.c;</w:t>
      </w:r>
    </w:p>
    <w:p>
      <w:pPr>
        <w:spacing w:after="0" w:before="0" w:line="220" w:lineRule="exact"/>
        <w:ind w:left="880"/>
      </w:pPr>
      <w:r>
        <w:rPr>
          <w:rFonts w:ascii="Courier New" w:cs="Courier New" w:eastAsia="Courier New" w:hAnsi="Courier New"/>
          <w:color w:val="8250DF"/>
          <w:sz w:val="16"/>
          <w:szCs w:val="16"/>
        </w:rPr>
        <w:t xml:space="preserve">  if(ok)sc++;else sw++;</w:t>
      </w:r>
    </w:p>
    <w:p>
      <w:pPr>
        <w:spacing w:after="0" w:before="0" w:line="220" w:lineRule="exact"/>
        <w:ind w:left="880"/>
      </w:pPr>
      <w:r>
        <w:rPr>
          <w:rFonts w:ascii="Courier New" w:cs="Courier New" w:eastAsia="Courier New" w:hAnsi="Courier New"/>
          <w:color w:val="1E293B"/>
          <w:sz w:val="16"/>
          <w:szCs w:val="16"/>
        </w:rPr>
        <w:t xml:space="preserve">  q._sh.forEach((o,i)=&gt;{</w:t>
      </w:r>
    </w:p>
    <w:p>
      <w:pPr>
        <w:spacing w:after="0" w:before="0" w:line="220" w:lineRule="exact"/>
        <w:ind w:left="1040"/>
      </w:pPr>
      <w:r>
        <w:rPr>
          <w:rFonts w:ascii="Courier New" w:cs="Courier New" w:eastAsia="Courier New" w:hAnsi="Courier New"/>
          <w:color w:val="8250DF"/>
          <w:sz w:val="16"/>
          <w:szCs w:val="16"/>
        </w:rPr>
        <w:t xml:space="preserve">    const b=document.getElementById(`op${i}`);b.disabled=true;</w:t>
      </w:r>
    </w:p>
    <w:p>
      <w:pPr>
        <w:spacing w:after="0" w:before="0" w:line="220" w:lineRule="exact"/>
        <w:ind w:left="1040"/>
      </w:pPr>
      <w:r>
        <w:rPr>
          <w:rFonts w:ascii="Courier New" w:cs="Courier New" w:eastAsia="Courier New" w:hAnsi="Courier New"/>
          <w:color w:val="8250DF"/>
          <w:sz w:val="16"/>
          <w:szCs w:val="16"/>
        </w:rPr>
        <w:t xml:space="preserve">    if(o.orig===q.c)b.classList.add('cor');</w:t>
      </w:r>
    </w:p>
    <w:p>
      <w:pPr>
        <w:spacing w:after="0" w:before="0" w:line="220" w:lineRule="exact"/>
        <w:ind w:left="1040"/>
      </w:pPr>
      <w:r>
        <w:rPr>
          <w:rFonts w:ascii="Courier New" w:cs="Courier New" w:eastAsia="Courier New" w:hAnsi="Courier New"/>
          <w:color w:val="8250DF"/>
          <w:sz w:val="16"/>
          <w:szCs w:val="16"/>
        </w:rPr>
        <w:t xml:space="preserve">    else if(i===si&amp;&amp;!ok)b.classList.add('wro');</w:t>
      </w:r>
    </w:p>
    <w:p>
      <w:pPr>
        <w:spacing w:after="0" w:before="0" w:line="220" w:lineRule="exact"/>
        <w:ind w:left="1040"/>
      </w:pPr>
      <w:r>
        <w:rPr>
          <w:rFonts w:ascii="Courier New" w:cs="Courier New" w:eastAsia="Courier New" w:hAnsi="Courier New"/>
          <w:color w:val="8250DF"/>
          <w:sz w:val="16"/>
          <w:szCs w:val="16"/>
        </w:rPr>
        <w:t xml:space="preserve">    else b.classList.add('fad');</w:t>
      </w:r>
    </w:p>
    <w:p>
      <w:pPr>
        <w:spacing w:after="0" w:before="0" w:line="220" w:lineRule="exact"/>
        <w:ind w:left="880"/>
      </w:pPr>
      <w:r>
        <w:rPr>
          <w:rFonts w:ascii="Courier New" w:cs="Courier New" w:eastAsia="Courier New" w:hAnsi="Courier New"/>
          <w:color w:val="1E293B"/>
          <w:sz w:val="16"/>
          <w:szCs w:val="16"/>
        </w:rPr>
        <w:t xml:space="preserve">  });</w:t>
      </w:r>
    </w:p>
    <w:p>
      <w:pPr>
        <w:spacing w:after="0" w:before="0" w:line="220" w:lineRule="exact"/>
        <w:ind w:left="880"/>
      </w:pPr>
      <w:r>
        <w:rPr>
          <w:rFonts w:ascii="Courier New" w:cs="Courier New" w:eastAsia="Courier New" w:hAnsi="Courier New"/>
          <w:color w:val="8250DF"/>
          <w:sz w:val="16"/>
          <w:szCs w:val="16"/>
        </w:rPr>
        <w:t xml:space="preserve">  if(ok){state.correct++;state.mistakes=state.mistakes.filter(id=&gt;id!==q.id);}</w:t>
      </w:r>
    </w:p>
    <w:p>
      <w:pPr>
        <w:spacing w:after="0" w:before="0" w:line="220" w:lineRule="exact"/>
        <w:ind w:left="880"/>
      </w:pPr>
      <w:r>
        <w:rPr>
          <w:rFonts w:ascii="Courier New" w:cs="Courier New" w:eastAsia="Courier New" w:hAnsi="Courier New"/>
          <w:color w:val="8250DF"/>
          <w:sz w:val="16"/>
          <w:szCs w:val="16"/>
        </w:rPr>
        <w:t xml:space="preserve">  else{if(!state.mistakes.includes(q.id))state.mistakes.push(q.id);if(!smids.includes(q.id))smids.push(q.id);}</w:t>
      </w:r>
    </w:p>
    <w:p>
      <w:pPr>
        <w:spacing w:after="0" w:before="0" w:line="220" w:lineRule="exact"/>
        <w:ind w:left="880"/>
      </w:pPr>
      <w:r>
        <w:rPr>
          <w:rFonts w:ascii="Courier New" w:cs="Courier New" w:eastAsia="Courier New" w:hAnsi="Courier New"/>
          <w:color w:val="1E293B"/>
          <w:sz w:val="16"/>
          <w:szCs w:val="16"/>
        </w:rPr>
        <w:t xml:space="preserve">  state.answered++;sv();renderHome();</w:t>
      </w:r>
    </w:p>
    <w:p>
      <w:pPr>
        <w:spacing w:after="0" w:before="0" w:line="220" w:lineRule="exact"/>
        <w:ind w:left="880"/>
      </w:pPr>
      <w:r>
        <w:rPr>
          <w:rFonts w:ascii="Courier New" w:cs="Courier New" w:eastAsia="Courier New" w:hAnsi="Courier New"/>
          <w:color w:val="8250DF"/>
          <w:sz w:val="16"/>
          <w:szCs w:val="16"/>
        </w:rPr>
        <w:t xml:space="preserve">  if(q.e){document.getElementById('q-exp').style.display='block';document.getElementById('q-exp-txt').textContent=q.e;}</w:t>
      </w:r>
    </w:p>
    <w:p>
      <w:pPr>
        <w:spacing w:after="0" w:before="0" w:line="220" w:lineRule="exact"/>
        <w:ind w:left="880"/>
      </w:pPr>
      <w:r>
        <w:rPr>
          <w:rFonts w:ascii="Courier New" w:cs="Courier New" w:eastAsia="Courier New" w:hAnsi="Courier New"/>
          <w:color w:val="1E293B"/>
          <w:sz w:val="16"/>
          <w:szCs w:val="16"/>
        </w:rPr>
        <w:t xml:space="preserve">  document.getElementById('q-next').style.display='block';</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function nextQ(){</w:t>
      </w:r>
    </w:p>
    <w:p>
      <w:pPr>
        <w:spacing w:after="0" w:before="0" w:line="220" w:lineRule="exact"/>
        <w:ind w:left="880"/>
      </w:pPr>
      <w:r>
        <w:rPr>
          <w:rFonts w:ascii="Courier New" w:cs="Courier New" w:eastAsia="Courier New" w:hAnsi="Courier New"/>
          <w:color w:val="8250DF"/>
          <w:sz w:val="16"/>
          <w:szCs w:val="16"/>
        </w:rPr>
        <w:t xml:space="preserve">  if(qi+1&gt;=queue.length)showResults();</w:t>
      </w:r>
    </w:p>
    <w:p>
      <w:pPr>
        <w:spacing w:after="0" w:before="0" w:line="220" w:lineRule="exact"/>
        <w:ind w:left="880"/>
      </w:pPr>
      <w:r>
        <w:rPr>
          <w:rFonts w:ascii="Courier New" w:cs="Courier New" w:eastAsia="Courier New" w:hAnsi="Courier New"/>
          <w:color w:val="8250DF"/>
          <w:sz w:val="16"/>
          <w:szCs w:val="16"/>
        </w:rPr>
        <w:t xml:space="preserve">  else{qi++;renderQ();window.scrollTo(0,0);}</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8250DF"/>
          <w:sz w:val="16"/>
          <w:szCs w:val="16"/>
        </w:rPr>
        <w:t xml:space="preserve">function showResults(){</w:t>
      </w:r>
    </w:p>
    <w:p>
      <w:pPr>
        <w:spacing w:after="0" w:before="0" w:line="220" w:lineRule="exact"/>
        <w:ind w:left="880"/>
      </w:pPr>
      <w:r>
        <w:rPr>
          <w:rFonts w:ascii="Courier New" w:cs="Courier New" w:eastAsia="Courier New" w:hAnsi="Courier New"/>
          <w:color w:val="8250DF"/>
          <w:sz w:val="16"/>
          <w:szCs w:val="16"/>
        </w:rPr>
        <w:t xml:space="preserve">  const tot=queue.length,pct=tot&gt;0?Math.round((sc/tot)*100):0;</w:t>
      </w:r>
    </w:p>
    <w:p>
      <w:pPr>
        <w:spacing w:after="0" w:before="0" w:line="220" w:lineRule="exact"/>
        <w:ind w:left="880"/>
      </w:pPr>
      <w:r>
        <w:rPr>
          <w:rFonts w:ascii="Courier New" w:cs="Courier New" w:eastAsia="Courier New" w:hAnsi="Courier New"/>
          <w:color w:val="8250DF"/>
          <w:sz w:val="16"/>
          <w:szCs w:val="16"/>
        </w:rPr>
        <w:t xml:space="preserve">  const grade=pct&gt;=90?'Excelente':pct&gt;=70?'Aprobado':pct&gt;=50?'Mejorable':'A repasar';</w:t>
      </w:r>
    </w:p>
    <w:p>
      <w:pPr>
        <w:spacing w:after="0" w:before="0" w:line="220" w:lineRule="exact"/>
        <w:ind w:left="880"/>
      </w:pPr>
      <w:r>
        <w:rPr>
          <w:rFonts w:ascii="Courier New" w:cs="Courier New" w:eastAsia="Courier New" w:hAnsi="Courier New"/>
          <w:color w:val="8250DF"/>
          <w:sz w:val="16"/>
          <w:szCs w:val="16"/>
        </w:rPr>
        <w:t xml:space="preserve">  const emoji=pct&gt;=90?'🏆':pct&gt;=70?'🎉':pct&gt;=50?'📈':'💪';</w:t>
      </w:r>
    </w:p>
    <w:p>
      <w:pPr>
        <w:spacing w:after="0" w:before="0" w:line="220" w:lineRule="exact"/>
        <w:ind w:left="880"/>
      </w:pPr>
      <w:r>
        <w:rPr>
          <w:rFonts w:ascii="Courier New" w:cs="Courier New" w:eastAsia="Courier New" w:hAnsi="Courier New"/>
          <w:color w:val="8250DF"/>
          <w:sz w:val="16"/>
          <w:szCs w:val="16"/>
        </w:rPr>
        <w:t xml:space="preserve">  const col=pct&gt;=90?'#22C55E':pct&gt;=70?'#3B82F6':pct&gt;=50?'#F59E0B':'#EF4444';</w:t>
      </w:r>
    </w:p>
    <w:p>
      <w:pPr>
        <w:spacing w:after="0" w:before="0" w:line="220" w:lineRule="exact"/>
        <w:ind w:left="880"/>
      </w:pPr>
      <w:r>
        <w:rPr>
          <w:rFonts w:ascii="Courier New" w:cs="Courier New" w:eastAsia="Courier New" w:hAnsi="Courier New"/>
          <w:color w:val="1E293B"/>
          <w:sz w:val="16"/>
          <w:szCs w:val="16"/>
        </w:rPr>
        <w:t xml:space="preserve">  document.getElementById('r-e').textContent=emoji;</w:t>
      </w:r>
    </w:p>
    <w:p>
      <w:pPr>
        <w:spacing w:after="0" w:before="0" w:line="220" w:lineRule="exact"/>
        <w:ind w:left="880"/>
      </w:pPr>
      <w:r>
        <w:rPr>
          <w:rFonts w:ascii="Courier New" w:cs="Courier New" w:eastAsia="Courier New" w:hAnsi="Courier New"/>
          <w:color w:val="1E293B"/>
          <w:sz w:val="16"/>
          <w:szCs w:val="16"/>
        </w:rPr>
        <w:t xml:space="preserve">  document.getElementById('r-g').textContent=grade;</w:t>
      </w:r>
    </w:p>
    <w:p>
      <w:pPr>
        <w:spacing w:after="0" w:before="0" w:line="220" w:lineRule="exact"/>
        <w:ind w:left="880"/>
      </w:pPr>
      <w:r>
        <w:rPr>
          <w:rFonts w:ascii="Courier New" w:cs="Courier New" w:eastAsia="Courier New" w:hAnsi="Courier New"/>
          <w:color w:val="1E293B"/>
          <w:sz w:val="16"/>
          <w:szCs w:val="16"/>
        </w:rPr>
        <w:t xml:space="preserve">  document.getElementById('r-g').style.color=col;</w:t>
      </w:r>
    </w:p>
    <w:p>
      <w:pPr>
        <w:spacing w:after="0" w:before="0" w:line="220" w:lineRule="exact"/>
        <w:ind w:left="880"/>
      </w:pPr>
      <w:r>
        <w:rPr>
          <w:rFonts w:ascii="Courier New" w:cs="Courier New" w:eastAsia="Courier New" w:hAnsi="Courier New"/>
          <w:color w:val="1E293B"/>
          <w:sz w:val="16"/>
          <w:szCs w:val="16"/>
        </w:rPr>
        <w:t xml:space="preserve">  document.getElementById('r-ok').textContent=sc;</w:t>
      </w:r>
    </w:p>
    <w:p>
      <w:pPr>
        <w:spacing w:after="0" w:before="0" w:line="220" w:lineRule="exact"/>
        <w:ind w:left="880"/>
      </w:pPr>
      <w:r>
        <w:rPr>
          <w:rFonts w:ascii="Courier New" w:cs="Courier New" w:eastAsia="Courier New" w:hAnsi="Courier New"/>
          <w:color w:val="1E293B"/>
          <w:sz w:val="16"/>
          <w:szCs w:val="16"/>
        </w:rPr>
        <w:t xml:space="preserve">  document.getElementById('r-no').textContent=sw;</w:t>
      </w:r>
    </w:p>
    <w:p>
      <w:pPr>
        <w:spacing w:after="0" w:before="0" w:line="220" w:lineRule="exact"/>
        <w:ind w:left="880"/>
      </w:pPr>
      <w:r>
        <w:rPr>
          <w:rFonts w:ascii="Courier New" w:cs="Courier New" w:eastAsia="Courier New" w:hAnsi="Courier New"/>
          <w:color w:val="1E293B"/>
          <w:sz w:val="16"/>
          <w:szCs w:val="16"/>
        </w:rPr>
        <w:t xml:space="preserve">  document.getElementById('r-pct').textContent=pct+'%';</w:t>
      </w:r>
    </w:p>
    <w:p>
      <w:pPr>
        <w:spacing w:after="0" w:before="0" w:line="220" w:lineRule="exact"/>
        <w:ind w:left="880"/>
      </w:pPr>
      <w:r>
        <w:rPr>
          <w:rFonts w:ascii="Courier New" w:cs="Courier New" w:eastAsia="Courier New" w:hAnsi="Courier New"/>
          <w:color w:val="1E293B"/>
          <w:sz w:val="16"/>
          <w:szCs w:val="16"/>
        </w:rPr>
        <w:t xml:space="preserve">  document.getElementById('r-pct').style.color=col;</w:t>
      </w:r>
    </w:p>
    <w:p>
      <w:pPr>
        <w:spacing w:after="0" w:before="0" w:line="220" w:lineRule="exact"/>
        <w:ind w:left="880"/>
      </w:pPr>
      <w:r>
        <w:rPr>
          <w:rFonts w:ascii="Courier New" w:cs="Courier New" w:eastAsia="Courier New" w:hAnsi="Courier New"/>
          <w:color w:val="8250DF"/>
          <w:sz w:val="16"/>
          <w:szCs w:val="16"/>
        </w:rPr>
        <w:t xml:space="preserve">  const rb=document.getElementById('r-retry');</w:t>
      </w:r>
    </w:p>
    <w:p>
      <w:pPr>
        <w:spacing w:after="0" w:before="0" w:line="220" w:lineRule="exact"/>
        <w:ind w:left="880"/>
      </w:pPr>
      <w:r>
        <w:rPr>
          <w:rFonts w:ascii="Courier New" w:cs="Courier New" w:eastAsia="Courier New" w:hAnsi="Courier New"/>
          <w:color w:val="8250DF"/>
          <w:sz w:val="16"/>
          <w:szCs w:val="16"/>
        </w:rPr>
        <w:t xml:space="preserve">  if(smids.length&gt;0){rb.style.display='block';rb.textContent=`❤️‍🩹 Repasar los ${smids.length} error${smids.length&gt;1?'es':''}`;}</w:t>
      </w:r>
    </w:p>
    <w:p>
      <w:pPr>
        <w:spacing w:after="0" w:before="0" w:line="220" w:lineRule="exact"/>
        <w:ind w:left="880"/>
      </w:pPr>
      <w:r>
        <w:rPr>
          <w:rFonts w:ascii="Courier New" w:cs="Courier New" w:eastAsia="Courier New" w:hAnsi="Courier New"/>
          <w:color w:val="8250DF"/>
          <w:sz w:val="16"/>
          <w:szCs w:val="16"/>
        </w:rPr>
        <w:t xml:space="preserve">  else rb.style.display='none';</w:t>
      </w:r>
    </w:p>
    <w:p>
      <w:pPr>
        <w:spacing w:after="0" w:before="0" w:line="220" w:lineRule="exact"/>
        <w:ind w:left="880"/>
      </w:pPr>
      <w:r>
        <w:rPr>
          <w:rFonts w:ascii="Courier New" w:cs="Courier New" w:eastAsia="Courier New" w:hAnsi="Courier New"/>
          <w:color w:val="1E293B"/>
          <w:sz w:val="16"/>
          <w:szCs w:val="16"/>
        </w:rPr>
        <w:t xml:space="preserve">  showView('results-view');</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8250DF"/>
          <w:sz w:val="16"/>
          <w:szCs w:val="16"/>
        </w:rPr>
        <w:t xml:space="preserve">function retryMistakes(){</w:t>
      </w:r>
    </w:p>
    <w:p>
      <w:pPr>
        <w:spacing w:after="0" w:before="0" w:line="220" w:lineRule="exact"/>
        <w:ind w:left="880"/>
      </w:pPr>
      <w:r>
        <w:rPr>
          <w:rFonts w:ascii="Courier New" w:cs="Courier New" w:eastAsia="Courier New" w:hAnsi="Courier New"/>
          <w:color w:val="8250DF"/>
          <w:sz w:val="16"/>
          <w:szCs w:val="16"/>
        </w:rPr>
        <w:t xml:space="preserve">  const pool=Q.filter(q=&gt;smids.includes(q.id));</w:t>
      </w:r>
    </w:p>
    <w:p>
      <w:pPr>
        <w:spacing w:after="0" w:before="0" w:line="220" w:lineRule="exact"/>
        <w:ind w:left="880"/>
      </w:pPr>
      <w:r>
        <w:rPr>
          <w:rFonts w:ascii="Courier New" w:cs="Courier New" w:eastAsia="Courier New" w:hAnsi="Courier New"/>
          <w:color w:val="8250DF"/>
          <w:sz w:val="16"/>
          <w:szCs w:val="16"/>
        </w:rPr>
        <w:t xml:space="preserve">  if(!pool.length)return;</w:t>
      </w:r>
    </w:p>
    <w:p>
      <w:pPr>
        <w:spacing w:after="0" w:before="0" w:line="220" w:lineRule="exact"/>
        <w:ind w:left="880"/>
      </w:pPr>
      <w:r>
        <w:rPr>
          <w:rFonts w:ascii="Courier New" w:cs="Courier New" w:eastAsia="Courier New" w:hAnsi="Courier New"/>
          <w:color w:val="1E293B"/>
          <w:sz w:val="16"/>
          <w:szCs w:val="16"/>
        </w:rPr>
        <w:t xml:space="preserve">  queue=shuf(pool);qi=0;sc=0;sw=0;smids=[];renderQ();showView('quiz-view');</w:t>
      </w:r>
    </w:p>
    <w:p>
      <w:pPr>
        <w:spacing w:after="0" w:before="0" w:line="220" w:lineRule="exact"/>
        <w:ind w:left="720"/>
      </w:pPr>
      <w:r>
        <w:rPr>
          <w:rFonts w:ascii="Courier New" w:cs="Courier New" w:eastAsia="Courier New" w:hAnsi="Courier New"/>
          <w:color w:val="1E293B"/>
          <w:sz w:val="16"/>
          <w:szCs w:val="16"/>
        </w:rPr>
        <w:t xml:space="preserve">}</w:t>
      </w:r>
    </w:p>
    <w:p>
      <w:pPr>
        <w:spacing w:after="0" w:before="0" w:line="220" w:lineRule="exact"/>
        <w:ind w:left="720"/>
      </w:pPr>
      <w:r>
        <w:rPr>
          <w:rFonts w:ascii="Courier New" w:cs="Courier New" w:eastAsia="Courier New" w:hAnsi="Courier New"/>
          <w:color w:val="8250DF"/>
          <w:sz w:val="16"/>
          <w:szCs w:val="16"/>
        </w:rPr>
        <w:t xml:space="preserve">function goHome(){renderHome();showView('home-view');}</w:t>
      </w:r>
    </w:p>
    <w:p>
      <w:pPr>
        <w:spacing w:after="0" w:before="0" w:line="220" w:lineRule="exact"/>
        <w:ind w:left="720"/>
      </w:pPr>
      <w:r>
        <w:rPr>
          <w:rFonts w:ascii="Courier New" w:cs="Courier New" w:eastAsia="Courier New" w:hAnsi="Courier New"/>
          <w:color w:val="1E293B"/>
          <w:sz w:val="16"/>
          <w:szCs w:val="16"/>
        </w:rPr>
        <w:t xml:space="preserve"> </w:t>
      </w:r>
    </w:p>
    <w:p>
      <w:pPr>
        <w:spacing w:after="0" w:before="0" w:line="220" w:lineRule="exact"/>
        <w:ind w:left="720"/>
      </w:pPr>
      <w:r>
        <w:rPr>
          <w:rFonts w:ascii="Courier New" w:cs="Courier New" w:eastAsia="Courier New" w:hAnsi="Courier New"/>
          <w:color w:val="1E293B"/>
          <w:sz w:val="16"/>
          <w:szCs w:val="16"/>
        </w:rPr>
        <w:t xml:space="preserve">ld();renderHome();showView('home-view');</w:t>
      </w:r>
    </w:p>
    <w:p>
      <w:pPr>
        <w:spacing w:after="0" w:before="0" w:line="220" w:lineRule="exact"/>
        <w:ind w:left="720"/>
      </w:pPr>
      <w:r>
        <w:rPr>
          <w:rFonts w:ascii="Courier New" w:cs="Courier New" w:eastAsia="Courier New" w:hAnsi="Courier New"/>
          <w:color w:val="116329"/>
          <w:sz w:val="16"/>
          <w:szCs w:val="16"/>
        </w:rPr>
        <w:t xml:space="preserve">&lt;/script&gt;</w:t>
      </w:r>
    </w:p>
    <w:p>
      <w:pPr>
        <w:spacing w:after="0" w:before="0" w:line="220" w:lineRule="exact"/>
        <w:ind w:left="720"/>
      </w:pPr>
      <w:r>
        <w:rPr>
          <w:rFonts w:ascii="Courier New" w:cs="Courier New" w:eastAsia="Courier New" w:hAnsi="Courier New"/>
          <w:color w:val="116329"/>
          <w:sz w:val="16"/>
          <w:szCs w:val="16"/>
        </w:rPr>
        <w:t xml:space="preserve">&lt;/body&gt;</w:t>
      </w:r>
    </w:p>
    <w:p>
      <w:pPr>
        <w:spacing w:after="0" w:before="0" w:line="220" w:lineRule="exact"/>
        <w:ind w:left="720"/>
      </w:pPr>
      <w:r>
        <w:rPr>
          <w:rFonts w:ascii="Courier New" w:cs="Courier New" w:eastAsia="Courier New" w:hAnsi="Courier New"/>
          <w:color w:val="116329"/>
          <w:sz w:val="16"/>
          <w:szCs w:val="16"/>
        </w:rPr>
        <w:t xml:space="preserve">&lt;/html&gt;</w:t>
      </w:r>
    </w:p>
    <w:p>
      <w:pPr>
        <w:spacing w:after="0" w:before="0" w:line="220" w:lineRule="exact"/>
        <w:ind w:left="720"/>
      </w:pPr>
      <w:r>
        <w:rPr>
          <w:rFonts w:ascii="Courier New" w:cs="Courier New" w:eastAsia="Courier New" w:hAnsi="Courier New"/>
          <w:color w:val="1E293B"/>
          <w:sz w:val="16"/>
          <w:szCs w:val="16"/>
        </w:rPr>
        <w:t xml:space="preserv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0AF" w:sz="6" w:space="1"/>
      </w:pBdr>
      <w:spacing w:after="0" w:before="160"/>
      <w:jc w:val="center"/>
    </w:pPr>
    <w:r>
      <w:rPr>
        <w:rFonts w:ascii="Arial" w:cs="Arial" w:eastAsia="Arial" w:hAnsi="Arial"/>
        <w:color w:val="94A3B8"/>
        <w:sz w:val="16"/>
        <w:szCs w:val="16"/>
      </w:rPr>
      <w:t xml:space="preserve">Página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de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1"/>
      </w:pBdr>
      <w:spacing w:after="160" w:before="0"/>
    </w:pPr>
    <w:r>
      <w:rPr>
        <w:rFonts w:ascii="Arial" w:cs="Arial" w:eastAsia="Arial" w:hAnsi="Arial"/>
        <w:color w:val="64748B"/>
        <w:sz w:val="16"/>
        <w:szCs w:val="16"/>
      </w:rPr>
      <w:t xml:space="preserve">Métodos y Modelos Econométricos  ·  Código Fuente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E40A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2026-05-08T09:48:52.613Z</dcterms:created>
  <dcterms:modified xsi:type="dcterms:W3CDTF">2026-05-08T09:48:52.615Z</dcterms:modified>
</cp:coreProperties>
</file>

<file path=docProps/custom.xml><?xml version="1.0" encoding="utf-8"?>
<Properties xmlns="http://schemas.openxmlformats.org/officeDocument/2006/custom-properties" xmlns:vt="http://schemas.openxmlformats.org/officeDocument/2006/docPropsVTypes"/>
</file>