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C2F5" w14:textId="09550169" w:rsidR="001E05FE" w:rsidRDefault="001E05FE" w:rsidP="001E05FE">
      <w:pPr>
        <w:tabs>
          <w:tab w:val="left" w:pos="4200"/>
        </w:tabs>
        <w:jc w:val="center"/>
        <w:rPr>
          <w:b/>
          <w:bCs/>
          <w:color w:val="000000" w:themeColor="text1"/>
          <w:sz w:val="40"/>
          <w:szCs w:val="40"/>
          <w:lang w:val="en-US"/>
        </w:rPr>
      </w:pPr>
      <w:r>
        <w:rPr>
          <w:noProof/>
          <w:color w:val="000000" w:themeColor="text1"/>
        </w:rPr>
        <w:drawing>
          <wp:anchor distT="0" distB="0" distL="114300" distR="114300" simplePos="0" relativeHeight="251659264" behindDoc="0" locked="0" layoutInCell="1" allowOverlap="1" wp14:anchorId="54C4102B" wp14:editId="14703389">
            <wp:simplePos x="0" y="0"/>
            <wp:positionH relativeFrom="column">
              <wp:posOffset>-395605</wp:posOffset>
            </wp:positionH>
            <wp:positionV relativeFrom="page">
              <wp:posOffset>828040</wp:posOffset>
            </wp:positionV>
            <wp:extent cx="2578100" cy="1381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78100" cy="1381125"/>
                    </a:xfrm>
                    <a:prstGeom prst="rect">
                      <a:avLst/>
                    </a:prstGeom>
                  </pic:spPr>
                </pic:pic>
              </a:graphicData>
            </a:graphic>
            <wp14:sizeRelH relativeFrom="margin">
              <wp14:pctWidth>0</wp14:pctWidth>
            </wp14:sizeRelH>
            <wp14:sizeRelV relativeFrom="margin">
              <wp14:pctHeight>0</wp14:pctHeight>
            </wp14:sizeRelV>
          </wp:anchor>
        </w:drawing>
      </w:r>
    </w:p>
    <w:p w14:paraId="1A08E78E" w14:textId="08503E94" w:rsidR="001E05FE" w:rsidRDefault="001E05FE" w:rsidP="001E05FE">
      <w:pPr>
        <w:tabs>
          <w:tab w:val="left" w:pos="4200"/>
        </w:tabs>
        <w:jc w:val="center"/>
        <w:rPr>
          <w:b/>
          <w:bCs/>
          <w:color w:val="000000" w:themeColor="text1"/>
          <w:sz w:val="40"/>
          <w:szCs w:val="40"/>
          <w:lang w:val="en-US"/>
        </w:rPr>
      </w:pPr>
    </w:p>
    <w:p w14:paraId="62A7EF0D" w14:textId="63E62BC3" w:rsidR="00E425DF" w:rsidRDefault="004F148C" w:rsidP="001E05FE">
      <w:pPr>
        <w:tabs>
          <w:tab w:val="left" w:pos="4200"/>
        </w:tabs>
        <w:jc w:val="center"/>
        <w:rPr>
          <w:b/>
          <w:bCs/>
          <w:color w:val="000000" w:themeColor="text1"/>
          <w:sz w:val="40"/>
          <w:szCs w:val="40"/>
          <w:lang w:val="en-US"/>
        </w:rPr>
      </w:pPr>
      <w:r>
        <w:rPr>
          <w:noProof/>
        </w:rPr>
        <w:drawing>
          <wp:anchor distT="0" distB="0" distL="114300" distR="114300" simplePos="0" relativeHeight="251660288" behindDoc="0" locked="0" layoutInCell="1" allowOverlap="1" wp14:anchorId="0EF18DCA" wp14:editId="22269072">
            <wp:simplePos x="0" y="0"/>
            <wp:positionH relativeFrom="margin">
              <wp:posOffset>1719580</wp:posOffset>
            </wp:positionH>
            <wp:positionV relativeFrom="margin">
              <wp:posOffset>1557655</wp:posOffset>
            </wp:positionV>
            <wp:extent cx="2343150" cy="1037590"/>
            <wp:effectExtent l="0" t="0" r="0" b="0"/>
            <wp:wrapSquare wrapText="bothSides"/>
            <wp:docPr id="821067566" name="Image 1" descr="Qu'est-ce que Facebook ? | Coursinfo.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e Facebook ? | Coursinfo.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AB5F7" w14:textId="16AC45FD" w:rsidR="00E425DF" w:rsidRDefault="00E425DF" w:rsidP="001E05FE">
      <w:pPr>
        <w:tabs>
          <w:tab w:val="left" w:pos="4200"/>
        </w:tabs>
        <w:jc w:val="center"/>
        <w:rPr>
          <w:b/>
          <w:bCs/>
          <w:color w:val="000000" w:themeColor="text1"/>
          <w:sz w:val="40"/>
          <w:szCs w:val="40"/>
          <w:lang w:val="en-US"/>
        </w:rPr>
      </w:pPr>
    </w:p>
    <w:p w14:paraId="6773A250" w14:textId="441C8748" w:rsidR="001E05FE" w:rsidRPr="004F148C" w:rsidRDefault="001E05FE" w:rsidP="001E05FE">
      <w:pPr>
        <w:tabs>
          <w:tab w:val="left" w:pos="4200"/>
        </w:tabs>
        <w:jc w:val="center"/>
        <w:rPr>
          <w:b/>
          <w:bCs/>
          <w:color w:val="000000" w:themeColor="text1"/>
          <w:sz w:val="40"/>
          <w:szCs w:val="40"/>
          <w:lang w:val="en-US"/>
        </w:rPr>
      </w:pPr>
      <w:r w:rsidRPr="004F148C">
        <w:rPr>
          <w:b/>
          <w:bCs/>
          <w:color w:val="000000" w:themeColor="text1"/>
          <w:sz w:val="40"/>
          <w:szCs w:val="40"/>
          <w:lang w:val="en-US"/>
        </w:rPr>
        <w:t>PROJET UML: UNIFIED MODELING LANGUAGE</w:t>
      </w:r>
    </w:p>
    <w:p w14:paraId="5A26D23E" w14:textId="3B771ED2" w:rsidR="00E425DF" w:rsidRPr="004F148C" w:rsidRDefault="00E425DF" w:rsidP="001E05FE">
      <w:pPr>
        <w:ind w:left="-142"/>
        <w:jc w:val="center"/>
        <w:rPr>
          <w:b/>
          <w:bCs/>
          <w:color w:val="000000" w:themeColor="text1"/>
          <w:sz w:val="40"/>
          <w:szCs w:val="40"/>
          <w:lang w:val="en-US"/>
        </w:rPr>
      </w:pPr>
    </w:p>
    <w:p w14:paraId="1E5C860B" w14:textId="376502EE" w:rsidR="0062117E" w:rsidRPr="00612572" w:rsidRDefault="001E05FE" w:rsidP="001E05FE">
      <w:pPr>
        <w:ind w:left="-142"/>
        <w:jc w:val="center"/>
        <w:rPr>
          <w:b/>
          <w:bCs/>
          <w:color w:val="002060"/>
          <w:sz w:val="40"/>
          <w:szCs w:val="40"/>
          <w:u w:val="single"/>
        </w:rPr>
      </w:pPr>
      <w:proofErr w:type="gramStart"/>
      <w:r w:rsidRPr="00612572">
        <w:rPr>
          <w:b/>
          <w:bCs/>
          <w:color w:val="000000" w:themeColor="text1"/>
          <w:sz w:val="40"/>
          <w:szCs w:val="40"/>
        </w:rPr>
        <w:t>Sujet</w:t>
      </w:r>
      <w:r w:rsidR="00E425DF" w:rsidRPr="00612572">
        <w:rPr>
          <w:b/>
          <w:bCs/>
          <w:color w:val="000000" w:themeColor="text1"/>
          <w:sz w:val="40"/>
          <w:szCs w:val="40"/>
        </w:rPr>
        <w:t xml:space="preserve"> </w:t>
      </w:r>
      <w:r w:rsidRPr="00612572">
        <w:rPr>
          <w:b/>
          <w:bCs/>
          <w:color w:val="477BD1" w:themeColor="accent2"/>
          <w:sz w:val="40"/>
          <w:szCs w:val="40"/>
        </w:rPr>
        <w:t xml:space="preserve"> </w:t>
      </w:r>
      <w:r w:rsidRPr="00612572">
        <w:rPr>
          <w:b/>
          <w:bCs/>
          <w:color w:val="002060"/>
          <w:sz w:val="40"/>
          <w:szCs w:val="40"/>
        </w:rPr>
        <w:t>:</w:t>
      </w:r>
      <w:proofErr w:type="gramEnd"/>
      <w:r w:rsidR="00E425DF" w:rsidRPr="00612572">
        <w:rPr>
          <w:b/>
          <w:bCs/>
          <w:color w:val="002060"/>
          <w:sz w:val="40"/>
          <w:szCs w:val="40"/>
        </w:rPr>
        <w:t xml:space="preserve"> </w:t>
      </w:r>
      <w:r w:rsidRPr="00612572">
        <w:rPr>
          <w:b/>
          <w:bCs/>
          <w:color w:val="002060"/>
          <w:sz w:val="40"/>
          <w:szCs w:val="40"/>
        </w:rPr>
        <w:t xml:space="preserve"> </w:t>
      </w:r>
      <w:hyperlink r:id="rId8" w:history="1">
        <w:r w:rsidRPr="00612572">
          <w:rPr>
            <w:rStyle w:val="Lienhypertexte"/>
            <w:b/>
            <w:bCs/>
            <w:color w:val="002060"/>
            <w:sz w:val="40"/>
            <w:szCs w:val="40"/>
          </w:rPr>
          <w:t>www.Facebook.com</w:t>
        </w:r>
      </w:hyperlink>
    </w:p>
    <w:p w14:paraId="7AA57F49" w14:textId="77777777" w:rsidR="00A042C2" w:rsidRDefault="00A042C2" w:rsidP="00A042C2">
      <w:pPr>
        <w:tabs>
          <w:tab w:val="left" w:pos="4200"/>
        </w:tabs>
        <w:rPr>
          <w:b/>
          <w:bCs/>
          <w:color w:val="000000" w:themeColor="text1"/>
          <w:sz w:val="28"/>
          <w:szCs w:val="28"/>
        </w:rPr>
      </w:pPr>
    </w:p>
    <w:p w14:paraId="3C5C6FE3" w14:textId="77777777" w:rsidR="00A042C2" w:rsidRPr="00A042C2" w:rsidRDefault="00A042C2" w:rsidP="00A042C2">
      <w:pPr>
        <w:tabs>
          <w:tab w:val="left" w:pos="4200"/>
        </w:tabs>
        <w:rPr>
          <w:b/>
          <w:bCs/>
          <w:color w:val="000000" w:themeColor="text1"/>
          <w:sz w:val="28"/>
          <w:szCs w:val="28"/>
        </w:rPr>
      </w:pPr>
    </w:p>
    <w:p w14:paraId="7E7414E8" w14:textId="6817AEAD" w:rsidR="00A042C2" w:rsidRPr="00A042C2" w:rsidRDefault="00A042C2" w:rsidP="00A042C2">
      <w:pPr>
        <w:tabs>
          <w:tab w:val="left" w:pos="4200"/>
        </w:tabs>
        <w:rPr>
          <w:b/>
          <w:bCs/>
          <w:color w:val="000000" w:themeColor="text1"/>
          <w:sz w:val="28"/>
          <w:szCs w:val="28"/>
        </w:rPr>
      </w:pPr>
      <w:r w:rsidRPr="00A042C2">
        <w:rPr>
          <w:b/>
          <w:bCs/>
          <w:color w:val="000000" w:themeColor="text1"/>
          <w:sz w:val="28"/>
          <w:szCs w:val="28"/>
        </w:rPr>
        <w:t xml:space="preserve">NOM ETUDIANT </w:t>
      </w:r>
      <w:r w:rsidRPr="00A042C2">
        <w:rPr>
          <w:b/>
          <w:bCs/>
          <w:color w:val="000000" w:themeColor="text1"/>
          <w:sz w:val="28"/>
          <w:szCs w:val="28"/>
        </w:rPr>
        <w:t>1 : -</w:t>
      </w:r>
      <w:r w:rsidRPr="00A042C2">
        <w:rPr>
          <w:b/>
          <w:bCs/>
          <w:color w:val="000000" w:themeColor="text1"/>
          <w:sz w:val="28"/>
          <w:szCs w:val="28"/>
        </w:rPr>
        <w:t>CHEGRI MAROUA</w:t>
      </w:r>
    </w:p>
    <w:p w14:paraId="36CE3CE6" w14:textId="75FB9371" w:rsidR="004F148C" w:rsidRPr="004F148C" w:rsidRDefault="004F148C" w:rsidP="00A042C2">
      <w:pPr>
        <w:tabs>
          <w:tab w:val="left" w:pos="4200"/>
        </w:tabs>
        <w:rPr>
          <w:b/>
          <w:bCs/>
          <w:color w:val="000000" w:themeColor="text1"/>
          <w:sz w:val="28"/>
          <w:szCs w:val="28"/>
        </w:rPr>
      </w:pPr>
      <w:r w:rsidRPr="00A042C2">
        <w:rPr>
          <w:b/>
          <w:bCs/>
          <w:color w:val="000000" w:themeColor="text1"/>
          <w:sz w:val="28"/>
          <w:szCs w:val="28"/>
        </w:rPr>
        <w:t xml:space="preserve">NOM ETUDIANT </w:t>
      </w:r>
      <w:r w:rsidR="00A042C2" w:rsidRPr="00A042C2">
        <w:rPr>
          <w:b/>
          <w:bCs/>
          <w:color w:val="000000" w:themeColor="text1"/>
          <w:sz w:val="28"/>
          <w:szCs w:val="28"/>
        </w:rPr>
        <w:t>2 :</w:t>
      </w:r>
      <w:r w:rsidRPr="00A042C2">
        <w:rPr>
          <w:b/>
          <w:bCs/>
          <w:color w:val="000000" w:themeColor="text1"/>
          <w:sz w:val="28"/>
          <w:szCs w:val="28"/>
        </w:rPr>
        <w:t xml:space="preserve"> -OUATTASS KENZA.</w:t>
      </w:r>
    </w:p>
    <w:p w14:paraId="1B4D1D39" w14:textId="77777777" w:rsidR="004F148C" w:rsidRDefault="004F148C" w:rsidP="004F148C">
      <w:pPr>
        <w:ind w:left="-142"/>
        <w:rPr>
          <w:b/>
          <w:bCs/>
          <w:color w:val="002060"/>
          <w:sz w:val="40"/>
          <w:szCs w:val="40"/>
          <w:u w:val="single"/>
        </w:rPr>
      </w:pPr>
    </w:p>
    <w:p w14:paraId="1FA3C6B2" w14:textId="6F164DCC" w:rsidR="00AB0320" w:rsidRDefault="00AB0320" w:rsidP="004F148C">
      <w:pPr>
        <w:ind w:firstLine="0"/>
        <w:rPr>
          <w:b/>
          <w:bCs/>
          <w:color w:val="002060"/>
          <w:sz w:val="40"/>
          <w:szCs w:val="40"/>
          <w:u w:val="single"/>
        </w:rPr>
      </w:pPr>
      <w:r>
        <w:rPr>
          <w:b/>
          <w:bCs/>
          <w:color w:val="002060"/>
          <w:sz w:val="40"/>
          <w:szCs w:val="40"/>
          <w:u w:val="single"/>
        </w:rPr>
        <w:br w:type="page"/>
      </w:r>
    </w:p>
    <w:sdt>
      <w:sdtPr>
        <w:rPr>
          <w:rFonts w:asciiTheme="minorHAnsi" w:eastAsiaTheme="minorEastAsia" w:hAnsiTheme="minorHAnsi" w:cstheme="minorBidi"/>
          <w:b w:val="0"/>
          <w:bCs w:val="0"/>
          <w:i w:val="0"/>
          <w:iCs w:val="0"/>
          <w:sz w:val="22"/>
          <w:szCs w:val="22"/>
        </w:rPr>
        <w:id w:val="1935478023"/>
        <w:docPartObj>
          <w:docPartGallery w:val="Table of Contents"/>
          <w:docPartUnique/>
        </w:docPartObj>
      </w:sdtPr>
      <w:sdtEndPr>
        <w:rPr>
          <w:noProof/>
        </w:rPr>
      </w:sdtEndPr>
      <w:sdtContent>
        <w:p w14:paraId="0737AD17" w14:textId="14A15A6E" w:rsidR="004F148C" w:rsidRPr="004F148C" w:rsidRDefault="004F148C">
          <w:pPr>
            <w:pStyle w:val="En-ttedetabledesmatires"/>
            <w:rPr>
              <w:color w:val="18276C" w:themeColor="text2"/>
              <w:u w:val="single"/>
            </w:rPr>
          </w:pPr>
          <w:r w:rsidRPr="004F148C">
            <w:rPr>
              <w:color w:val="18276C" w:themeColor="text2"/>
              <w:u w:val="single"/>
            </w:rPr>
            <w:t>Table de matières</w:t>
          </w:r>
        </w:p>
        <w:p w14:paraId="255108C6" w14:textId="757C3B9C" w:rsidR="004F148C" w:rsidRPr="004F148C" w:rsidRDefault="004F148C">
          <w:pPr>
            <w:pStyle w:val="TM1"/>
            <w:tabs>
              <w:tab w:val="right" w:leader="dot" w:pos="9056"/>
            </w:tabs>
            <w:rPr>
              <w:rFonts w:ascii="Times New Roman" w:hAnsi="Times New Roman" w:cs="Times New Roman"/>
              <w:noProof/>
              <w:kern w:val="2"/>
              <w:sz w:val="24"/>
              <w:szCs w:val="24"/>
              <w:lang w:eastAsia="fr-FR"/>
              <w14:ligatures w14:val="standardContextual"/>
            </w:rPr>
          </w:pPr>
          <w:r>
            <w:fldChar w:fldCharType="begin"/>
          </w:r>
          <w:r>
            <w:instrText xml:space="preserve"> TOC \o "1-3" \h \z \u </w:instrText>
          </w:r>
          <w:r>
            <w:fldChar w:fldCharType="separate"/>
          </w:r>
          <w:hyperlink w:anchor="_Toc153057697" w:history="1">
            <w:r w:rsidRPr="004F148C">
              <w:rPr>
                <w:rStyle w:val="Lienhypertexte"/>
                <w:rFonts w:ascii="Times New Roman" w:hAnsi="Times New Roman" w:cs="Times New Roman"/>
                <w:noProof/>
                <w:sz w:val="24"/>
                <w:szCs w:val="24"/>
              </w:rPr>
              <w:t>Définition</w:t>
            </w:r>
            <w:r w:rsidRPr="004F148C">
              <w:rPr>
                <w:rFonts w:ascii="Times New Roman" w:hAnsi="Times New Roman" w:cs="Times New Roman"/>
                <w:noProof/>
                <w:webHidden/>
                <w:sz w:val="24"/>
                <w:szCs w:val="24"/>
              </w:rPr>
              <w:tab/>
            </w:r>
            <w:r w:rsidRPr="004F148C">
              <w:rPr>
                <w:rFonts w:ascii="Times New Roman" w:hAnsi="Times New Roman" w:cs="Times New Roman"/>
                <w:noProof/>
                <w:webHidden/>
                <w:sz w:val="24"/>
                <w:szCs w:val="24"/>
              </w:rPr>
              <w:fldChar w:fldCharType="begin"/>
            </w:r>
            <w:r w:rsidRPr="004F148C">
              <w:rPr>
                <w:rFonts w:ascii="Times New Roman" w:hAnsi="Times New Roman" w:cs="Times New Roman"/>
                <w:noProof/>
                <w:webHidden/>
                <w:sz w:val="24"/>
                <w:szCs w:val="24"/>
              </w:rPr>
              <w:instrText xml:space="preserve"> PAGEREF _Toc153057697 \h </w:instrText>
            </w:r>
            <w:r w:rsidRPr="004F148C">
              <w:rPr>
                <w:rFonts w:ascii="Times New Roman" w:hAnsi="Times New Roman" w:cs="Times New Roman"/>
                <w:noProof/>
                <w:webHidden/>
                <w:sz w:val="24"/>
                <w:szCs w:val="24"/>
              </w:rPr>
            </w:r>
            <w:r w:rsidRPr="004F148C">
              <w:rPr>
                <w:rFonts w:ascii="Times New Roman" w:hAnsi="Times New Roman" w:cs="Times New Roman"/>
                <w:noProof/>
                <w:webHidden/>
                <w:sz w:val="24"/>
                <w:szCs w:val="24"/>
              </w:rPr>
              <w:fldChar w:fldCharType="separate"/>
            </w:r>
            <w:r w:rsidRPr="004F148C">
              <w:rPr>
                <w:rFonts w:ascii="Times New Roman" w:hAnsi="Times New Roman" w:cs="Times New Roman"/>
                <w:noProof/>
                <w:webHidden/>
                <w:sz w:val="24"/>
                <w:szCs w:val="24"/>
              </w:rPr>
              <w:t>3</w:t>
            </w:r>
            <w:r w:rsidRPr="004F148C">
              <w:rPr>
                <w:rFonts w:ascii="Times New Roman" w:hAnsi="Times New Roman" w:cs="Times New Roman"/>
                <w:noProof/>
                <w:webHidden/>
                <w:sz w:val="24"/>
                <w:szCs w:val="24"/>
              </w:rPr>
              <w:fldChar w:fldCharType="end"/>
            </w:r>
          </w:hyperlink>
        </w:p>
        <w:p w14:paraId="30CA4DC7" w14:textId="7B6D4C82" w:rsidR="004F148C" w:rsidRPr="004F148C" w:rsidRDefault="00000000">
          <w:pPr>
            <w:pStyle w:val="TM1"/>
            <w:tabs>
              <w:tab w:val="right" w:leader="dot" w:pos="9056"/>
            </w:tabs>
            <w:rPr>
              <w:rFonts w:ascii="Times New Roman" w:hAnsi="Times New Roman" w:cs="Times New Roman"/>
              <w:noProof/>
              <w:kern w:val="2"/>
              <w:sz w:val="24"/>
              <w:szCs w:val="24"/>
              <w:lang w:eastAsia="fr-FR"/>
              <w14:ligatures w14:val="standardContextual"/>
            </w:rPr>
          </w:pPr>
          <w:hyperlink w:anchor="_Toc153057698" w:history="1">
            <w:r w:rsidR="004F148C" w:rsidRPr="004F148C">
              <w:rPr>
                <w:rStyle w:val="Lienhypertexte"/>
                <w:rFonts w:ascii="Times New Roman" w:hAnsi="Times New Roman" w:cs="Times New Roman"/>
                <w:noProof/>
                <w:sz w:val="24"/>
                <w:szCs w:val="24"/>
              </w:rPr>
              <w:t>Cahier de Charge</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_Toc153057698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3</w:t>
            </w:r>
            <w:r w:rsidR="004F148C" w:rsidRPr="004F148C">
              <w:rPr>
                <w:rFonts w:ascii="Times New Roman" w:hAnsi="Times New Roman" w:cs="Times New Roman"/>
                <w:noProof/>
                <w:webHidden/>
                <w:sz w:val="24"/>
                <w:szCs w:val="24"/>
              </w:rPr>
              <w:fldChar w:fldCharType="end"/>
            </w:r>
          </w:hyperlink>
        </w:p>
        <w:p w14:paraId="5C168776" w14:textId="4F957EE1"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699" w:history="1">
            <w:r w:rsidR="004F148C" w:rsidRPr="004F148C">
              <w:rPr>
                <w:rStyle w:val="Lienhypertexte"/>
                <w:rFonts w:ascii="Times New Roman" w:hAnsi="Times New Roman" w:cs="Times New Roman"/>
                <w:noProof/>
                <w:sz w:val="24"/>
                <w:szCs w:val="24"/>
              </w:rPr>
              <w:t>1 .Objectif Principal :</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_Toc153057699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3</w:t>
            </w:r>
            <w:r w:rsidR="004F148C" w:rsidRPr="004F148C">
              <w:rPr>
                <w:rFonts w:ascii="Times New Roman" w:hAnsi="Times New Roman" w:cs="Times New Roman"/>
                <w:noProof/>
                <w:webHidden/>
                <w:sz w:val="24"/>
                <w:szCs w:val="24"/>
              </w:rPr>
              <w:fldChar w:fldCharType="end"/>
            </w:r>
          </w:hyperlink>
        </w:p>
        <w:p w14:paraId="67578E3C" w14:textId="16DD28F7"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700" w:history="1">
            <w:r w:rsidR="004F148C" w:rsidRPr="004F148C">
              <w:rPr>
                <w:rStyle w:val="Lienhypertexte"/>
                <w:rFonts w:ascii="Times New Roman" w:hAnsi="Times New Roman" w:cs="Times New Roman"/>
                <w:noProof/>
                <w:sz w:val="24"/>
                <w:szCs w:val="24"/>
              </w:rPr>
              <w:t>2. Fonctionnalités Clés :</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_Toc153057700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4</w:t>
            </w:r>
            <w:r w:rsidR="004F148C" w:rsidRPr="004F148C">
              <w:rPr>
                <w:rFonts w:ascii="Times New Roman" w:hAnsi="Times New Roman" w:cs="Times New Roman"/>
                <w:noProof/>
                <w:webHidden/>
                <w:sz w:val="24"/>
                <w:szCs w:val="24"/>
              </w:rPr>
              <w:fldChar w:fldCharType="end"/>
            </w:r>
          </w:hyperlink>
        </w:p>
        <w:p w14:paraId="24F881DE" w14:textId="160389D2"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701" w:history="1">
            <w:r w:rsidR="004F148C" w:rsidRPr="004F148C">
              <w:rPr>
                <w:rStyle w:val="Lienhypertexte"/>
                <w:rFonts w:ascii="Times New Roman" w:hAnsi="Times New Roman" w:cs="Times New Roman"/>
                <w:noProof/>
                <w:sz w:val="24"/>
                <w:szCs w:val="24"/>
              </w:rPr>
              <w:t>3.Contraintes Techniques :</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_Toc153057701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4</w:t>
            </w:r>
            <w:r w:rsidR="004F148C" w:rsidRPr="004F148C">
              <w:rPr>
                <w:rFonts w:ascii="Times New Roman" w:hAnsi="Times New Roman" w:cs="Times New Roman"/>
                <w:noProof/>
                <w:webHidden/>
                <w:sz w:val="24"/>
                <w:szCs w:val="24"/>
              </w:rPr>
              <w:fldChar w:fldCharType="end"/>
            </w:r>
          </w:hyperlink>
        </w:p>
        <w:p w14:paraId="6C9AF4F7" w14:textId="58F72A25"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702" w:history="1">
            <w:r w:rsidR="004F148C" w:rsidRPr="004F148C">
              <w:rPr>
                <w:rStyle w:val="Lienhypertexte"/>
                <w:rFonts w:ascii="Times New Roman" w:hAnsi="Times New Roman" w:cs="Times New Roman"/>
                <w:noProof/>
                <w:sz w:val="24"/>
                <w:szCs w:val="24"/>
              </w:rPr>
              <w:t>4.Exigences de Développement :</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_Toc153057702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5</w:t>
            </w:r>
            <w:r w:rsidR="004F148C" w:rsidRPr="004F148C">
              <w:rPr>
                <w:rFonts w:ascii="Times New Roman" w:hAnsi="Times New Roman" w:cs="Times New Roman"/>
                <w:noProof/>
                <w:webHidden/>
                <w:sz w:val="24"/>
                <w:szCs w:val="24"/>
              </w:rPr>
              <w:fldChar w:fldCharType="end"/>
            </w:r>
          </w:hyperlink>
        </w:p>
        <w:p w14:paraId="0FB4A756" w14:textId="27FC843D" w:rsidR="004F148C" w:rsidRPr="004F148C" w:rsidRDefault="00000000">
          <w:pPr>
            <w:pStyle w:val="TM1"/>
            <w:tabs>
              <w:tab w:val="right" w:leader="dot" w:pos="9056"/>
            </w:tabs>
            <w:rPr>
              <w:rFonts w:ascii="Times New Roman" w:hAnsi="Times New Roman" w:cs="Times New Roman"/>
              <w:noProof/>
              <w:kern w:val="2"/>
              <w:sz w:val="24"/>
              <w:szCs w:val="24"/>
              <w:lang w:eastAsia="fr-FR"/>
              <w14:ligatures w14:val="standardContextual"/>
            </w:rPr>
          </w:pPr>
          <w:hyperlink w:anchor="_Toc153057703" w:history="1">
            <w:r w:rsidR="004F148C" w:rsidRPr="004F148C">
              <w:rPr>
                <w:rStyle w:val="Lienhypertexte"/>
                <w:rFonts w:ascii="Times New Roman" w:hAnsi="Times New Roman" w:cs="Times New Roman"/>
                <w:noProof/>
                <w:sz w:val="24"/>
                <w:szCs w:val="24"/>
              </w:rPr>
              <w:t>Diagramme  Cas D’utilisation</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_Toc153057703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6</w:t>
            </w:r>
            <w:r w:rsidR="004F148C" w:rsidRPr="004F148C">
              <w:rPr>
                <w:rFonts w:ascii="Times New Roman" w:hAnsi="Times New Roman" w:cs="Times New Roman"/>
                <w:noProof/>
                <w:webHidden/>
                <w:sz w:val="24"/>
                <w:szCs w:val="24"/>
              </w:rPr>
              <w:fldChar w:fldCharType="end"/>
            </w:r>
          </w:hyperlink>
        </w:p>
        <w:p w14:paraId="20844E9C" w14:textId="301E00F6" w:rsidR="004F148C" w:rsidRPr="004F148C" w:rsidRDefault="00000000">
          <w:pPr>
            <w:pStyle w:val="TM1"/>
            <w:tabs>
              <w:tab w:val="right" w:leader="dot" w:pos="9056"/>
            </w:tabs>
            <w:rPr>
              <w:rFonts w:ascii="Times New Roman" w:hAnsi="Times New Roman" w:cs="Times New Roman"/>
              <w:noProof/>
              <w:kern w:val="2"/>
              <w:sz w:val="24"/>
              <w:szCs w:val="24"/>
              <w:lang w:eastAsia="fr-FR"/>
              <w14:ligatures w14:val="standardContextual"/>
            </w:rPr>
          </w:pPr>
          <w:hyperlink w:anchor="_Toc153057704" w:history="1">
            <w:r w:rsidR="004F148C" w:rsidRPr="004F148C">
              <w:rPr>
                <w:rStyle w:val="Lienhypertexte"/>
                <w:rFonts w:ascii="Times New Roman" w:hAnsi="Times New Roman" w:cs="Times New Roman"/>
                <w:noProof/>
                <w:sz w:val="24"/>
                <w:szCs w:val="24"/>
              </w:rPr>
              <w:t>Diagramme de Séquence :</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_Toc153057704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7</w:t>
            </w:r>
            <w:r w:rsidR="004F148C" w:rsidRPr="004F148C">
              <w:rPr>
                <w:rFonts w:ascii="Times New Roman" w:hAnsi="Times New Roman" w:cs="Times New Roman"/>
                <w:noProof/>
                <w:webHidden/>
                <w:sz w:val="24"/>
                <w:szCs w:val="24"/>
              </w:rPr>
              <w:fldChar w:fldCharType="end"/>
            </w:r>
          </w:hyperlink>
        </w:p>
        <w:p w14:paraId="0EC86B46" w14:textId="44EAAC33"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705" w:history="1">
            <w:r w:rsidR="004F148C" w:rsidRPr="004F148C">
              <w:rPr>
                <w:rStyle w:val="Lienhypertexte"/>
                <w:rFonts w:ascii="Times New Roman" w:eastAsia="Times New Roman" w:hAnsi="Times New Roman" w:cs="Times New Roman"/>
                <w:noProof/>
                <w:sz w:val="24"/>
                <w:szCs w:val="24"/>
                <w:lang w:eastAsia="fr-FR"/>
              </w:rPr>
              <w:t>Diagramme de séquence des cas d'utilisation "Création d'un compte"</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_Toc153057705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7</w:t>
            </w:r>
            <w:r w:rsidR="004F148C" w:rsidRPr="004F148C">
              <w:rPr>
                <w:rFonts w:ascii="Times New Roman" w:hAnsi="Times New Roman" w:cs="Times New Roman"/>
                <w:noProof/>
                <w:webHidden/>
                <w:sz w:val="24"/>
                <w:szCs w:val="24"/>
              </w:rPr>
              <w:fldChar w:fldCharType="end"/>
            </w:r>
          </w:hyperlink>
        </w:p>
        <w:p w14:paraId="39C8238A" w14:textId="2D70E99F" w:rsidR="004F148C" w:rsidRPr="004F148C" w:rsidRDefault="00000000">
          <w:pPr>
            <w:pStyle w:val="TM2"/>
            <w:tabs>
              <w:tab w:val="right" w:leader="dot" w:pos="9056"/>
            </w:tabs>
            <w:rPr>
              <w:rFonts w:ascii="Times New Roman" w:hAnsi="Times New Roman" w:cs="Times New Roman"/>
              <w:noProof/>
              <w:kern w:val="2"/>
              <w:sz w:val="24"/>
              <w:szCs w:val="24"/>
              <w:lang w:eastAsia="fr-FR"/>
              <w14:ligatures w14:val="standardContextual"/>
            </w:rPr>
          </w:pPr>
          <w:hyperlink w:anchor="_Toc153057706" w:history="1">
            <w:r w:rsidR="004F148C" w:rsidRPr="004F148C">
              <w:rPr>
                <w:rStyle w:val="Lienhypertexte"/>
                <w:rFonts w:ascii="Times New Roman" w:eastAsia="Times New Roman" w:hAnsi="Times New Roman" w:cs="Times New Roman"/>
                <w:noProof/>
                <w:sz w:val="24"/>
                <w:szCs w:val="24"/>
                <w:lang w:eastAsia="fr-FR"/>
              </w:rPr>
              <w:t>Diagramme de séquence des interactions spécifiques "Recherche d'utilisateurs"</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_Toc153057706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7</w:t>
            </w:r>
            <w:r w:rsidR="004F148C" w:rsidRPr="004F148C">
              <w:rPr>
                <w:rFonts w:ascii="Times New Roman" w:hAnsi="Times New Roman" w:cs="Times New Roman"/>
                <w:noProof/>
                <w:webHidden/>
                <w:sz w:val="24"/>
                <w:szCs w:val="24"/>
              </w:rPr>
              <w:fldChar w:fldCharType="end"/>
            </w:r>
          </w:hyperlink>
        </w:p>
        <w:p w14:paraId="4E082712" w14:textId="01E4D2DD" w:rsidR="004F148C" w:rsidRDefault="00000000">
          <w:pPr>
            <w:pStyle w:val="TM2"/>
            <w:tabs>
              <w:tab w:val="right" w:leader="dot" w:pos="9056"/>
            </w:tabs>
            <w:rPr>
              <w:noProof/>
              <w:kern w:val="2"/>
              <w:lang w:eastAsia="fr-FR"/>
              <w14:ligatures w14:val="standardContextual"/>
            </w:rPr>
          </w:pPr>
          <w:hyperlink w:anchor="_Toc153057707" w:history="1">
            <w:r w:rsidR="004F148C" w:rsidRPr="004F148C">
              <w:rPr>
                <w:rStyle w:val="Lienhypertexte"/>
                <w:rFonts w:ascii="Times New Roman" w:eastAsia="Times New Roman" w:hAnsi="Times New Roman" w:cs="Times New Roman"/>
                <w:noProof/>
                <w:sz w:val="24"/>
                <w:szCs w:val="24"/>
                <w:lang w:eastAsia="fr-FR"/>
              </w:rPr>
              <w:t>Diagramme de séquence des interactions spécifiques "Envoi d'un message privé"</w:t>
            </w:r>
            <w:r w:rsidR="004F148C" w:rsidRPr="004F148C">
              <w:rPr>
                <w:rFonts w:ascii="Times New Roman" w:hAnsi="Times New Roman" w:cs="Times New Roman"/>
                <w:noProof/>
                <w:webHidden/>
                <w:sz w:val="24"/>
                <w:szCs w:val="24"/>
              </w:rPr>
              <w:tab/>
            </w:r>
            <w:r w:rsidR="004F148C" w:rsidRPr="004F148C">
              <w:rPr>
                <w:rFonts w:ascii="Times New Roman" w:hAnsi="Times New Roman" w:cs="Times New Roman"/>
                <w:noProof/>
                <w:webHidden/>
                <w:sz w:val="24"/>
                <w:szCs w:val="24"/>
              </w:rPr>
              <w:fldChar w:fldCharType="begin"/>
            </w:r>
            <w:r w:rsidR="004F148C" w:rsidRPr="004F148C">
              <w:rPr>
                <w:rFonts w:ascii="Times New Roman" w:hAnsi="Times New Roman" w:cs="Times New Roman"/>
                <w:noProof/>
                <w:webHidden/>
                <w:sz w:val="24"/>
                <w:szCs w:val="24"/>
              </w:rPr>
              <w:instrText xml:space="preserve"> PAGEREF _Toc153057707 \h </w:instrText>
            </w:r>
            <w:r w:rsidR="004F148C" w:rsidRPr="004F148C">
              <w:rPr>
                <w:rFonts w:ascii="Times New Roman" w:hAnsi="Times New Roman" w:cs="Times New Roman"/>
                <w:noProof/>
                <w:webHidden/>
                <w:sz w:val="24"/>
                <w:szCs w:val="24"/>
              </w:rPr>
            </w:r>
            <w:r w:rsidR="004F148C" w:rsidRPr="004F148C">
              <w:rPr>
                <w:rFonts w:ascii="Times New Roman" w:hAnsi="Times New Roman" w:cs="Times New Roman"/>
                <w:noProof/>
                <w:webHidden/>
                <w:sz w:val="24"/>
                <w:szCs w:val="24"/>
              </w:rPr>
              <w:fldChar w:fldCharType="separate"/>
            </w:r>
            <w:r w:rsidR="004F148C" w:rsidRPr="004F148C">
              <w:rPr>
                <w:rFonts w:ascii="Times New Roman" w:hAnsi="Times New Roman" w:cs="Times New Roman"/>
                <w:noProof/>
                <w:webHidden/>
                <w:sz w:val="24"/>
                <w:szCs w:val="24"/>
              </w:rPr>
              <w:t>8</w:t>
            </w:r>
            <w:r w:rsidR="004F148C" w:rsidRPr="004F148C">
              <w:rPr>
                <w:rFonts w:ascii="Times New Roman" w:hAnsi="Times New Roman" w:cs="Times New Roman"/>
                <w:noProof/>
                <w:webHidden/>
                <w:sz w:val="24"/>
                <w:szCs w:val="24"/>
              </w:rPr>
              <w:fldChar w:fldCharType="end"/>
            </w:r>
          </w:hyperlink>
        </w:p>
        <w:p w14:paraId="29CFB163" w14:textId="5CC993D1" w:rsidR="004F148C" w:rsidRDefault="00000000">
          <w:pPr>
            <w:pStyle w:val="TM1"/>
            <w:tabs>
              <w:tab w:val="right" w:leader="dot" w:pos="9056"/>
            </w:tabs>
            <w:rPr>
              <w:noProof/>
              <w:kern w:val="2"/>
              <w:lang w:eastAsia="fr-FR"/>
              <w14:ligatures w14:val="standardContextual"/>
            </w:rPr>
          </w:pPr>
          <w:hyperlink w:anchor="_Toc153057708" w:history="1">
            <w:r w:rsidR="004F148C">
              <w:rPr>
                <w:noProof/>
                <w:webHidden/>
              </w:rPr>
              <w:tab/>
            </w:r>
            <w:r w:rsidR="004F148C">
              <w:rPr>
                <w:noProof/>
                <w:webHidden/>
              </w:rPr>
              <w:fldChar w:fldCharType="begin"/>
            </w:r>
            <w:r w:rsidR="004F148C">
              <w:rPr>
                <w:noProof/>
                <w:webHidden/>
              </w:rPr>
              <w:instrText xml:space="preserve"> PAGEREF _Toc153057708 \h </w:instrText>
            </w:r>
            <w:r w:rsidR="004F148C">
              <w:rPr>
                <w:noProof/>
                <w:webHidden/>
              </w:rPr>
            </w:r>
            <w:r w:rsidR="004F148C">
              <w:rPr>
                <w:noProof/>
                <w:webHidden/>
              </w:rPr>
              <w:fldChar w:fldCharType="separate"/>
            </w:r>
            <w:r w:rsidR="004F148C">
              <w:rPr>
                <w:noProof/>
                <w:webHidden/>
              </w:rPr>
              <w:t>9</w:t>
            </w:r>
            <w:r w:rsidR="004F148C">
              <w:rPr>
                <w:noProof/>
                <w:webHidden/>
              </w:rPr>
              <w:fldChar w:fldCharType="end"/>
            </w:r>
          </w:hyperlink>
        </w:p>
        <w:p w14:paraId="1FD4E042" w14:textId="508C6E2F" w:rsidR="004F148C" w:rsidRDefault="00000000">
          <w:pPr>
            <w:pStyle w:val="TM2"/>
            <w:tabs>
              <w:tab w:val="right" w:leader="dot" w:pos="9056"/>
            </w:tabs>
            <w:rPr>
              <w:noProof/>
              <w:kern w:val="2"/>
              <w:lang w:eastAsia="fr-FR"/>
              <w14:ligatures w14:val="standardContextual"/>
            </w:rPr>
          </w:pPr>
          <w:hyperlink w:anchor="_Toc153057709" w:history="1">
            <w:r w:rsidR="004F148C" w:rsidRPr="001F3365">
              <w:rPr>
                <w:rStyle w:val="Lienhypertexte"/>
                <w:rFonts w:eastAsia="Times New Roman"/>
                <w:noProof/>
                <w:lang w:eastAsia="fr-FR"/>
              </w:rPr>
              <w:t>Diagramme de séquence des interactions spécifiques "Reaction à une publication"</w:t>
            </w:r>
            <w:r w:rsidR="004F148C">
              <w:rPr>
                <w:noProof/>
                <w:webHidden/>
              </w:rPr>
              <w:tab/>
            </w:r>
            <w:r w:rsidR="004F148C">
              <w:rPr>
                <w:noProof/>
                <w:webHidden/>
              </w:rPr>
              <w:fldChar w:fldCharType="begin"/>
            </w:r>
            <w:r w:rsidR="004F148C">
              <w:rPr>
                <w:noProof/>
                <w:webHidden/>
              </w:rPr>
              <w:instrText xml:space="preserve"> PAGEREF _Toc153057709 \h </w:instrText>
            </w:r>
            <w:r w:rsidR="004F148C">
              <w:rPr>
                <w:noProof/>
                <w:webHidden/>
              </w:rPr>
            </w:r>
            <w:r w:rsidR="004F148C">
              <w:rPr>
                <w:noProof/>
                <w:webHidden/>
              </w:rPr>
              <w:fldChar w:fldCharType="separate"/>
            </w:r>
            <w:r w:rsidR="004F148C">
              <w:rPr>
                <w:noProof/>
                <w:webHidden/>
              </w:rPr>
              <w:t>9</w:t>
            </w:r>
            <w:r w:rsidR="004F148C">
              <w:rPr>
                <w:noProof/>
                <w:webHidden/>
              </w:rPr>
              <w:fldChar w:fldCharType="end"/>
            </w:r>
          </w:hyperlink>
        </w:p>
        <w:p w14:paraId="44AC0DC8" w14:textId="3C388EB8" w:rsidR="004F148C" w:rsidRDefault="00000000">
          <w:pPr>
            <w:pStyle w:val="TM1"/>
            <w:tabs>
              <w:tab w:val="right" w:leader="dot" w:pos="9056"/>
            </w:tabs>
            <w:rPr>
              <w:noProof/>
              <w:kern w:val="2"/>
              <w:lang w:eastAsia="fr-FR"/>
              <w14:ligatures w14:val="standardContextual"/>
            </w:rPr>
          </w:pPr>
          <w:hyperlink w:anchor="_Toc153057710" w:history="1">
            <w:r w:rsidR="004F148C">
              <w:rPr>
                <w:noProof/>
                <w:webHidden/>
              </w:rPr>
              <w:tab/>
            </w:r>
            <w:r w:rsidR="004F148C">
              <w:rPr>
                <w:noProof/>
                <w:webHidden/>
              </w:rPr>
              <w:fldChar w:fldCharType="begin"/>
            </w:r>
            <w:r w:rsidR="004F148C">
              <w:rPr>
                <w:noProof/>
                <w:webHidden/>
              </w:rPr>
              <w:instrText xml:space="preserve"> PAGEREF _Toc153057710 \h </w:instrText>
            </w:r>
            <w:r w:rsidR="004F148C">
              <w:rPr>
                <w:noProof/>
                <w:webHidden/>
              </w:rPr>
            </w:r>
            <w:r w:rsidR="004F148C">
              <w:rPr>
                <w:noProof/>
                <w:webHidden/>
              </w:rPr>
              <w:fldChar w:fldCharType="separate"/>
            </w:r>
            <w:r w:rsidR="004F148C">
              <w:rPr>
                <w:noProof/>
                <w:webHidden/>
              </w:rPr>
              <w:t>10</w:t>
            </w:r>
            <w:r w:rsidR="004F148C">
              <w:rPr>
                <w:noProof/>
                <w:webHidden/>
              </w:rPr>
              <w:fldChar w:fldCharType="end"/>
            </w:r>
          </w:hyperlink>
        </w:p>
        <w:p w14:paraId="17998847" w14:textId="10A7A059" w:rsidR="004F148C" w:rsidRDefault="00000000">
          <w:pPr>
            <w:pStyle w:val="TM1"/>
            <w:tabs>
              <w:tab w:val="right" w:leader="dot" w:pos="9056"/>
            </w:tabs>
            <w:rPr>
              <w:noProof/>
              <w:kern w:val="2"/>
              <w:lang w:eastAsia="fr-FR"/>
              <w14:ligatures w14:val="standardContextual"/>
            </w:rPr>
          </w:pPr>
          <w:hyperlink w:anchor="_Toc153057711" w:history="1">
            <w:r w:rsidR="004F148C" w:rsidRPr="001F3365">
              <w:rPr>
                <w:rStyle w:val="Lienhypertexte"/>
                <w:noProof/>
              </w:rPr>
              <w:t>Diagramme de Classe</w:t>
            </w:r>
            <w:r w:rsidR="004F148C">
              <w:rPr>
                <w:noProof/>
                <w:webHidden/>
              </w:rPr>
              <w:tab/>
            </w:r>
            <w:r w:rsidR="004F148C">
              <w:rPr>
                <w:noProof/>
                <w:webHidden/>
              </w:rPr>
              <w:fldChar w:fldCharType="begin"/>
            </w:r>
            <w:r w:rsidR="004F148C">
              <w:rPr>
                <w:noProof/>
                <w:webHidden/>
              </w:rPr>
              <w:instrText xml:space="preserve"> PAGEREF _Toc153057711 \h </w:instrText>
            </w:r>
            <w:r w:rsidR="004F148C">
              <w:rPr>
                <w:noProof/>
                <w:webHidden/>
              </w:rPr>
            </w:r>
            <w:r w:rsidR="004F148C">
              <w:rPr>
                <w:noProof/>
                <w:webHidden/>
              </w:rPr>
              <w:fldChar w:fldCharType="separate"/>
            </w:r>
            <w:r w:rsidR="004F148C">
              <w:rPr>
                <w:noProof/>
                <w:webHidden/>
              </w:rPr>
              <w:t>11</w:t>
            </w:r>
            <w:r w:rsidR="004F148C">
              <w:rPr>
                <w:noProof/>
                <w:webHidden/>
              </w:rPr>
              <w:fldChar w:fldCharType="end"/>
            </w:r>
          </w:hyperlink>
        </w:p>
        <w:p w14:paraId="7DF81010" w14:textId="09BF2CA9" w:rsidR="004F148C" w:rsidRDefault="004F148C">
          <w:r>
            <w:rPr>
              <w:b/>
              <w:bCs/>
              <w:noProof/>
            </w:rPr>
            <w:fldChar w:fldCharType="end"/>
          </w:r>
        </w:p>
      </w:sdtContent>
    </w:sdt>
    <w:p w14:paraId="586B0389" w14:textId="6F1BFC1D" w:rsidR="001E05FE" w:rsidRPr="00AB0320" w:rsidRDefault="00D57C27" w:rsidP="00AB0320">
      <w:pPr>
        <w:rPr>
          <w:b/>
          <w:bCs/>
          <w:color w:val="002060"/>
          <w:sz w:val="40"/>
          <w:szCs w:val="40"/>
          <w:u w:val="single"/>
        </w:rPr>
      </w:pPr>
      <w:r w:rsidRPr="00612572">
        <w:rPr>
          <w:b/>
          <w:bCs/>
          <w:color w:val="002060"/>
          <w:sz w:val="40"/>
          <w:szCs w:val="40"/>
          <w:u w:val="single"/>
        </w:rPr>
        <w:br w:type="page"/>
      </w:r>
    </w:p>
    <w:p w14:paraId="1C73904A" w14:textId="1C930E7B" w:rsidR="00E425DF" w:rsidRPr="00AB0320" w:rsidRDefault="00AB0320" w:rsidP="00AB0320">
      <w:pPr>
        <w:pStyle w:val="Titre1"/>
        <w:rPr>
          <w:rFonts w:ascii="Times New Roman" w:hAnsi="Times New Roman" w:cs="Times New Roman"/>
          <w:color w:val="18276C" w:themeColor="text2"/>
          <w:sz w:val="56"/>
          <w:szCs w:val="56"/>
        </w:rPr>
      </w:pPr>
      <w:bookmarkStart w:id="0" w:name="_Toc153057697"/>
      <w:r w:rsidRPr="00AB0320">
        <w:rPr>
          <w:rFonts w:ascii="Times New Roman" w:hAnsi="Times New Roman" w:cs="Times New Roman"/>
          <w:color w:val="18276C" w:themeColor="text2"/>
          <w:sz w:val="56"/>
          <w:szCs w:val="56"/>
        </w:rPr>
        <w:lastRenderedPageBreak/>
        <w:t>Définition</w:t>
      </w:r>
      <w:bookmarkEnd w:id="0"/>
      <w:r w:rsidRPr="00AB0320">
        <w:rPr>
          <w:rFonts w:ascii="Times New Roman" w:hAnsi="Times New Roman" w:cs="Times New Roman"/>
          <w:color w:val="18276C" w:themeColor="text2"/>
          <w:sz w:val="56"/>
          <w:szCs w:val="56"/>
        </w:rPr>
        <w:t xml:space="preserve"> </w:t>
      </w:r>
    </w:p>
    <w:p w14:paraId="1873217B" w14:textId="77777777" w:rsidR="00D57C27" w:rsidRPr="00AC3FBD" w:rsidRDefault="00D57C27" w:rsidP="00E425DF">
      <w:pPr>
        <w:pStyle w:val="NormalWeb"/>
        <w:shd w:val="clear" w:color="auto" w:fill="FFFFFF"/>
        <w:spacing w:before="120" w:beforeAutospacing="0" w:after="240" w:afterAutospacing="0"/>
        <w:jc w:val="both"/>
        <w:rPr>
          <w:color w:val="202122"/>
          <w:sz w:val="32"/>
          <w:szCs w:val="32"/>
        </w:rPr>
      </w:pPr>
      <w:r w:rsidRPr="00AC3FBD">
        <w:rPr>
          <w:color w:val="374151"/>
          <w:sz w:val="32"/>
          <w:szCs w:val="32"/>
        </w:rPr>
        <w:t>Facebook est</w:t>
      </w:r>
      <w:r w:rsidRPr="00AC3FBD">
        <w:rPr>
          <w:color w:val="202122"/>
          <w:sz w:val="32"/>
          <w:szCs w:val="32"/>
        </w:rPr>
        <w:t xml:space="preserve"> un </w:t>
      </w:r>
      <w:hyperlink r:id="rId9" w:tooltip="Réseautage social" w:history="1">
        <w:r w:rsidRPr="00AC3FBD">
          <w:rPr>
            <w:rStyle w:val="Lienhypertexte"/>
            <w:rFonts w:eastAsiaTheme="majorEastAsia"/>
            <w:color w:val="3366CC"/>
            <w:sz w:val="32"/>
            <w:szCs w:val="32"/>
          </w:rPr>
          <w:t>réseau social</w:t>
        </w:r>
      </w:hyperlink>
      <w:r w:rsidRPr="00AC3FBD">
        <w:rPr>
          <w:color w:val="202122"/>
          <w:sz w:val="32"/>
          <w:szCs w:val="32"/>
        </w:rPr>
        <w:t> en ligne appartenant à </w:t>
      </w:r>
      <w:hyperlink r:id="rId10" w:tooltip="Meta (entreprise)" w:history="1">
        <w:r w:rsidRPr="00AC3FBD">
          <w:rPr>
            <w:rStyle w:val="Lienhypertexte"/>
            <w:rFonts w:eastAsiaTheme="majorEastAsia"/>
            <w:color w:val="3366CC"/>
            <w:sz w:val="32"/>
            <w:szCs w:val="32"/>
          </w:rPr>
          <w:t>Meta</w:t>
        </w:r>
      </w:hyperlink>
      <w:r w:rsidRPr="00AC3FBD">
        <w:rPr>
          <w:color w:val="202122"/>
          <w:sz w:val="32"/>
          <w:szCs w:val="32"/>
        </w:rPr>
        <w:t>. Il permet à ses utilisateurs de publier des images, des photos, des vidéos, des fichiers et documents, d'échanger des messages, joindre et créer des groupes et d'utiliser une variété d'applications sur une variété d'appareils.</w:t>
      </w:r>
    </w:p>
    <w:p w14:paraId="13D820D0" w14:textId="77777777" w:rsidR="00D57C27" w:rsidRPr="00AC3FBD" w:rsidRDefault="00D57C27" w:rsidP="00E425DF">
      <w:pPr>
        <w:pStyle w:val="NormalWeb"/>
        <w:shd w:val="clear" w:color="auto" w:fill="FFFFFF"/>
        <w:spacing w:before="120" w:beforeAutospacing="0" w:after="240" w:afterAutospacing="0"/>
        <w:jc w:val="both"/>
        <w:rPr>
          <w:color w:val="202122"/>
          <w:sz w:val="32"/>
          <w:szCs w:val="32"/>
        </w:rPr>
      </w:pPr>
      <w:r w:rsidRPr="00AC3FBD">
        <w:rPr>
          <w:color w:val="202122"/>
          <w:sz w:val="32"/>
          <w:szCs w:val="32"/>
        </w:rPr>
        <w:t>Facebook est fondé en 2004 par </w:t>
      </w:r>
      <w:hyperlink r:id="rId11" w:tooltip="Mark Zuckerberg" w:history="1">
        <w:r w:rsidRPr="00AC3FBD">
          <w:rPr>
            <w:rStyle w:val="Lienhypertexte"/>
            <w:rFonts w:eastAsiaTheme="majorEastAsia"/>
            <w:color w:val="3366CC"/>
            <w:sz w:val="32"/>
            <w:szCs w:val="32"/>
          </w:rPr>
          <w:t>Mark Zuckerberg</w:t>
        </w:r>
      </w:hyperlink>
      <w:r w:rsidRPr="00AC3FBD">
        <w:rPr>
          <w:color w:val="202122"/>
          <w:sz w:val="32"/>
          <w:szCs w:val="32"/>
        </w:rPr>
        <w:t> et ses camarades de l'</w:t>
      </w:r>
      <w:hyperlink r:id="rId12" w:tooltip="Université Harvard" w:history="1">
        <w:r w:rsidRPr="00AC3FBD">
          <w:rPr>
            <w:rStyle w:val="Lienhypertexte"/>
            <w:rFonts w:eastAsiaTheme="majorEastAsia"/>
            <w:color w:val="3366CC"/>
            <w:sz w:val="32"/>
            <w:szCs w:val="32"/>
          </w:rPr>
          <w:t>université Harvard</w:t>
        </w:r>
      </w:hyperlink>
      <w:r w:rsidRPr="00AC3FBD">
        <w:rPr>
          <w:color w:val="202122"/>
          <w:sz w:val="32"/>
          <w:szCs w:val="32"/>
        </w:rPr>
        <w:t> : </w:t>
      </w:r>
      <w:hyperlink r:id="rId13" w:tooltip="Chris Hughes (Facebook)" w:history="1">
        <w:r w:rsidRPr="00AC3FBD">
          <w:rPr>
            <w:rStyle w:val="Lienhypertexte"/>
            <w:rFonts w:eastAsiaTheme="majorEastAsia"/>
            <w:color w:val="3366CC"/>
            <w:sz w:val="32"/>
            <w:szCs w:val="32"/>
          </w:rPr>
          <w:t>Chris Hughes</w:t>
        </w:r>
      </w:hyperlink>
      <w:r w:rsidRPr="00AC3FBD">
        <w:rPr>
          <w:color w:val="202122"/>
          <w:sz w:val="32"/>
          <w:szCs w:val="32"/>
        </w:rPr>
        <w:t>, </w:t>
      </w:r>
      <w:hyperlink r:id="rId14" w:tooltip="Eduardo Saverin" w:history="1">
        <w:r w:rsidRPr="00AC3FBD">
          <w:rPr>
            <w:rStyle w:val="Lienhypertexte"/>
            <w:rFonts w:eastAsiaTheme="majorEastAsia"/>
            <w:color w:val="3366CC"/>
            <w:sz w:val="32"/>
            <w:szCs w:val="32"/>
          </w:rPr>
          <w:t xml:space="preserve">Eduardo </w:t>
        </w:r>
        <w:proofErr w:type="spellStart"/>
        <w:r w:rsidRPr="00AC3FBD">
          <w:rPr>
            <w:rStyle w:val="Lienhypertexte"/>
            <w:rFonts w:eastAsiaTheme="majorEastAsia"/>
            <w:color w:val="3366CC"/>
            <w:sz w:val="32"/>
            <w:szCs w:val="32"/>
          </w:rPr>
          <w:t>Saverin</w:t>
        </w:r>
        <w:proofErr w:type="spellEnd"/>
      </w:hyperlink>
      <w:r w:rsidRPr="00AC3FBD">
        <w:rPr>
          <w:color w:val="202122"/>
          <w:sz w:val="32"/>
          <w:szCs w:val="32"/>
        </w:rPr>
        <w:t>, </w:t>
      </w:r>
      <w:hyperlink r:id="rId15" w:tooltip="Andrew McCollum" w:history="1">
        <w:r w:rsidRPr="00AC3FBD">
          <w:rPr>
            <w:rStyle w:val="Lienhypertexte"/>
            <w:rFonts w:eastAsiaTheme="majorEastAsia"/>
            <w:color w:val="3366CC"/>
            <w:sz w:val="32"/>
            <w:szCs w:val="32"/>
          </w:rPr>
          <w:t xml:space="preserve">Andrew </w:t>
        </w:r>
        <w:proofErr w:type="spellStart"/>
        <w:r w:rsidRPr="00AC3FBD">
          <w:rPr>
            <w:rStyle w:val="Lienhypertexte"/>
            <w:rFonts w:eastAsiaTheme="majorEastAsia"/>
            <w:color w:val="3366CC"/>
            <w:sz w:val="32"/>
            <w:szCs w:val="32"/>
          </w:rPr>
          <w:t>McCollum</w:t>
        </w:r>
        <w:proofErr w:type="spellEnd"/>
      </w:hyperlink>
      <w:r w:rsidRPr="00AC3FBD">
        <w:rPr>
          <w:color w:val="202122"/>
          <w:sz w:val="32"/>
          <w:szCs w:val="32"/>
        </w:rPr>
        <w:t> et </w:t>
      </w:r>
      <w:hyperlink r:id="rId16" w:tooltip="Dustin Moskovitz" w:history="1">
        <w:r w:rsidRPr="00AC3FBD">
          <w:rPr>
            <w:rStyle w:val="Lienhypertexte"/>
            <w:rFonts w:eastAsiaTheme="majorEastAsia"/>
            <w:color w:val="3366CC"/>
            <w:sz w:val="32"/>
            <w:szCs w:val="32"/>
          </w:rPr>
          <w:t xml:space="preserve">Dustin </w:t>
        </w:r>
        <w:proofErr w:type="spellStart"/>
        <w:r w:rsidRPr="00AC3FBD">
          <w:rPr>
            <w:rStyle w:val="Lienhypertexte"/>
            <w:rFonts w:eastAsiaTheme="majorEastAsia"/>
            <w:color w:val="3366CC"/>
            <w:sz w:val="32"/>
            <w:szCs w:val="32"/>
          </w:rPr>
          <w:t>Moskovitz</w:t>
        </w:r>
        <w:proofErr w:type="spellEnd"/>
      </w:hyperlink>
      <w:r w:rsidRPr="00AC3FBD">
        <w:rPr>
          <w:color w:val="202122"/>
          <w:sz w:val="32"/>
          <w:szCs w:val="32"/>
        </w:rPr>
        <w:t>. D'abord réservé aux étudiants de cette université, il s'est ensuite ouvert à d'autres universités américaines avant de devenir accessible à tous en septembre 2006.</w:t>
      </w:r>
    </w:p>
    <w:p w14:paraId="656F76B8" w14:textId="77777777" w:rsidR="00E425DF" w:rsidRPr="00AC3FBD" w:rsidRDefault="00E425DF" w:rsidP="00E425DF">
      <w:pPr>
        <w:pStyle w:val="NormalWeb"/>
        <w:shd w:val="clear" w:color="auto" w:fill="FFFFFF"/>
        <w:spacing w:before="120" w:beforeAutospacing="0" w:after="240" w:afterAutospacing="0"/>
        <w:rPr>
          <w:color w:val="202122"/>
          <w:sz w:val="32"/>
          <w:szCs w:val="32"/>
        </w:rPr>
      </w:pPr>
      <w:r w:rsidRPr="00AC3FBD">
        <w:rPr>
          <w:color w:val="202122"/>
          <w:sz w:val="32"/>
          <w:szCs w:val="32"/>
        </w:rPr>
        <w:t>Au 14 décembre 2022, Facebook est le réseau social le plus utilisé au monde avec 2,91 milliards d'abonnés actifs</w:t>
      </w:r>
      <w:hyperlink r:id="rId17" w:anchor="cite_note-statista-2" w:history="1">
        <w:r w:rsidRPr="00AC3FBD">
          <w:rPr>
            <w:rStyle w:val="Lienhypertexte"/>
            <w:rFonts w:eastAsiaTheme="majorEastAsia"/>
            <w:color w:val="3366CC"/>
            <w:sz w:val="32"/>
            <w:szCs w:val="32"/>
            <w:vertAlign w:val="superscript"/>
          </w:rPr>
          <w:t>2</w:t>
        </w:r>
      </w:hyperlink>
      <w:r w:rsidRPr="00AC3FBD">
        <w:rPr>
          <w:color w:val="202122"/>
          <w:sz w:val="32"/>
          <w:szCs w:val="32"/>
        </w:rPr>
        <w:t>.</w:t>
      </w:r>
    </w:p>
    <w:p w14:paraId="002A62AA" w14:textId="77777777" w:rsidR="00E425DF" w:rsidRPr="00AC3FBD" w:rsidRDefault="00E425DF" w:rsidP="00E425DF">
      <w:pPr>
        <w:pStyle w:val="NormalWeb"/>
        <w:shd w:val="clear" w:color="auto" w:fill="FFFFFF"/>
        <w:spacing w:before="120" w:beforeAutospacing="0" w:after="240" w:afterAutospacing="0"/>
        <w:rPr>
          <w:color w:val="202122"/>
          <w:sz w:val="32"/>
          <w:szCs w:val="32"/>
        </w:rPr>
      </w:pPr>
      <w:r w:rsidRPr="00AC3FBD">
        <w:rPr>
          <w:color w:val="202122"/>
          <w:sz w:val="32"/>
          <w:szCs w:val="32"/>
        </w:rPr>
        <w:t>Facebook fait régulièrement l'objet de débats, tant sur le plan politique que juridique, économique, culturel et social. Son influence dans la sphère publique et la manière dont il affecte la vie sociale de ses utilisateurs, son usage des données personnelles, son rôle dans la propagation des </w:t>
      </w:r>
      <w:hyperlink r:id="rId18" w:tooltip="Fake news" w:history="1">
        <w:r w:rsidRPr="00AC3FBD">
          <w:rPr>
            <w:rStyle w:val="Lienhypertexte"/>
            <w:rFonts w:eastAsiaTheme="majorEastAsia"/>
            <w:color w:val="3366CC"/>
            <w:sz w:val="32"/>
            <w:szCs w:val="32"/>
          </w:rPr>
          <w:t>infox</w:t>
        </w:r>
      </w:hyperlink>
      <w:r w:rsidRPr="00AC3FBD">
        <w:rPr>
          <w:color w:val="202122"/>
          <w:sz w:val="32"/>
          <w:szCs w:val="32"/>
        </w:rPr>
        <w:t>, sa responsabilité dans la banalisation des </w:t>
      </w:r>
      <w:hyperlink r:id="rId19" w:tooltip="Discours de haine" w:history="1">
        <w:r w:rsidRPr="00AC3FBD">
          <w:rPr>
            <w:rStyle w:val="Lienhypertexte"/>
            <w:rFonts w:eastAsiaTheme="majorEastAsia"/>
            <w:color w:val="3366CC"/>
            <w:sz w:val="32"/>
            <w:szCs w:val="32"/>
          </w:rPr>
          <w:t>discours de haine</w:t>
        </w:r>
      </w:hyperlink>
      <w:r w:rsidRPr="00AC3FBD">
        <w:rPr>
          <w:color w:val="202122"/>
          <w:sz w:val="32"/>
          <w:szCs w:val="32"/>
        </w:rPr>
        <w:t> ou bien encore sa politique de régulation des contenus sont ainsi souvent discutés dans l'actualité.</w:t>
      </w:r>
    </w:p>
    <w:p w14:paraId="7517C3DC" w14:textId="77777777" w:rsidR="00E425DF" w:rsidRDefault="00E425DF" w:rsidP="00E425DF">
      <w:pPr>
        <w:pStyle w:val="NormalWeb"/>
        <w:shd w:val="clear" w:color="auto" w:fill="FFFFFF"/>
        <w:spacing w:before="120" w:beforeAutospacing="0" w:after="240" w:afterAutospacing="0"/>
        <w:jc w:val="both"/>
        <w:rPr>
          <w:color w:val="202122"/>
          <w:sz w:val="32"/>
          <w:szCs w:val="32"/>
        </w:rPr>
      </w:pPr>
    </w:p>
    <w:p w14:paraId="29BE5F55" w14:textId="77777777" w:rsidR="00AB0320" w:rsidRDefault="00AB0320" w:rsidP="00E425DF">
      <w:pPr>
        <w:pStyle w:val="NormalWeb"/>
        <w:shd w:val="clear" w:color="auto" w:fill="FFFFFF"/>
        <w:spacing w:before="120" w:beforeAutospacing="0" w:after="240" w:afterAutospacing="0"/>
        <w:jc w:val="both"/>
        <w:rPr>
          <w:color w:val="202122"/>
          <w:sz w:val="32"/>
          <w:szCs w:val="32"/>
        </w:rPr>
      </w:pPr>
    </w:p>
    <w:p w14:paraId="510A47FF" w14:textId="77777777" w:rsidR="004F148C" w:rsidRDefault="004F148C" w:rsidP="00E425DF">
      <w:pPr>
        <w:pStyle w:val="NormalWeb"/>
        <w:shd w:val="clear" w:color="auto" w:fill="FFFFFF"/>
        <w:spacing w:before="120" w:beforeAutospacing="0" w:after="240" w:afterAutospacing="0"/>
        <w:jc w:val="both"/>
        <w:rPr>
          <w:color w:val="202122"/>
          <w:sz w:val="32"/>
          <w:szCs w:val="32"/>
        </w:rPr>
      </w:pPr>
    </w:p>
    <w:p w14:paraId="577B0160" w14:textId="77777777" w:rsidR="004F148C" w:rsidRDefault="004F148C" w:rsidP="00E425DF">
      <w:pPr>
        <w:pStyle w:val="NormalWeb"/>
        <w:shd w:val="clear" w:color="auto" w:fill="FFFFFF"/>
        <w:spacing w:before="120" w:beforeAutospacing="0" w:after="240" w:afterAutospacing="0"/>
        <w:jc w:val="both"/>
        <w:rPr>
          <w:color w:val="202122"/>
          <w:sz w:val="32"/>
          <w:szCs w:val="32"/>
        </w:rPr>
      </w:pPr>
    </w:p>
    <w:p w14:paraId="50FA6E19" w14:textId="77777777" w:rsidR="004F148C" w:rsidRDefault="004F148C" w:rsidP="00E425DF">
      <w:pPr>
        <w:pStyle w:val="NormalWeb"/>
        <w:shd w:val="clear" w:color="auto" w:fill="FFFFFF"/>
        <w:spacing w:before="120" w:beforeAutospacing="0" w:after="240" w:afterAutospacing="0"/>
        <w:jc w:val="both"/>
        <w:rPr>
          <w:color w:val="202122"/>
          <w:sz w:val="32"/>
          <w:szCs w:val="32"/>
        </w:rPr>
      </w:pPr>
    </w:p>
    <w:p w14:paraId="35FB0B08" w14:textId="77777777" w:rsidR="004F148C" w:rsidRDefault="004F148C" w:rsidP="00E425DF">
      <w:pPr>
        <w:pStyle w:val="NormalWeb"/>
        <w:shd w:val="clear" w:color="auto" w:fill="FFFFFF"/>
        <w:spacing w:before="120" w:beforeAutospacing="0" w:after="240" w:afterAutospacing="0"/>
        <w:jc w:val="both"/>
        <w:rPr>
          <w:color w:val="202122"/>
          <w:sz w:val="32"/>
          <w:szCs w:val="32"/>
        </w:rPr>
      </w:pPr>
    </w:p>
    <w:p w14:paraId="1A0F4D3E" w14:textId="77777777" w:rsidR="004F148C" w:rsidRDefault="004F148C" w:rsidP="00E425DF">
      <w:pPr>
        <w:pStyle w:val="NormalWeb"/>
        <w:shd w:val="clear" w:color="auto" w:fill="FFFFFF"/>
        <w:spacing w:before="120" w:beforeAutospacing="0" w:after="240" w:afterAutospacing="0"/>
        <w:jc w:val="both"/>
        <w:rPr>
          <w:color w:val="202122"/>
          <w:sz w:val="32"/>
          <w:szCs w:val="32"/>
        </w:rPr>
      </w:pPr>
    </w:p>
    <w:p w14:paraId="7290024F" w14:textId="75923C54" w:rsidR="00AB0320" w:rsidRDefault="00AB0320" w:rsidP="00AB0320">
      <w:pPr>
        <w:pStyle w:val="Titre1"/>
        <w:rPr>
          <w:rFonts w:ascii="Times New Roman" w:hAnsi="Times New Roman" w:cs="Times New Roman"/>
          <w:color w:val="18276C" w:themeColor="text2"/>
          <w:sz w:val="56"/>
          <w:szCs w:val="56"/>
        </w:rPr>
      </w:pPr>
      <w:bookmarkStart w:id="1" w:name="_Toc153057698"/>
      <w:r w:rsidRPr="00AB0320">
        <w:rPr>
          <w:rFonts w:ascii="Times New Roman" w:hAnsi="Times New Roman" w:cs="Times New Roman"/>
          <w:color w:val="18276C" w:themeColor="text2"/>
          <w:sz w:val="56"/>
          <w:szCs w:val="56"/>
        </w:rPr>
        <w:lastRenderedPageBreak/>
        <w:t>Cahier de Charge</w:t>
      </w:r>
      <w:bookmarkEnd w:id="1"/>
      <w:r w:rsidRPr="00AB0320">
        <w:rPr>
          <w:rFonts w:ascii="Times New Roman" w:hAnsi="Times New Roman" w:cs="Times New Roman"/>
          <w:color w:val="18276C" w:themeColor="text2"/>
          <w:sz w:val="56"/>
          <w:szCs w:val="56"/>
        </w:rPr>
        <w:t xml:space="preserve"> </w:t>
      </w:r>
    </w:p>
    <w:p w14:paraId="6F8C3EC5" w14:textId="77777777" w:rsidR="00AB0320" w:rsidRPr="00AB0320" w:rsidRDefault="00AB0320" w:rsidP="00AB0320"/>
    <w:p w14:paraId="24062BE6" w14:textId="7EE207A1" w:rsidR="00E425DF" w:rsidRPr="00AB0320" w:rsidRDefault="00AB0320" w:rsidP="00AB0320">
      <w:pPr>
        <w:pStyle w:val="Titre2"/>
        <w:rPr>
          <w:rFonts w:ascii="Times New Roman" w:hAnsi="Times New Roman" w:cs="Times New Roman"/>
        </w:rPr>
      </w:pPr>
      <w:bookmarkStart w:id="2" w:name="_Toc153057699"/>
      <w:proofErr w:type="gramStart"/>
      <w:r w:rsidRPr="00AB0320">
        <w:rPr>
          <w:rFonts w:ascii="Times New Roman" w:hAnsi="Times New Roman" w:cs="Times New Roman"/>
        </w:rPr>
        <w:t>1 .</w:t>
      </w:r>
      <w:r w:rsidR="00E425DF" w:rsidRPr="00AB0320">
        <w:rPr>
          <w:rFonts w:ascii="Times New Roman" w:hAnsi="Times New Roman" w:cs="Times New Roman"/>
        </w:rPr>
        <w:t>Objectif</w:t>
      </w:r>
      <w:proofErr w:type="gramEnd"/>
      <w:r w:rsidR="00E425DF" w:rsidRPr="00AB0320">
        <w:rPr>
          <w:rFonts w:ascii="Times New Roman" w:hAnsi="Times New Roman" w:cs="Times New Roman"/>
        </w:rPr>
        <w:t xml:space="preserve"> </w:t>
      </w:r>
      <w:r w:rsidR="00AC3FBD" w:rsidRPr="00AB0320">
        <w:rPr>
          <w:rFonts w:ascii="Times New Roman" w:hAnsi="Times New Roman" w:cs="Times New Roman"/>
        </w:rPr>
        <w:t>Principal :</w:t>
      </w:r>
      <w:bookmarkEnd w:id="2"/>
    </w:p>
    <w:p w14:paraId="1BCED460" w14:textId="77777777" w:rsidR="00E425DF" w:rsidRPr="00AC3FBD" w:rsidRDefault="00E425DF" w:rsidP="00E425DF">
      <w:pPr>
        <w:ind w:left="-142"/>
        <w:jc w:val="both"/>
        <w:rPr>
          <w:rFonts w:ascii="Times New Roman" w:hAnsi="Times New Roman" w:cs="Times New Roman"/>
          <w:color w:val="000000" w:themeColor="text1"/>
          <w:sz w:val="28"/>
          <w:szCs w:val="28"/>
        </w:rPr>
      </w:pPr>
      <w:r w:rsidRPr="00AC3FBD">
        <w:rPr>
          <w:rFonts w:ascii="Times New Roman" w:hAnsi="Times New Roman" w:cs="Times New Roman"/>
          <w:color w:val="000000" w:themeColor="text1"/>
          <w:sz w:val="28"/>
          <w:szCs w:val="28"/>
        </w:rPr>
        <w:t>Fournir une plateforme sociale en ligne permettant aux utilisateurs de se connecter, partager et communiquer.</w:t>
      </w:r>
    </w:p>
    <w:p w14:paraId="68B614BB" w14:textId="272E180E" w:rsidR="00E425DF" w:rsidRDefault="00AB0320" w:rsidP="00AB0320">
      <w:pPr>
        <w:pStyle w:val="Titre2"/>
        <w:rPr>
          <w:rFonts w:ascii="Times New Roman" w:hAnsi="Times New Roman" w:cs="Times New Roman"/>
        </w:rPr>
      </w:pPr>
      <w:bookmarkStart w:id="3" w:name="_Toc153057700"/>
      <w:r w:rsidRPr="00AB0320">
        <w:rPr>
          <w:rFonts w:ascii="Times New Roman" w:hAnsi="Times New Roman" w:cs="Times New Roman"/>
        </w:rPr>
        <w:t xml:space="preserve">2. </w:t>
      </w:r>
      <w:r w:rsidR="00E425DF" w:rsidRPr="00AB0320">
        <w:rPr>
          <w:rFonts w:ascii="Times New Roman" w:hAnsi="Times New Roman" w:cs="Times New Roman"/>
        </w:rPr>
        <w:t xml:space="preserve">Fonctionnalités </w:t>
      </w:r>
      <w:r w:rsidR="00AC3FBD" w:rsidRPr="00AB0320">
        <w:rPr>
          <w:rFonts w:ascii="Times New Roman" w:hAnsi="Times New Roman" w:cs="Times New Roman"/>
        </w:rPr>
        <w:t>Clés :</w:t>
      </w:r>
      <w:bookmarkEnd w:id="3"/>
    </w:p>
    <w:p w14:paraId="1D9AB7C1" w14:textId="77777777" w:rsidR="00AB0320" w:rsidRPr="00AB0320" w:rsidRDefault="00AB0320" w:rsidP="00AB0320"/>
    <w:p w14:paraId="2C462A11"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Réseau </w:t>
      </w:r>
      <w:r w:rsidR="00AC3FBD" w:rsidRPr="00D13AF5">
        <w:rPr>
          <w:rFonts w:ascii="Times New Roman" w:hAnsi="Times New Roman" w:cs="Times New Roman"/>
          <w:color w:val="000000" w:themeColor="text1"/>
          <w:sz w:val="28"/>
          <w:szCs w:val="28"/>
        </w:rPr>
        <w:t>d’utilisateurs :</w:t>
      </w:r>
      <w:r w:rsidRPr="00D13AF5">
        <w:rPr>
          <w:rFonts w:ascii="Times New Roman" w:hAnsi="Times New Roman" w:cs="Times New Roman"/>
          <w:color w:val="000000" w:themeColor="text1"/>
          <w:sz w:val="28"/>
          <w:szCs w:val="28"/>
        </w:rPr>
        <w:t xml:space="preserve"> Permettre aux utilisateurs de créer des profils,  </w:t>
      </w:r>
    </w:p>
    <w:p w14:paraId="1AC8A9BE" w14:textId="77777777" w:rsidR="00E425DF" w:rsidRPr="00D13AF5" w:rsidRDefault="00AC3FBD"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D’ajouter</w:t>
      </w:r>
      <w:r w:rsidR="00E425DF" w:rsidRPr="00D13AF5">
        <w:rPr>
          <w:rFonts w:ascii="Times New Roman" w:hAnsi="Times New Roman" w:cs="Times New Roman"/>
          <w:color w:val="000000" w:themeColor="text1"/>
          <w:sz w:val="28"/>
          <w:szCs w:val="28"/>
        </w:rPr>
        <w:t xml:space="preserve"> des amis et de gérer leur réseau social.</w:t>
      </w:r>
    </w:p>
    <w:p w14:paraId="1F249027"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Partage de </w:t>
      </w:r>
      <w:r w:rsidR="00AC3FBD" w:rsidRPr="00D13AF5">
        <w:rPr>
          <w:rFonts w:ascii="Times New Roman" w:hAnsi="Times New Roman" w:cs="Times New Roman"/>
          <w:color w:val="000000" w:themeColor="text1"/>
          <w:sz w:val="28"/>
          <w:szCs w:val="28"/>
        </w:rPr>
        <w:t>contenu :</w:t>
      </w:r>
      <w:r w:rsidRPr="00D13AF5">
        <w:rPr>
          <w:rFonts w:ascii="Times New Roman" w:hAnsi="Times New Roman" w:cs="Times New Roman"/>
          <w:color w:val="000000" w:themeColor="text1"/>
          <w:sz w:val="28"/>
          <w:szCs w:val="28"/>
        </w:rPr>
        <w:t xml:space="preserve"> Offrir des options pour partager des photos, vidéos, statuts et autres formes de contenu.</w:t>
      </w:r>
    </w:p>
    <w:p w14:paraId="58BAEF80"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Messagerie et </w:t>
      </w:r>
      <w:r w:rsidR="00AC3FBD" w:rsidRPr="00D13AF5">
        <w:rPr>
          <w:rFonts w:ascii="Times New Roman" w:hAnsi="Times New Roman" w:cs="Times New Roman"/>
          <w:color w:val="000000" w:themeColor="text1"/>
          <w:sz w:val="28"/>
          <w:szCs w:val="28"/>
        </w:rPr>
        <w:t>Communication :</w:t>
      </w:r>
      <w:r w:rsidRPr="00D13AF5">
        <w:rPr>
          <w:rFonts w:ascii="Times New Roman" w:hAnsi="Times New Roman" w:cs="Times New Roman"/>
          <w:color w:val="000000" w:themeColor="text1"/>
          <w:sz w:val="28"/>
          <w:szCs w:val="28"/>
        </w:rPr>
        <w:t xml:space="preserve"> Intégrer un système de messagerie instantanée et de chat vidéo.</w:t>
      </w:r>
    </w:p>
    <w:p w14:paraId="1682D858"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Groupes et </w:t>
      </w:r>
      <w:r w:rsidR="00AC3FBD" w:rsidRPr="00D13AF5">
        <w:rPr>
          <w:rFonts w:ascii="Times New Roman" w:hAnsi="Times New Roman" w:cs="Times New Roman"/>
          <w:color w:val="000000" w:themeColor="text1"/>
          <w:sz w:val="28"/>
          <w:szCs w:val="28"/>
        </w:rPr>
        <w:t>Pages :</w:t>
      </w:r>
      <w:r w:rsidRPr="00D13AF5">
        <w:rPr>
          <w:rFonts w:ascii="Times New Roman" w:hAnsi="Times New Roman" w:cs="Times New Roman"/>
          <w:color w:val="000000" w:themeColor="text1"/>
          <w:sz w:val="28"/>
          <w:szCs w:val="28"/>
        </w:rPr>
        <w:t xml:space="preserve"> Permettre la création de groupes et de pages pour divers intérêts et communautés.</w:t>
      </w:r>
    </w:p>
    <w:p w14:paraId="34B26F74"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Sécurité et </w:t>
      </w:r>
      <w:r w:rsidR="00AC3FBD" w:rsidRPr="00D13AF5">
        <w:rPr>
          <w:rFonts w:ascii="Times New Roman" w:hAnsi="Times New Roman" w:cs="Times New Roman"/>
          <w:color w:val="000000" w:themeColor="text1"/>
          <w:sz w:val="28"/>
          <w:szCs w:val="28"/>
        </w:rPr>
        <w:t>Confidentialité :</w:t>
      </w:r>
      <w:r w:rsidRPr="00D13AF5">
        <w:rPr>
          <w:rFonts w:ascii="Times New Roman" w:hAnsi="Times New Roman" w:cs="Times New Roman"/>
          <w:color w:val="000000" w:themeColor="text1"/>
          <w:sz w:val="28"/>
          <w:szCs w:val="28"/>
        </w:rPr>
        <w:t xml:space="preserve"> Assurer la sécurité des données des utilisateurs et offrir des paramètres de confidentialité personnalisables.</w:t>
      </w:r>
    </w:p>
    <w:p w14:paraId="3C6A738E"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Publicité et </w:t>
      </w:r>
      <w:r w:rsidR="00AC3FBD" w:rsidRPr="00D13AF5">
        <w:rPr>
          <w:rFonts w:ascii="Times New Roman" w:hAnsi="Times New Roman" w:cs="Times New Roman"/>
          <w:color w:val="000000" w:themeColor="text1"/>
          <w:sz w:val="28"/>
          <w:szCs w:val="28"/>
        </w:rPr>
        <w:t>Monétisation :</w:t>
      </w:r>
      <w:r w:rsidRPr="00D13AF5">
        <w:rPr>
          <w:rFonts w:ascii="Times New Roman" w:hAnsi="Times New Roman" w:cs="Times New Roman"/>
          <w:color w:val="000000" w:themeColor="text1"/>
          <w:sz w:val="28"/>
          <w:szCs w:val="28"/>
        </w:rPr>
        <w:t xml:space="preserve"> Intégrer des solutions publicitaires pour les entreprises et les marques.</w:t>
      </w:r>
    </w:p>
    <w:p w14:paraId="5ADFF430" w14:textId="77777777" w:rsidR="00E425DF" w:rsidRPr="00D13AF5" w:rsidRDefault="00E425DF" w:rsidP="00E425DF">
      <w:pPr>
        <w:pStyle w:val="Paragraphedeliste"/>
        <w:numPr>
          <w:ilvl w:val="0"/>
          <w:numId w:val="3"/>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 xml:space="preserve">Interface </w:t>
      </w:r>
      <w:r w:rsidR="00AC3FBD" w:rsidRPr="00D13AF5">
        <w:rPr>
          <w:rFonts w:ascii="Times New Roman" w:hAnsi="Times New Roman" w:cs="Times New Roman"/>
          <w:color w:val="000000" w:themeColor="text1"/>
          <w:sz w:val="28"/>
          <w:szCs w:val="28"/>
        </w:rPr>
        <w:t>Utilisateur :</w:t>
      </w:r>
      <w:r w:rsidRPr="00D13AF5">
        <w:rPr>
          <w:rFonts w:ascii="Times New Roman" w:hAnsi="Times New Roman" w:cs="Times New Roman"/>
          <w:color w:val="000000" w:themeColor="text1"/>
          <w:sz w:val="28"/>
          <w:szCs w:val="28"/>
        </w:rPr>
        <w:t xml:space="preserve"> Développer une interface conviviale, accessible sur différentes plateformes (web, mobile).</w:t>
      </w:r>
    </w:p>
    <w:p w14:paraId="5CA7BAF7" w14:textId="77777777" w:rsidR="00AC3FBD" w:rsidRPr="00D13AF5" w:rsidRDefault="00AC3FBD" w:rsidP="00AC3FBD">
      <w:pPr>
        <w:pStyle w:val="Titre1"/>
        <w:rPr>
          <w:i w:val="0"/>
          <w:iCs w:val="0"/>
          <w:color w:val="002060"/>
          <w:sz w:val="28"/>
          <w:szCs w:val="28"/>
        </w:rPr>
      </w:pPr>
    </w:p>
    <w:p w14:paraId="29BC744B" w14:textId="571D9329" w:rsidR="00AC3FBD" w:rsidRPr="00D13AF5" w:rsidRDefault="00AB0320" w:rsidP="00AB0320">
      <w:pPr>
        <w:pStyle w:val="Titre2"/>
      </w:pPr>
      <w:bookmarkStart w:id="4" w:name="_Toc153057701"/>
      <w:r>
        <w:t>3.</w:t>
      </w:r>
      <w:r w:rsidR="00AC3FBD" w:rsidRPr="00D13AF5">
        <w:t>Contraintes Techniques :</w:t>
      </w:r>
      <w:bookmarkEnd w:id="4"/>
    </w:p>
    <w:p w14:paraId="3DC61D90" w14:textId="77777777" w:rsidR="00AC3FBD" w:rsidRPr="00D13AF5" w:rsidRDefault="00AC3FBD" w:rsidP="00AC3FBD">
      <w:pPr>
        <w:pStyle w:val="Paragraphedeliste"/>
        <w:numPr>
          <w:ilvl w:val="0"/>
          <w:numId w:val="5"/>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Scalabilité : Capacité à gérer une augmentation massive du nombre d'utilisateurs et de données.</w:t>
      </w:r>
    </w:p>
    <w:p w14:paraId="7468FF9E" w14:textId="77777777" w:rsidR="00AC3FBD" w:rsidRPr="00D13AF5" w:rsidRDefault="00AC3FBD" w:rsidP="00AC3FBD">
      <w:pPr>
        <w:pStyle w:val="Paragraphedeliste"/>
        <w:numPr>
          <w:ilvl w:val="0"/>
          <w:numId w:val="5"/>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Compatibilité : Fonctionner sur divers systèmes d'exploitation et appareils.</w:t>
      </w:r>
    </w:p>
    <w:p w14:paraId="7B233639" w14:textId="77777777" w:rsidR="00AC3FBD" w:rsidRPr="00D13AF5" w:rsidRDefault="00AC3FBD" w:rsidP="00AC3FBD">
      <w:pPr>
        <w:pStyle w:val="Paragraphedeliste"/>
        <w:numPr>
          <w:ilvl w:val="0"/>
          <w:numId w:val="5"/>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Performance : Assurer une expérience utilisateur fluide et rapide.</w:t>
      </w:r>
    </w:p>
    <w:p w14:paraId="10E42338" w14:textId="77777777" w:rsidR="00AC3FBD" w:rsidRPr="00D13AF5" w:rsidRDefault="00AC3FBD" w:rsidP="00AC3FBD">
      <w:pPr>
        <w:pStyle w:val="Paragraphedeliste"/>
        <w:numPr>
          <w:ilvl w:val="0"/>
          <w:numId w:val="5"/>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Sécurité : Protéger contre les cyberattaques, fuites de données et assurer la conformité avec les lois sur la protection des données.</w:t>
      </w:r>
    </w:p>
    <w:p w14:paraId="1B27CE39" w14:textId="4CF7DD54" w:rsidR="00AC3FBD" w:rsidRPr="00AB0320" w:rsidRDefault="00AB0320" w:rsidP="00AB0320">
      <w:pPr>
        <w:pStyle w:val="Titre2"/>
      </w:pPr>
      <w:bookmarkStart w:id="5" w:name="_Toc153057702"/>
      <w:r>
        <w:t>4.</w:t>
      </w:r>
      <w:r w:rsidR="00AC3FBD" w:rsidRPr="00AB0320">
        <w:t>Exigences de Développement :</w:t>
      </w:r>
      <w:bookmarkEnd w:id="5"/>
    </w:p>
    <w:p w14:paraId="611F20FE" w14:textId="77777777" w:rsidR="00AC3FBD" w:rsidRPr="00D13AF5" w:rsidRDefault="00AC3FBD" w:rsidP="00AC3FBD"/>
    <w:p w14:paraId="0241AAA3" w14:textId="77777777" w:rsidR="00AC3FBD" w:rsidRPr="00D13AF5" w:rsidRDefault="00AC3FBD" w:rsidP="00AC3FBD">
      <w:pPr>
        <w:pStyle w:val="Paragraphedeliste"/>
        <w:numPr>
          <w:ilvl w:val="0"/>
          <w:numId w:val="8"/>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Technologies à Utiliser : Définir les langages de programmation, Framework et outils de développement.</w:t>
      </w:r>
    </w:p>
    <w:p w14:paraId="2C3BD415" w14:textId="77777777" w:rsidR="00AC3FBD" w:rsidRPr="00D13AF5" w:rsidRDefault="00AC3FBD" w:rsidP="00AC3FBD">
      <w:pPr>
        <w:pStyle w:val="Paragraphedeliste"/>
        <w:numPr>
          <w:ilvl w:val="0"/>
          <w:numId w:val="8"/>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Méthodologie de Développement : Adopter une approche Agile, Scrum ou autre méthodologie adaptée.</w:t>
      </w:r>
    </w:p>
    <w:p w14:paraId="0E43EB32" w14:textId="77777777" w:rsidR="00AC3FBD" w:rsidRPr="00D13AF5" w:rsidRDefault="00AC3FBD" w:rsidP="00AC3FBD">
      <w:pPr>
        <w:pStyle w:val="Paragraphedeliste"/>
        <w:numPr>
          <w:ilvl w:val="0"/>
          <w:numId w:val="8"/>
        </w:numPr>
        <w:jc w:val="both"/>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t>Test et Assurance Qualité : Mettre en place des procédures de test rigoureuses pour garantir la fiabilité du produit.</w:t>
      </w:r>
    </w:p>
    <w:p w14:paraId="5EA2A52B" w14:textId="77777777" w:rsidR="00AC3FBD" w:rsidRPr="00D13AF5" w:rsidRDefault="00AC3FBD">
      <w:pPr>
        <w:rPr>
          <w:rFonts w:ascii="Times New Roman" w:hAnsi="Times New Roman" w:cs="Times New Roman"/>
          <w:color w:val="000000" w:themeColor="text1"/>
          <w:sz w:val="28"/>
          <w:szCs w:val="28"/>
        </w:rPr>
      </w:pPr>
      <w:r w:rsidRPr="00D13AF5">
        <w:rPr>
          <w:rFonts w:ascii="Times New Roman" w:hAnsi="Times New Roman" w:cs="Times New Roman"/>
          <w:color w:val="000000" w:themeColor="text1"/>
          <w:sz w:val="28"/>
          <w:szCs w:val="28"/>
        </w:rPr>
        <w:br w:type="page"/>
      </w:r>
    </w:p>
    <w:p w14:paraId="20A751D1" w14:textId="6D10BD7E" w:rsidR="00AC3FBD" w:rsidRPr="004F148C" w:rsidRDefault="004F148C" w:rsidP="004F148C">
      <w:pPr>
        <w:pStyle w:val="Titre1"/>
        <w:rPr>
          <w:rFonts w:ascii="Times New Roman" w:hAnsi="Times New Roman" w:cs="Times New Roman"/>
          <w:sz w:val="44"/>
          <w:szCs w:val="44"/>
        </w:rPr>
      </w:pPr>
      <w:bookmarkStart w:id="6" w:name="_Toc153057703"/>
      <w:proofErr w:type="gramStart"/>
      <w:r w:rsidRPr="004F148C">
        <w:rPr>
          <w:rFonts w:ascii="Times New Roman" w:hAnsi="Times New Roman" w:cs="Times New Roman"/>
          <w:sz w:val="44"/>
          <w:szCs w:val="44"/>
        </w:rPr>
        <w:lastRenderedPageBreak/>
        <w:t>Diagramme  Cas</w:t>
      </w:r>
      <w:proofErr w:type="gramEnd"/>
      <w:r w:rsidRPr="004F148C">
        <w:rPr>
          <w:rFonts w:ascii="Times New Roman" w:hAnsi="Times New Roman" w:cs="Times New Roman"/>
          <w:sz w:val="44"/>
          <w:szCs w:val="44"/>
        </w:rPr>
        <w:t xml:space="preserve"> D’utilisation</w:t>
      </w:r>
      <w:bookmarkEnd w:id="6"/>
    </w:p>
    <w:p w14:paraId="7DE3EFF6" w14:textId="77777777" w:rsidR="004F148C" w:rsidRPr="004F148C" w:rsidRDefault="004F148C" w:rsidP="004F148C"/>
    <w:p w14:paraId="4DFA87AE" w14:textId="30A9B847" w:rsidR="00AC3FBD" w:rsidRDefault="004F148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7A0F449F" wp14:editId="6BADD151">
            <wp:extent cx="6143794" cy="4238625"/>
            <wp:effectExtent l="0" t="0" r="9525" b="0"/>
            <wp:docPr id="1637991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53" name="Picture 16379914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53015" cy="4244987"/>
                    </a:xfrm>
                    <a:prstGeom prst="rect">
                      <a:avLst/>
                    </a:prstGeom>
                  </pic:spPr>
                </pic:pic>
              </a:graphicData>
            </a:graphic>
          </wp:inline>
        </w:drawing>
      </w:r>
      <w:r w:rsidR="00AC3FBD">
        <w:rPr>
          <w:rFonts w:ascii="Times New Roman" w:hAnsi="Times New Roman" w:cs="Times New Roman"/>
          <w:color w:val="000000" w:themeColor="text1"/>
          <w:sz w:val="28"/>
          <w:szCs w:val="28"/>
        </w:rPr>
        <w:br w:type="page"/>
      </w:r>
    </w:p>
    <w:p w14:paraId="1F34065D" w14:textId="6C9BFA13" w:rsidR="00AC3FBD" w:rsidRPr="00612572" w:rsidRDefault="00612572" w:rsidP="00612572">
      <w:pPr>
        <w:pStyle w:val="Titre1"/>
        <w:rPr>
          <w:rFonts w:ascii="Times New Roman" w:hAnsi="Times New Roman" w:cs="Times New Roman"/>
          <w:sz w:val="44"/>
          <w:szCs w:val="44"/>
        </w:rPr>
      </w:pPr>
      <w:bookmarkStart w:id="7" w:name="_Toc153057704"/>
      <w:r w:rsidRPr="00612572">
        <w:rPr>
          <w:rFonts w:ascii="Times New Roman" w:hAnsi="Times New Roman" w:cs="Times New Roman"/>
          <w:sz w:val="44"/>
          <w:szCs w:val="44"/>
        </w:rPr>
        <w:lastRenderedPageBreak/>
        <w:t>Diagramme de Séquence :</w:t>
      </w:r>
      <w:bookmarkEnd w:id="7"/>
      <w:r w:rsidRPr="00612572">
        <w:rPr>
          <w:rFonts w:ascii="Times New Roman" w:hAnsi="Times New Roman" w:cs="Times New Roman"/>
          <w:sz w:val="44"/>
          <w:szCs w:val="44"/>
        </w:rPr>
        <w:t xml:space="preserve"> </w:t>
      </w:r>
    </w:p>
    <w:p w14:paraId="2C962CF2" w14:textId="77777777" w:rsidR="00612572" w:rsidRPr="00612572" w:rsidRDefault="00612572" w:rsidP="004F148C">
      <w:pPr>
        <w:pStyle w:val="Titre2"/>
        <w:rPr>
          <w:rFonts w:eastAsia="Times New Roman"/>
          <w:lang w:eastAsia="fr-FR"/>
        </w:rPr>
      </w:pPr>
      <w:bookmarkStart w:id="8" w:name="_Toc153057705"/>
      <w:r w:rsidRPr="00612572">
        <w:rPr>
          <w:rFonts w:eastAsia="Times New Roman"/>
          <w:lang w:eastAsia="fr-FR"/>
        </w:rPr>
        <w:t>Diagramme de séquence des cas d'utilisation "Création d'un compte"</w:t>
      </w:r>
      <w:bookmarkEnd w:id="8"/>
    </w:p>
    <w:p w14:paraId="1847017B"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r w:rsidRPr="00612572">
        <w:rPr>
          <w:rFonts w:ascii="Times New Roman" w:eastAsia="Times New Roman" w:hAnsi="Times New Roman" w:cs="Times New Roman"/>
          <w:color w:val="1F1F1F"/>
          <w:sz w:val="28"/>
          <w:szCs w:val="28"/>
          <w:lang w:eastAsia="fr-FR"/>
        </w:rPr>
        <w:t>Ce diagramme représente l'interaction entre l'utilisateur et l'application Facebook lors de la création d'un compte</w:t>
      </w:r>
      <w:r w:rsidRPr="00612572">
        <w:rPr>
          <w:rFonts w:ascii="Times New Roman" w:eastAsia="Times New Roman" w:hAnsi="Times New Roman" w:cs="Times New Roman"/>
          <w:color w:val="1F1F1F"/>
          <w:sz w:val="24"/>
          <w:szCs w:val="24"/>
          <w:lang w:eastAsia="fr-FR"/>
        </w:rPr>
        <w:t>.</w:t>
      </w:r>
    </w:p>
    <w:p w14:paraId="6FFE4EF5"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3AE371B5" w14:textId="5F7451CF"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r>
        <w:rPr>
          <w:rFonts w:ascii="Times New Roman" w:eastAsia="Times New Roman" w:hAnsi="Times New Roman" w:cs="Times New Roman"/>
          <w:noProof/>
          <w:color w:val="1F1F1F"/>
          <w:sz w:val="24"/>
          <w:szCs w:val="24"/>
          <w:lang w:eastAsia="fr-FR"/>
        </w:rPr>
        <w:drawing>
          <wp:inline distT="0" distB="0" distL="0" distR="0" wp14:anchorId="0C735E66" wp14:editId="741C4978">
            <wp:extent cx="5756910" cy="4362450"/>
            <wp:effectExtent l="0" t="0" r="0" b="0"/>
            <wp:docPr id="8149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05710" name="Picture 814905710"/>
                    <pic:cNvPicPr/>
                  </pic:nvPicPr>
                  <pic:blipFill>
                    <a:blip r:embed="rId21">
                      <a:extLst>
                        <a:ext uri="{28A0092B-C50C-407E-A947-70E740481C1C}">
                          <a14:useLocalDpi xmlns:a14="http://schemas.microsoft.com/office/drawing/2010/main" val="0"/>
                        </a:ext>
                      </a:extLst>
                    </a:blip>
                    <a:stretch>
                      <a:fillRect/>
                    </a:stretch>
                  </pic:blipFill>
                  <pic:spPr>
                    <a:xfrm>
                      <a:off x="0" y="0"/>
                      <a:ext cx="5756910" cy="4362450"/>
                    </a:xfrm>
                    <a:prstGeom prst="rect">
                      <a:avLst/>
                    </a:prstGeom>
                  </pic:spPr>
                </pic:pic>
              </a:graphicData>
            </a:graphic>
          </wp:inline>
        </w:drawing>
      </w:r>
    </w:p>
    <w:p w14:paraId="054ACC92"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6B1DB10A"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2A312C1C"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38D0BBC4"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57B0349F" w14:textId="77777777" w:rsidR="004F148C" w:rsidRDefault="004F148C"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79ABD82D" w14:textId="522F427C" w:rsidR="00612572" w:rsidRPr="00612572" w:rsidRDefault="00612572" w:rsidP="004F148C">
      <w:pPr>
        <w:pStyle w:val="Titre2"/>
        <w:rPr>
          <w:rFonts w:eastAsia="Times New Roman"/>
          <w:color w:val="18276C" w:themeColor="text2"/>
          <w:u w:val="single"/>
          <w:lang w:eastAsia="fr-FR"/>
        </w:rPr>
      </w:pPr>
      <w:bookmarkStart w:id="9" w:name="_Toc153057706"/>
      <w:r w:rsidRPr="004F148C">
        <w:rPr>
          <w:rFonts w:eastAsia="Times New Roman"/>
          <w:color w:val="18276C" w:themeColor="text2"/>
          <w:u w:val="single"/>
          <w:lang w:eastAsia="fr-FR"/>
        </w:rPr>
        <w:lastRenderedPageBreak/>
        <w:t>Diagramme de séquence des interactions spécifiques "Recherche d'utilisateurs"</w:t>
      </w:r>
      <w:bookmarkEnd w:id="9"/>
    </w:p>
    <w:p w14:paraId="2A7C5B64" w14:textId="77777777" w:rsidR="00612572" w:rsidRPr="00612572" w:rsidRDefault="00612572" w:rsidP="00612572">
      <w:pPr>
        <w:shd w:val="clear" w:color="auto" w:fill="FFFFFF"/>
        <w:spacing w:before="360" w:after="360" w:line="240" w:lineRule="auto"/>
        <w:ind w:firstLine="0"/>
        <w:rPr>
          <w:rFonts w:ascii="Times New Roman" w:eastAsia="Times New Roman" w:hAnsi="Times New Roman" w:cs="Times New Roman"/>
          <w:sz w:val="28"/>
          <w:szCs w:val="28"/>
          <w:lang w:eastAsia="fr-FR"/>
        </w:rPr>
      </w:pPr>
      <w:r w:rsidRPr="00612572">
        <w:rPr>
          <w:rFonts w:ascii="Times New Roman" w:eastAsia="Times New Roman" w:hAnsi="Times New Roman" w:cs="Times New Roman"/>
          <w:sz w:val="28"/>
          <w:szCs w:val="28"/>
          <w:lang w:eastAsia="fr-FR"/>
        </w:rPr>
        <w:t>Ce diagramme représente l'interaction entre l'utilisateur et l'application Facebook lors de la recherche d'utilisateurs.</w:t>
      </w:r>
    </w:p>
    <w:p w14:paraId="2D2F676E" w14:textId="77777777" w:rsidR="00612572" w:rsidRDefault="00612572" w:rsidP="00612572">
      <w:pPr>
        <w:pStyle w:val="Titre1"/>
        <w:rPr>
          <w:rFonts w:eastAsia="Times New Roman"/>
          <w:lang w:eastAsia="fr-FR"/>
        </w:rPr>
      </w:pPr>
    </w:p>
    <w:p w14:paraId="5B49C296" w14:textId="5B2AE9E7" w:rsidR="00612572" w:rsidRDefault="00612572" w:rsidP="00612572">
      <w:pPr>
        <w:rPr>
          <w:lang w:eastAsia="fr-FR"/>
        </w:rPr>
      </w:pPr>
      <w:r>
        <w:rPr>
          <w:noProof/>
          <w:lang w:eastAsia="fr-FR"/>
        </w:rPr>
        <w:drawing>
          <wp:inline distT="0" distB="0" distL="0" distR="0" wp14:anchorId="185C1EEF" wp14:editId="39B88791">
            <wp:extent cx="5925364" cy="4467225"/>
            <wp:effectExtent l="0" t="0" r="0" b="0"/>
            <wp:docPr id="7111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66176" name="Picture 711166176"/>
                    <pic:cNvPicPr/>
                  </pic:nvPicPr>
                  <pic:blipFill>
                    <a:blip r:embed="rId22">
                      <a:extLst>
                        <a:ext uri="{28A0092B-C50C-407E-A947-70E740481C1C}">
                          <a14:useLocalDpi xmlns:a14="http://schemas.microsoft.com/office/drawing/2010/main" val="0"/>
                        </a:ext>
                      </a:extLst>
                    </a:blip>
                    <a:stretch>
                      <a:fillRect/>
                    </a:stretch>
                  </pic:blipFill>
                  <pic:spPr>
                    <a:xfrm>
                      <a:off x="0" y="0"/>
                      <a:ext cx="5926687" cy="4468222"/>
                    </a:xfrm>
                    <a:prstGeom prst="rect">
                      <a:avLst/>
                    </a:prstGeom>
                  </pic:spPr>
                </pic:pic>
              </a:graphicData>
            </a:graphic>
          </wp:inline>
        </w:drawing>
      </w:r>
    </w:p>
    <w:p w14:paraId="1692AD25" w14:textId="77777777" w:rsidR="00612572" w:rsidRDefault="00612572" w:rsidP="00612572">
      <w:pPr>
        <w:rPr>
          <w:lang w:eastAsia="fr-FR"/>
        </w:rPr>
      </w:pPr>
    </w:p>
    <w:p w14:paraId="35181644" w14:textId="77777777" w:rsidR="00612572" w:rsidRDefault="00612572" w:rsidP="00612572">
      <w:pPr>
        <w:rPr>
          <w:lang w:eastAsia="fr-FR"/>
        </w:rPr>
      </w:pPr>
    </w:p>
    <w:p w14:paraId="3FF2B05E" w14:textId="1EFBE79C" w:rsidR="00612572" w:rsidRDefault="00612572" w:rsidP="00612572">
      <w:pPr>
        <w:rPr>
          <w:lang w:eastAsia="fr-FR"/>
        </w:rPr>
      </w:pPr>
    </w:p>
    <w:p w14:paraId="68FDAB52" w14:textId="77777777" w:rsidR="004F148C" w:rsidRDefault="004F148C" w:rsidP="00612572">
      <w:pPr>
        <w:rPr>
          <w:lang w:eastAsia="fr-FR"/>
        </w:rPr>
      </w:pPr>
    </w:p>
    <w:p w14:paraId="7D750308" w14:textId="77777777" w:rsidR="004F148C" w:rsidRDefault="004F148C" w:rsidP="00612572">
      <w:pPr>
        <w:rPr>
          <w:lang w:eastAsia="fr-FR"/>
        </w:rPr>
      </w:pPr>
    </w:p>
    <w:p w14:paraId="2974C6F3" w14:textId="77777777" w:rsidR="00612572" w:rsidRPr="004F148C" w:rsidRDefault="00612572" w:rsidP="004F148C">
      <w:pPr>
        <w:pStyle w:val="Titre2"/>
        <w:rPr>
          <w:rFonts w:eastAsia="Times New Roman"/>
          <w:color w:val="18276C" w:themeColor="text2"/>
          <w:u w:val="single"/>
          <w:lang w:eastAsia="fr-FR"/>
        </w:rPr>
      </w:pPr>
      <w:bookmarkStart w:id="10" w:name="_Toc153057707"/>
      <w:r w:rsidRPr="004F148C">
        <w:rPr>
          <w:rFonts w:eastAsia="Times New Roman"/>
          <w:color w:val="18276C" w:themeColor="text2"/>
          <w:u w:val="single"/>
          <w:lang w:eastAsia="fr-FR"/>
        </w:rPr>
        <w:t>Diagramme de séquence des interactions spécifiques "Envoi d'un message privé"</w:t>
      </w:r>
      <w:bookmarkEnd w:id="10"/>
    </w:p>
    <w:p w14:paraId="00011067" w14:textId="77777777" w:rsidR="00612572" w:rsidRPr="00612572" w:rsidRDefault="00612572" w:rsidP="00612572">
      <w:pPr>
        <w:shd w:val="clear" w:color="auto" w:fill="FFFFFF"/>
        <w:spacing w:before="360" w:after="360" w:line="240" w:lineRule="auto"/>
        <w:ind w:firstLine="0"/>
        <w:rPr>
          <w:rFonts w:ascii="Arial" w:eastAsia="Times New Roman" w:hAnsi="Arial" w:cs="Arial"/>
          <w:color w:val="1F1F1F"/>
          <w:sz w:val="24"/>
          <w:szCs w:val="24"/>
          <w:lang w:eastAsia="fr-FR"/>
        </w:rPr>
      </w:pPr>
      <w:r w:rsidRPr="00612572">
        <w:rPr>
          <w:rFonts w:ascii="Times New Roman" w:eastAsia="Times New Roman" w:hAnsi="Times New Roman" w:cs="Times New Roman"/>
          <w:color w:val="000000" w:themeColor="text1"/>
          <w:sz w:val="28"/>
          <w:szCs w:val="28"/>
          <w:lang w:eastAsia="fr-FR"/>
        </w:rPr>
        <w:t>Ce diagramme représente l'interaction entre l'utilisateur et l'application Facebook lors de l'envoi d'un message privé</w:t>
      </w:r>
      <w:r w:rsidRPr="00612572">
        <w:rPr>
          <w:rFonts w:ascii="Arial" w:eastAsia="Times New Roman" w:hAnsi="Arial" w:cs="Arial"/>
          <w:color w:val="1F1F1F"/>
          <w:sz w:val="24"/>
          <w:szCs w:val="24"/>
          <w:lang w:eastAsia="fr-FR"/>
        </w:rPr>
        <w:t>.</w:t>
      </w:r>
    </w:p>
    <w:p w14:paraId="5E3B47E0" w14:textId="48881D2B" w:rsidR="00612572" w:rsidRDefault="00612572" w:rsidP="00612572">
      <w:pPr>
        <w:pStyle w:val="Titre1"/>
        <w:rPr>
          <w:lang w:eastAsia="fr-FR"/>
        </w:rPr>
      </w:pPr>
      <w:bookmarkStart w:id="11" w:name="_Toc153057708"/>
      <w:r>
        <w:rPr>
          <w:noProof/>
          <w:lang w:eastAsia="fr-FR"/>
        </w:rPr>
        <w:drawing>
          <wp:inline distT="0" distB="0" distL="0" distR="0" wp14:anchorId="28D3D3DD" wp14:editId="54798215">
            <wp:extent cx="5756910" cy="4349115"/>
            <wp:effectExtent l="0" t="0" r="0" b="0"/>
            <wp:docPr id="1357628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8369" name="Picture 1357628369"/>
                    <pic:cNvPicPr/>
                  </pic:nvPicPr>
                  <pic:blipFill>
                    <a:blip r:embed="rId23">
                      <a:extLst>
                        <a:ext uri="{28A0092B-C50C-407E-A947-70E740481C1C}">
                          <a14:useLocalDpi xmlns:a14="http://schemas.microsoft.com/office/drawing/2010/main" val="0"/>
                        </a:ext>
                      </a:extLst>
                    </a:blip>
                    <a:stretch>
                      <a:fillRect/>
                    </a:stretch>
                  </pic:blipFill>
                  <pic:spPr>
                    <a:xfrm>
                      <a:off x="0" y="0"/>
                      <a:ext cx="5756910" cy="4349115"/>
                    </a:xfrm>
                    <a:prstGeom prst="rect">
                      <a:avLst/>
                    </a:prstGeom>
                  </pic:spPr>
                </pic:pic>
              </a:graphicData>
            </a:graphic>
          </wp:inline>
        </w:drawing>
      </w:r>
      <w:bookmarkEnd w:id="11"/>
    </w:p>
    <w:p w14:paraId="55CAA688" w14:textId="77777777" w:rsidR="00612572" w:rsidRDefault="00612572" w:rsidP="00612572">
      <w:pPr>
        <w:rPr>
          <w:lang w:eastAsia="fr-FR"/>
        </w:rPr>
      </w:pPr>
    </w:p>
    <w:p w14:paraId="67711E04" w14:textId="77777777" w:rsidR="00612572" w:rsidRDefault="00612572" w:rsidP="00612572">
      <w:pPr>
        <w:rPr>
          <w:lang w:eastAsia="fr-FR"/>
        </w:rPr>
      </w:pPr>
    </w:p>
    <w:p w14:paraId="103EE7A8" w14:textId="77777777" w:rsidR="00612572" w:rsidRDefault="00612572" w:rsidP="00612572">
      <w:pPr>
        <w:rPr>
          <w:lang w:eastAsia="fr-FR"/>
        </w:rPr>
      </w:pPr>
    </w:p>
    <w:p w14:paraId="21A9908E" w14:textId="77777777" w:rsidR="00612572" w:rsidRDefault="00612572" w:rsidP="00612572">
      <w:pPr>
        <w:rPr>
          <w:lang w:eastAsia="fr-FR"/>
        </w:rPr>
      </w:pPr>
    </w:p>
    <w:p w14:paraId="14067DD8" w14:textId="77777777" w:rsidR="00612572" w:rsidRDefault="00612572" w:rsidP="00612572">
      <w:pPr>
        <w:rPr>
          <w:lang w:eastAsia="fr-FR"/>
        </w:rPr>
      </w:pPr>
    </w:p>
    <w:p w14:paraId="4852832E" w14:textId="77777777" w:rsidR="004F148C" w:rsidRDefault="004F148C" w:rsidP="00612572">
      <w:pPr>
        <w:rPr>
          <w:lang w:eastAsia="fr-FR"/>
        </w:rPr>
      </w:pPr>
    </w:p>
    <w:p w14:paraId="101E4FA4" w14:textId="77777777" w:rsidR="00612572" w:rsidRPr="004F148C" w:rsidRDefault="00612572" w:rsidP="004F148C">
      <w:pPr>
        <w:pStyle w:val="Titre2"/>
        <w:rPr>
          <w:rFonts w:eastAsia="Times New Roman"/>
          <w:color w:val="18276C" w:themeColor="text2"/>
          <w:u w:val="single"/>
          <w:lang w:eastAsia="fr-FR"/>
        </w:rPr>
      </w:pPr>
      <w:bookmarkStart w:id="12" w:name="_Toc153057709"/>
      <w:r w:rsidRPr="004F148C">
        <w:rPr>
          <w:rFonts w:eastAsia="Times New Roman"/>
          <w:color w:val="18276C" w:themeColor="text2"/>
          <w:u w:val="single"/>
          <w:lang w:eastAsia="fr-FR"/>
        </w:rPr>
        <w:t>Diagramme de séquence des interactions spécifiques "</w:t>
      </w:r>
      <w:proofErr w:type="spellStart"/>
      <w:r w:rsidRPr="004F148C">
        <w:rPr>
          <w:rFonts w:eastAsia="Times New Roman"/>
          <w:color w:val="18276C" w:themeColor="text2"/>
          <w:u w:val="single"/>
          <w:lang w:eastAsia="fr-FR"/>
        </w:rPr>
        <w:t>Reaction</w:t>
      </w:r>
      <w:proofErr w:type="spellEnd"/>
      <w:r w:rsidRPr="004F148C">
        <w:rPr>
          <w:rFonts w:eastAsia="Times New Roman"/>
          <w:color w:val="18276C" w:themeColor="text2"/>
          <w:u w:val="single"/>
          <w:lang w:eastAsia="fr-FR"/>
        </w:rPr>
        <w:t xml:space="preserve"> à une publication"</w:t>
      </w:r>
      <w:bookmarkEnd w:id="12"/>
    </w:p>
    <w:p w14:paraId="75E1FA80" w14:textId="77777777" w:rsidR="00612572" w:rsidRPr="00612572" w:rsidRDefault="00612572" w:rsidP="00612572">
      <w:pPr>
        <w:shd w:val="clear" w:color="auto" w:fill="FFFFFF"/>
        <w:spacing w:before="360" w:after="360" w:line="240" w:lineRule="auto"/>
        <w:ind w:firstLine="0"/>
        <w:rPr>
          <w:rFonts w:ascii="Times New Roman" w:eastAsia="Times New Roman" w:hAnsi="Times New Roman" w:cs="Times New Roman"/>
          <w:color w:val="000000" w:themeColor="text1"/>
          <w:sz w:val="28"/>
          <w:szCs w:val="28"/>
          <w:lang w:eastAsia="fr-FR"/>
        </w:rPr>
      </w:pPr>
      <w:r w:rsidRPr="00612572">
        <w:rPr>
          <w:rFonts w:ascii="Times New Roman" w:eastAsia="Times New Roman" w:hAnsi="Times New Roman" w:cs="Times New Roman"/>
          <w:color w:val="000000" w:themeColor="text1"/>
          <w:sz w:val="28"/>
          <w:szCs w:val="28"/>
          <w:lang w:eastAsia="fr-FR"/>
        </w:rPr>
        <w:t>Ce diagramme représente l'interaction entre l'utilisateur et l'application Facebook lors de la réaction à une publication.</w:t>
      </w:r>
    </w:p>
    <w:p w14:paraId="3AA5C441" w14:textId="3BFA2D8E" w:rsidR="00612572" w:rsidRPr="00612572" w:rsidRDefault="00612572" w:rsidP="00612572">
      <w:pPr>
        <w:pStyle w:val="Titre1"/>
        <w:rPr>
          <w:lang w:eastAsia="fr-FR"/>
        </w:rPr>
      </w:pPr>
      <w:bookmarkStart w:id="13" w:name="_Toc153057710"/>
      <w:r>
        <w:rPr>
          <w:noProof/>
          <w:lang w:eastAsia="fr-FR"/>
        </w:rPr>
        <w:drawing>
          <wp:inline distT="0" distB="0" distL="0" distR="0" wp14:anchorId="07B27256" wp14:editId="0BF3F1D5">
            <wp:extent cx="5756910" cy="4197985"/>
            <wp:effectExtent l="0" t="0" r="0" b="0"/>
            <wp:docPr id="1968360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0509" name="Picture 1968360509"/>
                    <pic:cNvPicPr/>
                  </pic:nvPicPr>
                  <pic:blipFill>
                    <a:blip r:embed="rId24">
                      <a:extLst>
                        <a:ext uri="{28A0092B-C50C-407E-A947-70E740481C1C}">
                          <a14:useLocalDpi xmlns:a14="http://schemas.microsoft.com/office/drawing/2010/main" val="0"/>
                        </a:ext>
                      </a:extLst>
                    </a:blip>
                    <a:stretch>
                      <a:fillRect/>
                    </a:stretch>
                  </pic:blipFill>
                  <pic:spPr>
                    <a:xfrm>
                      <a:off x="0" y="0"/>
                      <a:ext cx="5756910" cy="4197985"/>
                    </a:xfrm>
                    <a:prstGeom prst="rect">
                      <a:avLst/>
                    </a:prstGeom>
                  </pic:spPr>
                </pic:pic>
              </a:graphicData>
            </a:graphic>
          </wp:inline>
        </w:drawing>
      </w:r>
      <w:bookmarkEnd w:id="13"/>
    </w:p>
    <w:p w14:paraId="3F095FF6" w14:textId="257F1F39" w:rsidR="00612572" w:rsidRDefault="00612572" w:rsidP="00612572">
      <w:pPr>
        <w:rPr>
          <w:lang w:eastAsia="fr-FR"/>
        </w:rPr>
      </w:pPr>
    </w:p>
    <w:p w14:paraId="27E6B3C3" w14:textId="2D96D008" w:rsidR="00612572" w:rsidRPr="00612572" w:rsidRDefault="00612572" w:rsidP="00612572">
      <w:pPr>
        <w:rPr>
          <w:lang w:eastAsia="fr-FR"/>
        </w:rPr>
      </w:pPr>
    </w:p>
    <w:p w14:paraId="129ABA58" w14:textId="77777777" w:rsid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68DFDE41" w14:textId="77777777" w:rsidR="00612572" w:rsidRPr="00612572" w:rsidRDefault="00612572" w:rsidP="00612572">
      <w:pPr>
        <w:shd w:val="clear" w:color="auto" w:fill="FFFFFF"/>
        <w:spacing w:before="360" w:after="360" w:line="240" w:lineRule="auto"/>
        <w:ind w:firstLine="0"/>
        <w:rPr>
          <w:rFonts w:ascii="Times New Roman" w:eastAsia="Times New Roman" w:hAnsi="Times New Roman" w:cs="Times New Roman"/>
          <w:color w:val="1F1F1F"/>
          <w:sz w:val="24"/>
          <w:szCs w:val="24"/>
          <w:lang w:eastAsia="fr-FR"/>
        </w:rPr>
      </w:pPr>
    </w:p>
    <w:p w14:paraId="39ED6348" w14:textId="77777777" w:rsidR="00612572" w:rsidRPr="00612572" w:rsidRDefault="00612572" w:rsidP="00612572"/>
    <w:p w14:paraId="29E4E3B2" w14:textId="77777777" w:rsidR="00AC3FBD" w:rsidRDefault="00AC3F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br w:type="page"/>
      </w:r>
    </w:p>
    <w:p w14:paraId="4CFFE932" w14:textId="7D25FC8C" w:rsidR="00AC3FBD" w:rsidRPr="004F148C" w:rsidRDefault="004F148C" w:rsidP="004F148C">
      <w:pPr>
        <w:pStyle w:val="Titre1"/>
        <w:rPr>
          <w:rFonts w:ascii="Times New Roman" w:hAnsi="Times New Roman" w:cs="Times New Roman"/>
          <w:sz w:val="44"/>
          <w:szCs w:val="44"/>
        </w:rPr>
      </w:pPr>
      <w:bookmarkStart w:id="14" w:name="_Toc153057711"/>
      <w:r w:rsidRPr="004F148C">
        <w:rPr>
          <w:rFonts w:ascii="Times New Roman" w:hAnsi="Times New Roman" w:cs="Times New Roman"/>
          <w:sz w:val="44"/>
          <w:szCs w:val="44"/>
        </w:rPr>
        <w:lastRenderedPageBreak/>
        <w:t>Diagramme de Classe</w:t>
      </w:r>
      <w:bookmarkEnd w:id="14"/>
    </w:p>
    <w:p w14:paraId="5088C503" w14:textId="1BFAB8C7" w:rsidR="004F148C" w:rsidRPr="004F148C" w:rsidRDefault="004F148C" w:rsidP="004F148C">
      <w:r>
        <w:rPr>
          <w:noProof/>
        </w:rPr>
        <w:drawing>
          <wp:inline distT="0" distB="0" distL="0" distR="0" wp14:anchorId="7C8F633C" wp14:editId="655DF35B">
            <wp:extent cx="5756910" cy="4834255"/>
            <wp:effectExtent l="0" t="0" r="0" b="4445"/>
            <wp:docPr id="1704316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16423" name="Picture 1704316423"/>
                    <pic:cNvPicPr/>
                  </pic:nvPicPr>
                  <pic:blipFill>
                    <a:blip r:embed="rId25">
                      <a:extLst>
                        <a:ext uri="{28A0092B-C50C-407E-A947-70E740481C1C}">
                          <a14:useLocalDpi xmlns:a14="http://schemas.microsoft.com/office/drawing/2010/main" val="0"/>
                        </a:ext>
                      </a:extLst>
                    </a:blip>
                    <a:stretch>
                      <a:fillRect/>
                    </a:stretch>
                  </pic:blipFill>
                  <pic:spPr>
                    <a:xfrm>
                      <a:off x="0" y="0"/>
                      <a:ext cx="5756910" cy="4834255"/>
                    </a:xfrm>
                    <a:prstGeom prst="rect">
                      <a:avLst/>
                    </a:prstGeom>
                  </pic:spPr>
                </pic:pic>
              </a:graphicData>
            </a:graphic>
          </wp:inline>
        </w:drawing>
      </w:r>
    </w:p>
    <w:p w14:paraId="10A21296" w14:textId="77777777" w:rsidR="00AC3FBD" w:rsidRDefault="00AC3F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4AFBBCA" w14:textId="77777777" w:rsidR="001E05FE" w:rsidRPr="00AC3FBD" w:rsidRDefault="001E05FE" w:rsidP="00AC3FBD">
      <w:pPr>
        <w:pStyle w:val="Paragraphedeliste"/>
        <w:numPr>
          <w:ilvl w:val="0"/>
          <w:numId w:val="8"/>
        </w:numPr>
        <w:jc w:val="both"/>
        <w:rPr>
          <w:rFonts w:ascii="Times New Roman" w:hAnsi="Times New Roman" w:cs="Times New Roman"/>
          <w:color w:val="000000" w:themeColor="text1"/>
          <w:sz w:val="28"/>
          <w:szCs w:val="28"/>
        </w:rPr>
      </w:pPr>
    </w:p>
    <w:sectPr w:rsidR="001E05FE" w:rsidRPr="00AC3FBD" w:rsidSect="002875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704F"/>
    <w:multiLevelType w:val="hybridMultilevel"/>
    <w:tmpl w:val="58C6385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1EE61B5"/>
    <w:multiLevelType w:val="multilevel"/>
    <w:tmpl w:val="33F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57229"/>
    <w:multiLevelType w:val="multilevel"/>
    <w:tmpl w:val="A5F2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1E48"/>
    <w:multiLevelType w:val="hybridMultilevel"/>
    <w:tmpl w:val="E6E8D032"/>
    <w:lvl w:ilvl="0" w:tplc="040C0005">
      <w:start w:val="1"/>
      <w:numFmt w:val="bullet"/>
      <w:lvlText w:val=""/>
      <w:lvlJc w:val="left"/>
      <w:pPr>
        <w:ind w:left="938" w:hanging="360"/>
      </w:pPr>
      <w:rPr>
        <w:rFonts w:ascii="Wingdings" w:hAnsi="Wingdings" w:hint="default"/>
      </w:rPr>
    </w:lvl>
    <w:lvl w:ilvl="1" w:tplc="040C0003">
      <w:start w:val="1"/>
      <w:numFmt w:val="bullet"/>
      <w:lvlText w:val="o"/>
      <w:lvlJc w:val="left"/>
      <w:pPr>
        <w:ind w:left="1658" w:hanging="360"/>
      </w:pPr>
      <w:rPr>
        <w:rFonts w:ascii="Courier New" w:hAnsi="Courier New" w:cs="Courier New" w:hint="default"/>
      </w:rPr>
    </w:lvl>
    <w:lvl w:ilvl="2" w:tplc="040C0005" w:tentative="1">
      <w:start w:val="1"/>
      <w:numFmt w:val="bullet"/>
      <w:lvlText w:val=""/>
      <w:lvlJc w:val="left"/>
      <w:pPr>
        <w:ind w:left="2378" w:hanging="360"/>
      </w:pPr>
      <w:rPr>
        <w:rFonts w:ascii="Wingdings" w:hAnsi="Wingdings" w:hint="default"/>
      </w:rPr>
    </w:lvl>
    <w:lvl w:ilvl="3" w:tplc="040C0001" w:tentative="1">
      <w:start w:val="1"/>
      <w:numFmt w:val="bullet"/>
      <w:lvlText w:val=""/>
      <w:lvlJc w:val="left"/>
      <w:pPr>
        <w:ind w:left="3098" w:hanging="360"/>
      </w:pPr>
      <w:rPr>
        <w:rFonts w:ascii="Symbol" w:hAnsi="Symbol" w:hint="default"/>
      </w:rPr>
    </w:lvl>
    <w:lvl w:ilvl="4" w:tplc="040C0003" w:tentative="1">
      <w:start w:val="1"/>
      <w:numFmt w:val="bullet"/>
      <w:lvlText w:val="o"/>
      <w:lvlJc w:val="left"/>
      <w:pPr>
        <w:ind w:left="3818" w:hanging="360"/>
      </w:pPr>
      <w:rPr>
        <w:rFonts w:ascii="Courier New" w:hAnsi="Courier New" w:cs="Courier New" w:hint="default"/>
      </w:rPr>
    </w:lvl>
    <w:lvl w:ilvl="5" w:tplc="040C0005" w:tentative="1">
      <w:start w:val="1"/>
      <w:numFmt w:val="bullet"/>
      <w:lvlText w:val=""/>
      <w:lvlJc w:val="left"/>
      <w:pPr>
        <w:ind w:left="4538" w:hanging="360"/>
      </w:pPr>
      <w:rPr>
        <w:rFonts w:ascii="Wingdings" w:hAnsi="Wingdings" w:hint="default"/>
      </w:rPr>
    </w:lvl>
    <w:lvl w:ilvl="6" w:tplc="040C0001" w:tentative="1">
      <w:start w:val="1"/>
      <w:numFmt w:val="bullet"/>
      <w:lvlText w:val=""/>
      <w:lvlJc w:val="left"/>
      <w:pPr>
        <w:ind w:left="5258" w:hanging="360"/>
      </w:pPr>
      <w:rPr>
        <w:rFonts w:ascii="Symbol" w:hAnsi="Symbol" w:hint="default"/>
      </w:rPr>
    </w:lvl>
    <w:lvl w:ilvl="7" w:tplc="040C0003" w:tentative="1">
      <w:start w:val="1"/>
      <w:numFmt w:val="bullet"/>
      <w:lvlText w:val="o"/>
      <w:lvlJc w:val="left"/>
      <w:pPr>
        <w:ind w:left="5978" w:hanging="360"/>
      </w:pPr>
      <w:rPr>
        <w:rFonts w:ascii="Courier New" w:hAnsi="Courier New" w:cs="Courier New" w:hint="default"/>
      </w:rPr>
    </w:lvl>
    <w:lvl w:ilvl="8" w:tplc="040C0005" w:tentative="1">
      <w:start w:val="1"/>
      <w:numFmt w:val="bullet"/>
      <w:lvlText w:val=""/>
      <w:lvlJc w:val="left"/>
      <w:pPr>
        <w:ind w:left="6698" w:hanging="360"/>
      </w:pPr>
      <w:rPr>
        <w:rFonts w:ascii="Wingdings" w:hAnsi="Wingdings" w:hint="default"/>
      </w:rPr>
    </w:lvl>
  </w:abstractNum>
  <w:abstractNum w:abstractNumId="4" w15:restartNumberingAfterBreak="0">
    <w:nsid w:val="408C0066"/>
    <w:multiLevelType w:val="hybridMultilevel"/>
    <w:tmpl w:val="E1FE93BC"/>
    <w:lvl w:ilvl="0" w:tplc="0688F71A">
      <w:start w:val="1"/>
      <w:numFmt w:val="bullet"/>
      <w:lvlText w:val=""/>
      <w:lvlJc w:val="left"/>
      <w:pPr>
        <w:ind w:left="938"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68653C"/>
    <w:multiLevelType w:val="multilevel"/>
    <w:tmpl w:val="0F8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D3F34"/>
    <w:multiLevelType w:val="multilevel"/>
    <w:tmpl w:val="CBFC2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131AA"/>
    <w:multiLevelType w:val="hybridMultilevel"/>
    <w:tmpl w:val="CCDA4C88"/>
    <w:lvl w:ilvl="0" w:tplc="040C0003">
      <w:start w:val="1"/>
      <w:numFmt w:val="bullet"/>
      <w:lvlText w:val="o"/>
      <w:lvlJc w:val="left"/>
      <w:pPr>
        <w:ind w:left="938" w:hanging="360"/>
      </w:pPr>
      <w:rPr>
        <w:rFonts w:ascii="Courier New" w:hAnsi="Courier New" w:cs="Courier New" w:hint="default"/>
      </w:rPr>
    </w:lvl>
    <w:lvl w:ilvl="1" w:tplc="040C0003" w:tentative="1">
      <w:start w:val="1"/>
      <w:numFmt w:val="bullet"/>
      <w:lvlText w:val="o"/>
      <w:lvlJc w:val="left"/>
      <w:pPr>
        <w:ind w:left="1658" w:hanging="360"/>
      </w:pPr>
      <w:rPr>
        <w:rFonts w:ascii="Courier New" w:hAnsi="Courier New" w:cs="Courier New" w:hint="default"/>
      </w:rPr>
    </w:lvl>
    <w:lvl w:ilvl="2" w:tplc="040C0005" w:tentative="1">
      <w:start w:val="1"/>
      <w:numFmt w:val="bullet"/>
      <w:lvlText w:val=""/>
      <w:lvlJc w:val="left"/>
      <w:pPr>
        <w:ind w:left="2378" w:hanging="360"/>
      </w:pPr>
      <w:rPr>
        <w:rFonts w:ascii="Wingdings" w:hAnsi="Wingdings" w:hint="default"/>
      </w:rPr>
    </w:lvl>
    <w:lvl w:ilvl="3" w:tplc="040C0001" w:tentative="1">
      <w:start w:val="1"/>
      <w:numFmt w:val="bullet"/>
      <w:lvlText w:val=""/>
      <w:lvlJc w:val="left"/>
      <w:pPr>
        <w:ind w:left="3098" w:hanging="360"/>
      </w:pPr>
      <w:rPr>
        <w:rFonts w:ascii="Symbol" w:hAnsi="Symbol" w:hint="default"/>
      </w:rPr>
    </w:lvl>
    <w:lvl w:ilvl="4" w:tplc="040C0003" w:tentative="1">
      <w:start w:val="1"/>
      <w:numFmt w:val="bullet"/>
      <w:lvlText w:val="o"/>
      <w:lvlJc w:val="left"/>
      <w:pPr>
        <w:ind w:left="3818" w:hanging="360"/>
      </w:pPr>
      <w:rPr>
        <w:rFonts w:ascii="Courier New" w:hAnsi="Courier New" w:cs="Courier New" w:hint="default"/>
      </w:rPr>
    </w:lvl>
    <w:lvl w:ilvl="5" w:tplc="040C0005" w:tentative="1">
      <w:start w:val="1"/>
      <w:numFmt w:val="bullet"/>
      <w:lvlText w:val=""/>
      <w:lvlJc w:val="left"/>
      <w:pPr>
        <w:ind w:left="4538" w:hanging="360"/>
      </w:pPr>
      <w:rPr>
        <w:rFonts w:ascii="Wingdings" w:hAnsi="Wingdings" w:hint="default"/>
      </w:rPr>
    </w:lvl>
    <w:lvl w:ilvl="6" w:tplc="040C0001" w:tentative="1">
      <w:start w:val="1"/>
      <w:numFmt w:val="bullet"/>
      <w:lvlText w:val=""/>
      <w:lvlJc w:val="left"/>
      <w:pPr>
        <w:ind w:left="5258" w:hanging="360"/>
      </w:pPr>
      <w:rPr>
        <w:rFonts w:ascii="Symbol" w:hAnsi="Symbol" w:hint="default"/>
      </w:rPr>
    </w:lvl>
    <w:lvl w:ilvl="7" w:tplc="040C0003" w:tentative="1">
      <w:start w:val="1"/>
      <w:numFmt w:val="bullet"/>
      <w:lvlText w:val="o"/>
      <w:lvlJc w:val="left"/>
      <w:pPr>
        <w:ind w:left="5978" w:hanging="360"/>
      </w:pPr>
      <w:rPr>
        <w:rFonts w:ascii="Courier New" w:hAnsi="Courier New" w:cs="Courier New" w:hint="default"/>
      </w:rPr>
    </w:lvl>
    <w:lvl w:ilvl="8" w:tplc="040C0005" w:tentative="1">
      <w:start w:val="1"/>
      <w:numFmt w:val="bullet"/>
      <w:lvlText w:val=""/>
      <w:lvlJc w:val="left"/>
      <w:pPr>
        <w:ind w:left="6698" w:hanging="360"/>
      </w:pPr>
      <w:rPr>
        <w:rFonts w:ascii="Wingdings" w:hAnsi="Wingdings" w:hint="default"/>
      </w:rPr>
    </w:lvl>
  </w:abstractNum>
  <w:abstractNum w:abstractNumId="8" w15:restartNumberingAfterBreak="0">
    <w:nsid w:val="60513C1E"/>
    <w:multiLevelType w:val="multilevel"/>
    <w:tmpl w:val="134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370B1"/>
    <w:multiLevelType w:val="hybridMultilevel"/>
    <w:tmpl w:val="D6A4DC78"/>
    <w:lvl w:ilvl="0" w:tplc="040C0005">
      <w:start w:val="1"/>
      <w:numFmt w:val="bullet"/>
      <w:lvlText w:val=""/>
      <w:lvlJc w:val="left"/>
      <w:pPr>
        <w:ind w:left="1658" w:hanging="360"/>
      </w:pPr>
      <w:rPr>
        <w:rFonts w:ascii="Wingdings" w:hAnsi="Wingdings" w:hint="default"/>
      </w:rPr>
    </w:lvl>
    <w:lvl w:ilvl="1" w:tplc="040C0003" w:tentative="1">
      <w:start w:val="1"/>
      <w:numFmt w:val="bullet"/>
      <w:lvlText w:val="o"/>
      <w:lvlJc w:val="left"/>
      <w:pPr>
        <w:ind w:left="2378" w:hanging="360"/>
      </w:pPr>
      <w:rPr>
        <w:rFonts w:ascii="Courier New" w:hAnsi="Courier New" w:cs="Courier New" w:hint="default"/>
      </w:rPr>
    </w:lvl>
    <w:lvl w:ilvl="2" w:tplc="040C0005" w:tentative="1">
      <w:start w:val="1"/>
      <w:numFmt w:val="bullet"/>
      <w:lvlText w:val=""/>
      <w:lvlJc w:val="left"/>
      <w:pPr>
        <w:ind w:left="3098" w:hanging="360"/>
      </w:pPr>
      <w:rPr>
        <w:rFonts w:ascii="Wingdings" w:hAnsi="Wingdings" w:hint="default"/>
      </w:rPr>
    </w:lvl>
    <w:lvl w:ilvl="3" w:tplc="040C0001" w:tentative="1">
      <w:start w:val="1"/>
      <w:numFmt w:val="bullet"/>
      <w:lvlText w:val=""/>
      <w:lvlJc w:val="left"/>
      <w:pPr>
        <w:ind w:left="3818" w:hanging="360"/>
      </w:pPr>
      <w:rPr>
        <w:rFonts w:ascii="Symbol" w:hAnsi="Symbol" w:hint="default"/>
      </w:rPr>
    </w:lvl>
    <w:lvl w:ilvl="4" w:tplc="040C0003" w:tentative="1">
      <w:start w:val="1"/>
      <w:numFmt w:val="bullet"/>
      <w:lvlText w:val="o"/>
      <w:lvlJc w:val="left"/>
      <w:pPr>
        <w:ind w:left="4538" w:hanging="360"/>
      </w:pPr>
      <w:rPr>
        <w:rFonts w:ascii="Courier New" w:hAnsi="Courier New" w:cs="Courier New" w:hint="default"/>
      </w:rPr>
    </w:lvl>
    <w:lvl w:ilvl="5" w:tplc="040C0005" w:tentative="1">
      <w:start w:val="1"/>
      <w:numFmt w:val="bullet"/>
      <w:lvlText w:val=""/>
      <w:lvlJc w:val="left"/>
      <w:pPr>
        <w:ind w:left="5258" w:hanging="360"/>
      </w:pPr>
      <w:rPr>
        <w:rFonts w:ascii="Wingdings" w:hAnsi="Wingdings" w:hint="default"/>
      </w:rPr>
    </w:lvl>
    <w:lvl w:ilvl="6" w:tplc="040C0001" w:tentative="1">
      <w:start w:val="1"/>
      <w:numFmt w:val="bullet"/>
      <w:lvlText w:val=""/>
      <w:lvlJc w:val="left"/>
      <w:pPr>
        <w:ind w:left="5978" w:hanging="360"/>
      </w:pPr>
      <w:rPr>
        <w:rFonts w:ascii="Symbol" w:hAnsi="Symbol" w:hint="default"/>
      </w:rPr>
    </w:lvl>
    <w:lvl w:ilvl="7" w:tplc="040C0003" w:tentative="1">
      <w:start w:val="1"/>
      <w:numFmt w:val="bullet"/>
      <w:lvlText w:val="o"/>
      <w:lvlJc w:val="left"/>
      <w:pPr>
        <w:ind w:left="6698" w:hanging="360"/>
      </w:pPr>
      <w:rPr>
        <w:rFonts w:ascii="Courier New" w:hAnsi="Courier New" w:cs="Courier New" w:hint="default"/>
      </w:rPr>
    </w:lvl>
    <w:lvl w:ilvl="8" w:tplc="040C0005" w:tentative="1">
      <w:start w:val="1"/>
      <w:numFmt w:val="bullet"/>
      <w:lvlText w:val=""/>
      <w:lvlJc w:val="left"/>
      <w:pPr>
        <w:ind w:left="7418" w:hanging="360"/>
      </w:pPr>
      <w:rPr>
        <w:rFonts w:ascii="Wingdings" w:hAnsi="Wingdings" w:hint="default"/>
      </w:rPr>
    </w:lvl>
  </w:abstractNum>
  <w:abstractNum w:abstractNumId="10" w15:restartNumberingAfterBreak="0">
    <w:nsid w:val="796748CD"/>
    <w:multiLevelType w:val="hybridMultilevel"/>
    <w:tmpl w:val="61A45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D5723A"/>
    <w:multiLevelType w:val="multilevel"/>
    <w:tmpl w:val="EEF86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694256">
    <w:abstractNumId w:val="11"/>
  </w:num>
  <w:num w:numId="2" w16cid:durableId="356002097">
    <w:abstractNumId w:val="10"/>
  </w:num>
  <w:num w:numId="3" w16cid:durableId="1673603956">
    <w:abstractNumId w:val="3"/>
  </w:num>
  <w:num w:numId="4" w16cid:durableId="622618178">
    <w:abstractNumId w:val="6"/>
  </w:num>
  <w:num w:numId="5" w16cid:durableId="682049651">
    <w:abstractNumId w:val="7"/>
  </w:num>
  <w:num w:numId="6" w16cid:durableId="651718744">
    <w:abstractNumId w:val="4"/>
  </w:num>
  <w:num w:numId="7" w16cid:durableId="1822773542">
    <w:abstractNumId w:val="9"/>
  </w:num>
  <w:num w:numId="8" w16cid:durableId="1922448792">
    <w:abstractNumId w:val="0"/>
  </w:num>
  <w:num w:numId="9" w16cid:durableId="1968580831">
    <w:abstractNumId w:val="5"/>
  </w:num>
  <w:num w:numId="10" w16cid:durableId="868108966">
    <w:abstractNumId w:val="1"/>
  </w:num>
  <w:num w:numId="11" w16cid:durableId="1284113546">
    <w:abstractNumId w:val="8"/>
  </w:num>
  <w:num w:numId="12" w16cid:durableId="159550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FE"/>
    <w:rsid w:val="001E05FE"/>
    <w:rsid w:val="00281DC1"/>
    <w:rsid w:val="002875EF"/>
    <w:rsid w:val="004F148C"/>
    <w:rsid w:val="00612572"/>
    <w:rsid w:val="0062117E"/>
    <w:rsid w:val="00A042C2"/>
    <w:rsid w:val="00AB0320"/>
    <w:rsid w:val="00AC3FBD"/>
    <w:rsid w:val="00D13AF5"/>
    <w:rsid w:val="00D57C27"/>
    <w:rsid w:val="00E425DF"/>
    <w:rsid w:val="00F96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2DFB"/>
  <w15:chartTrackingRefBased/>
  <w15:docId w15:val="{4616CFD3-A97B-DC48-AB30-D0494109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FBD"/>
  </w:style>
  <w:style w:type="paragraph" w:styleId="Titre1">
    <w:name w:val="heading 1"/>
    <w:basedOn w:val="Normal"/>
    <w:next w:val="Normal"/>
    <w:link w:val="Titre1Car"/>
    <w:uiPriority w:val="9"/>
    <w:qFormat/>
    <w:rsid w:val="00AC3FB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re2">
    <w:name w:val="heading 2"/>
    <w:basedOn w:val="Normal"/>
    <w:next w:val="Normal"/>
    <w:link w:val="Titre2Car"/>
    <w:uiPriority w:val="9"/>
    <w:unhideWhenUsed/>
    <w:qFormat/>
    <w:rsid w:val="00AC3F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AC3F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re4">
    <w:name w:val="heading 4"/>
    <w:basedOn w:val="Normal"/>
    <w:next w:val="Normal"/>
    <w:link w:val="Titre4Car"/>
    <w:uiPriority w:val="9"/>
    <w:semiHidden/>
    <w:unhideWhenUsed/>
    <w:qFormat/>
    <w:rsid w:val="00AC3F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re5">
    <w:name w:val="heading 5"/>
    <w:basedOn w:val="Normal"/>
    <w:next w:val="Normal"/>
    <w:link w:val="Titre5Car"/>
    <w:uiPriority w:val="9"/>
    <w:semiHidden/>
    <w:unhideWhenUsed/>
    <w:qFormat/>
    <w:rsid w:val="00AC3FBD"/>
    <w:pPr>
      <w:spacing w:before="280" w:after="0" w:line="360" w:lineRule="auto"/>
      <w:ind w:firstLine="0"/>
      <w:outlineLvl w:val="4"/>
    </w:pPr>
    <w:rPr>
      <w:rFonts w:asciiTheme="majorHAnsi" w:eastAsiaTheme="majorEastAsia" w:hAnsiTheme="majorHAnsi" w:cstheme="majorBidi"/>
      <w:b/>
      <w:bCs/>
      <w:i/>
      <w:iCs/>
    </w:rPr>
  </w:style>
  <w:style w:type="paragraph" w:styleId="Titre6">
    <w:name w:val="heading 6"/>
    <w:basedOn w:val="Normal"/>
    <w:next w:val="Normal"/>
    <w:link w:val="Titre6Car"/>
    <w:uiPriority w:val="9"/>
    <w:semiHidden/>
    <w:unhideWhenUsed/>
    <w:qFormat/>
    <w:rsid w:val="00AC3FBD"/>
    <w:pPr>
      <w:spacing w:before="280" w:after="80" w:line="360" w:lineRule="auto"/>
      <w:ind w:firstLine="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AC3F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re8">
    <w:name w:val="heading 8"/>
    <w:basedOn w:val="Normal"/>
    <w:next w:val="Normal"/>
    <w:link w:val="Titre8Car"/>
    <w:uiPriority w:val="9"/>
    <w:semiHidden/>
    <w:unhideWhenUsed/>
    <w:qFormat/>
    <w:rsid w:val="00AC3F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re9">
    <w:name w:val="heading 9"/>
    <w:basedOn w:val="Normal"/>
    <w:next w:val="Normal"/>
    <w:link w:val="Titre9Car"/>
    <w:uiPriority w:val="9"/>
    <w:semiHidden/>
    <w:unhideWhenUsed/>
    <w:qFormat/>
    <w:rsid w:val="00AC3F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FBD"/>
    <w:rPr>
      <w:rFonts w:asciiTheme="majorHAnsi" w:eastAsiaTheme="majorEastAsia" w:hAnsiTheme="majorHAnsi" w:cstheme="majorBidi"/>
      <w:b/>
      <w:bCs/>
      <w:i/>
      <w:iCs/>
      <w:sz w:val="32"/>
      <w:szCs w:val="32"/>
    </w:rPr>
  </w:style>
  <w:style w:type="character" w:customStyle="1" w:styleId="Titre2Car">
    <w:name w:val="Titre 2 Car"/>
    <w:basedOn w:val="Policepardfaut"/>
    <w:link w:val="Titre2"/>
    <w:uiPriority w:val="9"/>
    <w:rsid w:val="00AC3FBD"/>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AC3FBD"/>
    <w:rPr>
      <w:rFonts w:asciiTheme="majorHAnsi" w:eastAsiaTheme="majorEastAsia" w:hAnsiTheme="majorHAnsi" w:cstheme="majorBidi"/>
      <w:b/>
      <w:bCs/>
      <w:i/>
      <w:iCs/>
      <w:sz w:val="26"/>
      <w:szCs w:val="26"/>
    </w:rPr>
  </w:style>
  <w:style w:type="character" w:customStyle="1" w:styleId="Titre4Car">
    <w:name w:val="Titre 4 Car"/>
    <w:basedOn w:val="Policepardfaut"/>
    <w:link w:val="Titre4"/>
    <w:uiPriority w:val="9"/>
    <w:semiHidden/>
    <w:rsid w:val="00AC3FBD"/>
    <w:rPr>
      <w:rFonts w:asciiTheme="majorHAnsi" w:eastAsiaTheme="majorEastAsia" w:hAnsiTheme="majorHAnsi" w:cstheme="majorBidi"/>
      <w:b/>
      <w:bCs/>
      <w:i/>
      <w:iCs/>
      <w:sz w:val="24"/>
      <w:szCs w:val="24"/>
    </w:rPr>
  </w:style>
  <w:style w:type="character" w:customStyle="1" w:styleId="Titre5Car">
    <w:name w:val="Titre 5 Car"/>
    <w:basedOn w:val="Policepardfaut"/>
    <w:link w:val="Titre5"/>
    <w:uiPriority w:val="9"/>
    <w:semiHidden/>
    <w:rsid w:val="00AC3FBD"/>
    <w:rPr>
      <w:rFonts w:asciiTheme="majorHAnsi" w:eastAsiaTheme="majorEastAsia" w:hAnsiTheme="majorHAnsi" w:cstheme="majorBidi"/>
      <w:b/>
      <w:bCs/>
      <w:i/>
      <w:iCs/>
    </w:rPr>
  </w:style>
  <w:style w:type="character" w:customStyle="1" w:styleId="Titre6Car">
    <w:name w:val="Titre 6 Car"/>
    <w:basedOn w:val="Policepardfaut"/>
    <w:link w:val="Titre6"/>
    <w:uiPriority w:val="9"/>
    <w:semiHidden/>
    <w:rsid w:val="00AC3FBD"/>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AC3FBD"/>
    <w:rPr>
      <w:rFonts w:asciiTheme="majorHAnsi" w:eastAsiaTheme="majorEastAsia" w:hAnsiTheme="majorHAnsi" w:cstheme="majorBidi"/>
      <w:b/>
      <w:bCs/>
      <w:i/>
      <w:iCs/>
      <w:sz w:val="20"/>
      <w:szCs w:val="20"/>
    </w:rPr>
  </w:style>
  <w:style w:type="character" w:customStyle="1" w:styleId="Titre8Car">
    <w:name w:val="Titre 8 Car"/>
    <w:basedOn w:val="Policepardfaut"/>
    <w:link w:val="Titre8"/>
    <w:uiPriority w:val="9"/>
    <w:semiHidden/>
    <w:rsid w:val="00AC3FBD"/>
    <w:rPr>
      <w:rFonts w:asciiTheme="majorHAnsi" w:eastAsiaTheme="majorEastAsia" w:hAnsiTheme="majorHAnsi" w:cstheme="majorBidi"/>
      <w:b/>
      <w:bCs/>
      <w:i/>
      <w:iCs/>
      <w:sz w:val="18"/>
      <w:szCs w:val="18"/>
    </w:rPr>
  </w:style>
  <w:style w:type="character" w:customStyle="1" w:styleId="Titre9Car">
    <w:name w:val="Titre 9 Car"/>
    <w:basedOn w:val="Policepardfaut"/>
    <w:link w:val="Titre9"/>
    <w:uiPriority w:val="9"/>
    <w:semiHidden/>
    <w:rsid w:val="00AC3FBD"/>
    <w:rPr>
      <w:rFonts w:asciiTheme="majorHAnsi" w:eastAsiaTheme="majorEastAsia" w:hAnsiTheme="majorHAnsi" w:cstheme="majorBidi"/>
      <w:i/>
      <w:iCs/>
      <w:sz w:val="18"/>
      <w:szCs w:val="18"/>
    </w:rPr>
  </w:style>
  <w:style w:type="paragraph" w:styleId="Lgende">
    <w:name w:val="caption"/>
    <w:basedOn w:val="Normal"/>
    <w:next w:val="Normal"/>
    <w:uiPriority w:val="35"/>
    <w:semiHidden/>
    <w:unhideWhenUsed/>
    <w:qFormat/>
    <w:rsid w:val="00AC3FBD"/>
    <w:rPr>
      <w:b/>
      <w:bCs/>
      <w:sz w:val="18"/>
      <w:szCs w:val="18"/>
    </w:rPr>
  </w:style>
  <w:style w:type="paragraph" w:styleId="Titre">
    <w:name w:val="Title"/>
    <w:basedOn w:val="Normal"/>
    <w:next w:val="Normal"/>
    <w:link w:val="TitreCar"/>
    <w:uiPriority w:val="10"/>
    <w:qFormat/>
    <w:rsid w:val="00AC3F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reCar">
    <w:name w:val="Titre Car"/>
    <w:basedOn w:val="Policepardfaut"/>
    <w:link w:val="Titre"/>
    <w:uiPriority w:val="10"/>
    <w:rsid w:val="00AC3FBD"/>
    <w:rPr>
      <w:rFonts w:asciiTheme="majorHAnsi" w:eastAsiaTheme="majorEastAsia" w:hAnsiTheme="majorHAnsi" w:cstheme="majorBidi"/>
      <w:b/>
      <w:bCs/>
      <w:i/>
      <w:iCs/>
      <w:spacing w:val="10"/>
      <w:sz w:val="60"/>
      <w:szCs w:val="60"/>
    </w:rPr>
  </w:style>
  <w:style w:type="paragraph" w:styleId="Sous-titre">
    <w:name w:val="Subtitle"/>
    <w:basedOn w:val="Normal"/>
    <w:next w:val="Normal"/>
    <w:link w:val="Sous-titreCar"/>
    <w:uiPriority w:val="11"/>
    <w:qFormat/>
    <w:rsid w:val="00AC3FBD"/>
    <w:pPr>
      <w:spacing w:after="320"/>
      <w:jc w:val="right"/>
    </w:pPr>
    <w:rPr>
      <w:i/>
      <w:iCs/>
      <w:color w:val="808080" w:themeColor="text1" w:themeTint="7F"/>
      <w:spacing w:val="10"/>
      <w:sz w:val="24"/>
      <w:szCs w:val="24"/>
    </w:rPr>
  </w:style>
  <w:style w:type="character" w:customStyle="1" w:styleId="Sous-titreCar">
    <w:name w:val="Sous-titre Car"/>
    <w:basedOn w:val="Policepardfaut"/>
    <w:link w:val="Sous-titre"/>
    <w:uiPriority w:val="11"/>
    <w:rsid w:val="00AC3FBD"/>
    <w:rPr>
      <w:i/>
      <w:iCs/>
      <w:color w:val="808080" w:themeColor="text1" w:themeTint="7F"/>
      <w:spacing w:val="10"/>
      <w:sz w:val="24"/>
      <w:szCs w:val="24"/>
    </w:rPr>
  </w:style>
  <w:style w:type="character" w:styleId="lev">
    <w:name w:val="Strong"/>
    <w:basedOn w:val="Policepardfaut"/>
    <w:uiPriority w:val="22"/>
    <w:qFormat/>
    <w:rsid w:val="00AC3FBD"/>
    <w:rPr>
      <w:b/>
      <w:bCs/>
      <w:spacing w:val="0"/>
    </w:rPr>
  </w:style>
  <w:style w:type="character" w:styleId="Accentuation">
    <w:name w:val="Emphasis"/>
    <w:uiPriority w:val="20"/>
    <w:qFormat/>
    <w:rsid w:val="00AC3FBD"/>
    <w:rPr>
      <w:b/>
      <w:bCs/>
      <w:i/>
      <w:iCs/>
      <w:color w:val="auto"/>
    </w:rPr>
  </w:style>
  <w:style w:type="paragraph" w:styleId="Sansinterligne">
    <w:name w:val="No Spacing"/>
    <w:basedOn w:val="Normal"/>
    <w:link w:val="SansinterligneCar"/>
    <w:uiPriority w:val="1"/>
    <w:qFormat/>
    <w:rsid w:val="00AC3FBD"/>
    <w:pPr>
      <w:spacing w:after="0" w:line="240" w:lineRule="auto"/>
      <w:ind w:firstLine="0"/>
    </w:pPr>
  </w:style>
  <w:style w:type="paragraph" w:styleId="Paragraphedeliste">
    <w:name w:val="List Paragraph"/>
    <w:basedOn w:val="Normal"/>
    <w:uiPriority w:val="34"/>
    <w:qFormat/>
    <w:rsid w:val="00AC3FBD"/>
    <w:pPr>
      <w:ind w:left="720"/>
      <w:contextualSpacing/>
    </w:pPr>
  </w:style>
  <w:style w:type="paragraph" w:styleId="Citation">
    <w:name w:val="Quote"/>
    <w:basedOn w:val="Normal"/>
    <w:next w:val="Normal"/>
    <w:link w:val="CitationCar"/>
    <w:uiPriority w:val="29"/>
    <w:qFormat/>
    <w:rsid w:val="00AC3FBD"/>
    <w:rPr>
      <w:color w:val="5A5A5A" w:themeColor="text1" w:themeTint="A5"/>
    </w:rPr>
  </w:style>
  <w:style w:type="character" w:customStyle="1" w:styleId="CitationCar">
    <w:name w:val="Citation Car"/>
    <w:basedOn w:val="Policepardfaut"/>
    <w:link w:val="Citation"/>
    <w:uiPriority w:val="29"/>
    <w:rsid w:val="00AC3FBD"/>
    <w:rPr>
      <w:color w:val="5A5A5A" w:themeColor="text1" w:themeTint="A5"/>
    </w:rPr>
  </w:style>
  <w:style w:type="paragraph" w:styleId="Citationintense">
    <w:name w:val="Intense Quote"/>
    <w:basedOn w:val="Normal"/>
    <w:next w:val="Normal"/>
    <w:link w:val="CitationintenseCar"/>
    <w:uiPriority w:val="30"/>
    <w:qFormat/>
    <w:rsid w:val="00AC3F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itationintenseCar">
    <w:name w:val="Citation intense Car"/>
    <w:basedOn w:val="Policepardfaut"/>
    <w:link w:val="Citationintense"/>
    <w:uiPriority w:val="30"/>
    <w:rsid w:val="00AC3FBD"/>
    <w:rPr>
      <w:rFonts w:asciiTheme="majorHAnsi" w:eastAsiaTheme="majorEastAsia" w:hAnsiTheme="majorHAnsi" w:cstheme="majorBidi"/>
      <w:i/>
      <w:iCs/>
      <w:sz w:val="20"/>
      <w:szCs w:val="20"/>
    </w:rPr>
  </w:style>
  <w:style w:type="character" w:styleId="Accentuationlgre">
    <w:name w:val="Subtle Emphasis"/>
    <w:uiPriority w:val="19"/>
    <w:qFormat/>
    <w:rsid w:val="00AC3FBD"/>
    <w:rPr>
      <w:i/>
      <w:iCs/>
      <w:color w:val="5A5A5A" w:themeColor="text1" w:themeTint="A5"/>
    </w:rPr>
  </w:style>
  <w:style w:type="character" w:styleId="Accentuationintense">
    <w:name w:val="Intense Emphasis"/>
    <w:uiPriority w:val="21"/>
    <w:qFormat/>
    <w:rsid w:val="00AC3FBD"/>
    <w:rPr>
      <w:b/>
      <w:bCs/>
      <w:i/>
      <w:iCs/>
      <w:color w:val="auto"/>
      <w:u w:val="single"/>
    </w:rPr>
  </w:style>
  <w:style w:type="character" w:styleId="Rfrencelgre">
    <w:name w:val="Subtle Reference"/>
    <w:uiPriority w:val="31"/>
    <w:qFormat/>
    <w:rsid w:val="00AC3FBD"/>
    <w:rPr>
      <w:smallCaps/>
    </w:rPr>
  </w:style>
  <w:style w:type="character" w:styleId="Rfrenceintense">
    <w:name w:val="Intense Reference"/>
    <w:uiPriority w:val="32"/>
    <w:qFormat/>
    <w:rsid w:val="00AC3FBD"/>
    <w:rPr>
      <w:b/>
      <w:bCs/>
      <w:smallCaps/>
      <w:color w:val="auto"/>
    </w:rPr>
  </w:style>
  <w:style w:type="character" w:styleId="Titredulivre">
    <w:name w:val="Book Title"/>
    <w:uiPriority w:val="33"/>
    <w:qFormat/>
    <w:rsid w:val="00AC3FBD"/>
    <w:rPr>
      <w:rFonts w:asciiTheme="majorHAnsi" w:eastAsiaTheme="majorEastAsia" w:hAnsiTheme="majorHAnsi" w:cstheme="majorBidi"/>
      <w:b/>
      <w:bCs/>
      <w:smallCaps/>
      <w:color w:val="auto"/>
      <w:u w:val="single"/>
    </w:rPr>
  </w:style>
  <w:style w:type="paragraph" w:styleId="En-ttedetabledesmatires">
    <w:name w:val="TOC Heading"/>
    <w:basedOn w:val="Titre1"/>
    <w:next w:val="Normal"/>
    <w:uiPriority w:val="39"/>
    <w:unhideWhenUsed/>
    <w:qFormat/>
    <w:rsid w:val="00AC3FBD"/>
    <w:pPr>
      <w:outlineLvl w:val="9"/>
    </w:pPr>
  </w:style>
  <w:style w:type="paragraph" w:customStyle="1" w:styleId="PersonalName">
    <w:name w:val="Personal Name"/>
    <w:basedOn w:val="Titre"/>
    <w:rsid w:val="001E05FE"/>
    <w:rPr>
      <w:b w:val="0"/>
      <w:caps/>
      <w:color w:val="000000"/>
      <w:sz w:val="28"/>
      <w:szCs w:val="28"/>
    </w:rPr>
  </w:style>
  <w:style w:type="character" w:customStyle="1" w:styleId="SansinterligneCar">
    <w:name w:val="Sans interligne Car"/>
    <w:basedOn w:val="Policepardfaut"/>
    <w:link w:val="Sansinterligne"/>
    <w:uiPriority w:val="1"/>
    <w:rsid w:val="00AC3FBD"/>
  </w:style>
  <w:style w:type="character" w:styleId="Lienhypertexte">
    <w:name w:val="Hyperlink"/>
    <w:basedOn w:val="Policepardfaut"/>
    <w:uiPriority w:val="99"/>
    <w:unhideWhenUsed/>
    <w:rsid w:val="001E05FE"/>
    <w:rPr>
      <w:color w:val="C573D2" w:themeColor="hyperlink"/>
      <w:u w:val="single"/>
    </w:rPr>
  </w:style>
  <w:style w:type="character" w:styleId="Mentionnonrsolue">
    <w:name w:val="Unresolved Mention"/>
    <w:basedOn w:val="Policepardfaut"/>
    <w:uiPriority w:val="99"/>
    <w:semiHidden/>
    <w:unhideWhenUsed/>
    <w:rsid w:val="001E05FE"/>
    <w:rPr>
      <w:color w:val="605E5C"/>
      <w:shd w:val="clear" w:color="auto" w:fill="E1DFDD"/>
    </w:rPr>
  </w:style>
  <w:style w:type="character" w:styleId="Lienhypertextesuivivisit">
    <w:name w:val="FollowedHyperlink"/>
    <w:basedOn w:val="Policepardfaut"/>
    <w:uiPriority w:val="99"/>
    <w:semiHidden/>
    <w:unhideWhenUsed/>
    <w:rsid w:val="001E05FE"/>
    <w:rPr>
      <w:color w:val="CCAEE8" w:themeColor="followedHyperlink"/>
      <w:u w:val="single"/>
    </w:rPr>
  </w:style>
  <w:style w:type="paragraph" w:styleId="NormalWeb">
    <w:name w:val="Normal (Web)"/>
    <w:basedOn w:val="Normal"/>
    <w:uiPriority w:val="99"/>
    <w:semiHidden/>
    <w:unhideWhenUsed/>
    <w:rsid w:val="00D57C27"/>
    <w:pPr>
      <w:spacing w:before="100" w:beforeAutospacing="1" w:after="100" w:afterAutospacing="1" w:line="240" w:lineRule="auto"/>
      <w:ind w:firstLine="0"/>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AB0320"/>
    <w:pPr>
      <w:spacing w:after="100"/>
    </w:pPr>
  </w:style>
  <w:style w:type="paragraph" w:styleId="TM2">
    <w:name w:val="toc 2"/>
    <w:basedOn w:val="Normal"/>
    <w:next w:val="Normal"/>
    <w:autoRedefine/>
    <w:uiPriority w:val="39"/>
    <w:unhideWhenUsed/>
    <w:rsid w:val="00AB03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7761">
      <w:bodyDiv w:val="1"/>
      <w:marLeft w:val="0"/>
      <w:marRight w:val="0"/>
      <w:marTop w:val="0"/>
      <w:marBottom w:val="0"/>
      <w:divBdr>
        <w:top w:val="none" w:sz="0" w:space="0" w:color="auto"/>
        <w:left w:val="none" w:sz="0" w:space="0" w:color="auto"/>
        <w:bottom w:val="none" w:sz="0" w:space="0" w:color="auto"/>
        <w:right w:val="none" w:sz="0" w:space="0" w:color="auto"/>
      </w:divBdr>
    </w:div>
    <w:div w:id="342440407">
      <w:bodyDiv w:val="1"/>
      <w:marLeft w:val="0"/>
      <w:marRight w:val="0"/>
      <w:marTop w:val="0"/>
      <w:marBottom w:val="0"/>
      <w:divBdr>
        <w:top w:val="none" w:sz="0" w:space="0" w:color="auto"/>
        <w:left w:val="none" w:sz="0" w:space="0" w:color="auto"/>
        <w:bottom w:val="none" w:sz="0" w:space="0" w:color="auto"/>
        <w:right w:val="none" w:sz="0" w:space="0" w:color="auto"/>
      </w:divBdr>
    </w:div>
    <w:div w:id="418261512">
      <w:bodyDiv w:val="1"/>
      <w:marLeft w:val="0"/>
      <w:marRight w:val="0"/>
      <w:marTop w:val="0"/>
      <w:marBottom w:val="0"/>
      <w:divBdr>
        <w:top w:val="none" w:sz="0" w:space="0" w:color="auto"/>
        <w:left w:val="none" w:sz="0" w:space="0" w:color="auto"/>
        <w:bottom w:val="none" w:sz="0" w:space="0" w:color="auto"/>
        <w:right w:val="none" w:sz="0" w:space="0" w:color="auto"/>
      </w:divBdr>
    </w:div>
    <w:div w:id="712583385">
      <w:bodyDiv w:val="1"/>
      <w:marLeft w:val="0"/>
      <w:marRight w:val="0"/>
      <w:marTop w:val="0"/>
      <w:marBottom w:val="0"/>
      <w:divBdr>
        <w:top w:val="none" w:sz="0" w:space="0" w:color="auto"/>
        <w:left w:val="none" w:sz="0" w:space="0" w:color="auto"/>
        <w:bottom w:val="none" w:sz="0" w:space="0" w:color="auto"/>
        <w:right w:val="none" w:sz="0" w:space="0" w:color="auto"/>
      </w:divBdr>
    </w:div>
    <w:div w:id="733162776">
      <w:bodyDiv w:val="1"/>
      <w:marLeft w:val="0"/>
      <w:marRight w:val="0"/>
      <w:marTop w:val="0"/>
      <w:marBottom w:val="0"/>
      <w:divBdr>
        <w:top w:val="none" w:sz="0" w:space="0" w:color="auto"/>
        <w:left w:val="none" w:sz="0" w:space="0" w:color="auto"/>
        <w:bottom w:val="none" w:sz="0" w:space="0" w:color="auto"/>
        <w:right w:val="none" w:sz="0" w:space="0" w:color="auto"/>
      </w:divBdr>
    </w:div>
    <w:div w:id="903446420">
      <w:bodyDiv w:val="1"/>
      <w:marLeft w:val="0"/>
      <w:marRight w:val="0"/>
      <w:marTop w:val="0"/>
      <w:marBottom w:val="0"/>
      <w:divBdr>
        <w:top w:val="none" w:sz="0" w:space="0" w:color="auto"/>
        <w:left w:val="none" w:sz="0" w:space="0" w:color="auto"/>
        <w:bottom w:val="none" w:sz="0" w:space="0" w:color="auto"/>
        <w:right w:val="none" w:sz="0" w:space="0" w:color="auto"/>
      </w:divBdr>
    </w:div>
    <w:div w:id="1363941254">
      <w:bodyDiv w:val="1"/>
      <w:marLeft w:val="0"/>
      <w:marRight w:val="0"/>
      <w:marTop w:val="0"/>
      <w:marBottom w:val="0"/>
      <w:divBdr>
        <w:top w:val="none" w:sz="0" w:space="0" w:color="auto"/>
        <w:left w:val="none" w:sz="0" w:space="0" w:color="auto"/>
        <w:bottom w:val="none" w:sz="0" w:space="0" w:color="auto"/>
        <w:right w:val="none" w:sz="0" w:space="0" w:color="auto"/>
      </w:divBdr>
    </w:div>
    <w:div w:id="1399598960">
      <w:bodyDiv w:val="1"/>
      <w:marLeft w:val="0"/>
      <w:marRight w:val="0"/>
      <w:marTop w:val="0"/>
      <w:marBottom w:val="0"/>
      <w:divBdr>
        <w:top w:val="none" w:sz="0" w:space="0" w:color="auto"/>
        <w:left w:val="none" w:sz="0" w:space="0" w:color="auto"/>
        <w:bottom w:val="none" w:sz="0" w:space="0" w:color="auto"/>
        <w:right w:val="none" w:sz="0" w:space="0" w:color="auto"/>
      </w:divBdr>
    </w:div>
    <w:div w:id="1536312015">
      <w:bodyDiv w:val="1"/>
      <w:marLeft w:val="0"/>
      <w:marRight w:val="0"/>
      <w:marTop w:val="0"/>
      <w:marBottom w:val="0"/>
      <w:divBdr>
        <w:top w:val="none" w:sz="0" w:space="0" w:color="auto"/>
        <w:left w:val="none" w:sz="0" w:space="0" w:color="auto"/>
        <w:bottom w:val="none" w:sz="0" w:space="0" w:color="auto"/>
        <w:right w:val="none" w:sz="0" w:space="0" w:color="auto"/>
      </w:divBdr>
    </w:div>
    <w:div w:id="1569195444">
      <w:bodyDiv w:val="1"/>
      <w:marLeft w:val="0"/>
      <w:marRight w:val="0"/>
      <w:marTop w:val="0"/>
      <w:marBottom w:val="0"/>
      <w:divBdr>
        <w:top w:val="none" w:sz="0" w:space="0" w:color="auto"/>
        <w:left w:val="none" w:sz="0" w:space="0" w:color="auto"/>
        <w:bottom w:val="none" w:sz="0" w:space="0" w:color="auto"/>
        <w:right w:val="none" w:sz="0" w:space="0" w:color="auto"/>
      </w:divBdr>
    </w:div>
    <w:div w:id="1821463528">
      <w:bodyDiv w:val="1"/>
      <w:marLeft w:val="0"/>
      <w:marRight w:val="0"/>
      <w:marTop w:val="0"/>
      <w:marBottom w:val="0"/>
      <w:divBdr>
        <w:top w:val="none" w:sz="0" w:space="0" w:color="auto"/>
        <w:left w:val="none" w:sz="0" w:space="0" w:color="auto"/>
        <w:bottom w:val="none" w:sz="0" w:space="0" w:color="auto"/>
        <w:right w:val="none" w:sz="0" w:space="0" w:color="auto"/>
      </w:divBdr>
    </w:div>
    <w:div w:id="210491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fr.wikipedia.org/wiki/Chris_Hughes_(Facebook)" TargetMode="External"/><Relationship Id="rId18" Type="http://schemas.openxmlformats.org/officeDocument/2006/relationships/hyperlink" Target="https://fr.wikipedia.org/wiki/Fake_new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fr.wikipedia.org/wiki/Universit%C3%A9_Harvard" TargetMode="External"/><Relationship Id="rId17" Type="http://schemas.openxmlformats.org/officeDocument/2006/relationships/hyperlink" Target="https://fr.wikipedia.org/wiki/Facebook"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r.wikipedia.org/wiki/Dustin_Moskovitz"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Mark_Zuckerbe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fr.wikipedia.org/wiki/Andrew_McCollum" TargetMode="External"/><Relationship Id="rId23" Type="http://schemas.openxmlformats.org/officeDocument/2006/relationships/image" Target="media/image6.png"/><Relationship Id="rId10" Type="http://schemas.openxmlformats.org/officeDocument/2006/relationships/hyperlink" Target="https://fr.wikipedia.org/wiki/Meta_(entreprise)" TargetMode="External"/><Relationship Id="rId19" Type="http://schemas.openxmlformats.org/officeDocument/2006/relationships/hyperlink" Target="https://fr.wikipedia.org/wiki/Discours_de_haine" TargetMode="External"/><Relationship Id="rId4" Type="http://schemas.openxmlformats.org/officeDocument/2006/relationships/settings" Target="settings.xml"/><Relationship Id="rId9" Type="http://schemas.openxmlformats.org/officeDocument/2006/relationships/hyperlink" Target="https://fr.wikipedia.org/wiki/R%C3%A9seautage_social" TargetMode="External"/><Relationship Id="rId14" Type="http://schemas.openxmlformats.org/officeDocument/2006/relationships/hyperlink" Target="https://fr.wikipedia.org/wiki/Eduardo_Saverin" TargetMode="Externa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éleste">
  <a:themeElements>
    <a:clrScheme name="Céleste">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élest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2F0FC-2F36-894D-BBA5-E1A03B2E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995</Words>
  <Characters>5475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2023-12-06T09:57:00Z</dcterms:created>
  <dcterms:modified xsi:type="dcterms:W3CDTF">2023-12-09T22:56:00Z</dcterms:modified>
</cp:coreProperties>
</file>