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sz w:val="72"/>
          <w:szCs w:val="72"/>
        </w:rPr>
      </w:pPr>
      <w:bookmarkStart w:colFirst="0" w:colLast="0" w:name="_w6mnxnoawkme"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pStyle w:val="Title"/>
        <w:contextualSpacing w:val="0"/>
        <w:jc w:val="center"/>
        <w:rPr>
          <w:b w:val="1"/>
          <w:sz w:val="72"/>
          <w:szCs w:val="72"/>
        </w:rPr>
      </w:pPr>
      <w:bookmarkStart w:colFirst="0" w:colLast="0" w:name="_4wem24nfpz0w" w:id="1"/>
      <w:bookmarkEnd w:id="1"/>
      <w:r w:rsidDel="00000000" w:rsidR="00000000" w:rsidRPr="00000000">
        <w:rPr>
          <w:b w:val="1"/>
          <w:sz w:val="72"/>
          <w:szCs w:val="72"/>
          <w:rtl w:val="0"/>
        </w:rPr>
        <w:t xml:space="preserve">DIFFICULTÉS RENCONTRÉES</w:t>
      </w:r>
    </w:p>
    <w:p w:rsidR="00000000" w:rsidDel="00000000" w:rsidP="00000000" w:rsidRDefault="00000000" w:rsidRPr="00000000" w14:paraId="00000002">
      <w:pPr>
        <w:contextualSpacing w:val="0"/>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Ce document relate des complications rencontrées au cours du projet portant à créer un site Web du groupe de Cyril, Guilhem, Marouan et Bastien.</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C'était le premier projet du groupe de cette formation.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Notre site est composé de deux parties importantes à réaliser : le site en lui même et la partie trombinoscope. </w:t>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sz w:val="36"/>
          <w:szCs w:val="36"/>
          <w:u w:val="none"/>
        </w:rPr>
      </w:pPr>
      <w:r w:rsidDel="00000000" w:rsidR="00000000" w:rsidRPr="00000000">
        <w:rPr>
          <w:b w:val="1"/>
          <w:sz w:val="36"/>
          <w:szCs w:val="36"/>
          <w:u w:val="single"/>
          <w:rtl w:val="0"/>
        </w:rPr>
        <w:t xml:space="preserve">Le travail de groupe.</w:t>
      </w:r>
      <w:r w:rsidDel="00000000" w:rsidR="00000000" w:rsidRPr="00000000">
        <w:rPr>
          <w:b w:val="1"/>
          <w:sz w:val="36"/>
          <w:szCs w:val="36"/>
          <w:rtl w:val="0"/>
        </w:rPr>
        <w:t xml:space="preserve"> </w:t>
      </w:r>
    </w:p>
    <w:p w:rsidR="00000000" w:rsidDel="00000000" w:rsidP="00000000" w:rsidRDefault="00000000" w:rsidRPr="00000000" w14:paraId="0000000A">
      <w:pPr>
        <w:contextualSpacing w:val="0"/>
        <w:rPr>
          <w:b w:val="1"/>
          <w:sz w:val="24"/>
          <w:szCs w:val="24"/>
        </w:rPr>
      </w:pPr>
      <w:r w:rsidDel="00000000" w:rsidR="00000000" w:rsidRPr="00000000">
        <w:rPr>
          <w:rtl w:val="0"/>
        </w:rPr>
      </w:r>
    </w:p>
    <w:p w:rsidR="00000000" w:rsidDel="00000000" w:rsidP="00000000" w:rsidRDefault="00000000" w:rsidRPr="00000000" w14:paraId="0000000B">
      <w:pPr>
        <w:ind w:left="720" w:firstLine="0"/>
        <w:contextualSpacing w:val="0"/>
        <w:rPr>
          <w:sz w:val="24"/>
          <w:szCs w:val="24"/>
        </w:rPr>
      </w:pPr>
      <w:r w:rsidDel="00000000" w:rsidR="00000000" w:rsidRPr="00000000">
        <w:rPr>
          <w:sz w:val="24"/>
          <w:szCs w:val="24"/>
          <w:rtl w:val="0"/>
        </w:rPr>
        <w:t xml:space="preserve">Le projet en soit n'était pas très compliqué. La difficulté résidait principalement dans le travail de groupe et la répartition des tâches. Même s’il s’agissait du premier travail de groupe, et que nous n’avions jamais travaillé ensemble, très rapidement la cohésion de groupe a été bonne.</w:t>
      </w:r>
    </w:p>
    <w:p w:rsidR="00000000" w:rsidDel="00000000" w:rsidP="00000000" w:rsidRDefault="00000000" w:rsidRPr="00000000" w14:paraId="0000000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D">
      <w:pPr>
        <w:ind w:left="720" w:firstLine="0"/>
        <w:contextualSpacing w:val="0"/>
        <w:rPr>
          <w:sz w:val="24"/>
          <w:szCs w:val="24"/>
        </w:rPr>
      </w:pPr>
      <w:r w:rsidDel="00000000" w:rsidR="00000000" w:rsidRPr="00000000">
        <w:rPr>
          <w:sz w:val="24"/>
          <w:szCs w:val="24"/>
          <w:rtl w:val="0"/>
        </w:rPr>
        <w:t xml:space="preserve">La seconde difficulté a été la répartition des tâches.</w:t>
      </w:r>
    </w:p>
    <w:p w:rsidR="00000000" w:rsidDel="00000000" w:rsidP="00000000" w:rsidRDefault="00000000" w:rsidRPr="00000000" w14:paraId="0000000E">
      <w:pPr>
        <w:ind w:left="720" w:firstLine="0"/>
        <w:contextualSpacing w:val="0"/>
        <w:rPr>
          <w:sz w:val="24"/>
          <w:szCs w:val="24"/>
        </w:rPr>
      </w:pPr>
      <w:r w:rsidDel="00000000" w:rsidR="00000000" w:rsidRPr="00000000">
        <w:rPr>
          <w:sz w:val="24"/>
          <w:szCs w:val="24"/>
          <w:rtl w:val="0"/>
        </w:rPr>
        <w:t xml:space="preserve">La réalisation du projet étant accessible à une personne seule, il était donc assez difficile au début de partager les tâches. Après concertation lors d’une première réunion, nous avons réalisé ensemble la conception et une maquette rapide du site pour commencer le travail. Chacun a pu apporter des idées pour désigner une partie du projet.</w:t>
      </w:r>
    </w:p>
    <w:p w:rsidR="00000000" w:rsidDel="00000000" w:rsidP="00000000" w:rsidRDefault="00000000" w:rsidRPr="00000000" w14:paraId="0000000F">
      <w:pPr>
        <w:ind w:left="720" w:firstLine="0"/>
        <w:contextualSpacing w:val="0"/>
        <w:rPr>
          <w:sz w:val="24"/>
          <w:szCs w:val="24"/>
        </w:rPr>
      </w:pPr>
      <w:r w:rsidDel="00000000" w:rsidR="00000000" w:rsidRPr="00000000">
        <w:rPr>
          <w:sz w:val="24"/>
          <w:szCs w:val="24"/>
          <w:rtl w:val="0"/>
        </w:rPr>
        <w:t xml:space="preserve">Nous avons décidé que le  site était composé de deux grandes parties :</w:t>
      </w:r>
    </w:p>
    <w:p w:rsidR="00000000" w:rsidDel="00000000" w:rsidP="00000000" w:rsidRDefault="00000000" w:rsidRPr="00000000" w14:paraId="00000010">
      <w:pPr>
        <w:numPr>
          <w:ilvl w:val="0"/>
          <w:numId w:val="3"/>
        </w:numPr>
        <w:ind w:left="2160" w:hanging="360"/>
        <w:rPr>
          <w:sz w:val="24"/>
          <w:szCs w:val="24"/>
          <w:u w:val="none"/>
        </w:rPr>
      </w:pPr>
      <w:r w:rsidDel="00000000" w:rsidR="00000000" w:rsidRPr="00000000">
        <w:rPr>
          <w:sz w:val="24"/>
          <w:szCs w:val="24"/>
          <w:rtl w:val="0"/>
        </w:rPr>
        <w:t xml:space="preserve">La réalisation de la page d’accueil.</w:t>
      </w:r>
    </w:p>
    <w:p w:rsidR="00000000" w:rsidDel="00000000" w:rsidP="00000000" w:rsidRDefault="00000000" w:rsidRPr="00000000" w14:paraId="00000011">
      <w:pPr>
        <w:numPr>
          <w:ilvl w:val="0"/>
          <w:numId w:val="3"/>
        </w:numPr>
        <w:ind w:left="2160" w:hanging="360"/>
        <w:rPr>
          <w:sz w:val="24"/>
          <w:szCs w:val="24"/>
          <w:u w:val="none"/>
        </w:rPr>
      </w:pPr>
      <w:r w:rsidDel="00000000" w:rsidR="00000000" w:rsidRPr="00000000">
        <w:rPr>
          <w:sz w:val="24"/>
          <w:szCs w:val="24"/>
          <w:rtl w:val="0"/>
        </w:rPr>
        <w:t xml:space="preserve">La réalisation du trombinoscope.</w:t>
      </w:r>
    </w:p>
    <w:p w:rsidR="00000000" w:rsidDel="00000000" w:rsidP="00000000" w:rsidRDefault="00000000" w:rsidRPr="00000000" w14:paraId="00000012">
      <w:pPr>
        <w:ind w:left="720" w:firstLine="0"/>
        <w:contextualSpacing w:val="0"/>
        <w:rPr>
          <w:sz w:val="24"/>
          <w:szCs w:val="24"/>
        </w:rPr>
      </w:pPr>
      <w:r w:rsidDel="00000000" w:rsidR="00000000" w:rsidRPr="00000000">
        <w:rPr>
          <w:sz w:val="24"/>
          <w:szCs w:val="24"/>
          <w:rtl w:val="0"/>
        </w:rPr>
        <w:t xml:space="preserve">Nous avons également proposé des pistes pour trouver un moyen de transition moderne du trombinoscope vers les pages contenant les CV et le lien email.</w:t>
      </w:r>
    </w:p>
    <w:p w:rsidR="00000000" w:rsidDel="00000000" w:rsidP="00000000" w:rsidRDefault="00000000" w:rsidRPr="00000000" w14:paraId="00000013">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4">
      <w:pPr>
        <w:ind w:left="720" w:firstLine="0"/>
        <w:contextualSpacing w:val="0"/>
        <w:rPr>
          <w:sz w:val="24"/>
          <w:szCs w:val="24"/>
        </w:rPr>
      </w:pPr>
      <w:r w:rsidDel="00000000" w:rsidR="00000000" w:rsidRPr="00000000">
        <w:rPr>
          <w:sz w:val="24"/>
          <w:szCs w:val="24"/>
          <w:rtl w:val="0"/>
        </w:rPr>
        <w:t xml:space="preserve">Le groupe a été divisé en trois parties pour la première journée:</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Bastien a travaillé sur la partie HTML, CSS et travail d’image sur la page d’accueil.</w:t>
      </w:r>
    </w:p>
    <w:p w:rsidR="00000000" w:rsidDel="00000000" w:rsidP="00000000" w:rsidRDefault="00000000" w:rsidRPr="00000000" w14:paraId="00000016">
      <w:pPr>
        <w:numPr>
          <w:ilvl w:val="0"/>
          <w:numId w:val="1"/>
        </w:numPr>
        <w:ind w:left="1440" w:hanging="360"/>
        <w:rPr>
          <w:sz w:val="24"/>
          <w:szCs w:val="24"/>
          <w:u w:val="none"/>
        </w:rPr>
      </w:pPr>
      <w:r w:rsidDel="00000000" w:rsidR="00000000" w:rsidRPr="00000000">
        <w:rPr>
          <w:sz w:val="24"/>
          <w:szCs w:val="24"/>
          <w:rtl w:val="0"/>
        </w:rPr>
        <w:t xml:space="preserve">Cyril et Marouan ont travaillé sur la partie HTML et CSS du trombinoscope. </w:t>
      </w:r>
    </w:p>
    <w:p w:rsidR="00000000" w:rsidDel="00000000" w:rsidP="00000000" w:rsidRDefault="00000000" w:rsidRPr="00000000" w14:paraId="00000017">
      <w:pPr>
        <w:numPr>
          <w:ilvl w:val="0"/>
          <w:numId w:val="1"/>
        </w:numPr>
        <w:ind w:left="1440" w:hanging="360"/>
        <w:rPr>
          <w:sz w:val="24"/>
          <w:szCs w:val="24"/>
          <w:u w:val="none"/>
        </w:rPr>
      </w:pPr>
      <w:r w:rsidDel="00000000" w:rsidR="00000000" w:rsidRPr="00000000">
        <w:rPr>
          <w:sz w:val="24"/>
          <w:szCs w:val="24"/>
          <w:rtl w:val="0"/>
        </w:rPr>
        <w:t xml:space="preserve">Guilhem a commencé à écrire le cahier des charges, et est venu en renfort à Bastien pour la page d’accueil. Il a coordonné le travail en équipe, en proposant la répartition des tâches et des points de réunion.</w:t>
      </w:r>
    </w:p>
    <w:p w:rsidR="00000000" w:rsidDel="00000000" w:rsidP="00000000" w:rsidRDefault="00000000" w:rsidRPr="00000000" w14:paraId="00000018">
      <w:pPr>
        <w:ind w:left="720" w:firstLine="0"/>
        <w:contextualSpacing w:val="0"/>
        <w:rPr>
          <w:sz w:val="24"/>
          <w:szCs w:val="24"/>
        </w:rPr>
      </w:pPr>
      <w:r w:rsidDel="00000000" w:rsidR="00000000" w:rsidRPr="00000000">
        <w:rPr>
          <w:sz w:val="24"/>
          <w:szCs w:val="24"/>
          <w:rtl w:val="0"/>
        </w:rPr>
        <w:t xml:space="preserve">Nous avons déterminé des points de réunion pour briefing fréquents (environ toutes les 2h).</w:t>
      </w:r>
    </w:p>
    <w:p w:rsidR="00000000" w:rsidDel="00000000" w:rsidP="00000000" w:rsidRDefault="00000000" w:rsidRPr="00000000" w14:paraId="0000001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A">
      <w:pPr>
        <w:ind w:left="720" w:firstLine="0"/>
        <w:contextualSpacing w:val="0"/>
        <w:rPr>
          <w:sz w:val="24"/>
          <w:szCs w:val="24"/>
        </w:rPr>
      </w:pPr>
      <w:r w:rsidDel="00000000" w:rsidR="00000000" w:rsidRPr="00000000">
        <w:rPr>
          <w:sz w:val="24"/>
          <w:szCs w:val="24"/>
          <w:rtl w:val="0"/>
        </w:rPr>
        <w:t xml:space="preserve">Pour la deuxième journée :</w:t>
      </w:r>
    </w:p>
    <w:p w:rsidR="00000000" w:rsidDel="00000000" w:rsidP="00000000" w:rsidRDefault="00000000" w:rsidRPr="00000000" w14:paraId="0000001B">
      <w:pPr>
        <w:numPr>
          <w:ilvl w:val="0"/>
          <w:numId w:val="4"/>
        </w:numPr>
        <w:ind w:left="1440" w:hanging="360"/>
        <w:rPr>
          <w:sz w:val="24"/>
          <w:szCs w:val="24"/>
          <w:u w:val="none"/>
        </w:rPr>
      </w:pPr>
      <w:r w:rsidDel="00000000" w:rsidR="00000000" w:rsidRPr="00000000">
        <w:rPr>
          <w:sz w:val="24"/>
          <w:szCs w:val="24"/>
          <w:rtl w:val="0"/>
        </w:rPr>
        <w:t xml:space="preserve">Cyril s’est attaché à finir la page du trombinoscope.</w:t>
      </w:r>
    </w:p>
    <w:p w:rsidR="00000000" w:rsidDel="00000000" w:rsidP="00000000" w:rsidRDefault="00000000" w:rsidRPr="00000000" w14:paraId="0000001C">
      <w:pPr>
        <w:numPr>
          <w:ilvl w:val="0"/>
          <w:numId w:val="4"/>
        </w:numPr>
        <w:ind w:left="1440" w:hanging="360"/>
        <w:rPr>
          <w:sz w:val="24"/>
          <w:szCs w:val="24"/>
          <w:u w:val="none"/>
        </w:rPr>
      </w:pPr>
      <w:r w:rsidDel="00000000" w:rsidR="00000000" w:rsidRPr="00000000">
        <w:rPr>
          <w:sz w:val="24"/>
          <w:szCs w:val="24"/>
          <w:rtl w:val="0"/>
        </w:rPr>
        <w:t xml:space="preserve">Marouan a aidé Cyril pour terminer la page du trombinoscope, a écrit le document “Difficulté rencontrées”, et relu le cahier des charges.</w:t>
      </w:r>
    </w:p>
    <w:p w:rsidR="00000000" w:rsidDel="00000000" w:rsidP="00000000" w:rsidRDefault="00000000" w:rsidRPr="00000000" w14:paraId="0000001D">
      <w:pPr>
        <w:numPr>
          <w:ilvl w:val="0"/>
          <w:numId w:val="4"/>
        </w:numPr>
        <w:ind w:left="1440" w:hanging="360"/>
        <w:rPr>
          <w:sz w:val="24"/>
          <w:szCs w:val="24"/>
          <w:u w:val="none"/>
        </w:rPr>
      </w:pPr>
      <w:r w:rsidDel="00000000" w:rsidR="00000000" w:rsidRPr="00000000">
        <w:rPr>
          <w:sz w:val="24"/>
          <w:szCs w:val="24"/>
          <w:rtl w:val="0"/>
        </w:rPr>
        <w:t xml:space="preserve">Bastien a terminé la mise en forme de la page d’accueil, et a composé les maquettes du site.</w:t>
      </w:r>
    </w:p>
    <w:p w:rsidR="00000000" w:rsidDel="00000000" w:rsidP="00000000" w:rsidRDefault="00000000" w:rsidRPr="00000000" w14:paraId="0000001E">
      <w:pPr>
        <w:numPr>
          <w:ilvl w:val="0"/>
          <w:numId w:val="4"/>
        </w:numPr>
        <w:ind w:left="1440" w:hanging="360"/>
        <w:rPr>
          <w:sz w:val="24"/>
          <w:szCs w:val="24"/>
          <w:u w:val="none"/>
        </w:rPr>
      </w:pPr>
      <w:r w:rsidDel="00000000" w:rsidR="00000000" w:rsidRPr="00000000">
        <w:rPr>
          <w:sz w:val="24"/>
          <w:szCs w:val="24"/>
          <w:rtl w:val="0"/>
        </w:rPr>
        <w:t xml:space="preserve">Guilhem a terminé le cahier des charges, a complété le document "difficultés rencontrées”, préparé la présentation, et les autres documents annexes.</w:t>
      </w:r>
    </w:p>
    <w:p w:rsidR="00000000" w:rsidDel="00000000" w:rsidP="00000000" w:rsidRDefault="00000000" w:rsidRPr="00000000" w14:paraId="0000001F">
      <w:pPr>
        <w:ind w:left="0" w:firstLine="0"/>
        <w:contextualSpacing w:val="0"/>
        <w:rPr>
          <w:sz w:val="24"/>
          <w:szCs w:val="24"/>
        </w:rPr>
      </w:pPr>
      <w:r w:rsidDel="00000000" w:rsidR="00000000" w:rsidRPr="00000000">
        <w:rPr>
          <w:sz w:val="24"/>
          <w:szCs w:val="24"/>
          <w:rtl w:val="0"/>
        </w:rPr>
        <w:tab/>
        <w:t xml:space="preserve">Toutes les personnes de l’équipe ont relu et corrigé les différents documents.</w:t>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36"/>
          <w:szCs w:val="36"/>
          <w:u w:val="none"/>
        </w:rPr>
      </w:pPr>
      <w:r w:rsidDel="00000000" w:rsidR="00000000" w:rsidRPr="00000000">
        <w:rPr>
          <w:b w:val="1"/>
          <w:sz w:val="36"/>
          <w:szCs w:val="36"/>
          <w:u w:val="single"/>
          <w:rtl w:val="0"/>
        </w:rPr>
        <w:t xml:space="preserve">Le site et la page d'accueil</w:t>
      </w:r>
    </w:p>
    <w:p w:rsidR="00000000" w:rsidDel="00000000" w:rsidP="00000000" w:rsidRDefault="00000000" w:rsidRPr="00000000" w14:paraId="00000022">
      <w:pPr>
        <w:ind w:left="720" w:firstLine="0"/>
        <w:contextualSpacing w:val="0"/>
        <w:rPr>
          <w:sz w:val="24"/>
          <w:szCs w:val="24"/>
        </w:rPr>
      </w:pPr>
      <w:r w:rsidDel="00000000" w:rsidR="00000000" w:rsidRPr="00000000">
        <w:rPr>
          <w:sz w:val="24"/>
          <w:szCs w:val="24"/>
          <w:rtl w:val="0"/>
        </w:rPr>
        <w:t xml:space="preserve">La difficulté principale a été de prendre en main le framework Bootstrap, que nous n’avions jamais utilisé. Les tutoriels fournis en ressource de cours nous ont permis de comprendre rapidement le fonctionnement de ce framework. Ce parti pris a été payant, puisque Bootstrap nous a permis de gérer très facilement les problématiques de "responsive web design" et des points de rupture.</w:t>
      </w:r>
    </w:p>
    <w:p w:rsidR="00000000" w:rsidDel="00000000" w:rsidP="00000000" w:rsidRDefault="00000000" w:rsidRPr="00000000" w14:paraId="00000023">
      <w:pPr>
        <w:contextualSpacing w:val="0"/>
        <w:rPr>
          <w:b w:val="1"/>
          <w:sz w:val="36"/>
          <w:szCs w:val="36"/>
          <w:u w:val="single"/>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sz w:val="36"/>
          <w:szCs w:val="36"/>
          <w:u w:val="none"/>
        </w:rPr>
      </w:pPr>
      <w:r w:rsidDel="00000000" w:rsidR="00000000" w:rsidRPr="00000000">
        <w:rPr>
          <w:b w:val="1"/>
          <w:sz w:val="36"/>
          <w:szCs w:val="36"/>
          <w:u w:val="single"/>
          <w:rtl w:val="0"/>
        </w:rPr>
        <w:t xml:space="preserve">Le trombinoscope</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ind w:left="720" w:firstLine="0"/>
        <w:contextualSpacing w:val="0"/>
        <w:rPr>
          <w:sz w:val="24"/>
          <w:szCs w:val="24"/>
        </w:rPr>
      </w:pPr>
      <w:r w:rsidDel="00000000" w:rsidR="00000000" w:rsidRPr="00000000">
        <w:rPr>
          <w:sz w:val="24"/>
          <w:szCs w:val="24"/>
          <w:rtl w:val="0"/>
        </w:rPr>
        <w:t xml:space="preserve">La première difficulté pour la page du trombinoscope a été de réaliser correctement le design proposé en groupe.</w:t>
      </w:r>
    </w:p>
    <w:p w:rsidR="00000000" w:rsidDel="00000000" w:rsidP="00000000" w:rsidRDefault="00000000" w:rsidRPr="00000000" w14:paraId="0000002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8">
      <w:pPr>
        <w:ind w:left="720" w:firstLine="0"/>
        <w:contextualSpacing w:val="0"/>
        <w:rPr>
          <w:sz w:val="24"/>
          <w:szCs w:val="24"/>
        </w:rPr>
      </w:pPr>
      <w:r w:rsidDel="00000000" w:rsidR="00000000" w:rsidRPr="00000000">
        <w:rPr>
          <w:sz w:val="24"/>
          <w:szCs w:val="24"/>
          <w:rtl w:val="0"/>
        </w:rPr>
        <w:t xml:space="preserve">Nous cherchions un rendu propre et dynamique en utilisant le pseudo élément CSS ::hover. </w:t>
      </w:r>
    </w:p>
    <w:p w:rsidR="00000000" w:rsidDel="00000000" w:rsidP="00000000" w:rsidRDefault="00000000" w:rsidRPr="00000000" w14:paraId="00000029">
      <w:pPr>
        <w:ind w:left="720" w:firstLine="0"/>
        <w:contextualSpacing w:val="0"/>
        <w:rPr>
          <w:sz w:val="24"/>
          <w:szCs w:val="24"/>
        </w:rPr>
      </w:pPr>
      <w:r w:rsidDel="00000000" w:rsidR="00000000" w:rsidRPr="00000000">
        <w:rPr>
          <w:sz w:val="24"/>
          <w:szCs w:val="24"/>
          <w:rtl w:val="0"/>
        </w:rPr>
        <w:t xml:space="preserve">Comme nous avions décidé en groupe de mettre en forme nos pages à l’aide du framwork Bootsrap, nous avons donc essayé de coder le trombinoscope sous forme de galerie Bootstrap. Mais nous avons rencontré des complications sur la priorité entre le framework Bootstrap et notre feuille CSS utilisée pour personnaliser la mise en forme. Nous avons notamment rencontré des problèmes sur la taille des images.</w:t>
      </w:r>
    </w:p>
    <w:p w:rsidR="00000000" w:rsidDel="00000000" w:rsidP="00000000" w:rsidRDefault="00000000" w:rsidRPr="00000000" w14:paraId="0000002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B">
      <w:pPr>
        <w:ind w:left="720" w:firstLine="0"/>
        <w:contextualSpacing w:val="0"/>
        <w:rPr>
          <w:sz w:val="24"/>
          <w:szCs w:val="24"/>
        </w:rPr>
      </w:pPr>
      <w:r w:rsidDel="00000000" w:rsidR="00000000" w:rsidRPr="00000000">
        <w:rPr>
          <w:sz w:val="24"/>
          <w:szCs w:val="24"/>
          <w:rtl w:val="0"/>
        </w:rPr>
        <w:t xml:space="preserve">Pour nous permettre d’avancer rapidement dans la programmation du site vis à vis des délais de livraison, nous avons décidé en groupe d’utiliser une autre technique. Nous avons mis en page le trombinoscope sous forme de flexbox (ce qui est tout aussi "responsive") et d’implémenter cette flexbox dans un conteneur qui lui serait géré par une mise en forme Bootstrap. </w:t>
      </w:r>
    </w:p>
    <w:p w:rsidR="00000000" w:rsidDel="00000000" w:rsidP="00000000" w:rsidRDefault="00000000" w:rsidRPr="00000000" w14:paraId="0000002C">
      <w:pPr>
        <w:ind w:left="720" w:firstLine="0"/>
        <w:contextualSpacing w:val="0"/>
        <w:rPr>
          <w:b w:val="1"/>
          <w:sz w:val="24"/>
          <w:szCs w:val="24"/>
        </w:rPr>
      </w:pPr>
      <w:r w:rsidDel="00000000" w:rsidR="00000000" w:rsidRPr="00000000">
        <w:rPr>
          <w:sz w:val="24"/>
          <w:szCs w:val="24"/>
          <w:rtl w:val="0"/>
        </w:rPr>
        <w:t xml:space="preserve">Le résultat final a été celui que nous attendions.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