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5"/>
          </w:tcPr>
          <w:p>
            <w:pPr>
              <w:jc w:val="center"/>
            </w:pPr>
            <w:r>
              <w:rPr>
                <w:b/>
                <w:color w:val="1F4E5F"/>
                <w:sz w:val="36"/>
              </w:rPr>
              <w:t>Banco de Currículos</w:t>
            </w:r>
          </w:p>
          <w:p>
            <w:pPr>
              <w:jc w:val="center"/>
            </w:pPr>
            <w:r>
              <w:rPr>
                <w:color w:val="335C67"/>
                <w:sz w:val="24"/>
              </w:rPr>
              <w:t>Manual prático de uso</w:t>
            </w:r>
          </w:p>
          <w:p>
            <w:pPr>
              <w:jc w:val="center"/>
            </w:pPr>
            <w:r>
              <w:rPr>
                <w:color w:val="667085"/>
                <w:sz w:val="17"/>
              </w:rPr>
              <w:t>Atualizado em 14/08/2026</w:t>
            </w:r>
          </w:p>
        </w:tc>
      </w:tr>
    </w:tbl>
    <w:p/>
    <w:p>
      <w:pPr>
        <w:pStyle w:val="Heading1"/>
        <w:spacing w:before="200" w:after="80" w:line="240" w:lineRule="auto"/>
      </w:pPr>
      <w:r>
        <w:t>1. Visão geral do sistema</w:t>
      </w:r>
    </w:p>
    <w:p>
      <w:pPr>
        <w:spacing w:before="0" w:after="100" w:line="259" w:lineRule="auto"/>
      </w:pPr>
      <w:r>
        <w:t>O Banco de Currículos é um sistema para cadastrar perfis profissionais, organizar vagas de empregadores e permitir que empresas encontrem candidatos compatíveis com cada oportunidade.</w:t>
      </w:r>
    </w:p>
    <w:p>
      <w:pPr>
        <w:spacing w:before="0" w:after="100" w:line="259" w:lineRule="auto"/>
      </w:pPr>
      <w:r>
        <w:t>O sistema atende três perfis principais:</w:t>
      </w:r>
    </w:p>
    <w:p>
      <w:pPr>
        <w:pStyle w:val="ListBullet"/>
        <w:spacing w:before="0" w:after="40" w:line="259" w:lineRule="auto"/>
      </w:pPr>
      <w:r>
        <w:t>Candidato: preenche seus dados profissionais em uma página pública, sem login.</w:t>
      </w:r>
    </w:p>
    <w:p>
      <w:pPr>
        <w:pStyle w:val="ListBullet"/>
        <w:spacing w:before="0" w:after="40" w:line="259" w:lineRule="auto"/>
      </w:pPr>
      <w:r>
        <w:t>Empregador: cria conta, mantém assinatura ativa, cadastra vagas e busca candidatos.</w:t>
      </w:r>
    </w:p>
    <w:p>
      <w:pPr>
        <w:pStyle w:val="ListBullet"/>
        <w:spacing w:before="0" w:after="40" w:line="259" w:lineRule="auto"/>
      </w:pPr>
      <w:r>
        <w:t>Administrador: administra funções globais, candidatos, empregadores, pagamentos Pix manuais e solicitações sobre dados pessoais.</w:t>
      </w:r>
    </w:p>
    <w:p>
      <w:pPr>
        <w:spacing w:before="0" w:after="100" w:line="259" w:lineRule="auto"/>
      </w:pPr>
      <w:r>
        <w:t>O sistema não recebe upload de currículo, imagem, PDF ou documento. O cadastro do candidato é feito por formulário.</w:t>
      </w:r>
    </w:p>
    <w:p>
      <w:pPr>
        <w:pStyle w:val="Heading1"/>
        <w:spacing w:before="200" w:after="80" w:line="240" w:lineRule="auto"/>
      </w:pPr>
      <w:r>
        <w:t>2. Ordem correta de uso</w:t>
      </w:r>
    </w:p>
    <w:p>
      <w:pPr>
        <w:spacing w:before="0" w:after="100" w:line="259" w:lineRule="auto"/>
      </w:pPr>
      <w:r>
        <w:t>Para o fluxo funcionar de forma completa, siga esta ordem:</w:t>
      </w:r>
    </w:p>
    <w:p>
      <w:pPr>
        <w:pStyle w:val="ListNumber"/>
        <w:spacing w:before="0" w:after="40" w:line="259" w:lineRule="auto"/>
      </w:pPr>
      <w:r>
        <w:t xml:space="preserve">O administrador cadastra funções globais em </w:t>
      </w:r>
      <w:r>
        <w:rPr>
          <w:b/>
        </w:rPr>
        <w:t>Funções globais</w:t>
      </w:r>
      <w:r>
        <w:t>.</w:t>
      </w:r>
    </w:p>
    <w:p>
      <w:pPr>
        <w:pStyle w:val="ListNumber"/>
        <w:spacing w:before="0" w:after="40" w:line="259" w:lineRule="auto"/>
      </w:pPr>
      <w:r>
        <w:t>O candidato acessa a página pública de cadastro e preenche o perfil profissional.</w:t>
      </w:r>
    </w:p>
    <w:p>
      <w:pPr>
        <w:pStyle w:val="ListNumber"/>
        <w:spacing w:before="0" w:after="40" w:line="259" w:lineRule="auto"/>
      </w:pPr>
      <w:r>
        <w:t>O candidato escolhe uma ou mais funções de interesse.</w:t>
      </w:r>
    </w:p>
    <w:p>
      <w:pPr>
        <w:pStyle w:val="ListNumber"/>
        <w:spacing w:before="0" w:after="40" w:line="259" w:lineRule="auto"/>
      </w:pPr>
      <w:r>
        <w:t>O candidato aceita a autorização de uso dos dados e envia o cadastro.</w:t>
      </w:r>
    </w:p>
    <w:p>
      <w:pPr>
        <w:pStyle w:val="ListNumber"/>
        <w:spacing w:before="0" w:after="40" w:line="259" w:lineRule="auto"/>
      </w:pPr>
      <w:r>
        <w:t>O empregador cria sua conta.</w:t>
      </w:r>
    </w:p>
    <w:p>
      <w:pPr>
        <w:pStyle w:val="ListNumber"/>
        <w:spacing w:before="0" w:after="40" w:line="259" w:lineRule="auto"/>
      </w:pPr>
      <w:r>
        <w:t xml:space="preserve">O empregador acessa </w:t>
      </w:r>
      <w:r>
        <w:rPr>
          <w:b/>
        </w:rPr>
        <w:t>Assinatura</w:t>
      </w:r>
      <w:r>
        <w:t xml:space="preserve"> e solicita a cobrança Pix.</w:t>
      </w:r>
    </w:p>
    <w:p>
      <w:pPr>
        <w:pStyle w:val="ListNumber"/>
        <w:spacing w:before="0" w:after="40" w:line="259" w:lineRule="auto"/>
      </w:pPr>
      <w:r>
        <w:t xml:space="preserve">O administrador confirma manualmente o pagamento em </w:t>
      </w:r>
      <w:r>
        <w:rPr>
          <w:b/>
        </w:rPr>
        <w:t>Pagamentos Pix</w:t>
      </w:r>
      <w:r>
        <w:t>.</w:t>
      </w:r>
    </w:p>
    <w:p>
      <w:pPr>
        <w:pStyle w:val="ListNumber"/>
        <w:spacing w:before="0" w:after="40" w:line="259" w:lineRule="auto"/>
      </w:pPr>
      <w:r>
        <w:t>Após a confirmação, a assinatura do empregador fica ativa por 7 dias.</w:t>
      </w:r>
    </w:p>
    <w:p>
      <w:pPr>
        <w:pStyle w:val="ListNumber"/>
        <w:spacing w:before="0" w:after="40" w:line="259" w:lineRule="auto"/>
      </w:pPr>
      <w:r>
        <w:t xml:space="preserve">O empregador cadastra uma vaga em </w:t>
      </w:r>
      <w:r>
        <w:rPr>
          <w:b/>
        </w:rPr>
        <w:t>Minhas vagas</w:t>
      </w:r>
      <w:r>
        <w:t>.</w:t>
      </w:r>
    </w:p>
    <w:p>
      <w:pPr>
        <w:pStyle w:val="ListNumber"/>
        <w:spacing w:before="0" w:after="40" w:line="259" w:lineRule="auto"/>
      </w:pPr>
      <w:r>
        <w:t>O empregador busca candidatos para a vaga aberta.</w:t>
      </w:r>
    </w:p>
    <w:p>
      <w:pPr>
        <w:pStyle w:val="ListNumber"/>
        <w:spacing w:before="0" w:after="40" w:line="259" w:lineRule="auto"/>
      </w:pPr>
      <w:r>
        <w:t>O empregador visualiza os detalhes de um candidato compatível e reserva o candidato.</w:t>
      </w:r>
    </w:p>
    <w:p>
      <w:pPr>
        <w:pStyle w:val="ListNumber"/>
        <w:spacing w:before="0" w:after="40" w:line="259" w:lineRule="auto"/>
      </w:pPr>
      <w:r>
        <w:t>O administrador confirma a contratação ou cancela a reserva e devolve o candidato para disponível.</w:t>
      </w:r>
    </w:p>
    <w:p>
      <w:pPr>
        <w:pStyle w:val="Heading1"/>
        <w:spacing w:before="200" w:after="80" w:line="240" w:lineRule="auto"/>
      </w:pPr>
      <w:r>
        <w:t>3. Manual do candidato</w:t>
      </w:r>
    </w:p>
    <w:p>
      <w:pPr>
        <w:pStyle w:val="Heading2"/>
        <w:spacing w:before="140" w:after="60" w:line="240" w:lineRule="auto"/>
      </w:pPr>
      <w:r>
        <w:t>Como acessar</w:t>
      </w:r>
    </w:p>
    <w:p>
      <w:pPr>
        <w:spacing w:before="0" w:after="100" w:line="259" w:lineRule="auto"/>
      </w:pPr>
      <w:r>
        <w:t xml:space="preserve">O candidato acessa a página pública </w:t>
      </w:r>
      <w:r>
        <w:rPr>
          <w:b/>
        </w:rPr>
        <w:t>Cadastro de candidato</w:t>
      </w:r>
      <w:r>
        <w:t>.</w:t>
      </w:r>
    </w:p>
    <w:p>
      <w:pPr>
        <w:spacing w:before="0" w:after="100" w:line="259" w:lineRule="auto"/>
      </w:pPr>
      <w:r>
        <w:t>O candidato não precisa criar conta e não faz login.</w:t>
      </w:r>
    </w:p>
    <w:p>
      <w:pPr>
        <w:pStyle w:val="Heading2"/>
        <w:spacing w:before="140" w:after="60" w:line="240" w:lineRule="auto"/>
      </w:pPr>
      <w:r>
        <w:t>Como preencher o cadastro</w:t>
      </w:r>
    </w:p>
    <w:p>
      <w:pPr>
        <w:spacing w:before="0" w:after="100" w:line="259" w:lineRule="auto"/>
      </w:pPr>
      <w:r>
        <w:t>O candidato deve informar:</w:t>
      </w:r>
    </w:p>
    <w:p>
      <w:pPr>
        <w:pStyle w:val="ListBullet"/>
        <w:spacing w:before="0" w:after="40" w:line="259" w:lineRule="auto"/>
      </w:pPr>
      <w:r>
        <w:t>nome completo;</w:t>
      </w:r>
    </w:p>
    <w:p>
      <w:pPr>
        <w:pStyle w:val="ListBullet"/>
        <w:spacing w:before="0" w:after="40" w:line="259" w:lineRule="auto"/>
      </w:pPr>
      <w:r>
        <w:t>e-mail;</w:t>
      </w:r>
    </w:p>
    <w:p>
      <w:pPr>
        <w:pStyle w:val="ListBullet"/>
        <w:spacing w:before="0" w:after="40" w:line="259" w:lineRule="auto"/>
      </w:pPr>
      <w:r>
        <w:t>telefone;</w:t>
      </w:r>
    </w:p>
    <w:p>
      <w:pPr>
        <w:pStyle w:val="ListBullet"/>
        <w:spacing w:before="0" w:after="40" w:line="259" w:lineRule="auto"/>
      </w:pPr>
      <w:r>
        <w:t>funções de interesse;</w:t>
      </w:r>
    </w:p>
    <w:p>
      <w:pPr>
        <w:pStyle w:val="ListBullet"/>
        <w:spacing w:before="0" w:after="40" w:line="259" w:lineRule="auto"/>
      </w:pPr>
      <w:r>
        <w:t>cidade;</w:t>
      </w:r>
    </w:p>
    <w:p>
      <w:pPr>
        <w:pStyle w:val="ListBullet"/>
        <w:spacing w:before="0" w:after="40" w:line="259" w:lineRule="auto"/>
      </w:pPr>
      <w:r>
        <w:t>UF;</w:t>
      </w:r>
    </w:p>
    <w:p>
      <w:pPr>
        <w:pStyle w:val="ListBullet"/>
        <w:spacing w:before="0" w:after="40" w:line="259" w:lineRule="auto"/>
      </w:pPr>
      <w:r>
        <w:t>resumo profissional;</w:t>
      </w:r>
    </w:p>
    <w:p>
      <w:pPr>
        <w:pStyle w:val="ListBullet"/>
        <w:spacing w:before="0" w:after="40" w:line="259" w:lineRule="auto"/>
      </w:pPr>
      <w:r>
        <w:t>experiência, quando houver;</w:t>
      </w:r>
    </w:p>
    <w:p>
      <w:pPr>
        <w:pStyle w:val="ListBullet"/>
        <w:spacing w:before="0" w:after="40" w:line="259" w:lineRule="auto"/>
      </w:pPr>
      <w:r>
        <w:t>formação;</w:t>
      </w:r>
    </w:p>
    <w:p>
      <w:pPr>
        <w:pStyle w:val="ListBullet"/>
        <w:spacing w:before="0" w:after="40" w:line="259" w:lineRule="auto"/>
      </w:pPr>
      <w:r>
        <w:t>referências, quando desejar.</w:t>
      </w:r>
    </w:p>
    <w:p>
      <w:pPr>
        <w:spacing w:before="0" w:after="100" w:line="259" w:lineRule="auto"/>
      </w:pPr>
      <w:r>
        <w:t>As funções de interesse são importantes porque o sistema usa essas informações para aproximar candidatos das vagas cadastradas pelos empregadores.</w:t>
      </w:r>
    </w:p>
    <w:p>
      <w:pPr>
        <w:spacing w:before="0" w:after="100" w:line="259" w:lineRule="auto"/>
      </w:pPr>
      <w:r>
        <w:t>Se não houver funções ativas, o cadastro pode ficar indisponível até que o administrador cadastre ou ative funções globais.</w:t>
      </w:r>
    </w:p>
    <w:p>
      <w:pPr>
        <w:pStyle w:val="Heading2"/>
        <w:spacing w:before="140" w:after="60" w:line="240" w:lineRule="auto"/>
      </w:pPr>
      <w:r>
        <w:t>Autorização de uso dos dados</w:t>
      </w:r>
    </w:p>
    <w:p>
      <w:pPr>
        <w:spacing w:before="0" w:after="100" w:line="259" w:lineRule="auto"/>
      </w:pPr>
      <w:r>
        <w:t>O candidato precisa marcar a autorização de uso dos dados antes de enviar o cadastro.</w:t>
      </w:r>
    </w:p>
    <w:p>
      <w:pPr>
        <w:spacing w:before="0" w:after="100" w:line="259" w:lineRule="auto"/>
      </w:pPr>
      <w:r>
        <w:t>Sem essa autorização, o cadastro não deve ser enviado.</w:t>
      </w:r>
    </w:p>
    <w:p>
      <w:pPr>
        <w:spacing w:before="0" w:after="100" w:line="259" w:lineRule="auto"/>
      </w:pPr>
      <w:r>
        <w:t>Após o envio, o sistema registra a autorização com as informações necessárias para conferência administrativa.</w:t>
      </w:r>
    </w:p>
    <w:p>
      <w:pPr>
        <w:pStyle w:val="Heading2"/>
        <w:spacing w:before="140" w:after="60" w:line="240" w:lineRule="auto"/>
      </w:pPr>
      <w:r>
        <w:t>Após o envio</w:t>
      </w:r>
    </w:p>
    <w:p>
      <w:pPr>
        <w:spacing w:before="0" w:after="100" w:line="259" w:lineRule="auto"/>
      </w:pPr>
      <w:r>
        <w:t>Depois do cadastro:</w:t>
      </w:r>
    </w:p>
    <w:p>
      <w:pPr>
        <w:pStyle w:val="ListBullet"/>
        <w:spacing w:before="0" w:after="40" w:line="259" w:lineRule="auto"/>
      </w:pPr>
      <w:r>
        <w:t>o candidato entra no banco de pessoas disponíveis;</w:t>
      </w:r>
    </w:p>
    <w:p>
      <w:pPr>
        <w:pStyle w:val="ListBullet"/>
        <w:spacing w:before="0" w:after="40" w:line="259" w:lineRule="auto"/>
      </w:pPr>
      <w:r>
        <w:t>o candidato pode aparecer nas buscas dos empregadores com assinatura ativa;</w:t>
      </w:r>
    </w:p>
    <w:p>
      <w:pPr>
        <w:pStyle w:val="ListBullet"/>
        <w:spacing w:before="0" w:after="40" w:line="259" w:lineRule="auto"/>
      </w:pPr>
      <w:r>
        <w:t>referências não aparecem na listagem de busca;</w:t>
      </w:r>
    </w:p>
    <w:p>
      <w:pPr>
        <w:pStyle w:val="ListBullet"/>
        <w:spacing w:before="0" w:after="40" w:line="259" w:lineRule="auto"/>
      </w:pPr>
      <w:r>
        <w:t>referências aparecem apenas na tela de detalhes, quando o empregador autorizado abre o cadastro.</w:t>
      </w:r>
    </w:p>
    <w:p>
      <w:pPr>
        <w:pStyle w:val="Heading2"/>
        <w:spacing w:before="140" w:after="60" w:line="240" w:lineRule="auto"/>
      </w:pPr>
      <w:r>
        <w:t>Solicitar alteração, exclusão ou revogação</w:t>
      </w:r>
    </w:p>
    <w:p>
      <w:pPr>
        <w:spacing w:before="0" w:after="100" w:line="259" w:lineRule="auto"/>
      </w:pPr>
      <w:r>
        <w:t>O candidato ou titular dos dados pode acessar a página pública de solicitações sobre dados pessoais.</w:t>
      </w:r>
    </w:p>
    <w:p>
      <w:pPr>
        <w:spacing w:before="0" w:after="100" w:line="259" w:lineRule="auto"/>
      </w:pPr>
      <w:r>
        <w:t>Na página, deve escolher o tipo de solicitação:</w:t>
      </w:r>
    </w:p>
    <w:p>
      <w:pPr>
        <w:pStyle w:val="ListBullet"/>
        <w:spacing w:before="0" w:after="40" w:line="259" w:lineRule="auto"/>
      </w:pPr>
      <w:r>
        <w:t>alteração de dados;</w:t>
      </w:r>
    </w:p>
    <w:p>
      <w:pPr>
        <w:pStyle w:val="ListBullet"/>
        <w:spacing w:before="0" w:after="40" w:line="259" w:lineRule="auto"/>
      </w:pPr>
      <w:r>
        <w:t>análise de exclusão de dados;</w:t>
      </w:r>
    </w:p>
    <w:p>
      <w:pPr>
        <w:pStyle w:val="ListBullet"/>
        <w:spacing w:before="0" w:after="40" w:line="259" w:lineRule="auto"/>
      </w:pPr>
      <w:r>
        <w:t>revogação da autorização de uso dos dados.</w:t>
      </w:r>
    </w:p>
    <w:p>
      <w:pPr>
        <w:spacing w:before="0" w:after="100" w:line="259" w:lineRule="auto"/>
      </w:pPr>
      <w:r>
        <w:t>Nenhuma alteração é feita automaticamente. O pedido fica disponível para análise administrativa.</w:t>
      </w:r>
    </w:p>
    <w:p>
      <w:pPr>
        <w:pStyle w:val="Heading1"/>
        <w:spacing w:before="200" w:after="80" w:line="240" w:lineRule="auto"/>
      </w:pPr>
      <w:r>
        <w:t>4. Manual do empregador</w:t>
      </w:r>
    </w:p>
    <w:p>
      <w:pPr>
        <w:pStyle w:val="Heading2"/>
        <w:spacing w:before="140" w:after="60" w:line="240" w:lineRule="auto"/>
      </w:pPr>
      <w:r>
        <w:t>Criar conta e acessar</w:t>
      </w:r>
    </w:p>
    <w:p>
      <w:pPr>
        <w:spacing w:before="0" w:after="100" w:line="259" w:lineRule="auto"/>
      </w:pPr>
      <w:r>
        <w:t>O empregador acessa a página de cadastro de empregador e informa os dados solicitados, como empresa, responsável, CPF ou CNPJ, e-mail e senha.</w:t>
      </w:r>
    </w:p>
    <w:p>
      <w:pPr>
        <w:spacing w:before="0" w:after="100" w:line="259" w:lineRule="auto"/>
      </w:pPr>
      <w:r>
        <w:t>Após criar a conta, o empregador usa o login para acessar a área do empregador.</w:t>
      </w:r>
    </w:p>
    <w:p>
      <w:pPr>
        <w:pStyle w:val="Heading2"/>
        <w:spacing w:before="140" w:after="60" w:line="240" w:lineRule="auto"/>
      </w:pPr>
      <w:r>
        <w:t>Verificar assinatura</w:t>
      </w:r>
    </w:p>
    <w:p>
      <w:pPr>
        <w:spacing w:before="0" w:after="100" w:line="259" w:lineRule="auto"/>
      </w:pPr>
      <w:r>
        <w:t xml:space="preserve">No painel do empregador, a área </w:t>
      </w:r>
      <w:r>
        <w:rPr>
          <w:b/>
        </w:rPr>
        <w:t>Status da assinatura</w:t>
      </w:r>
      <w:r>
        <w:t xml:space="preserve"> mostra se o acesso está liberado, pendente ou bloqueado.</w:t>
      </w:r>
    </w:p>
    <w:p>
      <w:pPr>
        <w:spacing w:before="0" w:after="100" w:line="259" w:lineRule="auto"/>
      </w:pPr>
      <w:r>
        <w:t>A busca de candidatos e a visualização de detalhes exigem assinatura ativa.</w:t>
      </w:r>
    </w:p>
    <w:p>
      <w:pPr>
        <w:pStyle w:val="Heading2"/>
        <w:spacing w:before="140" w:after="60" w:line="240" w:lineRule="auto"/>
      </w:pPr>
      <w:r>
        <w:t>Solicitar Pix da assinatura</w:t>
      </w:r>
    </w:p>
    <w:p>
      <w:pPr>
        <w:spacing w:before="0" w:after="100" w:line="259" w:lineRule="auto"/>
      </w:pPr>
      <w:r>
        <w:t xml:space="preserve">O empregador acessa </w:t>
      </w:r>
      <w:r>
        <w:rPr>
          <w:b/>
        </w:rPr>
        <w:t>Assinatura</w:t>
      </w:r>
      <w:r>
        <w:t xml:space="preserve"> e solicita o pagamento Pix.</w:t>
      </w:r>
    </w:p>
    <w:p>
      <w:pPr>
        <w:spacing w:before="0" w:after="100" w:line="259" w:lineRule="auto"/>
      </w:pPr>
      <w:r>
        <w:t>Ao gerar Pix:</w:t>
      </w:r>
    </w:p>
    <w:p>
      <w:pPr>
        <w:pStyle w:val="ListBullet"/>
        <w:spacing w:before="0" w:after="40" w:line="259" w:lineRule="auto"/>
      </w:pPr>
      <w:r>
        <w:t>o sistema mostra QR Code e Pix copia e cola;</w:t>
      </w:r>
    </w:p>
    <w:p>
      <w:pPr>
        <w:pStyle w:val="ListBullet"/>
        <w:spacing w:before="0" w:after="40" w:line="259" w:lineRule="auto"/>
      </w:pPr>
      <w:r>
        <w:t>a cobrança fica pendente;</w:t>
      </w:r>
    </w:p>
    <w:p>
      <w:pPr>
        <w:pStyle w:val="ListBullet"/>
        <w:spacing w:before="0" w:after="40" w:line="259" w:lineRule="auto"/>
      </w:pPr>
      <w:r>
        <w:t>o acesso ainda não é liberado.</w:t>
      </w:r>
    </w:p>
    <w:p>
      <w:pPr>
        <w:spacing w:before="0" w:after="100" w:line="259" w:lineRule="auto"/>
      </w:pPr>
      <w:r>
        <w:t>O acesso só é liberado após confirmação administrativa do pagamento.</w:t>
      </w:r>
    </w:p>
    <w:p>
      <w:pPr>
        <w:pStyle w:val="Heading2"/>
        <w:spacing w:before="140" w:after="60" w:line="240" w:lineRule="auto"/>
      </w:pPr>
      <w:r>
        <w:t>Cadastrar vaga</w:t>
      </w:r>
    </w:p>
    <w:p>
      <w:pPr>
        <w:spacing w:before="0" w:after="100" w:line="259" w:lineRule="auto"/>
      </w:pPr>
      <w:r>
        <w:t xml:space="preserve">O empregador acessa </w:t>
      </w:r>
      <w:r>
        <w:rPr>
          <w:b/>
        </w:rPr>
        <w:t>Minhas vagas</w:t>
      </w:r>
      <w:r>
        <w:t xml:space="preserve"> e depois </w:t>
      </w:r>
      <w:r>
        <w:rPr>
          <w:b/>
        </w:rPr>
        <w:t>Nova vaga</w:t>
      </w:r>
      <w:r>
        <w:t>.</w:t>
      </w:r>
    </w:p>
    <w:p>
      <w:pPr>
        <w:spacing w:before="0" w:after="100" w:line="259" w:lineRule="auto"/>
      </w:pPr>
      <w:r>
        <w:t>Na vaga, deve informar:</w:t>
      </w:r>
    </w:p>
    <w:p>
      <w:pPr>
        <w:pStyle w:val="ListBullet"/>
        <w:spacing w:before="0" w:after="40" w:line="259" w:lineRule="auto"/>
      </w:pPr>
      <w:r>
        <w:t>título da vaga;</w:t>
      </w:r>
    </w:p>
    <w:p>
      <w:pPr>
        <w:pStyle w:val="ListBullet"/>
        <w:spacing w:before="0" w:after="40" w:line="259" w:lineRule="auto"/>
      </w:pPr>
      <w:r>
        <w:t>função/cargo principal;</w:t>
      </w:r>
    </w:p>
    <w:p>
      <w:pPr>
        <w:pStyle w:val="ListBullet"/>
        <w:spacing w:before="0" w:after="40" w:line="259" w:lineRule="auto"/>
      </w:pPr>
      <w:r>
        <w:t>quantidade;</w:t>
      </w:r>
    </w:p>
    <w:p>
      <w:pPr>
        <w:pStyle w:val="ListBullet"/>
        <w:spacing w:before="0" w:after="40" w:line="259" w:lineRule="auto"/>
      </w:pPr>
      <w:r>
        <w:t>cidade;</w:t>
      </w:r>
    </w:p>
    <w:p>
      <w:pPr>
        <w:pStyle w:val="ListBullet"/>
        <w:spacing w:before="0" w:after="40" w:line="259" w:lineRule="auto"/>
      </w:pPr>
      <w:r>
        <w:t>UF;</w:t>
      </w:r>
    </w:p>
    <w:p>
      <w:pPr>
        <w:pStyle w:val="ListBullet"/>
        <w:spacing w:before="0" w:after="40" w:line="259" w:lineRule="auto"/>
      </w:pPr>
      <w:r>
        <w:t>descrição;</w:t>
      </w:r>
    </w:p>
    <w:p>
      <w:pPr>
        <w:pStyle w:val="ListBullet"/>
        <w:spacing w:before="0" w:after="40" w:line="259" w:lineRule="auto"/>
      </w:pPr>
      <w:r>
        <w:t>requisitos.</w:t>
      </w:r>
    </w:p>
    <w:p>
      <w:pPr>
        <w:spacing w:before="0" w:after="100" w:line="259" w:lineRule="auto"/>
      </w:pPr>
      <w:r>
        <w:t xml:space="preserve">O </w:t>
      </w:r>
      <w:r>
        <w:rPr>
          <w:b/>
        </w:rPr>
        <w:t>Título da vaga</w:t>
      </w:r>
      <w:r>
        <w:t xml:space="preserve"> identifica a oportunidade para o empregador.</w:t>
      </w:r>
    </w:p>
    <w:p>
      <w:pPr>
        <w:spacing w:before="0" w:after="100" w:line="259" w:lineRule="auto"/>
      </w:pPr>
      <w:r>
        <w:t xml:space="preserve">A </w:t>
      </w:r>
      <w:r>
        <w:rPr>
          <w:b/>
        </w:rPr>
        <w:t>Função/cargo principal</w:t>
      </w:r>
      <w:r>
        <w:t xml:space="preserve"> é usada pelo sistema para encontrar candidatos compatíveis. Esse campo depende das funções globais cadastradas pelo administrador.</w:t>
      </w:r>
    </w:p>
    <w:p>
      <w:pPr>
        <w:spacing w:before="0" w:after="100" w:line="259" w:lineRule="auto"/>
      </w:pPr>
      <w:r>
        <w:t>Se não houver funções ou cargos ativos, o cadastro da vaga fica indisponível e o empregador deve procurar o administrador.</w:t>
      </w:r>
    </w:p>
    <w:p>
      <w:pPr>
        <w:pStyle w:val="Heading2"/>
        <w:spacing w:before="140" w:after="60" w:line="240" w:lineRule="auto"/>
      </w:pPr>
      <w:r>
        <w:t>Gerenciar vagas</w:t>
      </w:r>
    </w:p>
    <w:p>
      <w:pPr>
        <w:spacing w:before="0" w:after="100" w:line="259" w:lineRule="auto"/>
      </w:pPr>
      <w:r>
        <w:t xml:space="preserve">Em </w:t>
      </w:r>
      <w:r>
        <w:rPr>
          <w:b/>
        </w:rPr>
        <w:t>Minhas vagas</w:t>
      </w:r>
      <w:r>
        <w:t>, o empregador acompanha:</w:t>
      </w:r>
    </w:p>
    <w:p>
      <w:pPr>
        <w:pStyle w:val="ListBullet"/>
        <w:spacing w:before="0" w:after="40" w:line="259" w:lineRule="auto"/>
      </w:pPr>
      <w:r>
        <w:t>status da vaga;</w:t>
      </w:r>
    </w:p>
    <w:p>
      <w:pPr>
        <w:pStyle w:val="ListBullet"/>
        <w:spacing w:before="0" w:after="40" w:line="259" w:lineRule="auto"/>
      </w:pPr>
      <w:r>
        <w:t>função/cargo principal;</w:t>
      </w:r>
    </w:p>
    <w:p>
      <w:pPr>
        <w:pStyle w:val="ListBullet"/>
        <w:spacing w:before="0" w:after="40" w:line="259" w:lineRule="auto"/>
      </w:pPr>
      <w:r>
        <w:t>cidade e UF;</w:t>
      </w:r>
    </w:p>
    <w:p>
      <w:pPr>
        <w:pStyle w:val="ListBullet"/>
        <w:spacing w:before="0" w:after="40" w:line="259" w:lineRule="auto"/>
      </w:pPr>
      <w:r>
        <w:t>quantidade de vagas;</w:t>
      </w:r>
    </w:p>
    <w:p>
      <w:pPr>
        <w:pStyle w:val="ListBullet"/>
        <w:spacing w:before="0" w:after="40" w:line="259" w:lineRule="auto"/>
      </w:pPr>
      <w:r>
        <w:t>reservas ativas.</w:t>
      </w:r>
    </w:p>
    <w:p>
      <w:pPr>
        <w:spacing w:before="0" w:after="100" w:line="259" w:lineRule="auto"/>
      </w:pPr>
      <w:r>
        <w:t xml:space="preserve">Para vagas abertas, o empregador pode usar </w:t>
      </w:r>
      <w:r>
        <w:rPr>
          <w:b/>
        </w:rPr>
        <w:t>Buscar candidatos para esta vaga</w:t>
      </w:r>
      <w:r>
        <w:t>.</w:t>
      </w:r>
    </w:p>
    <w:p>
      <w:pPr>
        <w:spacing w:before="0" w:after="100" w:line="259" w:lineRule="auto"/>
      </w:pPr>
      <w:r>
        <w:t xml:space="preserve">Também pode usar as ações disponíveis para </w:t>
      </w:r>
      <w:r>
        <w:rPr>
          <w:b/>
        </w:rPr>
        <w:t>Pausar vaga</w:t>
      </w:r>
      <w:r>
        <w:t xml:space="preserve">, </w:t>
      </w:r>
      <w:r>
        <w:rPr>
          <w:b/>
        </w:rPr>
        <w:t>Tirar da pausa</w:t>
      </w:r>
      <w:r>
        <w:t xml:space="preserve">, </w:t>
      </w:r>
      <w:r>
        <w:rPr>
          <w:b/>
        </w:rPr>
        <w:t>Encerrar vaga</w:t>
      </w:r>
      <w:r>
        <w:t xml:space="preserve"> ou </w:t>
      </w:r>
      <w:r>
        <w:rPr>
          <w:b/>
        </w:rPr>
        <w:t>Cancelar vaga</w:t>
      </w:r>
      <w:r>
        <w:t>, conforme o status atual.</w:t>
      </w:r>
    </w:p>
    <w:p>
      <w:pPr>
        <w:spacing w:before="0" w:after="100" w:line="259" w:lineRule="auto"/>
      </w:pPr>
      <w:r>
        <w:t xml:space="preserve">A ação </w:t>
      </w:r>
      <w:r>
        <w:rPr>
          <w:b/>
        </w:rPr>
        <w:t>Cancelar vaga</w:t>
      </w:r>
      <w:r>
        <w:t xml:space="preserve"> deve ser usada somente se a vaga não será mais utilizada.</w:t>
      </w:r>
    </w:p>
    <w:p>
      <w:pPr>
        <w:pStyle w:val="Heading2"/>
        <w:spacing w:before="140" w:after="60" w:line="240" w:lineRule="auto"/>
      </w:pPr>
      <w:r>
        <w:t>Buscar candidatos</w:t>
      </w:r>
    </w:p>
    <w:p>
      <w:pPr>
        <w:spacing w:before="0" w:after="100" w:line="259" w:lineRule="auto"/>
      </w:pPr>
      <w:r>
        <w:t>O empregador deve buscar candidatos a partir de uma vaga aberta.</w:t>
      </w:r>
    </w:p>
    <w:p>
      <w:pPr>
        <w:spacing w:before="0" w:after="100" w:line="259" w:lineRule="auto"/>
      </w:pPr>
      <w:r>
        <w:t>Quando a busca é feita por vaga, o sistema cruza a função/cargo principal da vaga com as funções de interesse dos candidatos.</w:t>
      </w:r>
    </w:p>
    <w:p>
      <w:pPr>
        <w:spacing w:before="0" w:after="100" w:line="259" w:lineRule="auto"/>
      </w:pPr>
      <w:r>
        <w:t>A listagem mostra apenas informações resumidas, como:</w:t>
      </w:r>
    </w:p>
    <w:p>
      <w:pPr>
        <w:pStyle w:val="ListBullet"/>
        <w:spacing w:before="0" w:after="40" w:line="259" w:lineRule="auto"/>
      </w:pPr>
      <w:r>
        <w:t>nome;</w:t>
      </w:r>
    </w:p>
    <w:p>
      <w:pPr>
        <w:pStyle w:val="ListBullet"/>
        <w:spacing w:before="0" w:after="40" w:line="259" w:lineRule="auto"/>
      </w:pPr>
      <w:r>
        <w:t>cargo ou função;</w:t>
      </w:r>
    </w:p>
    <w:p>
      <w:pPr>
        <w:pStyle w:val="ListBullet"/>
        <w:spacing w:before="0" w:after="40" w:line="259" w:lineRule="auto"/>
      </w:pPr>
      <w:r>
        <w:t>cidade e UF;</w:t>
      </w:r>
    </w:p>
    <w:p>
      <w:pPr>
        <w:pStyle w:val="ListBullet"/>
        <w:spacing w:before="0" w:after="40" w:line="259" w:lineRule="auto"/>
      </w:pPr>
      <w:r>
        <w:t>resumo profissional;</w:t>
      </w:r>
    </w:p>
    <w:p>
      <w:pPr>
        <w:pStyle w:val="ListBullet"/>
        <w:spacing w:before="0" w:after="40" w:line="259" w:lineRule="auto"/>
      </w:pPr>
      <w:r>
        <w:t>funções de interesse.</w:t>
      </w:r>
    </w:p>
    <w:p>
      <w:pPr>
        <w:spacing w:before="0" w:after="100" w:line="259" w:lineRule="auto"/>
      </w:pPr>
      <w:r>
        <w:t>As referências não aparecem na listagem.</w:t>
      </w:r>
    </w:p>
    <w:p>
      <w:pPr>
        <w:pStyle w:val="Heading2"/>
        <w:spacing w:before="140" w:after="60" w:line="240" w:lineRule="auto"/>
      </w:pPr>
      <w:r>
        <w:t>Ver detalhes e reservar candidato</w:t>
      </w:r>
    </w:p>
    <w:p>
      <w:pPr>
        <w:spacing w:before="0" w:after="100" w:line="259" w:lineRule="auto"/>
      </w:pPr>
      <w:r>
        <w:t>Ao abrir os detalhes, o empregador pode ver informações completas, incluindo referências quando preenchidas.</w:t>
      </w:r>
    </w:p>
    <w:p>
      <w:pPr>
        <w:spacing w:before="0" w:after="100" w:line="259" w:lineRule="auto"/>
      </w:pPr>
      <w:r>
        <w:t xml:space="preserve">Para reservar o candidato, deve escolher uma vaga compatível. O botão </w:t>
      </w:r>
      <w:r>
        <w:rPr>
          <w:b/>
        </w:rPr>
        <w:t>Reservar candidato</w:t>
      </w:r>
      <w:r>
        <w:t xml:space="preserve"> fica indisponível até que uma vaga compatível seja selecionada.</w:t>
      </w:r>
    </w:p>
    <w:p>
      <w:pPr>
        <w:spacing w:before="0" w:after="100" w:line="259" w:lineRule="auto"/>
      </w:pPr>
      <w:r>
        <w:t>Depois da reserva:</w:t>
      </w:r>
    </w:p>
    <w:p>
      <w:pPr>
        <w:pStyle w:val="ListBullet"/>
        <w:spacing w:before="0" w:after="40" w:line="259" w:lineRule="auto"/>
      </w:pPr>
      <w:r>
        <w:t>o candidato fica reservado;</w:t>
      </w:r>
    </w:p>
    <w:p>
      <w:pPr>
        <w:pStyle w:val="ListBullet"/>
        <w:spacing w:before="0" w:after="40" w:line="259" w:lineRule="auto"/>
      </w:pPr>
      <w:r>
        <w:t>o candidato deixa de aparecer na busca comum;</w:t>
      </w:r>
    </w:p>
    <w:p>
      <w:pPr>
        <w:pStyle w:val="ListBullet"/>
        <w:spacing w:before="0" w:after="40" w:line="259" w:lineRule="auto"/>
      </w:pPr>
      <w:r>
        <w:t>o administrador deve confirmar contratação ou devolver o candidato para disponível.</w:t>
      </w:r>
    </w:p>
    <w:p>
      <w:pPr>
        <w:pStyle w:val="Heading1"/>
        <w:spacing w:before="200" w:after="80" w:line="240" w:lineRule="auto"/>
      </w:pPr>
      <w:r>
        <w:t>5. Manual do administrador</w:t>
      </w:r>
    </w:p>
    <w:p>
      <w:pPr>
        <w:pStyle w:val="Heading2"/>
        <w:spacing w:before="140" w:after="60" w:line="240" w:lineRule="auto"/>
      </w:pPr>
      <w:r>
        <w:t>Acessar o painel</w:t>
      </w:r>
    </w:p>
    <w:p>
      <w:pPr>
        <w:spacing w:before="0" w:after="100" w:line="259" w:lineRule="auto"/>
      </w:pPr>
      <w:r>
        <w:t>O administrador acessa o sistema pela tela de login e entra no painel administrativo.</w:t>
      </w:r>
    </w:p>
    <w:p>
      <w:pPr>
        <w:spacing w:before="0" w:after="100" w:line="259" w:lineRule="auto"/>
      </w:pPr>
      <w:r>
        <w:t>O painel mostra indicadores de:</w:t>
      </w:r>
    </w:p>
    <w:p>
      <w:pPr>
        <w:pStyle w:val="ListBullet"/>
        <w:spacing w:before="0" w:after="40" w:line="259" w:lineRule="auto"/>
      </w:pPr>
      <w:r>
        <w:t>candidatos cadastrados;</w:t>
      </w:r>
    </w:p>
    <w:p>
      <w:pPr>
        <w:pStyle w:val="ListBullet"/>
        <w:spacing w:before="0" w:after="40" w:line="259" w:lineRule="auto"/>
      </w:pPr>
      <w:r>
        <w:t>empregadores cadastrados;</w:t>
      </w:r>
    </w:p>
    <w:p>
      <w:pPr>
        <w:pStyle w:val="ListBullet"/>
        <w:spacing w:before="0" w:after="40" w:line="259" w:lineRule="auto"/>
      </w:pPr>
      <w:r>
        <w:t>pagamentos confirmados;</w:t>
      </w:r>
    </w:p>
    <w:p>
      <w:pPr>
        <w:pStyle w:val="ListBullet"/>
        <w:spacing w:before="0" w:after="40" w:line="259" w:lineRule="auto"/>
      </w:pPr>
      <w:r>
        <w:t>assinaturas ativas;</w:t>
      </w:r>
    </w:p>
    <w:p>
      <w:pPr>
        <w:pStyle w:val="ListBullet"/>
        <w:spacing w:before="0" w:after="40" w:line="259" w:lineRule="auto"/>
      </w:pPr>
      <w:r>
        <w:t>solicitações de dados pendentes.</w:t>
      </w:r>
    </w:p>
    <w:p>
      <w:pPr>
        <w:pStyle w:val="Heading2"/>
        <w:spacing w:before="140" w:after="60" w:line="240" w:lineRule="auto"/>
      </w:pPr>
      <w:r>
        <w:t>Cadastrar funções globais</w:t>
      </w:r>
    </w:p>
    <w:p>
      <w:pPr>
        <w:spacing w:before="0" w:after="100" w:line="259" w:lineRule="auto"/>
      </w:pPr>
      <w:r>
        <w:t xml:space="preserve">O administrador deve acessar </w:t>
      </w:r>
      <w:r>
        <w:rPr>
          <w:b/>
        </w:rPr>
        <w:t>Funções globais</w:t>
      </w:r>
      <w:r>
        <w:t xml:space="preserve"> antes de candidatos e empregadores usarem completamente o sistema.</w:t>
      </w:r>
    </w:p>
    <w:p>
      <w:pPr>
        <w:spacing w:before="0" w:after="100" w:line="259" w:lineRule="auto"/>
      </w:pPr>
      <w:r>
        <w:t>Cada função global pode ter:</w:t>
      </w:r>
    </w:p>
    <w:p>
      <w:pPr>
        <w:pStyle w:val="ListBullet"/>
        <w:spacing w:before="0" w:after="40" w:line="259" w:lineRule="auto"/>
      </w:pPr>
      <w:r>
        <w:t>nome;</w:t>
      </w:r>
    </w:p>
    <w:p>
      <w:pPr>
        <w:pStyle w:val="ListBullet"/>
        <w:spacing w:before="0" w:after="40" w:line="259" w:lineRule="auto"/>
      </w:pPr>
      <w:r>
        <w:t>categoria;</w:t>
      </w:r>
    </w:p>
    <w:p>
      <w:pPr>
        <w:pStyle w:val="ListBullet"/>
        <w:spacing w:before="0" w:after="40" w:line="259" w:lineRule="auto"/>
      </w:pPr>
      <w:r>
        <w:t>descrição opcional;</w:t>
      </w:r>
    </w:p>
    <w:p>
      <w:pPr>
        <w:pStyle w:val="ListBullet"/>
        <w:spacing w:before="0" w:after="40" w:line="259" w:lineRule="auto"/>
      </w:pPr>
      <w:r>
        <w:t>status ativo ou inativo.</w:t>
      </w:r>
    </w:p>
    <w:p>
      <w:pPr>
        <w:spacing w:before="0" w:after="100" w:line="259" w:lineRule="auto"/>
      </w:pPr>
      <w:r>
        <w:t>As funções globais são usadas em dois pontos:</w:t>
      </w:r>
    </w:p>
    <w:p>
      <w:pPr>
        <w:pStyle w:val="ListBullet"/>
        <w:spacing w:before="0" w:after="40" w:line="259" w:lineRule="auto"/>
      </w:pPr>
      <w:r>
        <w:t>candidatos escolhem funções de interesse;</w:t>
      </w:r>
    </w:p>
    <w:p>
      <w:pPr>
        <w:pStyle w:val="ListBullet"/>
        <w:spacing w:before="0" w:after="40" w:line="259" w:lineRule="auto"/>
      </w:pPr>
      <w:r>
        <w:t>empregadores vinculam vagas a uma função/cargo principal.</w:t>
      </w:r>
    </w:p>
    <w:p>
      <w:pPr>
        <w:pStyle w:val="Heading2"/>
        <w:spacing w:before="140" w:after="60" w:line="240" w:lineRule="auto"/>
      </w:pPr>
      <w:r>
        <w:t>Gerenciar candidatos</w:t>
      </w:r>
    </w:p>
    <w:p>
      <w:pPr>
        <w:spacing w:before="0" w:after="100" w:line="259" w:lineRule="auto"/>
      </w:pPr>
      <w:r>
        <w:t xml:space="preserve">Em </w:t>
      </w:r>
      <w:r>
        <w:rPr>
          <w:b/>
        </w:rPr>
        <w:t>Candidatos</w:t>
      </w:r>
      <w:r>
        <w:t>, o administrador pode:</w:t>
      </w:r>
    </w:p>
    <w:p>
      <w:pPr>
        <w:pStyle w:val="ListBullet"/>
        <w:spacing w:before="0" w:after="40" w:line="259" w:lineRule="auto"/>
      </w:pPr>
      <w:r>
        <w:t>buscar candidatos por nome, cidade ou cargo/função;</w:t>
      </w:r>
    </w:p>
    <w:p>
      <w:pPr>
        <w:pStyle w:val="ListBullet"/>
        <w:spacing w:before="0" w:after="40" w:line="259" w:lineRule="auto"/>
      </w:pPr>
      <w:r>
        <w:t>visualizar dados completos;</w:t>
      </w:r>
    </w:p>
    <w:p>
      <w:pPr>
        <w:pStyle w:val="ListBullet"/>
        <w:spacing w:before="0" w:after="40" w:line="259" w:lineRule="auto"/>
      </w:pPr>
      <w:r>
        <w:t>editar dados do candidato;</w:t>
      </w:r>
    </w:p>
    <w:p>
      <w:pPr>
        <w:pStyle w:val="ListBullet"/>
        <w:spacing w:before="0" w:after="40" w:line="259" w:lineRule="auto"/>
      </w:pPr>
      <w:r>
        <w:t>inativar candidato;</w:t>
      </w:r>
    </w:p>
    <w:p>
      <w:pPr>
        <w:pStyle w:val="ListBullet"/>
        <w:spacing w:before="0" w:after="40" w:line="259" w:lineRule="auto"/>
      </w:pPr>
      <w:r>
        <w:t>reativar candidato quando permitido;</w:t>
      </w:r>
    </w:p>
    <w:p>
      <w:pPr>
        <w:pStyle w:val="ListBullet"/>
        <w:spacing w:before="0" w:after="40" w:line="259" w:lineRule="auto"/>
      </w:pPr>
      <w:r>
        <w:t>confirmar contratação;</w:t>
      </w:r>
    </w:p>
    <w:p>
      <w:pPr>
        <w:pStyle w:val="ListBullet"/>
        <w:spacing w:before="0" w:after="40" w:line="259" w:lineRule="auto"/>
      </w:pPr>
      <w:r>
        <w:t>devolver candidato reservado para disponível;</w:t>
      </w:r>
    </w:p>
    <w:p>
      <w:pPr>
        <w:pStyle w:val="ListBullet"/>
        <w:spacing w:before="0" w:after="40" w:line="259" w:lineRule="auto"/>
      </w:pPr>
      <w:r>
        <w:t>ocultar dados pessoais quando houver permissão administrativa adequada.</w:t>
      </w:r>
    </w:p>
    <w:p>
      <w:pPr>
        <w:spacing w:before="0" w:after="100" w:line="259" w:lineRule="auto"/>
      </w:pPr>
      <w:r>
        <w:t>Quando o candidato está reservado, o administrador pode confirmar a contratação ou devolvê-lo para disponível.</w:t>
      </w:r>
    </w:p>
    <w:p>
      <w:pPr>
        <w:spacing w:before="0" w:after="100" w:line="259" w:lineRule="auto"/>
      </w:pPr>
      <w:r>
        <w:t>Ao confirmar contratação:</w:t>
      </w:r>
    </w:p>
    <w:p>
      <w:pPr>
        <w:pStyle w:val="ListBullet"/>
        <w:spacing w:before="0" w:after="40" w:line="259" w:lineRule="auto"/>
      </w:pPr>
      <w:r>
        <w:t>o candidato fica contratado;</w:t>
      </w:r>
    </w:p>
    <w:p>
      <w:pPr>
        <w:pStyle w:val="ListBullet"/>
        <w:spacing w:before="0" w:after="40" w:line="259" w:lineRule="auto"/>
      </w:pPr>
      <w:r>
        <w:t>o cadastro deixa de ficar ativo para busca;</w:t>
      </w:r>
    </w:p>
    <w:p>
      <w:pPr>
        <w:pStyle w:val="ListBullet"/>
        <w:spacing w:before="0" w:after="40" w:line="259" w:lineRule="auto"/>
      </w:pPr>
      <w:r>
        <w:t>o candidato não volta automaticamente para disponível.</w:t>
      </w:r>
    </w:p>
    <w:p>
      <w:pPr>
        <w:pStyle w:val="Heading2"/>
        <w:spacing w:before="140" w:after="60" w:line="240" w:lineRule="auto"/>
      </w:pPr>
      <w:r>
        <w:t>Gerenciar empregadores</w:t>
      </w:r>
    </w:p>
    <w:p>
      <w:pPr>
        <w:spacing w:before="0" w:after="100" w:line="259" w:lineRule="auto"/>
      </w:pPr>
      <w:r>
        <w:t xml:space="preserve">Em </w:t>
      </w:r>
      <w:r>
        <w:rPr>
          <w:b/>
        </w:rPr>
        <w:t>Empregadores</w:t>
      </w:r>
      <w:r>
        <w:t>, o administrador pode:</w:t>
      </w:r>
    </w:p>
    <w:p>
      <w:pPr>
        <w:pStyle w:val="ListBullet"/>
        <w:spacing w:before="0" w:after="40" w:line="259" w:lineRule="auto"/>
      </w:pPr>
      <w:r>
        <w:t>visualizar contas cadastradas;</w:t>
      </w:r>
    </w:p>
    <w:p>
      <w:pPr>
        <w:pStyle w:val="ListBullet"/>
        <w:spacing w:before="0" w:after="40" w:line="259" w:lineRule="auto"/>
      </w:pPr>
      <w:r>
        <w:t>editar dados do empregador;</w:t>
      </w:r>
    </w:p>
    <w:p>
      <w:pPr>
        <w:pStyle w:val="ListBullet"/>
        <w:spacing w:before="0" w:after="40" w:line="259" w:lineRule="auto"/>
      </w:pPr>
      <w:r>
        <w:t>bloquear ou ativar conta;</w:t>
      </w:r>
    </w:p>
    <w:p>
      <w:pPr>
        <w:pStyle w:val="ListBullet"/>
        <w:spacing w:before="0" w:after="40" w:line="259" w:lineRule="auto"/>
      </w:pPr>
      <w:r>
        <w:t>acessar a gestão de assinatura via Pix manual.</w:t>
      </w:r>
    </w:p>
    <w:p>
      <w:pPr>
        <w:spacing w:before="0" w:after="100" w:line="259" w:lineRule="auto"/>
      </w:pPr>
      <w:r>
        <w:t>Conta bloqueada ou sem assinatura ativa não deve liberar busca de candidatos.</w:t>
      </w:r>
    </w:p>
    <w:p>
      <w:pPr>
        <w:pStyle w:val="Heading2"/>
        <w:spacing w:before="140" w:after="60" w:line="240" w:lineRule="auto"/>
      </w:pPr>
      <w:r>
        <w:t>Confirmar Pix manual</w:t>
      </w:r>
    </w:p>
    <w:p>
      <w:pPr>
        <w:spacing w:before="0" w:after="100" w:line="259" w:lineRule="auto"/>
      </w:pPr>
      <w:r>
        <w:t xml:space="preserve">Em </w:t>
      </w:r>
      <w:r>
        <w:rPr>
          <w:b/>
        </w:rPr>
        <w:t>Pagamentos Pix</w:t>
      </w:r>
      <w:r>
        <w:t>, o administrador configura os dados usados na cobrança da assinatura:</w:t>
      </w:r>
    </w:p>
    <w:p>
      <w:pPr>
        <w:pStyle w:val="ListBullet"/>
        <w:spacing w:before="0" w:after="40" w:line="259" w:lineRule="auto"/>
      </w:pPr>
      <w:r>
        <w:t>valor da assinatura;</w:t>
      </w:r>
    </w:p>
    <w:p>
      <w:pPr>
        <w:pStyle w:val="ListBullet"/>
        <w:spacing w:before="0" w:after="40" w:line="259" w:lineRule="auto"/>
      </w:pPr>
      <w:r>
        <w:t>chave Pix;</w:t>
      </w:r>
    </w:p>
    <w:p>
      <w:pPr>
        <w:pStyle w:val="ListBullet"/>
        <w:spacing w:before="0" w:after="40" w:line="259" w:lineRule="auto"/>
      </w:pPr>
      <w:r>
        <w:t>nome do recebedor;</w:t>
      </w:r>
    </w:p>
    <w:p>
      <w:pPr>
        <w:pStyle w:val="ListBullet"/>
        <w:spacing w:before="0" w:after="40" w:line="259" w:lineRule="auto"/>
      </w:pPr>
      <w:r>
        <w:t>cidade do recebedor.</w:t>
      </w:r>
    </w:p>
    <w:p>
      <w:pPr>
        <w:spacing w:before="0" w:after="100" w:line="259" w:lineRule="auto"/>
      </w:pPr>
      <w:r>
        <w:t>O administrador pode gerar cobrança Pix para um empregador e confirmar o pagamento recebido.</w:t>
      </w:r>
    </w:p>
    <w:p>
      <w:pPr>
        <w:spacing w:before="0" w:after="100" w:line="259" w:lineRule="auto"/>
      </w:pPr>
      <w:r>
        <w:t>Gerar cobrança Pix não ativa assinatura.</w:t>
      </w:r>
    </w:p>
    <w:p>
      <w:pPr>
        <w:spacing w:before="0" w:after="100" w:line="259" w:lineRule="auto"/>
      </w:pPr>
      <w:r>
        <w:t>Somente a confirmação do pagamento recebido ativa a assinatura por 7 dias.</w:t>
      </w:r>
    </w:p>
    <w:p>
      <w:pPr>
        <w:pStyle w:val="Heading2"/>
        <w:spacing w:before="140" w:after="60" w:line="240" w:lineRule="auto"/>
      </w:pPr>
      <w:r>
        <w:t>Tratar solicitações sobre dados pessoais</w:t>
      </w:r>
    </w:p>
    <w:p>
      <w:pPr>
        <w:spacing w:before="0" w:after="100" w:line="259" w:lineRule="auto"/>
      </w:pPr>
      <w:r>
        <w:t xml:space="preserve">Em </w:t>
      </w:r>
      <w:r>
        <w:rPr>
          <w:b/>
        </w:rPr>
        <w:t>Solicitações de dados</w:t>
      </w:r>
      <w:r>
        <w:t>, o administrador acompanha pedidos públicos sobre dados pessoais.</w:t>
      </w:r>
    </w:p>
    <w:p>
      <w:pPr>
        <w:spacing w:before="0" w:after="100" w:line="259" w:lineRule="auto"/>
      </w:pPr>
      <w:r>
        <w:t>Os pedidos podem ser de:</w:t>
      </w:r>
    </w:p>
    <w:p>
      <w:pPr>
        <w:pStyle w:val="ListBullet"/>
        <w:spacing w:before="0" w:after="40" w:line="259" w:lineRule="auto"/>
      </w:pPr>
      <w:r>
        <w:t>alteração;</w:t>
      </w:r>
    </w:p>
    <w:p>
      <w:pPr>
        <w:pStyle w:val="ListBullet"/>
        <w:spacing w:before="0" w:after="40" w:line="259" w:lineRule="auto"/>
      </w:pPr>
      <w:r>
        <w:t>análise de exclusão;</w:t>
      </w:r>
    </w:p>
    <w:p>
      <w:pPr>
        <w:pStyle w:val="ListBullet"/>
        <w:spacing w:before="0" w:after="40" w:line="259" w:lineRule="auto"/>
      </w:pPr>
      <w:r>
        <w:t>revogação de autorização.</w:t>
      </w:r>
    </w:p>
    <w:p>
      <w:pPr>
        <w:spacing w:before="0" w:after="100" w:line="259" w:lineRule="auto"/>
      </w:pPr>
      <w:r>
        <w:t>O administrador deve analisar cada pedido antes de alterar qualquer dado. O sistema não executa exclusão automática.</w:t>
      </w:r>
    </w:p>
    <w:p>
      <w:pPr>
        <w:pStyle w:val="Heading1"/>
        <w:spacing w:before="200" w:after="80" w:line="240" w:lineRule="auto"/>
      </w:pPr>
      <w:r>
        <w:t>6. Fluxo de vaga e reserva</w:t>
      </w:r>
    </w:p>
    <w:p>
      <w:pPr>
        <w:spacing w:before="0" w:after="100" w:line="259" w:lineRule="auto"/>
      </w:pPr>
      <w:r>
        <w:t>O fluxo correto é:</w:t>
      </w:r>
    </w:p>
    <w:p>
      <w:pPr>
        <w:pStyle w:val="ListNumber"/>
        <w:spacing w:before="0" w:after="40" w:line="259" w:lineRule="auto"/>
      </w:pPr>
      <w:r>
        <w:t>Administrador cadastra uma função global ativa.</w:t>
      </w:r>
    </w:p>
    <w:p>
      <w:pPr>
        <w:pStyle w:val="ListNumber"/>
        <w:spacing w:before="0" w:after="40" w:line="259" w:lineRule="auto"/>
      </w:pPr>
      <w:r>
        <w:t>Candidato escolhe essa função como interesse no cadastro.</w:t>
      </w:r>
    </w:p>
    <w:p>
      <w:pPr>
        <w:pStyle w:val="ListNumber"/>
        <w:spacing w:before="0" w:after="40" w:line="259" w:lineRule="auto"/>
      </w:pPr>
      <w:r>
        <w:t>Empregador cria uma vaga e seleciona essa função/cargo principal.</w:t>
      </w:r>
    </w:p>
    <w:p>
      <w:pPr>
        <w:pStyle w:val="ListNumber"/>
        <w:spacing w:before="0" w:after="40" w:line="259" w:lineRule="auto"/>
      </w:pPr>
      <w:r>
        <w:t>Empregador busca candidatos para a vaga.</w:t>
      </w:r>
    </w:p>
    <w:p>
      <w:pPr>
        <w:pStyle w:val="ListNumber"/>
        <w:spacing w:before="0" w:after="40" w:line="259" w:lineRule="auto"/>
      </w:pPr>
      <w:r>
        <w:t>O sistema retorna candidatos ativos, disponíveis e compatíveis com a função/cargo da vaga.</w:t>
      </w:r>
    </w:p>
    <w:p>
      <w:pPr>
        <w:pStyle w:val="ListNumber"/>
        <w:spacing w:before="0" w:after="40" w:line="259" w:lineRule="auto"/>
      </w:pPr>
      <w:r>
        <w:t>Empregador abre os detalhes do candidato.</w:t>
      </w:r>
    </w:p>
    <w:p>
      <w:pPr>
        <w:pStyle w:val="ListNumber"/>
        <w:spacing w:before="0" w:after="40" w:line="259" w:lineRule="auto"/>
      </w:pPr>
      <w:r>
        <w:t>Empregador reserva o candidato para uma vaga compatível.</w:t>
      </w:r>
    </w:p>
    <w:p>
      <w:pPr>
        <w:pStyle w:val="ListNumber"/>
        <w:spacing w:before="0" w:after="40" w:line="259" w:lineRule="auto"/>
      </w:pPr>
      <w:r>
        <w:t>O candidato reservado sai da busca comum.</w:t>
      </w:r>
    </w:p>
    <w:p>
      <w:pPr>
        <w:pStyle w:val="ListNumber"/>
        <w:spacing w:before="0" w:after="40" w:line="259" w:lineRule="auto"/>
      </w:pPr>
      <w:r>
        <w:t>Administrador confirma contratação ou devolve o candidato para disponível.</w:t>
      </w:r>
    </w:p>
    <w:p>
      <w:pPr>
        <w:spacing w:before="0" w:after="100" w:line="259" w:lineRule="auto"/>
      </w:pPr>
      <w:r>
        <w:t>Regras importantes desse fluxo:</w:t>
      </w:r>
    </w:p>
    <w:p>
      <w:pPr>
        <w:pStyle w:val="ListBullet"/>
        <w:spacing w:before="0" w:after="40" w:line="259" w:lineRule="auto"/>
      </w:pPr>
      <w:r>
        <w:t>candidato não se inscreve em vaga;</w:t>
      </w:r>
    </w:p>
    <w:p>
      <w:pPr>
        <w:pStyle w:val="ListBullet"/>
        <w:spacing w:before="0" w:after="40" w:line="259" w:lineRule="auto"/>
      </w:pPr>
      <w:r>
        <w:t>vaga pertence ao empregador;</w:t>
      </w:r>
    </w:p>
    <w:p>
      <w:pPr>
        <w:pStyle w:val="ListBullet"/>
        <w:spacing w:before="0" w:after="40" w:line="259" w:lineRule="auto"/>
      </w:pPr>
      <w:r>
        <w:t>reserva deve estar vinculada a candidato, empregador e vaga;</w:t>
      </w:r>
    </w:p>
    <w:p>
      <w:pPr>
        <w:pStyle w:val="ListBullet"/>
        <w:spacing w:before="0" w:after="40" w:line="259" w:lineRule="auto"/>
      </w:pPr>
      <w:r>
        <w:t>candidato contratado ou desativado não volta automaticamente para a busca.</w:t>
      </w:r>
    </w:p>
    <w:p>
      <w:pPr>
        <w:pStyle w:val="Heading1"/>
        <w:spacing w:before="200" w:after="80" w:line="240" w:lineRule="auto"/>
      </w:pPr>
      <w:r>
        <w:t>7. Fluxo de pagamento Pix manual</w:t>
      </w:r>
    </w:p>
    <w:p>
      <w:pPr>
        <w:spacing w:before="0" w:after="100" w:line="259" w:lineRule="auto"/>
      </w:pPr>
      <w:r>
        <w:t>O fluxo correto é:</w:t>
      </w:r>
    </w:p>
    <w:p>
      <w:pPr>
        <w:pStyle w:val="ListNumber"/>
        <w:spacing w:before="0" w:after="40" w:line="259" w:lineRule="auto"/>
      </w:pPr>
      <w:r>
        <w:t>Empregador cria conta.</w:t>
      </w:r>
    </w:p>
    <w:p>
      <w:pPr>
        <w:pStyle w:val="ListNumber"/>
        <w:spacing w:before="0" w:after="40" w:line="259" w:lineRule="auto"/>
      </w:pPr>
      <w:r>
        <w:t xml:space="preserve">Empregador acessa </w:t>
      </w:r>
      <w:r>
        <w:rPr>
          <w:b/>
        </w:rPr>
        <w:t>Assinatura</w:t>
      </w:r>
      <w:r>
        <w:t>.</w:t>
      </w:r>
    </w:p>
    <w:p>
      <w:pPr>
        <w:pStyle w:val="ListNumber"/>
        <w:spacing w:before="0" w:after="40" w:line="259" w:lineRule="auto"/>
      </w:pPr>
      <w:r>
        <w:t>Empregador solicita a cobrança Pix.</w:t>
      </w:r>
    </w:p>
    <w:p>
      <w:pPr>
        <w:pStyle w:val="ListNumber"/>
        <w:spacing w:before="0" w:after="40" w:line="259" w:lineRule="auto"/>
      </w:pPr>
      <w:r>
        <w:t>O sistema mostra QR Code e Pix copia e cola.</w:t>
      </w:r>
    </w:p>
    <w:p>
      <w:pPr>
        <w:pStyle w:val="ListNumber"/>
        <w:spacing w:before="0" w:after="40" w:line="259" w:lineRule="auto"/>
      </w:pPr>
      <w:r>
        <w:t>Empregador realiza o pagamento fora do sistema.</w:t>
      </w:r>
    </w:p>
    <w:p>
      <w:pPr>
        <w:pStyle w:val="ListNumber"/>
        <w:spacing w:before="0" w:after="40" w:line="259" w:lineRule="auto"/>
      </w:pPr>
      <w:r>
        <w:t xml:space="preserve">Administrador acessa </w:t>
      </w:r>
      <w:r>
        <w:rPr>
          <w:b/>
        </w:rPr>
        <w:t>Pagamentos Pix</w:t>
      </w:r>
      <w:r>
        <w:t>.</w:t>
      </w:r>
    </w:p>
    <w:p>
      <w:pPr>
        <w:pStyle w:val="ListNumber"/>
        <w:spacing w:before="0" w:after="40" w:line="259" w:lineRule="auto"/>
      </w:pPr>
      <w:r>
        <w:t>Administrador confirma o pagamento recebido.</w:t>
      </w:r>
    </w:p>
    <w:p>
      <w:pPr>
        <w:pStyle w:val="ListNumber"/>
        <w:spacing w:before="0" w:after="40" w:line="259" w:lineRule="auto"/>
      </w:pPr>
      <w:r>
        <w:t>A assinatura é ativada por 7 dias.</w:t>
      </w:r>
    </w:p>
    <w:p>
      <w:pPr>
        <w:pStyle w:val="ListNumber"/>
        <w:spacing w:before="0" w:after="40" w:line="259" w:lineRule="auto"/>
      </w:pPr>
      <w:r>
        <w:t>Empregador passa a poder buscar candidatos e abrir detalhes.</w:t>
      </w:r>
    </w:p>
    <w:p>
      <w:pPr>
        <w:spacing w:before="0" w:after="100" w:line="259" w:lineRule="auto"/>
      </w:pPr>
      <w:r>
        <w:t>Cuidados importantes:</w:t>
      </w:r>
    </w:p>
    <w:p>
      <w:pPr>
        <w:pStyle w:val="ListBullet"/>
        <w:spacing w:before="0" w:after="40" w:line="259" w:lineRule="auto"/>
      </w:pPr>
      <w:r>
        <w:t>gerar Pix não libera acesso;</w:t>
      </w:r>
    </w:p>
    <w:p>
      <w:pPr>
        <w:pStyle w:val="ListBullet"/>
        <w:spacing w:before="0" w:after="40" w:line="259" w:lineRule="auto"/>
      </w:pPr>
      <w:r>
        <w:t>pagamento pendente não é assinatura ativa;</w:t>
      </w:r>
    </w:p>
    <w:p>
      <w:pPr>
        <w:pStyle w:val="ListBullet"/>
        <w:spacing w:before="0" w:after="40" w:line="259" w:lineRule="auto"/>
      </w:pPr>
      <w:r>
        <w:t>confirmação manual do administrador é obrigatória;</w:t>
      </w:r>
    </w:p>
    <w:p>
      <w:pPr>
        <w:pStyle w:val="ListBullet"/>
        <w:spacing w:before="0" w:after="40" w:line="259" w:lineRule="auto"/>
      </w:pPr>
      <w:r>
        <w:t>o valor da assinatura deve estar configurado antes de gerar cobranças.</w:t>
      </w:r>
    </w:p>
    <w:p>
      <w:pPr>
        <w:pStyle w:val="Heading1"/>
        <w:spacing w:before="200" w:after="80" w:line="240" w:lineRule="auto"/>
      </w:pPr>
      <w:r>
        <w:t>8. Solicitações sobre dados pessoais</w:t>
      </w:r>
    </w:p>
    <w:p>
      <w:pPr>
        <w:spacing w:before="0" w:after="100" w:line="259" w:lineRule="auto"/>
      </w:pPr>
      <w:r>
        <w:t>O sistema mantém proteção mínima para dados pessoais.</w:t>
      </w:r>
    </w:p>
    <w:p>
      <w:pPr>
        <w:spacing w:before="0" w:after="100" w:line="259" w:lineRule="auto"/>
      </w:pPr>
      <w:r>
        <w:t>No cadastro, o candidato deve aceitar a autorização de uso dos dados.</w:t>
      </w:r>
    </w:p>
    <w:p>
      <w:pPr>
        <w:spacing w:before="0" w:after="100" w:line="259" w:lineRule="auto"/>
      </w:pPr>
      <w:r>
        <w:t>Para solicitar alteração, análise de exclusão ou revogação, o titular acessa a página pública de dados pessoais, escolhe o tipo de pedido, informa nome, e-mail e descreve a solicitação.</w:t>
      </w:r>
    </w:p>
    <w:p>
      <w:pPr>
        <w:spacing w:before="0" w:after="100" w:line="259" w:lineRule="auto"/>
      </w:pPr>
      <w:r>
        <w:t>Depois do envio:</w:t>
      </w:r>
    </w:p>
    <w:p>
      <w:pPr>
        <w:pStyle w:val="ListBullet"/>
        <w:spacing w:before="0" w:after="40" w:line="259" w:lineRule="auto"/>
      </w:pPr>
      <w:r>
        <w:t xml:space="preserve">o pedido aparece em </w:t>
      </w:r>
      <w:r>
        <w:rPr>
          <w:b/>
        </w:rPr>
        <w:t>Solicitações de dados</w:t>
      </w:r>
      <w:r>
        <w:t>;</w:t>
      </w:r>
    </w:p>
    <w:p>
      <w:pPr>
        <w:pStyle w:val="ListBullet"/>
        <w:spacing w:before="0" w:after="40" w:line="259" w:lineRule="auto"/>
      </w:pPr>
      <w:r>
        <w:t>o administrador analisa o pedido;</w:t>
      </w:r>
    </w:p>
    <w:p>
      <w:pPr>
        <w:pStyle w:val="ListBullet"/>
        <w:spacing w:before="0" w:after="40" w:line="259" w:lineRule="auto"/>
      </w:pPr>
      <w:r>
        <w:t>nenhuma alteração é feita automaticamente;</w:t>
      </w:r>
    </w:p>
    <w:p>
      <w:pPr>
        <w:pStyle w:val="ListBullet"/>
        <w:spacing w:before="0" w:after="40" w:line="259" w:lineRule="auto"/>
      </w:pPr>
      <w:r>
        <w:t>o administrador deve ter cuidado antes de alterar, inativar, ocultar ou remover qualquer informação.</w:t>
      </w:r>
    </w:p>
    <w:p>
      <w:pPr>
        <w:spacing w:before="0" w:after="100" w:line="259" w:lineRule="auto"/>
      </w:pPr>
      <w:r>
        <w:t>O texto jurídico e a política de privacidade devem ser revisados por profissional jurídico antes de uso comercial.</w:t>
      </w:r>
    </w:p>
    <w:p>
      <w:pPr>
        <w:pStyle w:val="Heading1"/>
        <w:spacing w:before="200" w:after="80" w:line="240" w:lineRule="auto"/>
      </w:pPr>
      <w:r>
        <w:t>9. Regras importantes</w:t>
      </w:r>
    </w:p>
    <w:p>
      <w:pPr>
        <w:pStyle w:val="ListBullet"/>
        <w:spacing w:before="0" w:after="40" w:line="259" w:lineRule="auto"/>
      </w:pPr>
      <w:r>
        <w:t>Candidato não faz login.</w:t>
      </w:r>
    </w:p>
    <w:p>
      <w:pPr>
        <w:pStyle w:val="ListBullet"/>
        <w:spacing w:before="0" w:after="40" w:line="259" w:lineRule="auto"/>
      </w:pPr>
      <w:r>
        <w:t>Candidato não envia arquivo.</w:t>
      </w:r>
    </w:p>
    <w:p>
      <w:pPr>
        <w:pStyle w:val="ListBullet"/>
        <w:spacing w:before="0" w:after="40" w:line="259" w:lineRule="auto"/>
      </w:pPr>
      <w:r>
        <w:t>Candidato precisa aceitar a autorização de uso dos dados.</w:t>
      </w:r>
    </w:p>
    <w:p>
      <w:pPr>
        <w:pStyle w:val="ListBullet"/>
        <w:spacing w:before="0" w:after="40" w:line="259" w:lineRule="auto"/>
      </w:pPr>
      <w:r>
        <w:t>Empregador precisa de assinatura ativa para buscar candidatos.</w:t>
      </w:r>
    </w:p>
    <w:p>
      <w:pPr>
        <w:pStyle w:val="ListBullet"/>
        <w:spacing w:before="0" w:after="40" w:line="259" w:lineRule="auto"/>
      </w:pPr>
      <w:r>
        <w:t>Empregador precisa de assinatura ativa para ver detalhes.</w:t>
      </w:r>
    </w:p>
    <w:p>
      <w:pPr>
        <w:pStyle w:val="ListBullet"/>
        <w:spacing w:before="0" w:after="40" w:line="259" w:lineRule="auto"/>
      </w:pPr>
      <w:r>
        <w:t>Empregador cadastra vagas próprias.</w:t>
      </w:r>
    </w:p>
    <w:p>
      <w:pPr>
        <w:pStyle w:val="ListBullet"/>
        <w:spacing w:before="0" w:after="40" w:line="259" w:lineRule="auto"/>
      </w:pPr>
      <w:r>
        <w:t>Cada vaga usa uma função/cargo principal do sistema.</w:t>
      </w:r>
    </w:p>
    <w:p>
      <w:pPr>
        <w:pStyle w:val="ListBullet"/>
        <w:spacing w:before="0" w:after="40" w:line="259" w:lineRule="auto"/>
      </w:pPr>
      <w:r>
        <w:t>Referências não aparecem em listagens.</w:t>
      </w:r>
    </w:p>
    <w:p>
      <w:pPr>
        <w:pStyle w:val="ListBullet"/>
        <w:spacing w:before="0" w:after="40" w:line="259" w:lineRule="auto"/>
      </w:pPr>
      <w:r>
        <w:t>Referências só aparecem nos detalhes do candidato.</w:t>
      </w:r>
    </w:p>
    <w:p>
      <w:pPr>
        <w:pStyle w:val="ListBullet"/>
        <w:spacing w:before="0" w:after="40" w:line="259" w:lineRule="auto"/>
      </w:pPr>
      <w:r>
        <w:t>Candidato reservado deixa de aparecer na busca comum.</w:t>
      </w:r>
    </w:p>
    <w:p>
      <w:pPr>
        <w:pStyle w:val="ListBullet"/>
        <w:spacing w:before="0" w:after="40" w:line="259" w:lineRule="auto"/>
      </w:pPr>
      <w:r>
        <w:t>Candidato contratado fica fora da busca.</w:t>
      </w:r>
    </w:p>
    <w:p>
      <w:pPr>
        <w:pStyle w:val="ListBullet"/>
        <w:spacing w:before="0" w:after="40" w:line="259" w:lineRule="auto"/>
      </w:pPr>
      <w:r>
        <w:t>Pix é manual.</w:t>
      </w:r>
    </w:p>
    <w:p>
      <w:pPr>
        <w:pStyle w:val="ListBullet"/>
        <w:spacing w:before="0" w:after="40" w:line="259" w:lineRule="auto"/>
      </w:pPr>
      <w:r>
        <w:t>Administrador confirma pagamento manualmente.</w:t>
      </w:r>
    </w:p>
    <w:p>
      <w:pPr>
        <w:pStyle w:val="ListBullet"/>
        <w:spacing w:before="0" w:after="40" w:line="259" w:lineRule="auto"/>
      </w:pPr>
      <w:r>
        <w:t>Gerar Pix não ativa assinatura.</w:t>
      </w:r>
    </w:p>
    <w:p>
      <w:pPr>
        <w:pStyle w:val="ListBullet"/>
        <w:spacing w:before="0" w:after="40" w:line="259" w:lineRule="auto"/>
      </w:pPr>
      <w:r>
        <w:t>Solicitações de dados não executam exclusão automática.</w:t>
      </w:r>
    </w:p>
    <w:p>
      <w:pPr>
        <w:pStyle w:val="ListBullet"/>
        <w:spacing w:before="0" w:after="40" w:line="259" w:lineRule="auto"/>
      </w:pPr>
      <w:r>
        <w:t>Dados reais e credenciais reais não devem ser usados em ambientes de teste.</w:t>
      </w:r>
    </w:p>
    <w:p>
      <w:pPr>
        <w:pStyle w:val="Heading1"/>
        <w:spacing w:before="200" w:after="80" w:line="240" w:lineRule="auto"/>
      </w:pPr>
      <w:r>
        <w:t>10. Erros comuns e como resolver</w:t>
      </w:r>
    </w:p>
    <w:p>
      <w:pPr>
        <w:pStyle w:val="Heading2"/>
        <w:spacing w:before="140" w:after="60" w:line="240" w:lineRule="auto"/>
      </w:pPr>
      <w:r>
        <w:t>Não consigo cadastrar candidato</w:t>
      </w:r>
    </w:p>
    <w:p>
      <w:pPr>
        <w:spacing w:before="0" w:after="100" w:line="259" w:lineRule="auto"/>
      </w:pPr>
      <w:r>
        <w:t xml:space="preserve">Verifique se existem funções globais ativas. Se não houver, o administrador deve cadastrar ou ativar funções em </w:t>
      </w:r>
      <w:r>
        <w:rPr>
          <w:b/>
        </w:rPr>
        <w:t>Funções globais</w:t>
      </w:r>
      <w:r>
        <w:t>.</w:t>
      </w:r>
    </w:p>
    <w:p>
      <w:pPr>
        <w:spacing w:before="0" w:after="100" w:line="259" w:lineRule="auto"/>
      </w:pPr>
      <w:r>
        <w:t>Também confirme se a autorização de uso dos dados foi marcada.</w:t>
      </w:r>
    </w:p>
    <w:p>
      <w:pPr>
        <w:pStyle w:val="Heading2"/>
        <w:spacing w:before="140" w:after="60" w:line="240" w:lineRule="auto"/>
      </w:pPr>
      <w:r>
        <w:t>Não consigo cadastrar vaga</w:t>
      </w:r>
    </w:p>
    <w:p>
      <w:pPr>
        <w:spacing w:before="0" w:after="100" w:line="259" w:lineRule="auto"/>
      </w:pPr>
      <w:r>
        <w:t>Verifique se há funções ou cargos ativos. Sem funções globais ativas, o cadastro de vaga fica indisponível.</w:t>
      </w:r>
    </w:p>
    <w:p>
      <w:pPr>
        <w:pStyle w:val="Heading2"/>
        <w:spacing w:before="140" w:after="60" w:line="240" w:lineRule="auto"/>
      </w:pPr>
      <w:r>
        <w:t>A vaga está pausada</w:t>
      </w:r>
    </w:p>
    <w:p>
      <w:pPr>
        <w:spacing w:before="0" w:after="100" w:line="259" w:lineRule="auto"/>
      </w:pPr>
      <w:r>
        <w:t xml:space="preserve">Use a ação </w:t>
      </w:r>
      <w:r>
        <w:rPr>
          <w:b/>
        </w:rPr>
        <w:t>Tirar da pausa</w:t>
      </w:r>
      <w:r>
        <w:t xml:space="preserve"> para voltar a usar a vaga, quando essa ação estiver disponível.</w:t>
      </w:r>
    </w:p>
    <w:p>
      <w:pPr>
        <w:pStyle w:val="Heading2"/>
        <w:spacing w:before="140" w:after="60" w:line="240" w:lineRule="auto"/>
      </w:pPr>
      <w:r>
        <w:t>A busca de candidatos está bloqueada</w:t>
      </w:r>
    </w:p>
    <w:p>
      <w:pPr>
        <w:spacing w:before="0" w:after="100" w:line="259" w:lineRule="auto"/>
      </w:pPr>
      <w:r>
        <w:t>Verifique o status da assinatura do empregador.</w:t>
      </w:r>
    </w:p>
    <w:p>
      <w:pPr>
        <w:spacing w:before="0" w:after="100" w:line="259" w:lineRule="auto"/>
      </w:pPr>
      <w:r>
        <w:t>Se houver Pix pendente, aguarde a confirmação administrativa.</w:t>
      </w:r>
    </w:p>
    <w:p>
      <w:pPr>
        <w:spacing w:before="0" w:after="100" w:line="259" w:lineRule="auto"/>
      </w:pPr>
      <w:r>
        <w:t xml:space="preserve">Se a assinatura estiver vencida ou ausente, solicite nova cobrança Pix em </w:t>
      </w:r>
      <w:r>
        <w:rPr>
          <w:b/>
        </w:rPr>
        <w:t>Assinatura</w:t>
      </w:r>
      <w:r>
        <w:t>.</w:t>
      </w:r>
    </w:p>
    <w:p>
      <w:pPr>
        <w:pStyle w:val="Heading2"/>
        <w:spacing w:before="140" w:after="60" w:line="240" w:lineRule="auto"/>
      </w:pPr>
      <w:r>
        <w:t>O Pix foi gerado, mas a busca continua bloqueada</w:t>
      </w:r>
    </w:p>
    <w:p>
      <w:pPr>
        <w:spacing w:before="0" w:after="100" w:line="259" w:lineRule="auto"/>
      </w:pPr>
      <w:r>
        <w:t>Isso é esperado. Gerar Pix não ativa a assinatura.</w:t>
      </w:r>
    </w:p>
    <w:p>
      <w:pPr>
        <w:spacing w:before="0" w:after="100" w:line="259" w:lineRule="auto"/>
      </w:pPr>
      <w:r>
        <w:t xml:space="preserve">O administrador precisa confirmar o pagamento recebido em </w:t>
      </w:r>
      <w:r>
        <w:rPr>
          <w:b/>
        </w:rPr>
        <w:t>Pagamentos Pix</w:t>
      </w:r>
      <w:r>
        <w:t>.</w:t>
      </w:r>
    </w:p>
    <w:p>
      <w:pPr>
        <w:pStyle w:val="Heading2"/>
        <w:spacing w:before="140" w:after="60" w:line="240" w:lineRule="auto"/>
      </w:pPr>
      <w:r>
        <w:t>Não encontro candidatos para uma vaga</w:t>
      </w:r>
    </w:p>
    <w:p>
      <w:pPr>
        <w:spacing w:before="0" w:after="100" w:line="259" w:lineRule="auto"/>
      </w:pPr>
      <w:r>
        <w:t>Verifique se:</w:t>
      </w:r>
    </w:p>
    <w:p>
      <w:pPr>
        <w:pStyle w:val="ListBullet"/>
        <w:spacing w:before="0" w:after="40" w:line="259" w:lineRule="auto"/>
      </w:pPr>
      <w:r>
        <w:t>a vaga está aberta;</w:t>
      </w:r>
    </w:p>
    <w:p>
      <w:pPr>
        <w:pStyle w:val="ListBullet"/>
        <w:spacing w:before="0" w:after="40" w:line="259" w:lineRule="auto"/>
      </w:pPr>
      <w:r>
        <w:t>a função/cargo principal da vaga está correta;</w:t>
      </w:r>
    </w:p>
    <w:p>
      <w:pPr>
        <w:pStyle w:val="ListBullet"/>
        <w:spacing w:before="0" w:after="40" w:line="259" w:lineRule="auto"/>
      </w:pPr>
      <w:r>
        <w:t>existem candidatos disponíveis com interesse nessa função;</w:t>
      </w:r>
    </w:p>
    <w:p>
      <w:pPr>
        <w:pStyle w:val="ListBullet"/>
        <w:spacing w:before="0" w:after="40" w:line="259" w:lineRule="auto"/>
      </w:pPr>
      <w:r>
        <w:t>os filtros de busca não estão restritivos demais.</w:t>
      </w:r>
    </w:p>
    <w:p>
      <w:pPr>
        <w:pStyle w:val="Heading2"/>
        <w:spacing w:before="140" w:after="60" w:line="240" w:lineRule="auto"/>
      </w:pPr>
      <w:r>
        <w:t>Não consigo reservar um candidato</w:t>
      </w:r>
    </w:p>
    <w:p>
      <w:pPr>
        <w:spacing w:before="0" w:after="100" w:line="259" w:lineRule="auto"/>
      </w:pPr>
      <w:r>
        <w:t>Verifique se:</w:t>
      </w:r>
    </w:p>
    <w:p>
      <w:pPr>
        <w:pStyle w:val="ListBullet"/>
        <w:spacing w:before="0" w:after="40" w:line="259" w:lineRule="auto"/>
      </w:pPr>
      <w:r>
        <w:t>a assinatura do empregador está ativa;</w:t>
      </w:r>
    </w:p>
    <w:p>
      <w:pPr>
        <w:pStyle w:val="ListBullet"/>
        <w:spacing w:before="0" w:after="40" w:line="259" w:lineRule="auto"/>
      </w:pPr>
      <w:r>
        <w:t>a vaga está aberta;</w:t>
      </w:r>
    </w:p>
    <w:p>
      <w:pPr>
        <w:pStyle w:val="ListBullet"/>
        <w:spacing w:before="0" w:after="40" w:line="259" w:lineRule="auto"/>
      </w:pPr>
      <w:r>
        <w:t>a vaga é do próprio empregador;</w:t>
      </w:r>
    </w:p>
    <w:p>
      <w:pPr>
        <w:pStyle w:val="ListBullet"/>
        <w:spacing w:before="0" w:after="40" w:line="259" w:lineRule="auto"/>
      </w:pPr>
      <w:r>
        <w:t>o candidato está disponível;</w:t>
      </w:r>
    </w:p>
    <w:p>
      <w:pPr>
        <w:pStyle w:val="ListBullet"/>
        <w:spacing w:before="0" w:after="40" w:line="259" w:lineRule="auto"/>
      </w:pPr>
      <w:r>
        <w:t>o candidato tem interesse compatível com a função/cargo da vaga;</w:t>
      </w:r>
    </w:p>
    <w:p>
      <w:pPr>
        <w:pStyle w:val="ListBullet"/>
        <w:spacing w:before="0" w:after="40" w:line="259" w:lineRule="auto"/>
      </w:pPr>
      <w:r>
        <w:t>uma vaga compatível foi selecionada na tela de detalhes do candidato.</w:t>
      </w:r>
    </w:p>
    <w:p>
      <w:pPr>
        <w:pStyle w:val="Heading2"/>
        <w:spacing w:before="140" w:after="60" w:line="240" w:lineRule="auto"/>
      </w:pPr>
      <w:r>
        <w:t>O candidato reservado sumiu da busca</w:t>
      </w:r>
    </w:p>
    <w:p>
      <w:pPr>
        <w:spacing w:before="0" w:after="100" w:line="259" w:lineRule="auto"/>
      </w:pPr>
      <w:r>
        <w:t>Isso é correto. Candidato reservado deixa de aparecer na busca comum até que o administrador devolva o candidato para disponível ou confirme a contratação.</w:t>
      </w:r>
    </w:p>
    <w:p>
      <w:pPr>
        <w:pStyle w:val="Heading2"/>
        <w:spacing w:before="140" w:after="60" w:line="240" w:lineRule="auto"/>
      </w:pPr>
      <w:r>
        <w:t>O candidato contratado não voltou para a busca</w:t>
      </w:r>
    </w:p>
    <w:p>
      <w:pPr>
        <w:spacing w:before="0" w:after="100" w:line="259" w:lineRule="auto"/>
      </w:pPr>
      <w:r>
        <w:t>Isso é correto. Candidato contratado fica fora da busca e não é reativado automaticamente.</w:t>
      </w:r>
    </w:p>
    <w:p>
      <w:pPr>
        <w:pStyle w:val="Heading2"/>
        <w:spacing w:before="140" w:after="60" w:line="240" w:lineRule="auto"/>
      </w:pPr>
      <w:r>
        <w:t>Uma solicitação sobre dados pessoais não alterou dados automaticamente</w:t>
      </w:r>
    </w:p>
    <w:p>
      <w:pPr>
        <w:spacing w:before="0" w:after="100" w:line="259" w:lineRule="auto"/>
      </w:pPr>
      <w:r>
        <w:t>Isso é correto. Solicitações de dados ficam em análise administrativa e não executam alteração, exclusão ou revogação automática.</w:t>
      </w:r>
    </w:p>
    <w:p>
      <w:pPr>
        <w:pStyle w:val="Heading1"/>
        <w:spacing w:before="200" w:after="80" w:line="240" w:lineRule="auto"/>
      </w:pPr>
      <w:r>
        <w:t>11. Pendências conhecidas</w:t>
      </w:r>
    </w:p>
    <w:p>
      <w:pPr>
        <w:spacing w:before="0" w:after="100" w:line="259" w:lineRule="auto"/>
      </w:pPr>
      <w:r>
        <w:t>Não foram identificadas telas ausentes entre os fluxos descritos neste manual.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Manual prático de uso - Banco de Currículos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5C6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5C6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