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4f503dcc580a1840ef1192edc7254e4509e04f3"/>
    <w:p>
      <w:pPr>
        <w:pStyle w:val="Heading1"/>
      </w:pPr>
      <w:r>
        <w:t xml:space="preserve">Mining Methods in Operating Canadian Mines</w:t>
      </w:r>
    </w:p>
    <w:p>
      <w:pPr>
        <w:pStyle w:val="FirstParagraph"/>
      </w:pPr>
      <w:r>
        <w:t xml:space="preserve">Canada has</w:t>
      </w:r>
      <w:r>
        <w:t xml:space="preserve"> </w:t>
      </w:r>
      <w:r>
        <w:rPr>
          <w:b/>
          <w:bCs/>
        </w:rPr>
        <w:t xml:space="preserve">over 200 operating mines</w:t>
      </w:r>
      <w:r>
        <w:t xml:space="preserve"> </w:t>
      </w:r>
      <w:r>
        <w:t xml:space="preserve">across all provinces and territories, producing commodities from gold and base metals to coal and potash</w:t>
      </w:r>
      <w:hyperlink r:id="rId21">
        <w:r>
          <w:rPr>
            <w:rStyle w:val="Hyperlink"/>
          </w:rPr>
          <w:t xml:space="preserve">[1]</w:t>
        </w:r>
      </w:hyperlink>
      <w:r>
        <w:t xml:space="preserve">. While each mine is unique, most use a handful of well-established mining methods chosen based on the</w:t>
      </w:r>
      <w:r>
        <w:t xml:space="preserve"> </w:t>
      </w:r>
      <w:r>
        <w:rPr>
          <w:b/>
          <w:bCs/>
        </w:rPr>
        <w:t xml:space="preserve">deposit type, grade, geometry, and scale</w:t>
      </w:r>
      <w:r>
        <w:t xml:space="preserve">. Below is a synthesis of the primary mining methods deployed in Canadian mines (all of which are in active use, thus proven economic), with more granularity than a simple “surface vs. underground” split:</w:t>
      </w:r>
    </w:p>
    <w:bookmarkStart w:id="29" w:name="X01c4dbe0934530275a6b5155bffaf3cad51c09a"/>
    <w:p>
      <w:pPr>
        <w:pStyle w:val="Heading2"/>
      </w:pPr>
      <w:r>
        <w:t xml:space="preserve">Surface Mining Methods (Open Pit, Strip &amp; Placer)</w:t>
      </w:r>
    </w:p>
    <w:p>
      <w:pPr>
        <w:pStyle w:val="FirstParagraph"/>
      </w:pPr>
      <w:r>
        <w:t xml:space="preserve">Surface mining is employed when the orebody is near the surface. These methods move large volumes of rock or sediment and are typically used for</w:t>
      </w:r>
      <w:r>
        <w:t xml:space="preserve"> </w:t>
      </w:r>
      <w:r>
        <w:rPr>
          <w:b/>
          <w:bCs/>
        </w:rPr>
        <w:t xml:space="preserve">low- to moderate-grade, high-tonnage deposits</w:t>
      </w:r>
      <w:r>
        <w:t xml:space="preserve"> </w:t>
      </w:r>
      <w:r>
        <w:t xml:space="preserve">or flat-lying seams:</w:t>
      </w:r>
    </w:p>
    <w:p>
      <w:pPr>
        <w:numPr>
          <w:ilvl w:val="0"/>
          <w:numId w:val="1001"/>
        </w:numPr>
      </w:pPr>
      <w:r>
        <w:rPr>
          <w:b/>
          <w:bCs/>
        </w:rPr>
        <w:t xml:space="preserve">Open Pit Mining</w:t>
      </w:r>
      <w:r>
        <w:t xml:space="preserve"> </w:t>
      </w:r>
      <w:r>
        <w:t xml:space="preserve">–</w:t>
      </w:r>
      <w:r>
        <w:t xml:space="preserve"> </w:t>
      </w:r>
      <w:r>
        <w:rPr>
          <w:b/>
          <w:bCs/>
        </w:rPr>
        <w:t xml:space="preserve">Open-pit</w:t>
      </w:r>
      <w:r>
        <w:t xml:space="preserve"> </w:t>
      </w:r>
      <w:r>
        <w:t xml:space="preserve">mining is used for large, near-surface deposits where massive ore volumes can be economically extracted with large equipment</w:t>
      </w:r>
      <w:hyperlink r:id="rId22">
        <w:r>
          <w:rPr>
            <w:rStyle w:val="Hyperlink"/>
          </w:rPr>
          <w:t xml:space="preserve">[2]</w:t>
        </w:r>
      </w:hyperlink>
      <w:r>
        <w:t xml:space="preserve">. Mines are excavated as</w:t>
      </w:r>
      <w:r>
        <w:t xml:space="preserve"> </w:t>
      </w:r>
      <w:r>
        <w:rPr>
          <w:b/>
          <w:bCs/>
        </w:rPr>
        <w:t xml:space="preserve">stepped pits</w:t>
      </w:r>
      <w:r>
        <w:t xml:space="preserve"> </w:t>
      </w:r>
      <w:r>
        <w:t xml:space="preserve">with benches. This method is common for low-grade</w:t>
      </w:r>
      <w:r>
        <w:t xml:space="preserve"> </w:t>
      </w:r>
      <w:r>
        <w:rPr>
          <w:b/>
          <w:bCs/>
        </w:rPr>
        <w:t xml:space="preserve">bulk tonnage deposits</w:t>
      </w:r>
      <w:r>
        <w:t xml:space="preserve"> </w:t>
      </w:r>
      <w:r>
        <w:t xml:space="preserve">like porphyry copper and disseminated gold. For example, Highland Valley Copper in BC – Canada’s largest base metal mine – is a</w:t>
      </w:r>
      <w:r>
        <w:t xml:space="preserve"> </w:t>
      </w:r>
      <w:r>
        <w:rPr>
          <w:b/>
          <w:bCs/>
        </w:rPr>
        <w:t xml:space="preserve">conventional open-pit</w:t>
      </w:r>
      <w:r>
        <w:t xml:space="preserve"> </w:t>
      </w:r>
      <w:r>
        <w:t xml:space="preserve">operation moving ~155,000 tonnes of ore per day</w:t>
      </w:r>
      <w:hyperlink r:id="rId23">
        <w:r>
          <w:rPr>
            <w:rStyle w:val="Hyperlink"/>
          </w:rPr>
          <w:t xml:space="preserve">[3]</w:t>
        </w:r>
      </w:hyperlink>
      <w:hyperlink r:id="rId24">
        <w:r>
          <w:rPr>
            <w:rStyle w:val="Hyperlink"/>
          </w:rPr>
          <w:t xml:space="preserve">[4]</w:t>
        </w:r>
      </w:hyperlink>
      <w:r>
        <w:t xml:space="preserve">. Likewise, large low-grade gold deposits (e.g. Canadian Malartic in Quebec) and iron ore mines in Labrador are mined by truck-and-shovel open pits. Open-pits can reach great size; their economics rely on scale to compensate for lower grades</w:t>
      </w:r>
      <w:hyperlink r:id="rId22">
        <w:r>
          <w:rPr>
            <w:rStyle w:val="Hyperlink"/>
          </w:rPr>
          <w:t xml:space="preserve">[2]</w:t>
        </w:r>
      </w:hyperlink>
      <w:r>
        <w:t xml:space="preserve">.</w:t>
      </w:r>
    </w:p>
    <w:p>
      <w:pPr>
        <w:numPr>
          <w:ilvl w:val="0"/>
          <w:numId w:val="1001"/>
        </w:numPr>
      </w:pPr>
      <w:r>
        <w:rPr>
          <w:b/>
          <w:bCs/>
        </w:rPr>
        <w:t xml:space="preserve">Strip Mining (Surface Coal)</w:t>
      </w:r>
      <w:r>
        <w:t xml:space="preserve"> </w:t>
      </w:r>
      <w:r>
        <w:t xml:space="preserve">– Strip mining is a form of surface mining for</w:t>
      </w:r>
      <w:r>
        <w:t xml:space="preserve"> </w:t>
      </w:r>
      <w:r>
        <w:rPr>
          <w:b/>
          <w:bCs/>
        </w:rPr>
        <w:t xml:space="preserve">flat-lying, layered deposits</w:t>
      </w:r>
      <w:r>
        <w:t xml:space="preserve"> </w:t>
      </w:r>
      <w:r>
        <w:t xml:space="preserve">such as coal seams near surface</w:t>
      </w:r>
      <w:hyperlink r:id="rId25">
        <w:r>
          <w:rPr>
            <w:rStyle w:val="Hyperlink"/>
          </w:rPr>
          <w:t xml:space="preserve">[5]</w:t>
        </w:r>
      </w:hyperlink>
      <w:r>
        <w:t xml:space="preserve">. Overlying soil/rock (“overburden”) is stripped in long strips to expose the coal, often using draglines or bucket-wheel excavators. The waste is backfilled into the previous strip as mining progresses. This method is used at some Prairie coal mines (e.g. Estevan and Bienfait in Saskatchewan) where gently dipping thermal coal seams are recovered for power generation.</w:t>
      </w:r>
      <w:r>
        <w:t xml:space="preserve"> </w:t>
      </w:r>
      <w:r>
        <w:rPr>
          <w:b/>
          <w:bCs/>
        </w:rPr>
        <w:t xml:space="preserve">Dragline strip mining</w:t>
      </w:r>
      <w:r>
        <w:t xml:space="preserve"> </w:t>
      </w:r>
      <w:r>
        <w:t xml:space="preserve">is highly efficient in such settings</w:t>
      </w:r>
      <w:hyperlink r:id="rId25">
        <w:r>
          <w:rPr>
            <w:rStyle w:val="Hyperlink"/>
          </w:rPr>
          <w:t xml:space="preserve">[5]</w:t>
        </w:r>
      </w:hyperlink>
      <w:r>
        <w:t xml:space="preserve">. After coal removal, the land is contoured back and reclaimed</w:t>
      </w:r>
      <w:hyperlink r:id="rId26">
        <w:r>
          <w:rPr>
            <w:rStyle w:val="Hyperlink"/>
          </w:rPr>
          <w:t xml:space="preserve">[6]</w:t>
        </w:r>
      </w:hyperlink>
      <w:r>
        <w:t xml:space="preserve">. (In mountainous regions like BC’s Elk Valley, coal seams are steeply dipping so open-pit terrace mining is used instead, but still a surface method.)</w:t>
      </w:r>
    </w:p>
    <w:p>
      <w:pPr>
        <w:numPr>
          <w:ilvl w:val="0"/>
          <w:numId w:val="1001"/>
        </w:numPr>
      </w:pPr>
      <w:r>
        <w:rPr>
          <w:b/>
          <w:bCs/>
        </w:rPr>
        <w:t xml:space="preserve">Placer Mining (Alluvial)</w:t>
      </w:r>
      <w:r>
        <w:t xml:space="preserve"> </w:t>
      </w:r>
      <w:r>
        <w:t xml:space="preserve">– Placer mining targets</w:t>
      </w:r>
      <w:r>
        <w:t xml:space="preserve"> </w:t>
      </w:r>
      <w:r>
        <w:rPr>
          <w:b/>
          <w:bCs/>
        </w:rPr>
        <w:t xml:space="preserve">alluvial deposits</w:t>
      </w:r>
      <w:r>
        <w:t xml:space="preserve"> </w:t>
      </w:r>
      <w:r>
        <w:t xml:space="preserve">of precious/heavy minerals (like gold) in sand and gravel. Water and gravity are used to separate dense minerals. Industrial-scale placer mines use heavy equipment: e.g. excavators feed</w:t>
      </w:r>
      <w:r>
        <w:t xml:space="preserve"> </w:t>
      </w:r>
      <w:r>
        <w:rPr>
          <w:b/>
          <w:bCs/>
        </w:rPr>
        <w:t xml:space="preserve">wash plants</w:t>
      </w:r>
      <w:r>
        <w:t xml:space="preserve"> </w:t>
      </w:r>
      <w:r>
        <w:t xml:space="preserve">with gravel, which is sluiced to recover gold</w:t>
      </w:r>
      <w:hyperlink r:id="rId22">
        <w:r>
          <w:rPr>
            <w:rStyle w:val="Hyperlink"/>
          </w:rPr>
          <w:t xml:space="preserve">[7]</w:t>
        </w:r>
      </w:hyperlink>
      <w:hyperlink r:id="rId27">
        <w:r>
          <w:rPr>
            <w:rStyle w:val="Hyperlink"/>
          </w:rPr>
          <w:t xml:space="preserve">[8]</w:t>
        </w:r>
      </w:hyperlink>
      <w:r>
        <w:t xml:space="preserve">. This method was historically significant (the Klondike/Yukon gold rush) and is still employed by smaller operations in Yukon and British Columbia. Some operations use floating dredges or barges to excavate and process submerged gravels</w:t>
      </w:r>
      <w:hyperlink r:id="rId28">
        <w:r>
          <w:rPr>
            <w:rStyle w:val="Hyperlink"/>
          </w:rPr>
          <w:t xml:space="preserve">[9]</w:t>
        </w:r>
      </w:hyperlink>
      <w:r>
        <w:t xml:space="preserve">. Placer mining is highly deposit-specific and generally smaller-scale than hard-rock mining.</w:t>
      </w:r>
    </w:p>
    <w:bookmarkEnd w:id="29"/>
    <w:bookmarkStart w:id="41" w:name="underground-mining-methods-hard-rock"/>
    <w:p>
      <w:pPr>
        <w:pStyle w:val="Heading2"/>
      </w:pPr>
      <w:r>
        <w:t xml:space="preserve">Underground Mining Methods (Hard-Rock)</w:t>
      </w:r>
    </w:p>
    <w:p>
      <w:pPr>
        <w:pStyle w:val="FirstParagraph"/>
      </w:pPr>
      <w:r>
        <w:t xml:space="preserve">For</w:t>
      </w:r>
      <w:r>
        <w:t xml:space="preserve"> </w:t>
      </w:r>
      <w:r>
        <w:rPr>
          <w:b/>
          <w:bCs/>
        </w:rPr>
        <w:t xml:space="preserve">deposits located at depth</w:t>
      </w:r>
      <w:r>
        <w:t xml:space="preserve">, underground mining methods are used. The choice depends on</w:t>
      </w:r>
      <w:r>
        <w:t xml:space="preserve"> </w:t>
      </w:r>
      <w:r>
        <w:rPr>
          <w:b/>
          <w:bCs/>
        </w:rPr>
        <w:t xml:space="preserve">ore body shape, orientation, and grade</w:t>
      </w:r>
      <w:r>
        <w:t xml:space="preserve">. Canadian underground mines (e.g. gold, nickel, copper, uranium) commonly employ the following methods:</w:t>
      </w:r>
    </w:p>
    <w:p>
      <w:pPr>
        <w:numPr>
          <w:ilvl w:val="0"/>
          <w:numId w:val="1002"/>
        </w:numPr>
      </w:pPr>
      <w:r>
        <w:rPr>
          <w:b/>
          <w:bCs/>
        </w:rPr>
        <w:t xml:space="preserve">Long-Hole Stoping (Sublevel Stoping)</w:t>
      </w:r>
      <w:r>
        <w:t xml:space="preserve"> </w:t>
      </w:r>
      <w:r>
        <w:t xml:space="preserve">– A form of</w:t>
      </w:r>
      <w:r>
        <w:t xml:space="preserve"> </w:t>
      </w:r>
      <w:r>
        <w:rPr>
          <w:b/>
          <w:bCs/>
        </w:rPr>
        <w:t xml:space="preserve">bulk stoping</w:t>
      </w:r>
      <w:r>
        <w:t xml:space="preserve"> </w:t>
      </w:r>
      <w:r>
        <w:t xml:space="preserve">suited to steeply dipping, relatively continuous orebodies of medium width. In long-hole stoping, regular sublevels are developed and long blast holes (often 10–30 m) are drilled between levels to blast out ore in slices. This method is highly productive for high-grade deposits where some dilution is acceptable</w:t>
      </w:r>
      <w:hyperlink r:id="rId22">
        <w:r>
          <w:rPr>
            <w:rStyle w:val="Hyperlink"/>
          </w:rPr>
          <w:t xml:space="preserve">[10]</w:t>
        </w:r>
      </w:hyperlink>
      <w:r>
        <w:t xml:space="preserve">.</w:t>
      </w:r>
      <w:r>
        <w:t xml:space="preserve"> </w:t>
      </w:r>
      <w:r>
        <w:rPr>
          <w:b/>
          <w:bCs/>
        </w:rPr>
        <w:t xml:space="preserve">High-grade gold mines</w:t>
      </w:r>
      <w:r>
        <w:t xml:space="preserve"> </w:t>
      </w:r>
      <w:r>
        <w:t xml:space="preserve">often use long-hole stoping. For example, the Brucejack gold mine in BC (one of the world’s highest-grade gold mines) is mined by</w:t>
      </w:r>
      <w:r>
        <w:t xml:space="preserve"> </w:t>
      </w:r>
      <w:r>
        <w:rPr>
          <w:b/>
          <w:bCs/>
        </w:rPr>
        <w:t xml:space="preserve">long-hole stoping</w:t>
      </w:r>
      <w:r>
        <w:t xml:space="preserve">, with either longitudinal or transverse stopes depending on vein width</w:t>
      </w:r>
      <w:hyperlink r:id="rId30">
        <w:r>
          <w:rPr>
            <w:rStyle w:val="Hyperlink"/>
          </w:rPr>
          <w:t xml:space="preserve">[11]</w:t>
        </w:r>
      </w:hyperlink>
      <w:r>
        <w:t xml:space="preserve">. Blasted ore falls to a lower drift or drawpoint and is mucked from there. The void is typically backfilled (often with a cemented paste) to support adjacent stopes and allow a safe mining sequence</w:t>
      </w:r>
      <w:hyperlink r:id="rId31">
        <w:r>
          <w:rPr>
            <w:rStyle w:val="Hyperlink"/>
          </w:rPr>
          <w:t xml:space="preserve">[12]</w:t>
        </w:r>
      </w:hyperlink>
      <w:r>
        <w:t xml:space="preserve">. Long-hole stoping is popular in Canada’s</w:t>
      </w:r>
      <w:r>
        <w:t xml:space="preserve"> </w:t>
      </w:r>
      <w:r>
        <w:rPr>
          <w:b/>
          <w:bCs/>
        </w:rPr>
        <w:t xml:space="preserve">hard-rock gold and base metal mines</w:t>
      </w:r>
      <w:r>
        <w:t xml:space="preserve"> </w:t>
      </w:r>
      <w:r>
        <w:t xml:space="preserve">for its efficiency and automation potential</w:t>
      </w:r>
      <w:hyperlink r:id="rId30">
        <w:r>
          <w:rPr>
            <w:rStyle w:val="Hyperlink"/>
          </w:rPr>
          <w:t xml:space="preserve">[11]</w:t>
        </w:r>
      </w:hyperlink>
      <w:r>
        <w:t xml:space="preserve">.</w:t>
      </w:r>
    </w:p>
    <w:p>
      <w:pPr>
        <w:numPr>
          <w:ilvl w:val="0"/>
          <w:numId w:val="1002"/>
        </w:numPr>
      </w:pPr>
      <w:r>
        <w:rPr>
          <w:b/>
          <w:bCs/>
        </w:rPr>
        <w:t xml:space="preserve">Cut-and-Fill Stoping</w:t>
      </w:r>
      <w:r>
        <w:t xml:space="preserve"> </w:t>
      </w:r>
      <w:r>
        <w:t xml:space="preserve">– Cut-and-fill is a</w:t>
      </w:r>
      <w:r>
        <w:t xml:space="preserve"> </w:t>
      </w:r>
      <w:r>
        <w:rPr>
          <w:b/>
          <w:bCs/>
        </w:rPr>
        <w:t xml:space="preserve">selective mining method</w:t>
      </w:r>
      <w:r>
        <w:t xml:space="preserve"> </w:t>
      </w:r>
      <w:r>
        <w:t xml:space="preserve">for</w:t>
      </w:r>
      <w:r>
        <w:t xml:space="preserve"> </w:t>
      </w:r>
      <w:r>
        <w:rPr>
          <w:b/>
          <w:bCs/>
        </w:rPr>
        <w:t xml:space="preserve">high-grade, irregular or narrow vein deposits</w:t>
      </w:r>
      <w:r>
        <w:t xml:space="preserve">. Mining proceeds in horizontal slices (cuts), starting from the bottom of the ore zone and advancing upward</w:t>
      </w:r>
      <w:hyperlink r:id="rId22">
        <w:r>
          <w:rPr>
            <w:rStyle w:val="Hyperlink"/>
          </w:rPr>
          <w:t xml:space="preserve">[10]</w:t>
        </w:r>
      </w:hyperlink>
      <w:r>
        <w:t xml:space="preserve">. After each slice of ore is removed, the stope is backfilled (with waste rock or tailings paste) before mining the next slice on top of the fill</w:t>
      </w:r>
      <w:hyperlink r:id="rId31">
        <w:r>
          <w:rPr>
            <w:rStyle w:val="Hyperlink"/>
          </w:rPr>
          <w:t xml:space="preserve">[13]</w:t>
        </w:r>
      </w:hyperlink>
      <w:r>
        <w:t xml:space="preserve">. This provides a working floor and wall support. Cut-and-fill offers excellent grade control and wall stability, making it suitable for</w:t>
      </w:r>
      <w:r>
        <w:t xml:space="preserve"> </w:t>
      </w:r>
      <w:r>
        <w:rPr>
          <w:b/>
          <w:bCs/>
        </w:rPr>
        <w:t xml:space="preserve">steeply dipping vein deposits that are too narrow or discontinuous for long-hole methods</w:t>
      </w:r>
      <w:hyperlink r:id="rId22">
        <w:r>
          <w:rPr>
            <w:rStyle w:val="Hyperlink"/>
            <w:b/>
            <w:bCs/>
          </w:rPr>
          <w:t xml:space="preserve">[10]</w:t>
        </w:r>
      </w:hyperlink>
      <w:r>
        <w:t xml:space="preserve">. Many</w:t>
      </w:r>
      <w:r>
        <w:t xml:space="preserve"> </w:t>
      </w:r>
      <w:r>
        <w:rPr>
          <w:b/>
          <w:bCs/>
        </w:rPr>
        <w:t xml:space="preserve">narrow-vein gold and silver mines</w:t>
      </w:r>
      <w:r>
        <w:t xml:space="preserve"> </w:t>
      </w:r>
      <w:r>
        <w:t xml:space="preserve">in Canada (and some sections of Sudbury’s nickel mines) have historically used cut-and-fill. It is more labor- and cost-intensive than long-hole stoping, but it minimizes dilution – critical in very high-grade zones. Some mines use</w:t>
      </w:r>
      <w:r>
        <w:t xml:space="preserve"> </w:t>
      </w:r>
      <w:r>
        <w:rPr>
          <w:b/>
          <w:bCs/>
        </w:rPr>
        <w:t xml:space="preserve">mechanized cut-and-fill</w:t>
      </w:r>
      <w:r>
        <w:t xml:space="preserve"> </w:t>
      </w:r>
      <w:r>
        <w:t xml:space="preserve">(with jumbos and LHDs) for thicker veins, versus conventional handheld for very narrow veins</w:t>
      </w:r>
      <w:hyperlink r:id="rId32">
        <w:r>
          <w:rPr>
            <w:rStyle w:val="Hyperlink"/>
          </w:rPr>
          <w:t xml:space="preserve">[14]</w:t>
        </w:r>
      </w:hyperlink>
      <w:hyperlink r:id="rId33">
        <w:r>
          <w:rPr>
            <w:rStyle w:val="Hyperlink"/>
          </w:rPr>
          <w:t xml:space="preserve">[15]</w:t>
        </w:r>
      </w:hyperlink>
      <w:r>
        <w:t xml:space="preserve">. Cut-and-fill remains an important method for Canada’s</w:t>
      </w:r>
      <w:r>
        <w:t xml:space="preserve"> </w:t>
      </w:r>
      <w:r>
        <w:rPr>
          <w:b/>
          <w:bCs/>
        </w:rPr>
        <w:t xml:space="preserve">highest-grade underground mines</w:t>
      </w:r>
      <w:r>
        <w:t xml:space="preserve"> </w:t>
      </w:r>
      <w:r>
        <w:t xml:space="preserve">where selectivity outweighs bulk tonnage.</w:t>
      </w:r>
    </w:p>
    <w:p>
      <w:pPr>
        <w:numPr>
          <w:ilvl w:val="0"/>
          <w:numId w:val="1002"/>
        </w:numPr>
      </w:pPr>
      <w:r>
        <w:rPr>
          <w:b/>
          <w:bCs/>
        </w:rPr>
        <w:t xml:space="preserve">Room-and-Pillar Mining</w:t>
      </w:r>
      <w:r>
        <w:t xml:space="preserve"> </w:t>
      </w:r>
      <w:r>
        <w:t xml:space="preserve">– Room-and-pillar is used for flat or gently dipping</w:t>
      </w:r>
      <w:r>
        <w:t xml:space="preserve"> </w:t>
      </w:r>
      <w:r>
        <w:rPr>
          <w:b/>
          <w:bCs/>
        </w:rPr>
        <w:t xml:space="preserve">tabular deposits</w:t>
      </w:r>
      <w:r>
        <w:t xml:space="preserve">, often sedimentary, that extend over a large area</w:t>
      </w:r>
      <w:hyperlink r:id="rId22">
        <w:r>
          <w:rPr>
            <w:rStyle w:val="Hyperlink"/>
          </w:rPr>
          <w:t xml:space="preserve">[16]</w:t>
        </w:r>
      </w:hyperlink>
      <w:r>
        <w:t xml:space="preserve">. A series of parallel</w:t>
      </w:r>
      <w:r>
        <w:t xml:space="preserve"> </w:t>
      </w:r>
      <w:r>
        <w:rPr>
          <w:b/>
          <w:bCs/>
        </w:rPr>
        <w:t xml:space="preserve">rooms</w:t>
      </w:r>
      <w:r>
        <w:t xml:space="preserve"> </w:t>
      </w:r>
      <w:r>
        <w:t xml:space="preserve">(tunnels) are excavated, leaving between them supporting</w:t>
      </w:r>
      <w:r>
        <w:t xml:space="preserve"> </w:t>
      </w:r>
      <w:r>
        <w:rPr>
          <w:b/>
          <w:bCs/>
        </w:rPr>
        <w:t xml:space="preserve">pillars</w:t>
      </w:r>
      <w:r>
        <w:t xml:space="preserve"> </w:t>
      </w:r>
      <w:r>
        <w:t xml:space="preserve">of untouched ore to hold up the roof</w:t>
      </w:r>
      <w:hyperlink r:id="rId22">
        <w:r>
          <w:rPr>
            <w:rStyle w:val="Hyperlink"/>
          </w:rPr>
          <w:t xml:space="preserve">[16]</w:t>
        </w:r>
      </w:hyperlink>
      <w:r>
        <w:t xml:space="preserve">. This method is prevalent in Canada’s</w:t>
      </w:r>
      <w:r>
        <w:t xml:space="preserve"> </w:t>
      </w:r>
      <w:r>
        <w:rPr>
          <w:b/>
          <w:bCs/>
        </w:rPr>
        <w:t xml:space="preserve">soft-rock mineral mines</w:t>
      </w:r>
      <w:r>
        <w:t xml:space="preserve"> </w:t>
      </w:r>
      <w:r>
        <w:t xml:space="preserve">– notably</w:t>
      </w:r>
      <w:r>
        <w:t xml:space="preserve"> </w:t>
      </w:r>
      <w:r>
        <w:rPr>
          <w:b/>
          <w:bCs/>
        </w:rPr>
        <w:t xml:space="preserve">potash and salt mines</w:t>
      </w:r>
      <w:r>
        <w:t xml:space="preserve">, and historically some coal seams. For example, Nutrien’s massive potash mines in Saskatchewan (e.g. Rocanville) use continuous mining machines to cut ore using a multi-pass room-and-pillar layout</w:t>
      </w:r>
      <w:hyperlink r:id="rId34">
        <w:r>
          <w:rPr>
            <w:rStyle w:val="Hyperlink"/>
          </w:rPr>
          <w:t xml:space="preserve">[17]</w:t>
        </w:r>
      </w:hyperlink>
      <w:r>
        <w:t xml:space="preserve">. Four-rotor miners cut 3 passes to form a room, then move over, leaving a pillar – a system called</w:t>
      </w:r>
      <w:r>
        <w:t xml:space="preserve"> </w:t>
      </w:r>
      <w:r>
        <w:rPr>
          <w:i/>
          <w:iCs/>
        </w:rPr>
        <w:t xml:space="preserve">long room-and-pillar</w:t>
      </w:r>
      <w:hyperlink r:id="rId34">
        <w:r>
          <w:rPr>
            <w:rStyle w:val="Hyperlink"/>
          </w:rPr>
          <w:t xml:space="preserve">[17]</w:t>
        </w:r>
      </w:hyperlink>
      <w:r>
        <w:t xml:space="preserve">. Similarly, the Goderich salt mine in Ontario (the world’s largest underground salt mine) is mined by classic room-and-pillar: large rectangular rooms 60×60 feet are excavated and salt pillars left in between for support</w:t>
      </w:r>
      <w:hyperlink r:id="rId35">
        <w:r>
          <w:rPr>
            <w:rStyle w:val="Hyperlink"/>
          </w:rPr>
          <w:t xml:space="preserve">[18]</w:t>
        </w:r>
      </w:hyperlink>
      <w:r>
        <w:t xml:space="preserve">. This method recovers a portion of the resource (pillars are often 25–50% of the volume) unless pillars are subsequently partially extracted. Room-and-pillar provides safe, continuous production and is well-suited to these laterally extensive deposits</w:t>
      </w:r>
      <w:hyperlink r:id="rId36">
        <w:r>
          <w:rPr>
            <w:rStyle w:val="Hyperlink"/>
          </w:rPr>
          <w:t xml:space="preserve">[19]</w:t>
        </w:r>
      </w:hyperlink>
      <w:r>
        <w:t xml:space="preserve">. (Notably, most of Canada’s</w:t>
      </w:r>
      <w:r>
        <w:t xml:space="preserve"> </w:t>
      </w:r>
      <w:r>
        <w:rPr>
          <w:b/>
          <w:bCs/>
        </w:rPr>
        <w:t xml:space="preserve">Saskatchewan potash</w:t>
      </w:r>
      <w:r>
        <w:t xml:space="preserve"> </w:t>
      </w:r>
      <w:r>
        <w:t xml:space="preserve">comes from room-and-pillar operations, with immense networks of openings 1 km or more deep.)</w:t>
      </w:r>
    </w:p>
    <w:p>
      <w:pPr>
        <w:numPr>
          <w:ilvl w:val="0"/>
          <w:numId w:val="1002"/>
        </w:numPr>
      </w:pPr>
      <w:r>
        <w:rPr>
          <w:b/>
          <w:bCs/>
        </w:rPr>
        <w:t xml:space="preserve">Block Caving</w:t>
      </w:r>
      <w:r>
        <w:t xml:space="preserve"> </w:t>
      </w:r>
      <w:r>
        <w:t xml:space="preserve">– Block caving is an</w:t>
      </w:r>
      <w:r>
        <w:t xml:space="preserve"> </w:t>
      </w:r>
      <w:r>
        <w:rPr>
          <w:b/>
          <w:bCs/>
        </w:rPr>
        <w:t xml:space="preserve">underground mass mining method</w:t>
      </w:r>
      <w:r>
        <w:t xml:space="preserve"> </w:t>
      </w:r>
      <w:r>
        <w:t xml:space="preserve">used for very large,</w:t>
      </w:r>
      <w:r>
        <w:t xml:space="preserve"> </w:t>
      </w:r>
      <w:r>
        <w:rPr>
          <w:b/>
          <w:bCs/>
        </w:rPr>
        <w:t xml:space="preserve">low-grade ore bodies at depth</w:t>
      </w:r>
      <w:r>
        <w:t xml:space="preserve"> </w:t>
      </w:r>
      <w:r>
        <w:t xml:space="preserve">that are fractured or can be made to fracture</w:t>
      </w:r>
      <w:hyperlink r:id="rId37">
        <w:r>
          <w:rPr>
            <w:rStyle w:val="Hyperlink"/>
          </w:rPr>
          <w:t xml:space="preserve">[20]</w:t>
        </w:r>
      </w:hyperlink>
      <w:r>
        <w:t xml:space="preserve">. A large section (block) of ore is</w:t>
      </w:r>
      <w:r>
        <w:t xml:space="preserve"> </w:t>
      </w:r>
      <w:r>
        <w:rPr>
          <w:b/>
          <w:bCs/>
        </w:rPr>
        <w:t xml:space="preserve">undercut</w:t>
      </w:r>
      <w:r>
        <w:t xml:space="preserve"> </w:t>
      </w:r>
      <w:r>
        <w:t xml:space="preserve">at the base, causing the rock above to</w:t>
      </w:r>
      <w:r>
        <w:t xml:space="preserve"> </w:t>
      </w:r>
      <w:r>
        <w:rPr>
          <w:b/>
          <w:bCs/>
        </w:rPr>
        <w:t xml:space="preserve">cave under its own weight</w:t>
      </w:r>
      <w:r>
        <w:t xml:space="preserve">. As broken ore caves down, it is collected through a grid of drawpoints on a production level below. This method achieves high production at low unit cost, essentially an underground equivalent of an open pit for deep ore. In Canada, block caving is less common but</w:t>
      </w:r>
      <w:r>
        <w:t xml:space="preserve"> </w:t>
      </w:r>
      <w:r>
        <w:rPr>
          <w:b/>
          <w:bCs/>
        </w:rPr>
        <w:t xml:space="preserve">New Afton mine</w:t>
      </w:r>
      <w:r>
        <w:t xml:space="preserve"> </w:t>
      </w:r>
      <w:r>
        <w:t xml:space="preserve">(BC) provides a successful example. New Afton is an underground extension of a copper-gold porphyry that had been mined as an open pit; it now</w:t>
      </w:r>
      <w:r>
        <w:t xml:space="preserve"> </w:t>
      </w:r>
      <w:r>
        <w:rPr>
          <w:b/>
          <w:bCs/>
        </w:rPr>
        <w:t xml:space="preserve">uses block-caving</w:t>
      </w:r>
      <w:r>
        <w:t xml:space="preserve"> </w:t>
      </w:r>
      <w:r>
        <w:t xml:space="preserve">to economically extract the deep, low-grade ore</w:t>
      </w:r>
      <w:hyperlink r:id="rId38">
        <w:r>
          <w:rPr>
            <w:rStyle w:val="Hyperlink"/>
          </w:rPr>
          <w:t xml:space="preserve">[21]</w:t>
        </w:r>
      </w:hyperlink>
      <w:r>
        <w:t xml:space="preserve">. Ore caved at New Afton is loaded by LHD loaders from drawpoints and dropped into an ore pass, then crushed and conveyed to surface</w:t>
      </w:r>
      <w:hyperlink r:id="rId38">
        <w:r>
          <w:rPr>
            <w:rStyle w:val="Hyperlink"/>
          </w:rPr>
          <w:t xml:space="preserve">[21]</w:t>
        </w:r>
      </w:hyperlink>
      <w:r>
        <w:t xml:space="preserve">. Block caving is also being considered for future deeper zones of other porphyry deposits (e.g. the proposed expansion at Red Chris in BC). The method requires significant upfront development and Geotech control, but as demonstrated, it can</w:t>
      </w:r>
      <w:r>
        <w:t xml:space="preserve"> </w:t>
      </w:r>
      <w:r>
        <w:rPr>
          <w:b/>
          <w:bCs/>
        </w:rPr>
        <w:t xml:space="preserve">safely mine enormous volumes</w:t>
      </w:r>
      <w:r>
        <w:t xml:space="preserve"> </w:t>
      </w:r>
      <w:r>
        <w:t xml:space="preserve">that would be uneconomic by conventional stoping</w:t>
      </w:r>
      <w:hyperlink r:id="rId37">
        <w:r>
          <w:rPr>
            <w:rStyle w:val="Hyperlink"/>
          </w:rPr>
          <w:t xml:space="preserve">[20]</w:t>
        </w:r>
      </w:hyperlink>
      <w:r>
        <w:t xml:space="preserve">.</w:t>
      </w:r>
    </w:p>
    <w:p>
      <w:pPr>
        <w:numPr>
          <w:ilvl w:val="0"/>
          <w:numId w:val="1002"/>
        </w:numPr>
      </w:pPr>
      <w:r>
        <w:rPr>
          <w:b/>
          <w:bCs/>
        </w:rPr>
        <w:t xml:space="preserve">Longwall Mining (Coal)</w:t>
      </w:r>
      <w:r>
        <w:t xml:space="preserve"> </w:t>
      </w:r>
      <w:r>
        <w:t xml:space="preserve">– Longwall mining is a specialized high-productivity method for underground</w:t>
      </w:r>
      <w:r>
        <w:t xml:space="preserve"> </w:t>
      </w:r>
      <w:r>
        <w:rPr>
          <w:b/>
          <w:bCs/>
        </w:rPr>
        <w:t xml:space="preserve">coal seams</w:t>
      </w:r>
      <w:r>
        <w:t xml:space="preserve">. A mechanical shearer traverses a long face (hundreds of meters wide) cutting coal, while hydraulic roof supports advance with it and allow the roof to collapse behind</w:t>
      </w:r>
      <w:hyperlink r:id="rId39">
        <w:r>
          <w:rPr>
            <w:rStyle w:val="Hyperlink"/>
          </w:rPr>
          <w:t xml:space="preserve">[22]</w:t>
        </w:r>
      </w:hyperlink>
      <w:r>
        <w:t xml:space="preserve">. This method can achieve very high recovery and output from flat coal seams</w:t>
      </w:r>
      <w:hyperlink r:id="rId39">
        <w:r>
          <w:rPr>
            <w:rStyle w:val="Hyperlink"/>
          </w:rPr>
          <w:t xml:space="preserve">[22]</w:t>
        </w:r>
      </w:hyperlink>
      <w:r>
        <w:t xml:space="preserve">. However, longwall equipment is capital-intensive and best suited to thick, uniform coal beds. In Canada,</w:t>
      </w:r>
      <w:r>
        <w:t xml:space="preserve"> </w:t>
      </w:r>
      <w:r>
        <w:rPr>
          <w:b/>
          <w:bCs/>
        </w:rPr>
        <w:t xml:space="preserve">longwall mining has seen limited use</w:t>
      </w:r>
      <w:r>
        <w:t xml:space="preserve"> </w:t>
      </w:r>
      <w:r>
        <w:t xml:space="preserve">– historically a few coal mines attempted it (e.g. Cape Breton’s mines). Currently, Canada’s only significant underground coal mine (the Donkin Mine in Nova Scotia) uses room-and-pillar with continuous miners, not longwall, due to geological challenges</w:t>
      </w:r>
      <w:hyperlink r:id="rId40">
        <w:r>
          <w:rPr>
            <w:rStyle w:val="Hyperlink"/>
          </w:rPr>
          <w:t xml:space="preserve">[23]</w:t>
        </w:r>
      </w:hyperlink>
      <w:r>
        <w:t xml:space="preserve">. Globally, longwall is common (especially in the US, China, Australia), but in Canada shallow coal deposits are usually mined by surface methods, and deeper coal mining is rare. Nonetheless, longwall remains an important method concept; if conditions allow, it could be deployed for future Canadian coal operations to maximize productivity</w:t>
      </w:r>
      <w:hyperlink r:id="rId39">
        <w:r>
          <w:rPr>
            <w:rStyle w:val="Hyperlink"/>
          </w:rPr>
          <w:t xml:space="preserve">[22]</w:t>
        </w:r>
      </w:hyperlink>
      <w:r>
        <w:t xml:space="preserve">.</w:t>
      </w:r>
    </w:p>
    <w:bookmarkEnd w:id="41"/>
    <w:bookmarkStart w:id="45" w:name="solution-and-in-situ-mining-methods"/>
    <w:p>
      <w:pPr>
        <w:pStyle w:val="Heading2"/>
      </w:pPr>
      <w:r>
        <w:t xml:space="preserve">Solution and In-Situ Mining Methods</w:t>
      </w:r>
    </w:p>
    <w:p>
      <w:pPr>
        <w:pStyle w:val="FirstParagraph"/>
      </w:pPr>
      <w:r>
        <w:t xml:space="preserve">In some cases, mining doesn’t involve rock breakage underground or open pits at all, but rather</w:t>
      </w:r>
      <w:r>
        <w:t xml:space="preserve"> </w:t>
      </w:r>
      <w:r>
        <w:rPr>
          <w:b/>
          <w:bCs/>
        </w:rPr>
        <w:t xml:space="preserve">dissolving the target mineral in place</w:t>
      </w:r>
      <w:r>
        <w:t xml:space="preserve"> </w:t>
      </w:r>
      <w:r>
        <w:t xml:space="preserve">and pumping it out:</w:t>
      </w:r>
    </w:p>
    <w:p>
      <w:pPr>
        <w:numPr>
          <w:ilvl w:val="0"/>
          <w:numId w:val="1003"/>
        </w:numPr>
      </w:pPr>
      <w:r>
        <w:rPr>
          <w:b/>
          <w:bCs/>
        </w:rPr>
        <w:t xml:space="preserve">Solution Mining (In-Situ Dissolution)</w:t>
      </w:r>
      <w:r>
        <w:t xml:space="preserve"> </w:t>
      </w:r>
      <w:r>
        <w:t xml:space="preserve">– This method is used for soluble minerals like potash, salt, or uranium, where water or another solvent can be circulated through the deposit to dissolve the mineral and recover it as brine.</w:t>
      </w:r>
      <w:r>
        <w:t xml:space="preserve"> </w:t>
      </w:r>
      <w:r>
        <w:rPr>
          <w:b/>
          <w:bCs/>
        </w:rPr>
        <w:t xml:space="preserve">Canada is a leader in potash solution mining.</w:t>
      </w:r>
      <w:r>
        <w:t xml:space="preserve"> </w:t>
      </w:r>
      <w:r>
        <w:t xml:space="preserve">The</w:t>
      </w:r>
      <w:r>
        <w:t xml:space="preserve"> </w:t>
      </w:r>
      <w:r>
        <w:rPr>
          <w:b/>
          <w:bCs/>
        </w:rPr>
        <w:t xml:space="preserve">Mosaic Belle Plaine mine in Saskatchewan</w:t>
      </w:r>
      <w:r>
        <w:t xml:space="preserve"> </w:t>
      </w:r>
      <w:r>
        <w:t xml:space="preserve">was the world’s first potash solution mine and remains the largest of its kind</w:t>
      </w:r>
      <w:hyperlink r:id="rId42">
        <w:r>
          <w:rPr>
            <w:rStyle w:val="Hyperlink"/>
          </w:rPr>
          <w:t xml:space="preserve">[24]</w:t>
        </w:r>
      </w:hyperlink>
      <w:r>
        <w:t xml:space="preserve">. At Belle Plaine, hot water is injected via wells into a deep potash deposit, dissolving potassium salts, and the brine is pumped to surface and evaporated to produce potash</w:t>
      </w:r>
      <w:hyperlink r:id="rId42">
        <w:r>
          <w:rPr>
            <w:rStyle w:val="Hyperlink"/>
          </w:rPr>
          <w:t xml:space="preserve">[24]</w:t>
        </w:r>
      </w:hyperlink>
      <w:r>
        <w:t xml:space="preserve">. Solution mining is chosen when deposits are too deep, low-grade, or wet for conventional shafts (Belle Plaine’s ore is around 1500 m deep). It has a lower surface footprint and can be cost-effective, though energy is needed for pumping and evaporation. Aside from potash, some</w:t>
      </w:r>
      <w:r>
        <w:t xml:space="preserve"> </w:t>
      </w:r>
      <w:r>
        <w:rPr>
          <w:b/>
          <w:bCs/>
        </w:rPr>
        <w:t xml:space="preserve">salt deposits</w:t>
      </w:r>
      <w:r>
        <w:t xml:space="preserve"> </w:t>
      </w:r>
      <w:r>
        <w:t xml:space="preserve">are also solution mined in Canada for industrial salt or brine (water is pumped underground to dissolve salt, then brine brought up).</w:t>
      </w:r>
    </w:p>
    <w:p>
      <w:pPr>
        <w:numPr>
          <w:ilvl w:val="0"/>
          <w:numId w:val="1003"/>
        </w:numPr>
      </w:pPr>
      <w:r>
        <w:rPr>
          <w:b/>
          <w:bCs/>
        </w:rPr>
        <w:t xml:space="preserve">In-Situ Recovery (ISR) of Uranium</w:t>
      </w:r>
      <w:r>
        <w:t xml:space="preserve"> </w:t>
      </w:r>
      <w:r>
        <w:t xml:space="preserve">– A form of solution mining for uranium used widely in the US and Central Asia. However,</w:t>
      </w:r>
      <w:r>
        <w:t xml:space="preserve"> </w:t>
      </w:r>
      <w:r>
        <w:rPr>
          <w:b/>
          <w:bCs/>
        </w:rPr>
        <w:t xml:space="preserve">in Canada this method has not yet been used in operating mines</w:t>
      </w:r>
      <w:hyperlink r:id="rId43">
        <w:r>
          <w:rPr>
            <w:rStyle w:val="Hyperlink"/>
          </w:rPr>
          <w:t xml:space="preserve">[25]</w:t>
        </w:r>
      </w:hyperlink>
      <w:r>
        <w:t xml:space="preserve">. Canada’s high-grade uranium deposits in Saskatchewan occur in water-saturated sandstone, but instead of true in-situ leaching, companies like Cameco developed unique non-entry methods. For example, at the Cigar Lake uranium mine, a</w:t>
      </w:r>
      <w:r>
        <w:t xml:space="preserve"> </w:t>
      </w:r>
      <w:r>
        <w:rPr>
          <w:b/>
          <w:bCs/>
        </w:rPr>
        <w:t xml:space="preserve">“jet boring”</w:t>
      </w:r>
      <w:r>
        <w:t xml:space="preserve"> </w:t>
      </w:r>
      <w:r>
        <w:t xml:space="preserve">technique is used: ground is frozen and a high-pressure water jet carves out the ore, which is collected as a slurry</w:t>
      </w:r>
      <w:hyperlink r:id="rId44">
        <w:r>
          <w:rPr>
            <w:rStyle w:val="Hyperlink"/>
          </w:rPr>
          <w:t xml:space="preserve">[26]</w:t>
        </w:r>
      </w:hyperlink>
      <w:r>
        <w:t xml:space="preserve">. This is essentially an underground mining method (with personnel underground but operating remotely from tunnels), not a wellfield solution mine. Looking ahead,</w:t>
      </w:r>
      <w:r>
        <w:t xml:space="preserve"> </w:t>
      </w:r>
      <w:r>
        <w:rPr>
          <w:b/>
          <w:bCs/>
        </w:rPr>
        <w:t xml:space="preserve">Denison Mines</w:t>
      </w:r>
      <w:r>
        <w:t xml:space="preserve"> </w:t>
      </w:r>
      <w:r>
        <w:t xml:space="preserve">is testing in-situ recovery on a high-grade deposit (Phoenix at Wheeler River), which would be Canada’s first ISR uranium operation if approved</w:t>
      </w:r>
      <w:hyperlink r:id="rId43">
        <w:r>
          <w:rPr>
            <w:rStyle w:val="Hyperlink"/>
          </w:rPr>
          <w:t xml:space="preserve">[25]</w:t>
        </w:r>
      </w:hyperlink>
      <w:r>
        <w:t xml:space="preserve">. In summary, while</w:t>
      </w:r>
      <w:r>
        <w:t xml:space="preserve"> </w:t>
      </w:r>
      <w:r>
        <w:rPr>
          <w:i/>
          <w:iCs/>
        </w:rPr>
        <w:t xml:space="preserve">true</w:t>
      </w:r>
      <w:r>
        <w:t xml:space="preserve"> </w:t>
      </w:r>
      <w:r>
        <w:t xml:space="preserve">well-style in-situ mining is not yet deployed in Canada (aside from potash), it’s an emerging possibility for the future in uranium extraction.</w:t>
      </w:r>
    </w:p>
    <w:p>
      <w:pPr>
        <w:pStyle w:val="FirstParagraph"/>
      </w:pPr>
      <w:r>
        <w:rPr>
          <w:b/>
          <w:bCs/>
        </w:rPr>
        <w:t xml:space="preserve">In conclusion</w:t>
      </w:r>
      <w:r>
        <w:t xml:space="preserve">, Canada’s operating mines utilize a diverse suite of mining methods, each</w:t>
      </w:r>
      <w:r>
        <w:t xml:space="preserve"> </w:t>
      </w:r>
      <w:r>
        <w:rPr>
          <w:b/>
          <w:bCs/>
        </w:rPr>
        <w:t xml:space="preserve">tailored to deposit characteristics</w:t>
      </w:r>
      <w:r>
        <w:t xml:space="preserve">. Large, low-grade deposits (like porphyry copper or iron ore) are mined by open pits</w:t>
      </w:r>
      <w:hyperlink r:id="rId24">
        <w:r>
          <w:rPr>
            <w:rStyle w:val="Hyperlink"/>
          </w:rPr>
          <w:t xml:space="preserve">[4]</w:t>
        </w:r>
      </w:hyperlink>
      <w:r>
        <w:t xml:space="preserve">; high-grade deeper deposits (gold, nickel, etc.) are exploited by underground stoping methods such as long-hole or cut-and-fill</w:t>
      </w:r>
      <w:hyperlink r:id="rId30">
        <w:r>
          <w:rPr>
            <w:rStyle w:val="Hyperlink"/>
          </w:rPr>
          <w:t xml:space="preserve">[11]</w:t>
        </w:r>
      </w:hyperlink>
      <w:hyperlink r:id="rId22">
        <w:r>
          <w:rPr>
            <w:rStyle w:val="Hyperlink"/>
          </w:rPr>
          <w:t xml:space="preserve">[10]</w:t>
        </w:r>
      </w:hyperlink>
      <w:r>
        <w:t xml:space="preserve">. Massive flat-lying deposits (potash, salt, coal seams) are mined by room-and-pillar or strip mining</w:t>
      </w:r>
      <w:hyperlink r:id="rId34">
        <w:r>
          <w:rPr>
            <w:rStyle w:val="Hyperlink"/>
          </w:rPr>
          <w:t xml:space="preserve">[17]</w:t>
        </w:r>
      </w:hyperlink>
      <w:hyperlink r:id="rId25">
        <w:r>
          <w:rPr>
            <w:rStyle w:val="Hyperlink"/>
          </w:rPr>
          <w:t xml:space="preserve">[5]</w:t>
        </w:r>
      </w:hyperlink>
      <w:r>
        <w:t xml:space="preserve">, with longwall used sparingly for coal</w:t>
      </w:r>
      <w:hyperlink r:id="rId39">
        <w:r>
          <w:rPr>
            <w:rStyle w:val="Hyperlink"/>
          </w:rPr>
          <w:t xml:space="preserve">[22]</w:t>
        </w:r>
      </w:hyperlink>
      <w:r>
        <w:t xml:space="preserve">. Solution mining is employed where applicable, notably for deep potash</w:t>
      </w:r>
      <w:hyperlink r:id="rId42">
        <w:r>
          <w:rPr>
            <w:rStyle w:val="Hyperlink"/>
          </w:rPr>
          <w:t xml:space="preserve">[24]</w:t>
        </w:r>
      </w:hyperlink>
      <w:r>
        <w:t xml:space="preserve">. By focusing on currently operating mines across Canada, we see that</w:t>
      </w:r>
      <w:r>
        <w:t xml:space="preserve"> </w:t>
      </w:r>
      <w:r>
        <w:rPr>
          <w:b/>
          <w:bCs/>
        </w:rPr>
        <w:t xml:space="preserve">most mines fall into a few major mining method categories</w:t>
      </w:r>
      <w:r>
        <w:t xml:space="preserve"> </w:t>
      </w:r>
      <w:r>
        <w:t xml:space="preserve">– with variations in design – that balance geology, safety and economics to extract the nation’s rich mineral resources. Each method’s successful use in active Canadian mines demonstrates its economic viability under the right conditions, and together they represent the state-of-the-art in mining engineering deployed in Canada today.</w:t>
      </w:r>
    </w:p>
    <w:p>
      <w:pPr>
        <w:pStyle w:val="BodyText"/>
      </w:pPr>
      <w:r>
        <w:rPr>
          <w:b/>
          <w:bCs/>
        </w:rPr>
        <w:t xml:space="preserve">Sources:</w:t>
      </w:r>
      <w:r>
        <w:t xml:space="preserve"> </w:t>
      </w:r>
      <w:r>
        <w:t xml:space="preserve">The Mining Association of Canada</w:t>
      </w:r>
      <w:hyperlink r:id="rId21">
        <w:r>
          <w:rPr>
            <w:rStyle w:val="Hyperlink"/>
          </w:rPr>
          <w:t xml:space="preserve">[1]</w:t>
        </w:r>
      </w:hyperlink>
      <w:r>
        <w:t xml:space="preserve">; MineralsEd Mining Methods 101</w:t>
      </w:r>
      <w:hyperlink r:id="rId22">
        <w:r>
          <w:rPr>
            <w:rStyle w:val="Hyperlink"/>
          </w:rPr>
          <w:t xml:space="preserve">[10]</w:t>
        </w:r>
      </w:hyperlink>
      <w:hyperlink r:id="rId22">
        <w:r>
          <w:rPr>
            <w:rStyle w:val="Hyperlink"/>
          </w:rPr>
          <w:t xml:space="preserve">[16]</w:t>
        </w:r>
      </w:hyperlink>
      <w:hyperlink r:id="rId37">
        <w:r>
          <w:rPr>
            <w:rStyle w:val="Hyperlink"/>
          </w:rPr>
          <w:t xml:space="preserve">[20]</w:t>
        </w:r>
      </w:hyperlink>
      <w:hyperlink r:id="rId39">
        <w:r>
          <w:rPr>
            <w:rStyle w:val="Hyperlink"/>
          </w:rPr>
          <w:t xml:space="preserve">[22]</w:t>
        </w:r>
      </w:hyperlink>
      <w:r>
        <w:t xml:space="preserve">; Teck – Highland Valley Copper profile</w:t>
      </w:r>
      <w:hyperlink r:id="rId24">
        <w:r>
          <w:rPr>
            <w:rStyle w:val="Hyperlink"/>
          </w:rPr>
          <w:t xml:space="preserve">[4]</w:t>
        </w:r>
      </w:hyperlink>
      <w:r>
        <w:t xml:space="preserve">; Newmont – Brucejack Mine overview</w:t>
      </w:r>
      <w:hyperlink r:id="rId30">
        <w:r>
          <w:rPr>
            <w:rStyle w:val="Hyperlink"/>
          </w:rPr>
          <w:t xml:space="preserve">[11]</w:t>
        </w:r>
      </w:hyperlink>
      <w:r>
        <w:t xml:space="preserve">; New Gold – New Afton Mine profile</w:t>
      </w:r>
      <w:hyperlink r:id="rId38">
        <w:r>
          <w:rPr>
            <w:rStyle w:val="Hyperlink"/>
          </w:rPr>
          <w:t xml:space="preserve">[21]</w:t>
        </w:r>
      </w:hyperlink>
      <w:r>
        <w:t xml:space="preserve">; CIM Magazine/Canadian Mining Journal archives</w:t>
      </w:r>
      <w:hyperlink r:id="rId34">
        <w:r>
          <w:rPr>
            <w:rStyle w:val="Hyperlink"/>
          </w:rPr>
          <w:t xml:space="preserve">[17]</w:t>
        </w:r>
      </w:hyperlink>
      <w:r>
        <w:t xml:space="preserve">; World Nuclear News (uranium in-situ)</w:t>
      </w:r>
      <w:hyperlink r:id="rId43">
        <w:r>
          <w:rPr>
            <w:rStyle w:val="Hyperlink"/>
          </w:rPr>
          <w:t xml:space="preserve">[25]</w:t>
        </w:r>
      </w:hyperlink>
      <w:r>
        <w:t xml:space="preserve">; Canadian Institute of Mining (Mosaic Belle Plaine)</w:t>
      </w:r>
      <w:hyperlink r:id="rId42">
        <w:r>
          <w:rPr>
            <w:rStyle w:val="Hyperlink"/>
          </w:rPr>
          <w:t xml:space="preserve">[24]</w:t>
        </w:r>
      </w:hyperlink>
      <w:r>
        <w:t xml:space="preserve">; and other industry reports.</w:t>
      </w:r>
    </w:p>
    <w:bookmarkEnd w:id="45"/>
    <w:bookmarkEnd w:id="46"/>
    <w:bookmarkEnd w:id="47"/>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mining.ca</w:t>
      </w:r>
    </w:p>
    <w:p>
      <w:pPr>
        <w:pStyle w:val="BodyText"/>
      </w:pPr>
      <w:hyperlink r:id="rId48">
        <w:r>
          <w:rPr>
            <w:rStyle w:val="Hyperlink"/>
          </w:rPr>
          <w:t xml:space="preserve">https://mining.ca/wp-content/uploads/dlm_uploads/2024/06/Facts-and-Figures-2023-FINAL-DIGITAL.pdf</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2">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2">
        <w:r>
          <w:rPr>
            <w:rStyle w:val="Hyperlink"/>
          </w:rPr>
          <w:t xml:space="preserve">[10]</w:t>
        </w:r>
      </w:hyperlink>
      <w:r>
        <w:t xml:space="preserve"> </w:t>
      </w:r>
      <w:hyperlink r:id="rId31">
        <w:r>
          <w:rPr>
            <w:rStyle w:val="Hyperlink"/>
          </w:rPr>
          <w:t xml:space="preserve">[12]</w:t>
        </w:r>
      </w:hyperlink>
      <w:r>
        <w:t xml:space="preserve"> </w:t>
      </w:r>
      <w:hyperlink r:id="rId31">
        <w:r>
          <w:rPr>
            <w:rStyle w:val="Hyperlink"/>
          </w:rPr>
          <w:t xml:space="preserve">[13]</w:t>
        </w:r>
      </w:hyperlink>
      <w:r>
        <w:t xml:space="preserve"> </w:t>
      </w:r>
      <w:hyperlink r:id="rId22">
        <w:r>
          <w:rPr>
            <w:rStyle w:val="Hyperlink"/>
          </w:rPr>
          <w:t xml:space="preserve">[16]</w:t>
        </w:r>
      </w:hyperlink>
      <w:r>
        <w:t xml:space="preserve"> </w:t>
      </w:r>
      <w:hyperlink r:id="rId36">
        <w:r>
          <w:rPr>
            <w:rStyle w:val="Hyperlink"/>
          </w:rPr>
          <w:t xml:space="preserve">[19]</w:t>
        </w:r>
      </w:hyperlink>
      <w:r>
        <w:t xml:space="preserve"> </w:t>
      </w:r>
      <w:hyperlink r:id="rId37">
        <w:r>
          <w:rPr>
            <w:rStyle w:val="Hyperlink"/>
          </w:rPr>
          <w:t xml:space="preserve">[20]</w:t>
        </w:r>
      </w:hyperlink>
      <w:r>
        <w:t xml:space="preserve"> </w:t>
      </w:r>
      <w:hyperlink r:id="rId39">
        <w:r>
          <w:rPr>
            <w:rStyle w:val="Hyperlink"/>
          </w:rPr>
          <w:t xml:space="preserve">[22]</w:t>
        </w:r>
      </w:hyperlink>
      <w:r>
        <w:t xml:space="preserve"> </w:t>
      </w:r>
      <w:r>
        <w:t xml:space="preserve">MineralsEd: By Teachers, For Teachers</w:t>
      </w:r>
    </w:p>
    <w:p>
      <w:pPr>
        <w:pStyle w:val="BodyText"/>
      </w:pPr>
      <w:hyperlink r:id="rId49">
        <w:r>
          <w:rPr>
            <w:rStyle w:val="Hyperlink"/>
          </w:rPr>
          <w:t xml:space="preserve">https://mineralsed.ca/learning-resources/mining101/mineral-resources/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MineralsEd: By Teachers, For Teachers</w:t>
      </w:r>
    </w:p>
    <w:p>
      <w:pPr>
        <w:pStyle w:val="BodyText"/>
      </w:pPr>
      <w:hyperlink r:id="rId50">
        <w:r>
          <w:rPr>
            <w:rStyle w:val="Hyperlink"/>
          </w:rPr>
          <w:t xml:space="preserve">https://mineralsed.ca/learning-resources/bc-mineral-resources-map/bc-operating-mine-profiles/highaldn-valley-copper/</w:t>
        </w:r>
      </w:hyperlink>
    </w:p>
    <w:p>
      <w:pPr>
        <w:pStyle w:val="BodyText"/>
      </w:pPr>
      <w:hyperlink r:id="rId30">
        <w:r>
          <w:rPr>
            <w:rStyle w:val="Hyperlink"/>
          </w:rPr>
          <w:t xml:space="preserve">[11]</w:t>
        </w:r>
      </w:hyperlink>
      <w:r>
        <w:t xml:space="preserve"> </w:t>
      </w:r>
      <w:r>
        <w:t xml:space="preserve">Brucejack – Canada | Newmont Corporation – Operations &amp; Projects</w:t>
      </w:r>
    </w:p>
    <w:p>
      <w:pPr>
        <w:pStyle w:val="BodyText"/>
      </w:pPr>
      <w:hyperlink r:id="rId51">
        <w:r>
          <w:rPr>
            <w:rStyle w:val="Hyperlink"/>
          </w:rPr>
          <w:t xml:space="preserve">https://operations.newmont.com/canada/brucejack-canada</w:t>
        </w:r>
      </w:hyperlink>
    </w:p>
    <w:p>
      <w:pPr>
        <w:pStyle w:val="BodyText"/>
      </w:pPr>
      <w:hyperlink r:id="rId32">
        <w:r>
          <w:rPr>
            <w:rStyle w:val="Hyperlink"/>
          </w:rPr>
          <w:t xml:space="preserve">[14]</w:t>
        </w:r>
      </w:hyperlink>
      <w:r>
        <w:t xml:space="preserve"> </w:t>
      </w:r>
      <w:hyperlink r:id="rId33">
        <w:r>
          <w:rPr>
            <w:rStyle w:val="Hyperlink"/>
          </w:rPr>
          <w:t xml:space="preserve">[15]</w:t>
        </w:r>
      </w:hyperlink>
      <w:r>
        <w:t xml:space="preserve"> </w:t>
      </w:r>
      <w:r>
        <w:t xml:space="preserve">Conventional versus mechanized cut and fill mining - Canadian Mining Journal</w:t>
      </w:r>
    </w:p>
    <w:p>
      <w:pPr>
        <w:pStyle w:val="BodyText"/>
      </w:pPr>
      <w:hyperlink r:id="rId52">
        <w:r>
          <w:rPr>
            <w:rStyle w:val="Hyperlink"/>
          </w:rPr>
          <w:t xml:space="preserve">https://www.canadianminingjournal.com/featured-article/conventional-versus-mechanized-cut-and-fill-mining/</w:t>
        </w:r>
      </w:hyperlink>
    </w:p>
    <w:p>
      <w:pPr>
        <w:pStyle w:val="BodyText"/>
      </w:pPr>
      <w:hyperlink r:id="rId34">
        <w:r>
          <w:rPr>
            <w:rStyle w:val="Hyperlink"/>
          </w:rPr>
          <w:t xml:space="preserve">[17]</w:t>
        </w:r>
      </w:hyperlink>
      <w:r>
        <w:t xml:space="preserve"> </w:t>
      </w:r>
      <w:r>
        <w:t xml:space="preserve">Nutrien, Rocanville mine</w:t>
      </w:r>
    </w:p>
    <w:p>
      <w:pPr>
        <w:pStyle w:val="BodyText"/>
      </w:pPr>
      <w:hyperlink r:id="rId53">
        <w:r>
          <w:rPr>
            <w:rStyle w:val="Hyperlink"/>
          </w:rPr>
          <w:t xml:space="preserve">https://www.cim.org/past-award-winners/nutrien-rocanville-mine/</w:t>
        </w:r>
      </w:hyperlink>
    </w:p>
    <w:p>
      <w:pPr>
        <w:pStyle w:val="BodyText"/>
      </w:pPr>
      <w:hyperlink r:id="rId35">
        <w:r>
          <w:rPr>
            <w:rStyle w:val="Hyperlink"/>
          </w:rPr>
          <w:t xml:space="preserve">[18]</w:t>
        </w:r>
      </w:hyperlink>
      <w:r>
        <w:t xml:space="preserve"> </w:t>
      </w:r>
      <w:r>
        <w:t xml:space="preserve">Where is the World's Largest Underground Salt Mine? - WorldAtlas</w:t>
      </w:r>
    </w:p>
    <w:p>
      <w:pPr>
        <w:pStyle w:val="BodyText"/>
      </w:pPr>
      <w:hyperlink r:id="rId54">
        <w:r>
          <w:rPr>
            <w:rStyle w:val="Hyperlink"/>
          </w:rPr>
          <w:t xml:space="preserve">https://www.worldatlas.com/articles/where-is-the-world-s-largest-underground-salt-mine.html</w:t>
        </w:r>
      </w:hyperlink>
    </w:p>
    <w:p>
      <w:pPr>
        <w:pStyle w:val="BodyText"/>
      </w:pPr>
      <w:hyperlink r:id="rId38">
        <w:r>
          <w:rPr>
            <w:rStyle w:val="Hyperlink"/>
          </w:rPr>
          <w:t xml:space="preserve">[21]</w:t>
        </w:r>
      </w:hyperlink>
      <w:r>
        <w:t xml:space="preserve"> </w:t>
      </w:r>
      <w:r>
        <w:t xml:space="preserve">MineralsEd: By Teachers, For Teachers</w:t>
      </w:r>
    </w:p>
    <w:p>
      <w:pPr>
        <w:pStyle w:val="BodyText"/>
      </w:pPr>
      <w:hyperlink r:id="rId55">
        <w:r>
          <w:rPr>
            <w:rStyle w:val="Hyperlink"/>
          </w:rPr>
          <w:t xml:space="preserve">https://mineralsed.ca/learning-resources/bc-mineral-resources-map/bc-operating-mine-profiles/new-afton-mine/</w:t>
        </w:r>
      </w:hyperlink>
    </w:p>
    <w:p>
      <w:pPr>
        <w:pStyle w:val="BodyText"/>
      </w:pPr>
      <w:hyperlink r:id="rId40">
        <w:r>
          <w:rPr>
            <w:rStyle w:val="Hyperlink"/>
          </w:rPr>
          <w:t xml:space="preserve">[23]</w:t>
        </w:r>
      </w:hyperlink>
      <w:r>
        <w:t xml:space="preserve"> </w:t>
      </w:r>
      <w:r>
        <w:t xml:space="preserve">Donkin Coal Project, Nova Scotia - Mining Technology</w:t>
      </w:r>
    </w:p>
    <w:p>
      <w:pPr>
        <w:pStyle w:val="BodyText"/>
      </w:pPr>
      <w:hyperlink r:id="rId56">
        <w:r>
          <w:rPr>
            <w:rStyle w:val="Hyperlink"/>
          </w:rPr>
          <w:t xml:space="preserve">https://www.mining-technology.com/projects/donkin-coal-project-nova-scotia/</w:t>
        </w:r>
      </w:hyperlink>
    </w:p>
    <w:p>
      <w:pPr>
        <w:pStyle w:val="BodyText"/>
      </w:pPr>
      <w:hyperlink r:id="rId42">
        <w:r>
          <w:rPr>
            <w:rStyle w:val="Hyperlink"/>
          </w:rPr>
          <w:t xml:space="preserve">[24]</w:t>
        </w:r>
      </w:hyperlink>
      <w:r>
        <w:t xml:space="preserve"> </w:t>
      </w:r>
      <w:r>
        <w:t xml:space="preserve">Mosaic Potash Belle Plaine, Solution Mine</w:t>
      </w:r>
    </w:p>
    <w:p>
      <w:pPr>
        <w:pStyle w:val="BodyText"/>
      </w:pPr>
      <w:hyperlink r:id="rId57">
        <w:r>
          <w:rPr>
            <w:rStyle w:val="Hyperlink"/>
          </w:rPr>
          <w:t xml:space="preserve">https://www.cim.org/past-award-winners/mosaic-potash-belle-plaine-solution-mine/</w:t>
        </w:r>
      </w:hyperlink>
    </w:p>
    <w:p>
      <w:pPr>
        <w:pStyle w:val="BodyText"/>
      </w:pPr>
      <w:hyperlink r:id="rId43">
        <w:r>
          <w:rPr>
            <w:rStyle w:val="Hyperlink"/>
          </w:rPr>
          <w:t xml:space="preserve">[25]</w:t>
        </w:r>
      </w:hyperlink>
      <w:r>
        <w:t xml:space="preserve"> </w:t>
      </w:r>
      <w:r>
        <w:t xml:space="preserve">ISL mooted for second Canadian uranium project - World Nuclear News</w:t>
      </w:r>
    </w:p>
    <w:p>
      <w:pPr>
        <w:pStyle w:val="BodyText"/>
      </w:pPr>
      <w:hyperlink r:id="rId58">
        <w:r>
          <w:rPr>
            <w:rStyle w:val="Hyperlink"/>
          </w:rPr>
          <w:t xml:space="preserve">https://www.world-nuclear-news.org/Articles/ISL-mooted-for-second-Canadian-uranium-project</w:t>
        </w:r>
      </w:hyperlink>
    </w:p>
    <w:p>
      <w:pPr>
        <w:pStyle w:val="BodyText"/>
      </w:pPr>
      <w:hyperlink r:id="rId44">
        <w:r>
          <w:rPr>
            <w:rStyle w:val="Hyperlink"/>
          </w:rPr>
          <w:t xml:space="preserve">[26]</w:t>
        </w:r>
      </w:hyperlink>
      <w:r>
        <w:t xml:space="preserve"> </w:t>
      </w:r>
      <w:r>
        <w:t xml:space="preserve">Jet boring takes off at Cigar Lake - CIM Magazine</w:t>
      </w:r>
    </w:p>
    <w:p>
      <w:pPr>
        <w:pStyle w:val="BodyText"/>
      </w:pPr>
      <w:hyperlink r:id="rId59">
        <w:r>
          <w:rPr>
            <w:rStyle w:val="Hyperlink"/>
          </w:rPr>
          <w:t xml:space="preserve">https://magazine.cim.org/en/technology/jet-boring-takes-off-at-cigar-lake/</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magazine.cim.org/en/technology/jet-boring-takes-off-at-cigar-lake/" TargetMode="External" /><Relationship Type="http://schemas.openxmlformats.org/officeDocument/2006/relationships/hyperlink" Id="rId44" Target="https://magazine.cim.org/en/technology/jet-boring-takes-off-at-cigar-lake/#:~:text=Jet%20boring%20takes%20off%20at,through%20a%20network%20of" TargetMode="External" /><Relationship Type="http://schemas.openxmlformats.org/officeDocument/2006/relationships/hyperlink" Id="rId50" Target="https://mineralsed.ca/learning-resources/bc-mineral-resources-map/bc-operating-mine-profiles/highaldn-valley-copper/" TargetMode="External" /><Relationship Type="http://schemas.openxmlformats.org/officeDocument/2006/relationships/hyperlink" Id="rId24" Target="https://mineralsed.ca/learning-resources/bc-mineral-resources-map/bc-operating-mine-profiles/highaldn-valley-copper/#:~:text=Mining%20Method%3A%20Mining%20is%20carried,haulage%20trucks%20now%20fully%20operational" TargetMode="External" /><Relationship Type="http://schemas.openxmlformats.org/officeDocument/2006/relationships/hyperlink" Id="rId23" Target="https://mineralsed.ca/learning-resources/bc-mineral-resources-map/bc-operating-mine-profiles/highaldn-valley-copper/#:~:text=The%20Operation%3A%20Modern%20surface%20mining,continue%20at%20HVC%20until%202028" TargetMode="External" /><Relationship Type="http://schemas.openxmlformats.org/officeDocument/2006/relationships/hyperlink" Id="rId55" Target="https://mineralsed.ca/learning-resources/bc-mineral-resources-map/bc-operating-mine-profiles/new-afton-mine/" TargetMode="External" /><Relationship Type="http://schemas.openxmlformats.org/officeDocument/2006/relationships/hyperlink" Id="rId38" Target="https://mineralsed.ca/learning-resources/bc-mineral-resources-map/bc-operating-mine-profiles/new-afton-mine/#:~:text=Mining%20Method%3A%20The%20New%20Afton,ore%20is%20conveyed%20to%20surface" TargetMode="External" /><Relationship Type="http://schemas.openxmlformats.org/officeDocument/2006/relationships/hyperlink" Id="rId49" Target="https://mineralsed.ca/learning-resources/mining101/mineral-resources/" TargetMode="External" /><Relationship Type="http://schemas.openxmlformats.org/officeDocument/2006/relationships/hyperlink" Id="rId22" Target="https://mineralsed.ca/learning-resources/mining101/mineral-resources/#:~:text=" TargetMode="External" /><Relationship Type="http://schemas.openxmlformats.org/officeDocument/2006/relationships/hyperlink" Id="rId26" Target="https://mineralsed.ca/learning-resources/mining101/mineral-resources/#:~:text=A%20dragline%20or%20a%C2%A0bucket%20wheel,coal%20to%20the%20processing%20plant" TargetMode="External" /><Relationship Type="http://schemas.openxmlformats.org/officeDocument/2006/relationships/hyperlink" Id="rId37" Target="https://mineralsed.ca/learning-resources/mining101/mineral-resources/#:~:text=Block%20caving%C2%A0is%20a%20method%20that,previously%20mined%20through%20open%20pits" TargetMode="External" /><Relationship Type="http://schemas.openxmlformats.org/officeDocument/2006/relationships/hyperlink" Id="rId31" Target="https://mineralsed.ca/learning-resources/mining101/mineral-resources/#:~:text=Cut%20and%20fill%20stoping%C2%A0is%20used,level%20for%20mining%20to%20continue" TargetMode="External" /><Relationship Type="http://schemas.openxmlformats.org/officeDocument/2006/relationships/hyperlink" Id="rId39" Target="https://mineralsed.ca/learning-resources/mining101/mineral-resources/#:~:text=ImageLongwall%20mining%20is%20a%20very,path%20is%20allowed%20to%20collapse" TargetMode="External" /><Relationship Type="http://schemas.openxmlformats.org/officeDocument/2006/relationships/hyperlink" Id="rId25" Target="https://mineralsed.ca/learning-resources/mining101/mineral-resources/#:~:text=ImageStrip%20mining%20is%20used%20to,is%20then%20stockpiled%20for%20reclamation" TargetMode="External" /><Relationship Type="http://schemas.openxmlformats.org/officeDocument/2006/relationships/hyperlink" Id="rId36" Target="https://mineralsed.ca/learning-resources/mining101/mineral-resources/#:~:text=Room%20and%20pillar%C2%A0mining%20is%20used,iron%20ore%2C%20potash%20and%20coal" TargetMode="External" /><Relationship Type="http://schemas.openxmlformats.org/officeDocument/2006/relationships/hyperlink" Id="rId27" Target="https://mineralsed.ca/learning-resources/mining101/mineral-resources/#:~:text=generally%20converyed%20to%20a%20trommel,washed%20into%20the%20tailings%20pond" TargetMode="External" /><Relationship Type="http://schemas.openxmlformats.org/officeDocument/2006/relationships/hyperlink" Id="rId28" Target="https://mineralsed.ca/learning-resources/mining101/mineral-resources/#:~:text=grains%20,the%20tailings%20pond" TargetMode="External" /><Relationship Type="http://schemas.openxmlformats.org/officeDocument/2006/relationships/hyperlink" Id="rId48" Target="https://mining.ca/wp-content/uploads/dlm_uploads/2024/06/Facts-and-Figures-2023-FINAL-DIGITAL.pdf" TargetMode="External" /><Relationship Type="http://schemas.openxmlformats.org/officeDocument/2006/relationships/hyperlink" Id="rId21" Target="https://mining.ca/wp-content/uploads/dlm_uploads/2024/06/Facts-and-Figures-2023-FINAL-DIGITAL.pdf#:~:text=There%20were%20over%20200%20operating,and%20other%20green%20economy%20staples" TargetMode="External" /><Relationship Type="http://schemas.openxmlformats.org/officeDocument/2006/relationships/hyperlink" Id="rId51" Target="https://operations.newmont.com/canada/brucejack-canada" TargetMode="External" /><Relationship Type="http://schemas.openxmlformats.org/officeDocument/2006/relationships/hyperlink" Id="rId30" Target="https://operations.newmont.com/canada/brucejack-canada#:~:text=Brucejack%20is%20one%20of%20the,realize%20resource%20and%20reserve%20growth" TargetMode="External" /><Relationship Type="http://schemas.openxmlformats.org/officeDocument/2006/relationships/hyperlink" Id="rId52" Target="https://www.canadianminingjournal.com/featured-article/conventional-versus-mechanized-cut-and-fill-mining/" TargetMode="External" /><Relationship Type="http://schemas.openxmlformats.org/officeDocument/2006/relationships/hyperlink" Id="rId33" Target="https://www.canadianminingjournal.com/featured-article/conventional-versus-mechanized-cut-and-fill-mining/#:~:text=863,access%2Fvent%20raise%20extends%20to%20the" TargetMode="External" /><Relationship Type="http://schemas.openxmlformats.org/officeDocument/2006/relationships/hyperlink" Id="rId32" Target="https://www.canadianminingjournal.com/featured-article/conventional-versus-mechanized-cut-and-fill-mining/#:~:text=P%20rior%20to%20any%20comparison%2C,assumed%20to%20be%202%2C000%20t%2Fd" TargetMode="External" /><Relationship Type="http://schemas.openxmlformats.org/officeDocument/2006/relationships/hyperlink" Id="rId57" Target="https://www.cim.org/past-award-winners/mosaic-potash-belle-plaine-solution-mine/" TargetMode="External" /><Relationship Type="http://schemas.openxmlformats.org/officeDocument/2006/relationships/hyperlink" Id="rId42" Target="https://www.cim.org/past-award-winners/mosaic-potash-belle-plaine-solution-mine/#:~:text=The%20Mosaic%20Company%E2%80%99s%20Belle%20Plaine,exceptional%20safety%20and%20environmental%20performance" TargetMode="External" /><Relationship Type="http://schemas.openxmlformats.org/officeDocument/2006/relationships/hyperlink" Id="rId53" Target="https://www.cim.org/past-award-winners/nutrien-rocanville-mine/" TargetMode="External" /><Relationship Type="http://schemas.openxmlformats.org/officeDocument/2006/relationships/hyperlink" Id="rId34" Target="https://www.cim.org/past-award-winners/nutrien-rocanville-mine/#:~:text=Ore%20is%20cut%20using%20four,shipped%20by%20rail%20and%20truck" TargetMode="External" /><Relationship Type="http://schemas.openxmlformats.org/officeDocument/2006/relationships/hyperlink" Id="rId56" Target="https://www.mining-technology.com/projects/donkin-coal-project-nova-scotia/" TargetMode="External" /><Relationship Type="http://schemas.openxmlformats.org/officeDocument/2006/relationships/hyperlink" Id="rId40" Target="https://www.mining-technology.com/projects/donkin-coal-project-nova-scotia/#:~:text=technology,four%20continuous%20miners%20was" TargetMode="External" /><Relationship Type="http://schemas.openxmlformats.org/officeDocument/2006/relationships/hyperlink" Id="rId58" Target="https://www.world-nuclear-news.org/Articles/ISL-mooted-for-second-Canadian-uranium-project" TargetMode="External" /><Relationship Type="http://schemas.openxmlformats.org/officeDocument/2006/relationships/hyperlink" Id="rId43" Target="https://www.world-nuclear-news.org/Articles/ISL-mooted-for-second-Canadian-uranium-project#:~:text=More%20than%20half%20of%20the,far%20been%20used%20in%20Canada" TargetMode="External" /><Relationship Type="http://schemas.openxmlformats.org/officeDocument/2006/relationships/hyperlink" Id="rId54" Target="https://www.worldatlas.com/articles/where-is-the-world-s-largest-underground-salt-mine.html" TargetMode="External" /><Relationship Type="http://schemas.openxmlformats.org/officeDocument/2006/relationships/hyperlink" Id="rId35" Target="https://www.worldatlas.com/articles/where-is-the-world-s-largest-underground-salt-mine.html#:~:text=Underground%20salt%20mining%20can%20be,60%20feet%20by%2060%20feet" TargetMode="External" /></Relationships>
</file>

<file path=word/_rels/footnotes.xml.rels><?xml version="1.0" encoding="UTF-8"?><Relationships xmlns="http://schemas.openxmlformats.org/package/2006/relationships"><Relationship Type="http://schemas.openxmlformats.org/officeDocument/2006/relationships/hyperlink" Id="rId59" Target="https://magazine.cim.org/en/technology/jet-boring-takes-off-at-cigar-lake/" TargetMode="External" /><Relationship Type="http://schemas.openxmlformats.org/officeDocument/2006/relationships/hyperlink" Id="rId44" Target="https://magazine.cim.org/en/technology/jet-boring-takes-off-at-cigar-lake/#:~:text=Jet%20boring%20takes%20off%20at,through%20a%20network%20of" TargetMode="External" /><Relationship Type="http://schemas.openxmlformats.org/officeDocument/2006/relationships/hyperlink" Id="rId50" Target="https://mineralsed.ca/learning-resources/bc-mineral-resources-map/bc-operating-mine-profiles/highaldn-valley-copper/" TargetMode="External" /><Relationship Type="http://schemas.openxmlformats.org/officeDocument/2006/relationships/hyperlink" Id="rId24" Target="https://mineralsed.ca/learning-resources/bc-mineral-resources-map/bc-operating-mine-profiles/highaldn-valley-copper/#:~:text=Mining%20Method%3A%20Mining%20is%20carried,haulage%20trucks%20now%20fully%20operational" TargetMode="External" /><Relationship Type="http://schemas.openxmlformats.org/officeDocument/2006/relationships/hyperlink" Id="rId23" Target="https://mineralsed.ca/learning-resources/bc-mineral-resources-map/bc-operating-mine-profiles/highaldn-valley-copper/#:~:text=The%20Operation%3A%20Modern%20surface%20mining,continue%20at%20HVC%20until%202028" TargetMode="External" /><Relationship Type="http://schemas.openxmlformats.org/officeDocument/2006/relationships/hyperlink" Id="rId55" Target="https://mineralsed.ca/learning-resources/bc-mineral-resources-map/bc-operating-mine-profiles/new-afton-mine/" TargetMode="External" /><Relationship Type="http://schemas.openxmlformats.org/officeDocument/2006/relationships/hyperlink" Id="rId38" Target="https://mineralsed.ca/learning-resources/bc-mineral-resources-map/bc-operating-mine-profiles/new-afton-mine/#:~:text=Mining%20Method%3A%20The%20New%20Afton,ore%20is%20conveyed%20to%20surface" TargetMode="External" /><Relationship Type="http://schemas.openxmlformats.org/officeDocument/2006/relationships/hyperlink" Id="rId49" Target="https://mineralsed.ca/learning-resources/mining101/mineral-resources/" TargetMode="External" /><Relationship Type="http://schemas.openxmlformats.org/officeDocument/2006/relationships/hyperlink" Id="rId22" Target="https://mineralsed.ca/learning-resources/mining101/mineral-resources/#:~:text=" TargetMode="External" /><Relationship Type="http://schemas.openxmlformats.org/officeDocument/2006/relationships/hyperlink" Id="rId26" Target="https://mineralsed.ca/learning-resources/mining101/mineral-resources/#:~:text=A%20dragline%20or%20a%C2%A0bucket%20wheel,coal%20to%20the%20processing%20plant" TargetMode="External" /><Relationship Type="http://schemas.openxmlformats.org/officeDocument/2006/relationships/hyperlink" Id="rId37" Target="https://mineralsed.ca/learning-resources/mining101/mineral-resources/#:~:text=Block%20caving%C2%A0is%20a%20method%20that,previously%20mined%20through%20open%20pits" TargetMode="External" /><Relationship Type="http://schemas.openxmlformats.org/officeDocument/2006/relationships/hyperlink" Id="rId31" Target="https://mineralsed.ca/learning-resources/mining101/mineral-resources/#:~:text=Cut%20and%20fill%20stoping%C2%A0is%20used,level%20for%20mining%20to%20continue" TargetMode="External" /><Relationship Type="http://schemas.openxmlformats.org/officeDocument/2006/relationships/hyperlink" Id="rId39" Target="https://mineralsed.ca/learning-resources/mining101/mineral-resources/#:~:text=ImageLongwall%20mining%20is%20a%20very,path%20is%20allowed%20to%20collapse" TargetMode="External" /><Relationship Type="http://schemas.openxmlformats.org/officeDocument/2006/relationships/hyperlink" Id="rId25" Target="https://mineralsed.ca/learning-resources/mining101/mineral-resources/#:~:text=ImageStrip%20mining%20is%20used%20to,is%20then%20stockpiled%20for%20reclamation" TargetMode="External" /><Relationship Type="http://schemas.openxmlformats.org/officeDocument/2006/relationships/hyperlink" Id="rId36" Target="https://mineralsed.ca/learning-resources/mining101/mineral-resources/#:~:text=Room%20and%20pillar%C2%A0mining%20is%20used,iron%20ore%2C%20potash%20and%20coal" TargetMode="External" /><Relationship Type="http://schemas.openxmlformats.org/officeDocument/2006/relationships/hyperlink" Id="rId27" Target="https://mineralsed.ca/learning-resources/mining101/mineral-resources/#:~:text=generally%20converyed%20to%20a%20trommel,washed%20into%20the%20tailings%20pond" TargetMode="External" /><Relationship Type="http://schemas.openxmlformats.org/officeDocument/2006/relationships/hyperlink" Id="rId28" Target="https://mineralsed.ca/learning-resources/mining101/mineral-resources/#:~:text=grains%20,the%20tailings%20pond" TargetMode="External" /><Relationship Type="http://schemas.openxmlformats.org/officeDocument/2006/relationships/hyperlink" Id="rId48" Target="https://mining.ca/wp-content/uploads/dlm_uploads/2024/06/Facts-and-Figures-2023-FINAL-DIGITAL.pdf" TargetMode="External" /><Relationship Type="http://schemas.openxmlformats.org/officeDocument/2006/relationships/hyperlink" Id="rId21" Target="https://mining.ca/wp-content/uploads/dlm_uploads/2024/06/Facts-and-Figures-2023-FINAL-DIGITAL.pdf#:~:text=There%20were%20over%20200%20operating,and%20other%20green%20economy%20staples" TargetMode="External" /><Relationship Type="http://schemas.openxmlformats.org/officeDocument/2006/relationships/hyperlink" Id="rId51" Target="https://operations.newmont.com/canada/brucejack-canada" TargetMode="External" /><Relationship Type="http://schemas.openxmlformats.org/officeDocument/2006/relationships/hyperlink" Id="rId30" Target="https://operations.newmont.com/canada/brucejack-canada#:~:text=Brucejack%20is%20one%20of%20the,realize%20resource%20and%20reserve%20growth" TargetMode="External" /><Relationship Type="http://schemas.openxmlformats.org/officeDocument/2006/relationships/hyperlink" Id="rId52" Target="https://www.canadianminingjournal.com/featured-article/conventional-versus-mechanized-cut-and-fill-mining/" TargetMode="External" /><Relationship Type="http://schemas.openxmlformats.org/officeDocument/2006/relationships/hyperlink" Id="rId33" Target="https://www.canadianminingjournal.com/featured-article/conventional-versus-mechanized-cut-and-fill-mining/#:~:text=863,access%2Fvent%20raise%20extends%20to%20the" TargetMode="External" /><Relationship Type="http://schemas.openxmlformats.org/officeDocument/2006/relationships/hyperlink" Id="rId32" Target="https://www.canadianminingjournal.com/featured-article/conventional-versus-mechanized-cut-and-fill-mining/#:~:text=P%20rior%20to%20any%20comparison%2C,assumed%20to%20be%202%2C000%20t%2Fd" TargetMode="External" /><Relationship Type="http://schemas.openxmlformats.org/officeDocument/2006/relationships/hyperlink" Id="rId57" Target="https://www.cim.org/past-award-winners/mosaic-potash-belle-plaine-solution-mine/" TargetMode="External" /><Relationship Type="http://schemas.openxmlformats.org/officeDocument/2006/relationships/hyperlink" Id="rId42" Target="https://www.cim.org/past-award-winners/mosaic-potash-belle-plaine-solution-mine/#:~:text=The%20Mosaic%20Company%E2%80%99s%20Belle%20Plaine,exceptional%20safety%20and%20environmental%20performance" TargetMode="External" /><Relationship Type="http://schemas.openxmlformats.org/officeDocument/2006/relationships/hyperlink" Id="rId53" Target="https://www.cim.org/past-award-winners/nutrien-rocanville-mine/" TargetMode="External" /><Relationship Type="http://schemas.openxmlformats.org/officeDocument/2006/relationships/hyperlink" Id="rId34" Target="https://www.cim.org/past-award-winners/nutrien-rocanville-mine/#:~:text=Ore%20is%20cut%20using%20four,shipped%20by%20rail%20and%20truck" TargetMode="External" /><Relationship Type="http://schemas.openxmlformats.org/officeDocument/2006/relationships/hyperlink" Id="rId56" Target="https://www.mining-technology.com/projects/donkin-coal-project-nova-scotia/" TargetMode="External" /><Relationship Type="http://schemas.openxmlformats.org/officeDocument/2006/relationships/hyperlink" Id="rId40" Target="https://www.mining-technology.com/projects/donkin-coal-project-nova-scotia/#:~:text=technology,four%20continuous%20miners%20was" TargetMode="External" /><Relationship Type="http://schemas.openxmlformats.org/officeDocument/2006/relationships/hyperlink" Id="rId58" Target="https://www.world-nuclear-news.org/Articles/ISL-mooted-for-second-Canadian-uranium-project" TargetMode="External" /><Relationship Type="http://schemas.openxmlformats.org/officeDocument/2006/relationships/hyperlink" Id="rId43" Target="https://www.world-nuclear-news.org/Articles/ISL-mooted-for-second-Canadian-uranium-project#:~:text=More%20than%20half%20of%20the,far%20been%20used%20in%20Canada" TargetMode="External" /><Relationship Type="http://schemas.openxmlformats.org/officeDocument/2006/relationships/hyperlink" Id="rId54" Target="https://www.worldatlas.com/articles/where-is-the-world-s-largest-underground-salt-mine.html" TargetMode="External" /><Relationship Type="http://schemas.openxmlformats.org/officeDocument/2006/relationships/hyperlink" Id="rId35" Target="https://www.worldatlas.com/articles/where-is-the-world-s-largest-underground-salt-mine.html#:~:text=Underground%20salt%20mining%20can%20be,60%20feet%20by%2060%20fe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2025-07-30T15:20:47Z</dcterms:created>
  <dcterms:modified xsi:type="dcterms:W3CDTF">2025-07-30T15:20:47Z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