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9B7786" w14:textId="3ED6CADF" w:rsidR="00B07260" w:rsidRPr="004612B2" w:rsidRDefault="00B07260" w:rsidP="00B07260">
      <w:pPr>
        <w:spacing w:after="100" w:afterAutospacing="1"/>
        <w:outlineLvl w:val="0"/>
        <w:rPr>
          <w:rFonts w:ascii="Aptos" w:hAnsi="Aptos" w:cs="Arial"/>
          <w:b/>
          <w:bCs/>
          <w:kern w:val="36"/>
        </w:rPr>
      </w:pPr>
      <w:r w:rsidRPr="004612B2">
        <w:rPr>
          <w:rFonts w:ascii="Aptos" w:hAnsi="Aptos" w:cs="Arial"/>
          <w:b/>
          <w:bCs/>
          <w:kern w:val="36"/>
        </w:rPr>
        <w:t xml:space="preserve">SPIN FACTOR </w:t>
      </w:r>
    </w:p>
    <w:p w14:paraId="4AEDCB6D" w14:textId="01B30379" w:rsidR="00B07260" w:rsidRPr="004612B2" w:rsidRDefault="00515E73" w:rsidP="00234FC5">
      <w:pPr>
        <w:spacing w:after="100" w:afterAutospacing="1"/>
        <w:outlineLvl w:val="2"/>
        <w:rPr>
          <w:rFonts w:ascii="Aptos" w:hAnsi="Aptos" w:cs="Arial"/>
        </w:rPr>
      </w:pPr>
      <w:r w:rsidRPr="004612B2">
        <w:rPr>
          <w:rFonts w:ascii="Aptos" w:hAnsi="Aptos" w:cs="Arial"/>
          <w:b/>
          <w:bCs/>
          <w:i/>
          <w:iCs/>
        </w:rPr>
        <w:t>L’algoritmo del consenso</w:t>
      </w:r>
      <w:r w:rsidR="00234FC5" w:rsidRPr="004612B2">
        <w:rPr>
          <w:rFonts w:ascii="Aptos" w:hAnsi="Aptos" w:cs="Arial"/>
          <w:b/>
          <w:bCs/>
        </w:rPr>
        <w:br/>
      </w:r>
      <w:r w:rsidR="00234FC5" w:rsidRPr="004612B2">
        <w:rPr>
          <w:rFonts w:ascii="Aptos" w:hAnsi="Aptos" w:cs="Arial"/>
          <w:b/>
          <w:bCs/>
        </w:rPr>
        <w:br/>
      </w:r>
      <w:r w:rsidR="00B07260" w:rsidRPr="004612B2">
        <w:rPr>
          <w:rFonts w:ascii="Aptos" w:hAnsi="Aptos" w:cs="Arial"/>
          <w:i/>
          <w:iCs/>
        </w:rPr>
        <w:t>Digital Headquarter:</w:t>
      </w:r>
      <w:r w:rsidR="00B07260" w:rsidRPr="004612B2">
        <w:rPr>
          <w:rFonts w:ascii="Aptos" w:hAnsi="Aptos" w:cs="Arial"/>
        </w:rPr>
        <w:t xml:space="preserve"> spinfactor.it </w:t>
      </w:r>
      <w:r w:rsidR="00234FC5" w:rsidRPr="004612B2">
        <w:rPr>
          <w:rFonts w:ascii="Aptos" w:hAnsi="Aptos" w:cs="Arial"/>
        </w:rPr>
        <w:br/>
      </w:r>
      <w:r w:rsidR="00B07260" w:rsidRPr="004612B2">
        <w:rPr>
          <w:rFonts w:ascii="Aptos" w:hAnsi="Aptos" w:cs="Arial"/>
          <w:i/>
          <w:iCs/>
        </w:rPr>
        <w:t>Hubs:</w:t>
      </w:r>
      <w:r w:rsidR="00B07260" w:rsidRPr="004612B2">
        <w:rPr>
          <w:rFonts w:ascii="Aptos" w:hAnsi="Aptos" w:cs="Arial"/>
        </w:rPr>
        <w:t xml:space="preserve"> Roma | </w:t>
      </w:r>
      <w:r w:rsidR="004B3F67" w:rsidRPr="004612B2">
        <w:rPr>
          <w:rFonts w:ascii="Aptos" w:hAnsi="Aptos" w:cs="Arial"/>
        </w:rPr>
        <w:t>Milano | Capri</w:t>
      </w:r>
    </w:p>
    <w:p w14:paraId="05D58810" w14:textId="77777777" w:rsidR="000D77D7" w:rsidRPr="004612B2" w:rsidRDefault="000D77D7" w:rsidP="00B07260">
      <w:pPr>
        <w:rPr>
          <w:rFonts w:ascii="Aptos" w:hAnsi="Aptos" w:cs="Arial"/>
          <w:color w:val="FF0000"/>
        </w:rPr>
      </w:pPr>
    </w:p>
    <w:p w14:paraId="22872D63" w14:textId="3948A2FB" w:rsidR="00B07260" w:rsidRPr="004612B2" w:rsidRDefault="00515E73" w:rsidP="00234FC5">
      <w:pPr>
        <w:spacing w:after="100" w:afterAutospacing="1"/>
        <w:outlineLvl w:val="2"/>
        <w:rPr>
          <w:rFonts w:ascii="Aptos" w:hAnsi="Aptos" w:cs="Arial"/>
        </w:rPr>
      </w:pPr>
      <w:r w:rsidRPr="004612B2">
        <w:rPr>
          <w:rFonts w:ascii="Aptos" w:hAnsi="Aptos" w:cs="Arial"/>
          <w:b/>
          <w:bCs/>
        </w:rPr>
        <w:t>VISIONE E IDENTIT</w:t>
      </w:r>
      <w:r w:rsidR="00AF6680">
        <w:rPr>
          <w:rFonts w:ascii="Aptos" w:hAnsi="Aptos" w:cs="Arial"/>
          <w:b/>
          <w:bCs/>
        </w:rPr>
        <w:t>À</w:t>
      </w:r>
      <w:r w:rsidR="00234FC5" w:rsidRPr="004612B2">
        <w:rPr>
          <w:rFonts w:ascii="Aptos" w:hAnsi="Aptos" w:cs="Arial"/>
          <w:b/>
          <w:bCs/>
        </w:rPr>
        <w:br/>
      </w:r>
      <w:r w:rsidR="00234FC5" w:rsidRPr="004612B2">
        <w:rPr>
          <w:rFonts w:ascii="Aptos" w:hAnsi="Aptos" w:cs="Arial"/>
        </w:rPr>
        <w:t>(prima pagina web)</w:t>
      </w:r>
    </w:p>
    <w:p w14:paraId="0A7C5145" w14:textId="550FA496" w:rsidR="00515E73" w:rsidRPr="004612B2" w:rsidRDefault="00515E73" w:rsidP="00234FC5">
      <w:pPr>
        <w:spacing w:after="100" w:afterAutospacing="1"/>
        <w:rPr>
          <w:rFonts w:ascii="Aptos" w:hAnsi="Aptos" w:cs="Arial"/>
        </w:rPr>
      </w:pPr>
      <w:r w:rsidRPr="004612B2">
        <w:rPr>
          <w:rFonts w:ascii="Aptos" w:hAnsi="Aptos" w:cs="Arial"/>
          <w:b/>
          <w:bCs/>
        </w:rPr>
        <w:t>Comprendere per decidere</w:t>
      </w:r>
      <w:r w:rsidR="00B07260" w:rsidRPr="004612B2">
        <w:rPr>
          <w:rFonts w:ascii="Aptos" w:hAnsi="Aptos" w:cs="Arial"/>
          <w:b/>
          <w:bCs/>
        </w:rPr>
        <w:t>.</w:t>
      </w:r>
      <w:r w:rsidR="00B07260" w:rsidRPr="004612B2">
        <w:rPr>
          <w:rFonts w:ascii="Aptos" w:hAnsi="Aptos" w:cs="Arial"/>
        </w:rPr>
        <w:t xml:space="preserve"> </w:t>
      </w:r>
      <w:r w:rsidRPr="004612B2">
        <w:rPr>
          <w:rFonts w:ascii="Aptos" w:hAnsi="Aptos" w:cs="Arial"/>
          <w:b/>
          <w:bCs/>
        </w:rPr>
        <w:t xml:space="preserve">Comunicare per posizionare. Accreditarsi per </w:t>
      </w:r>
      <w:r w:rsidR="004B5C86">
        <w:rPr>
          <w:rFonts w:ascii="Aptos" w:hAnsi="Aptos" w:cs="Arial"/>
          <w:b/>
          <w:bCs/>
        </w:rPr>
        <w:t>crescere.</w:t>
      </w:r>
    </w:p>
    <w:p w14:paraId="36E4F64C" w14:textId="2A9D6785" w:rsidR="00B07260" w:rsidRPr="004612B2" w:rsidRDefault="00B07260" w:rsidP="00234FC5">
      <w:pPr>
        <w:spacing w:after="100" w:afterAutospacing="1"/>
        <w:rPr>
          <w:rFonts w:ascii="Aptos" w:hAnsi="Aptos" w:cs="Arial"/>
        </w:rPr>
      </w:pPr>
      <w:r w:rsidRPr="004612B2">
        <w:rPr>
          <w:rFonts w:ascii="Aptos" w:hAnsi="Aptos" w:cs="Arial"/>
        </w:rPr>
        <w:t xml:space="preserve">Spin Factor è </w:t>
      </w:r>
      <w:r w:rsidR="000D77D7" w:rsidRPr="004612B2">
        <w:rPr>
          <w:rFonts w:ascii="Aptos" w:hAnsi="Aptos" w:cs="Arial"/>
        </w:rPr>
        <w:t xml:space="preserve">un </w:t>
      </w:r>
      <w:r w:rsidRPr="004612B2">
        <w:rPr>
          <w:rFonts w:ascii="Aptos" w:hAnsi="Aptos" w:cs="Arial"/>
        </w:rPr>
        <w:t xml:space="preserve">hub di consulenza strategica che </w:t>
      </w:r>
      <w:r w:rsidR="004B5C86">
        <w:rPr>
          <w:rFonts w:ascii="Aptos" w:hAnsi="Aptos" w:cs="Arial"/>
        </w:rPr>
        <w:t>agisce</w:t>
      </w:r>
      <w:r w:rsidRPr="004612B2">
        <w:rPr>
          <w:rFonts w:ascii="Aptos" w:hAnsi="Aptos" w:cs="Arial"/>
        </w:rPr>
        <w:t xml:space="preserve"> nel punto in cui le decisioni prendono forma. </w:t>
      </w:r>
    </w:p>
    <w:p w14:paraId="38EA619F" w14:textId="653AB9FB" w:rsidR="00B07260" w:rsidRPr="004612B2" w:rsidRDefault="00B07260" w:rsidP="00234FC5">
      <w:pPr>
        <w:spacing w:after="100" w:afterAutospacing="1"/>
        <w:rPr>
          <w:rFonts w:ascii="Aptos" w:hAnsi="Aptos" w:cs="Arial"/>
        </w:rPr>
      </w:pPr>
      <w:r w:rsidRPr="004612B2">
        <w:rPr>
          <w:rFonts w:ascii="Aptos" w:hAnsi="Aptos" w:cs="Arial"/>
        </w:rPr>
        <w:t xml:space="preserve">Tra stimolo e risposta, la differenza risiede nell’elaborazione. </w:t>
      </w:r>
      <w:r w:rsidR="00234FC5" w:rsidRPr="004612B2">
        <w:rPr>
          <w:rFonts w:ascii="Aptos" w:hAnsi="Aptos" w:cs="Arial"/>
        </w:rPr>
        <w:br/>
      </w:r>
      <w:r w:rsidRPr="004612B2">
        <w:rPr>
          <w:rFonts w:ascii="Aptos" w:hAnsi="Aptos" w:cs="Arial"/>
        </w:rPr>
        <w:t xml:space="preserve">In Spin Factor, ogni processo cognitivo </w:t>
      </w:r>
      <w:r w:rsidR="00515E73" w:rsidRPr="004612B2">
        <w:rPr>
          <w:rFonts w:ascii="Aptos" w:hAnsi="Aptos" w:cs="Arial"/>
        </w:rPr>
        <w:t xml:space="preserve">umano </w:t>
      </w:r>
      <w:r w:rsidRPr="004612B2">
        <w:rPr>
          <w:rFonts w:ascii="Aptos" w:hAnsi="Aptos" w:cs="Arial"/>
        </w:rPr>
        <w:t>è supportato da un’architettura tecnologica proprietaria</w:t>
      </w:r>
      <w:r w:rsidR="004B5C86">
        <w:rPr>
          <w:rFonts w:ascii="Aptos" w:hAnsi="Aptos" w:cs="Arial"/>
        </w:rPr>
        <w:t>. L’unione consente</w:t>
      </w:r>
      <w:r w:rsidRPr="004612B2">
        <w:rPr>
          <w:rFonts w:ascii="Aptos" w:hAnsi="Aptos" w:cs="Arial"/>
        </w:rPr>
        <w:t xml:space="preserve"> di</w:t>
      </w:r>
      <w:r w:rsidR="00234FC5" w:rsidRPr="004612B2">
        <w:rPr>
          <w:rFonts w:ascii="Aptos" w:hAnsi="Aptos" w:cs="Arial"/>
        </w:rPr>
        <w:t xml:space="preserve"> </w:t>
      </w:r>
      <w:r w:rsidRPr="004612B2">
        <w:rPr>
          <w:rFonts w:ascii="Aptos" w:hAnsi="Aptos" w:cs="Arial"/>
        </w:rPr>
        <w:t xml:space="preserve">trasformare i dati e le informazioni in </w:t>
      </w:r>
      <w:r w:rsidR="00515E73" w:rsidRPr="004612B2">
        <w:rPr>
          <w:rFonts w:ascii="Aptos" w:hAnsi="Aptos" w:cs="Arial"/>
        </w:rPr>
        <w:t>comunicazione, le relazioni in posizionamenti strutturati</w:t>
      </w:r>
      <w:r w:rsidR="007C2D88" w:rsidRPr="004612B2">
        <w:rPr>
          <w:rFonts w:ascii="Aptos" w:hAnsi="Aptos" w:cs="Arial"/>
        </w:rPr>
        <w:t>.</w:t>
      </w:r>
    </w:p>
    <w:p w14:paraId="12AFF58B" w14:textId="60715768" w:rsidR="00B07260" w:rsidRPr="004612B2" w:rsidRDefault="00515E73" w:rsidP="00B07260">
      <w:pPr>
        <w:spacing w:after="100" w:afterAutospacing="1"/>
        <w:outlineLvl w:val="1"/>
        <w:rPr>
          <w:rFonts w:ascii="Aptos" w:hAnsi="Aptos" w:cs="Arial"/>
          <w:b/>
          <w:bCs/>
        </w:rPr>
      </w:pPr>
      <w:r w:rsidRPr="004612B2">
        <w:rPr>
          <w:rFonts w:ascii="Aptos" w:hAnsi="Aptos" w:cs="Arial"/>
          <w:b/>
          <w:bCs/>
        </w:rPr>
        <w:t>METODO E PROCESSO</w:t>
      </w:r>
    </w:p>
    <w:p w14:paraId="036B94BD" w14:textId="61BA5004" w:rsidR="00B07260" w:rsidRPr="004612B2" w:rsidRDefault="00B07260" w:rsidP="00B07260">
      <w:pPr>
        <w:spacing w:after="100" w:afterAutospacing="1"/>
        <w:rPr>
          <w:rFonts w:ascii="Aptos" w:hAnsi="Aptos" w:cs="Arial"/>
        </w:rPr>
      </w:pPr>
      <w:r w:rsidRPr="004612B2">
        <w:rPr>
          <w:rFonts w:ascii="Aptos" w:hAnsi="Aptos" w:cs="Arial"/>
        </w:rPr>
        <w:t xml:space="preserve">Il </w:t>
      </w:r>
      <w:r w:rsidR="00515E73" w:rsidRPr="004612B2">
        <w:rPr>
          <w:rFonts w:ascii="Aptos" w:hAnsi="Aptos" w:cs="Arial"/>
        </w:rPr>
        <w:t xml:space="preserve">metodo </w:t>
      </w:r>
      <w:r w:rsidRPr="004612B2">
        <w:rPr>
          <w:rFonts w:ascii="Aptos" w:hAnsi="Aptos" w:cs="Arial"/>
        </w:rPr>
        <w:t xml:space="preserve">Spin Factor poggia su </w:t>
      </w:r>
      <w:r w:rsidR="00515E73" w:rsidRPr="004612B2">
        <w:rPr>
          <w:rFonts w:ascii="Aptos" w:hAnsi="Aptos" w:cs="Arial"/>
        </w:rPr>
        <w:t>un processo</w:t>
      </w:r>
      <w:r w:rsidRPr="004612B2">
        <w:rPr>
          <w:rFonts w:ascii="Aptos" w:hAnsi="Aptos" w:cs="Arial"/>
        </w:rPr>
        <w:t xml:space="preserve"> rigoros</w:t>
      </w:r>
      <w:r w:rsidR="00515E73" w:rsidRPr="004612B2">
        <w:rPr>
          <w:rFonts w:ascii="Aptos" w:hAnsi="Aptos" w:cs="Arial"/>
        </w:rPr>
        <w:t>o</w:t>
      </w:r>
      <w:r w:rsidRPr="004612B2">
        <w:rPr>
          <w:rFonts w:ascii="Aptos" w:hAnsi="Aptos" w:cs="Arial"/>
        </w:rPr>
        <w:t xml:space="preserve"> e sequenziale</w:t>
      </w:r>
      <w:r w:rsidR="00515E73" w:rsidRPr="004612B2">
        <w:rPr>
          <w:rFonts w:ascii="Aptos" w:hAnsi="Aptos" w:cs="Arial"/>
        </w:rPr>
        <w:t xml:space="preserve"> basato sui principi cardine del cognitivismo</w:t>
      </w:r>
      <w:r w:rsidRPr="004612B2">
        <w:rPr>
          <w:rFonts w:ascii="Aptos" w:hAnsi="Aptos" w:cs="Arial"/>
        </w:rPr>
        <w:t>:</w:t>
      </w:r>
    </w:p>
    <w:p w14:paraId="1B8E765C" w14:textId="4A6E3921" w:rsidR="00515E73" w:rsidRPr="004612B2" w:rsidRDefault="00B07260" w:rsidP="00B07260">
      <w:pPr>
        <w:numPr>
          <w:ilvl w:val="0"/>
          <w:numId w:val="1"/>
        </w:numPr>
        <w:spacing w:after="100" w:afterAutospacing="1"/>
        <w:rPr>
          <w:rFonts w:ascii="Aptos" w:hAnsi="Aptos" w:cs="Arial"/>
        </w:rPr>
      </w:pPr>
      <w:r w:rsidRPr="004612B2">
        <w:rPr>
          <w:rFonts w:ascii="Aptos" w:hAnsi="Aptos" w:cs="Arial"/>
          <w:b/>
          <w:bCs/>
        </w:rPr>
        <w:t xml:space="preserve">Fase 1 </w:t>
      </w:r>
      <w:r w:rsidR="00234FC5" w:rsidRPr="004612B2">
        <w:rPr>
          <w:rFonts w:ascii="Aptos" w:hAnsi="Aptos" w:cs="Arial"/>
          <w:b/>
          <w:bCs/>
        </w:rPr>
        <w:sym w:font="Wingdings" w:char="F0E0"/>
      </w:r>
      <w:r w:rsidRPr="004612B2">
        <w:rPr>
          <w:rFonts w:ascii="Aptos" w:hAnsi="Aptos" w:cs="Arial"/>
          <w:b/>
          <w:bCs/>
        </w:rPr>
        <w:t xml:space="preserve"> </w:t>
      </w:r>
      <w:r w:rsidR="00515E73" w:rsidRPr="004612B2">
        <w:rPr>
          <w:rFonts w:ascii="Aptos" w:hAnsi="Aptos" w:cs="Arial"/>
          <w:b/>
          <w:bCs/>
        </w:rPr>
        <w:t>STIMOLO</w:t>
      </w:r>
      <w:r w:rsidR="00B17C84" w:rsidRPr="004612B2">
        <w:rPr>
          <w:rFonts w:ascii="Aptos" w:hAnsi="Aptos" w:cs="Arial"/>
          <w:b/>
          <w:bCs/>
        </w:rPr>
        <w:t xml:space="preserve"> (input, cercare una formula grafica carina per scriverlo sotto sti</w:t>
      </w:r>
      <w:r w:rsidR="002660DA" w:rsidRPr="004612B2">
        <w:rPr>
          <w:rFonts w:ascii="Aptos" w:hAnsi="Aptos" w:cs="Arial"/>
          <w:b/>
          <w:bCs/>
        </w:rPr>
        <w:t>m</w:t>
      </w:r>
      <w:r w:rsidR="00B17C84" w:rsidRPr="004612B2">
        <w:rPr>
          <w:rFonts w:ascii="Aptos" w:hAnsi="Aptos" w:cs="Arial"/>
          <w:b/>
          <w:bCs/>
        </w:rPr>
        <w:t>olo)</w:t>
      </w:r>
      <w:r w:rsidRPr="004612B2">
        <w:rPr>
          <w:rFonts w:ascii="Aptos" w:hAnsi="Aptos" w:cs="Arial"/>
          <w:b/>
          <w:bCs/>
        </w:rPr>
        <w:t xml:space="preserve"> </w:t>
      </w:r>
      <w:r w:rsidR="00515E73" w:rsidRPr="004612B2">
        <w:rPr>
          <w:rFonts w:ascii="Aptos" w:hAnsi="Aptos" w:cs="Arial"/>
        </w:rPr>
        <w:t>attraverso</w:t>
      </w:r>
      <w:r w:rsidRPr="004612B2">
        <w:rPr>
          <w:rFonts w:ascii="Aptos" w:hAnsi="Aptos" w:cs="Arial"/>
        </w:rPr>
        <w:t xml:space="preserve"> Human®</w:t>
      </w:r>
      <w:r w:rsidR="00515E73" w:rsidRPr="004612B2">
        <w:rPr>
          <w:rFonts w:ascii="Aptos" w:hAnsi="Aptos" w:cs="Arial"/>
        </w:rPr>
        <w:t xml:space="preserve"> -</w:t>
      </w:r>
      <w:r w:rsidRPr="004612B2">
        <w:rPr>
          <w:rFonts w:ascii="Aptos" w:hAnsi="Aptos" w:cs="Arial"/>
        </w:rPr>
        <w:t xml:space="preserve"> esclusiva</w:t>
      </w:r>
      <w:r w:rsidR="00515E73" w:rsidRPr="004612B2">
        <w:rPr>
          <w:rFonts w:ascii="Aptos" w:hAnsi="Aptos" w:cs="Arial"/>
        </w:rPr>
        <w:t xml:space="preserve"> piattaforma proprietaria</w:t>
      </w:r>
      <w:r w:rsidRPr="004612B2">
        <w:rPr>
          <w:rFonts w:ascii="Aptos" w:hAnsi="Aptos" w:cs="Arial"/>
        </w:rPr>
        <w:t xml:space="preserve"> di web e social </w:t>
      </w:r>
      <w:proofErr w:type="spellStart"/>
      <w:r w:rsidRPr="004612B2">
        <w:rPr>
          <w:rFonts w:ascii="Aptos" w:hAnsi="Aptos" w:cs="Arial"/>
        </w:rPr>
        <w:t>listening</w:t>
      </w:r>
      <w:proofErr w:type="spellEnd"/>
      <w:r w:rsidRPr="004612B2">
        <w:rPr>
          <w:rFonts w:ascii="Aptos" w:hAnsi="Aptos" w:cs="Arial"/>
        </w:rPr>
        <w:t xml:space="preserve"> AI</w:t>
      </w:r>
      <w:r w:rsidR="007C2D88" w:rsidRPr="004612B2">
        <w:rPr>
          <w:rFonts w:ascii="Aptos" w:hAnsi="Aptos" w:cs="Arial"/>
        </w:rPr>
        <w:t xml:space="preserve"> </w:t>
      </w:r>
      <w:proofErr w:type="spellStart"/>
      <w:r w:rsidRPr="004612B2">
        <w:rPr>
          <w:rFonts w:ascii="Aptos" w:hAnsi="Aptos" w:cs="Arial"/>
        </w:rPr>
        <w:t>driven</w:t>
      </w:r>
      <w:proofErr w:type="spellEnd"/>
      <w:r w:rsidR="00515E73" w:rsidRPr="004612B2">
        <w:rPr>
          <w:rFonts w:ascii="Aptos" w:hAnsi="Aptos" w:cs="Arial"/>
        </w:rPr>
        <w:t xml:space="preserve"> </w:t>
      </w:r>
      <w:r w:rsidR="00C14320" w:rsidRPr="004612B2">
        <w:rPr>
          <w:rFonts w:ascii="Aptos" w:hAnsi="Aptos" w:cs="Arial"/>
        </w:rPr>
        <w:t>- analizziamo</w:t>
      </w:r>
      <w:r w:rsidR="00515E73" w:rsidRPr="004612B2">
        <w:rPr>
          <w:rFonts w:ascii="Aptos" w:hAnsi="Aptos" w:cs="Arial"/>
        </w:rPr>
        <w:t xml:space="preserve"> dati che </w:t>
      </w:r>
      <w:r w:rsidR="004B5C86">
        <w:rPr>
          <w:rFonts w:ascii="Aptos" w:hAnsi="Aptos" w:cs="Arial"/>
        </w:rPr>
        <w:t>processiamo</w:t>
      </w:r>
      <w:r w:rsidR="00515E73" w:rsidRPr="004612B2">
        <w:rPr>
          <w:rFonts w:ascii="Aptos" w:hAnsi="Aptos" w:cs="Arial"/>
        </w:rPr>
        <w:t xml:space="preserve"> in tempo reale o su indagini differite per fornire insight strategici.</w:t>
      </w:r>
    </w:p>
    <w:p w14:paraId="1958DE37" w14:textId="6968A0F2" w:rsidR="00B07260" w:rsidRPr="004612B2" w:rsidRDefault="00B07260" w:rsidP="00B07260">
      <w:pPr>
        <w:numPr>
          <w:ilvl w:val="0"/>
          <w:numId w:val="1"/>
        </w:numPr>
        <w:spacing w:after="100" w:afterAutospacing="1"/>
        <w:rPr>
          <w:rFonts w:ascii="Aptos" w:hAnsi="Aptos" w:cs="Arial"/>
        </w:rPr>
      </w:pPr>
      <w:r w:rsidRPr="004612B2">
        <w:rPr>
          <w:rFonts w:ascii="Aptos" w:hAnsi="Aptos" w:cs="Arial"/>
          <w:b/>
          <w:bCs/>
        </w:rPr>
        <w:t xml:space="preserve">Fase 2 </w:t>
      </w:r>
      <w:r w:rsidR="00234FC5" w:rsidRPr="004612B2">
        <w:rPr>
          <w:rFonts w:ascii="Aptos" w:hAnsi="Aptos" w:cs="Arial"/>
          <w:b/>
          <w:bCs/>
        </w:rPr>
        <w:t xml:space="preserve"> </w:t>
      </w:r>
      <w:r w:rsidR="00234FC5" w:rsidRPr="004612B2">
        <w:rPr>
          <w:rFonts w:ascii="Aptos" w:hAnsi="Aptos" w:cs="Arial"/>
          <w:b/>
          <w:bCs/>
        </w:rPr>
        <w:sym w:font="Wingdings" w:char="F0E0"/>
      </w:r>
      <w:r w:rsidR="00234FC5" w:rsidRPr="004612B2">
        <w:rPr>
          <w:rFonts w:ascii="Aptos" w:hAnsi="Aptos" w:cs="Arial"/>
          <w:b/>
          <w:bCs/>
        </w:rPr>
        <w:t xml:space="preserve"> </w:t>
      </w:r>
      <w:r w:rsidR="00515E73" w:rsidRPr="004612B2">
        <w:rPr>
          <w:rFonts w:ascii="Aptos" w:hAnsi="Aptos" w:cs="Arial"/>
          <w:b/>
          <w:bCs/>
        </w:rPr>
        <w:t>ELABORAZIONE</w:t>
      </w:r>
      <w:r w:rsidR="00B17C84" w:rsidRPr="004612B2">
        <w:rPr>
          <w:rFonts w:ascii="Aptos" w:hAnsi="Aptos" w:cs="Arial"/>
          <w:b/>
          <w:bCs/>
        </w:rPr>
        <w:t xml:space="preserve"> (processing)</w:t>
      </w:r>
      <w:r w:rsidRPr="004612B2">
        <w:rPr>
          <w:rFonts w:ascii="Aptos" w:hAnsi="Aptos" w:cs="Arial"/>
        </w:rPr>
        <w:t xml:space="preserve">: </w:t>
      </w:r>
      <w:r w:rsidR="007C2D88" w:rsidRPr="004612B2">
        <w:rPr>
          <w:rFonts w:ascii="Aptos" w:hAnsi="Aptos" w:cs="Arial"/>
        </w:rPr>
        <w:t>d</w:t>
      </w:r>
      <w:r w:rsidRPr="004612B2">
        <w:rPr>
          <w:rFonts w:ascii="Aptos" w:hAnsi="Aptos" w:cs="Arial"/>
        </w:rPr>
        <w:t xml:space="preserve">all'aggregazione e interpretazione dei dati, elaboriamo </w:t>
      </w:r>
      <w:r w:rsidR="004B5C86">
        <w:rPr>
          <w:rFonts w:ascii="Aptos" w:hAnsi="Aptos" w:cs="Arial"/>
        </w:rPr>
        <w:t>percorsi</w:t>
      </w:r>
      <w:r w:rsidRPr="004612B2">
        <w:rPr>
          <w:rFonts w:ascii="Aptos" w:hAnsi="Aptos" w:cs="Arial"/>
        </w:rPr>
        <w:t xml:space="preserve"> di posizionamento</w:t>
      </w:r>
      <w:r w:rsidR="00515E73" w:rsidRPr="004612B2">
        <w:rPr>
          <w:rFonts w:ascii="Aptos" w:hAnsi="Aptos" w:cs="Arial"/>
        </w:rPr>
        <w:t xml:space="preserve"> </w:t>
      </w:r>
      <w:r w:rsidRPr="004612B2">
        <w:rPr>
          <w:rFonts w:ascii="Aptos" w:hAnsi="Aptos" w:cs="Arial"/>
        </w:rPr>
        <w:t>strategic</w:t>
      </w:r>
      <w:r w:rsidR="007C2D88" w:rsidRPr="004612B2">
        <w:rPr>
          <w:rFonts w:ascii="Aptos" w:hAnsi="Aptos" w:cs="Arial"/>
        </w:rPr>
        <w:t>i</w:t>
      </w:r>
      <w:r w:rsidR="00515E73" w:rsidRPr="004612B2">
        <w:rPr>
          <w:rFonts w:ascii="Aptos" w:hAnsi="Aptos" w:cs="Arial"/>
        </w:rPr>
        <w:t xml:space="preserve"> </w:t>
      </w:r>
      <w:r w:rsidRPr="004612B2">
        <w:rPr>
          <w:rFonts w:ascii="Aptos" w:hAnsi="Aptos" w:cs="Arial"/>
        </w:rPr>
        <w:t>declinati ad hoc e costantemente monitorati</w:t>
      </w:r>
      <w:r w:rsidR="004B5C86">
        <w:rPr>
          <w:rFonts w:ascii="Aptos" w:hAnsi="Aptos" w:cs="Arial"/>
        </w:rPr>
        <w:t>.</w:t>
      </w:r>
    </w:p>
    <w:p w14:paraId="337F65EB" w14:textId="32A1439D" w:rsidR="00B07260" w:rsidRPr="004612B2" w:rsidRDefault="00B07260" w:rsidP="00B17C84">
      <w:pPr>
        <w:numPr>
          <w:ilvl w:val="0"/>
          <w:numId w:val="1"/>
        </w:numPr>
        <w:spacing w:after="100" w:afterAutospacing="1"/>
        <w:rPr>
          <w:rFonts w:ascii="Aptos" w:hAnsi="Aptos" w:cs="Arial"/>
        </w:rPr>
      </w:pPr>
      <w:r w:rsidRPr="004612B2">
        <w:rPr>
          <w:rFonts w:ascii="Aptos" w:hAnsi="Aptos" w:cs="Arial"/>
          <w:b/>
          <w:bCs/>
        </w:rPr>
        <w:t xml:space="preserve">Fase 3 </w:t>
      </w:r>
      <w:r w:rsidR="00234FC5" w:rsidRPr="004612B2">
        <w:rPr>
          <w:rFonts w:ascii="Aptos" w:hAnsi="Aptos" w:cs="Arial"/>
          <w:b/>
          <w:bCs/>
        </w:rPr>
        <w:sym w:font="Wingdings" w:char="F0E0"/>
      </w:r>
      <w:r w:rsidR="00515E73" w:rsidRPr="004612B2">
        <w:rPr>
          <w:rFonts w:ascii="Aptos" w:hAnsi="Aptos" w:cs="Arial"/>
          <w:b/>
          <w:bCs/>
        </w:rPr>
        <w:t xml:space="preserve"> RISPOSTA</w:t>
      </w:r>
      <w:r w:rsidR="00B17C84" w:rsidRPr="004612B2">
        <w:rPr>
          <w:rFonts w:ascii="Aptos" w:hAnsi="Aptos" w:cs="Arial"/>
          <w:b/>
          <w:bCs/>
        </w:rPr>
        <w:t xml:space="preserve"> (output)</w:t>
      </w:r>
      <w:r w:rsidRPr="004612B2">
        <w:rPr>
          <w:rFonts w:ascii="Aptos" w:hAnsi="Aptos" w:cs="Arial"/>
        </w:rPr>
        <w:t xml:space="preserve">: </w:t>
      </w:r>
      <w:r w:rsidR="007C2D88" w:rsidRPr="004612B2">
        <w:rPr>
          <w:rFonts w:ascii="Aptos" w:hAnsi="Aptos" w:cs="Arial"/>
        </w:rPr>
        <w:t>i</w:t>
      </w:r>
      <w:r w:rsidRPr="004612B2">
        <w:rPr>
          <w:rFonts w:ascii="Aptos" w:hAnsi="Aptos" w:cs="Arial"/>
        </w:rPr>
        <w:t xml:space="preserve">deiamo piani integrati </w:t>
      </w:r>
      <w:r w:rsidR="00B17C84" w:rsidRPr="004612B2">
        <w:rPr>
          <w:rFonts w:ascii="Aptos" w:hAnsi="Aptos" w:cs="Arial"/>
        </w:rPr>
        <w:t xml:space="preserve">di comunicazione – coprendo tutte </w:t>
      </w:r>
      <w:r w:rsidR="004B5C86">
        <w:rPr>
          <w:rFonts w:ascii="Aptos" w:hAnsi="Aptos" w:cs="Arial"/>
        </w:rPr>
        <w:t>le fasi</w:t>
      </w:r>
      <w:r w:rsidR="00B17C84" w:rsidRPr="004612B2">
        <w:rPr>
          <w:rFonts w:ascii="Aptos" w:hAnsi="Aptos" w:cs="Arial"/>
        </w:rPr>
        <w:t xml:space="preserve"> di creatività e strategia</w:t>
      </w:r>
      <w:r w:rsidR="004B5C86">
        <w:rPr>
          <w:rFonts w:ascii="Aptos" w:hAnsi="Aptos" w:cs="Arial"/>
        </w:rPr>
        <w:t xml:space="preserve"> operativa</w:t>
      </w:r>
      <w:r w:rsidR="00B17C84" w:rsidRPr="004612B2">
        <w:rPr>
          <w:rFonts w:ascii="Aptos" w:hAnsi="Aptos" w:cs="Arial"/>
        </w:rPr>
        <w:t xml:space="preserve"> social </w:t>
      </w:r>
      <w:r w:rsidR="002660DA" w:rsidRPr="004612B2">
        <w:rPr>
          <w:rFonts w:ascii="Aptos" w:hAnsi="Aptos" w:cs="Arial"/>
        </w:rPr>
        <w:t xml:space="preserve">– </w:t>
      </w:r>
      <w:r w:rsidRPr="004612B2">
        <w:rPr>
          <w:rFonts w:ascii="Aptos" w:hAnsi="Aptos" w:cs="Arial"/>
        </w:rPr>
        <w:t>garantendo una narrazione coerente e pervasiva</w:t>
      </w:r>
      <w:r w:rsidR="00B17C84" w:rsidRPr="004612B2">
        <w:rPr>
          <w:rFonts w:ascii="Aptos" w:hAnsi="Aptos" w:cs="Arial"/>
        </w:rPr>
        <w:t xml:space="preserve"> e percorsi di </w:t>
      </w:r>
      <w:r w:rsidRPr="004612B2">
        <w:rPr>
          <w:rFonts w:ascii="Aptos" w:hAnsi="Aptos" w:cs="Arial"/>
        </w:rPr>
        <w:t>accreditamento tramite media relation</w:t>
      </w:r>
      <w:r w:rsidR="00AF6680">
        <w:rPr>
          <w:rFonts w:ascii="Aptos" w:hAnsi="Aptos" w:cs="Arial"/>
        </w:rPr>
        <w:t>s</w:t>
      </w:r>
      <w:r w:rsidRPr="004612B2">
        <w:rPr>
          <w:rFonts w:ascii="Aptos" w:hAnsi="Aptos" w:cs="Arial"/>
        </w:rPr>
        <w:t>, relazioni istituzionali ed eventi di networking mirati ed efficaci</w:t>
      </w:r>
      <w:r w:rsidR="002660DA" w:rsidRPr="004612B2">
        <w:rPr>
          <w:rFonts w:ascii="Aptos" w:hAnsi="Aptos" w:cs="Arial"/>
        </w:rPr>
        <w:t>.</w:t>
      </w:r>
    </w:p>
    <w:p w14:paraId="2813A43E" w14:textId="218E003D" w:rsidR="00234FC5" w:rsidRPr="004612B2" w:rsidRDefault="00234FC5">
      <w:pPr>
        <w:rPr>
          <w:rFonts w:ascii="Aptos" w:hAnsi="Aptos" w:cs="Arial"/>
          <w:b/>
          <w:bCs/>
        </w:rPr>
      </w:pPr>
    </w:p>
    <w:p w14:paraId="63C91CD8" w14:textId="77777777" w:rsidR="00477D7B" w:rsidRPr="004612B2" w:rsidRDefault="00477D7B">
      <w:pPr>
        <w:rPr>
          <w:rFonts w:ascii="Aptos" w:hAnsi="Aptos" w:cs="Arial"/>
          <w:b/>
          <w:bCs/>
        </w:rPr>
      </w:pPr>
      <w:r w:rsidRPr="004612B2">
        <w:rPr>
          <w:rFonts w:ascii="Aptos" w:hAnsi="Aptos" w:cs="Arial"/>
          <w:b/>
          <w:bCs/>
        </w:rPr>
        <w:br w:type="page"/>
      </w:r>
    </w:p>
    <w:p w14:paraId="3975A7D6" w14:textId="33B0CDCB" w:rsidR="00B07260" w:rsidRPr="00C14320" w:rsidRDefault="00B07260" w:rsidP="00B07260">
      <w:pPr>
        <w:spacing w:after="100" w:afterAutospacing="1"/>
        <w:outlineLvl w:val="1"/>
        <w:rPr>
          <w:rFonts w:ascii="Aptos" w:hAnsi="Aptos" w:cs="Arial"/>
          <w:b/>
          <w:bCs/>
          <w:lang w:val="en-US"/>
        </w:rPr>
      </w:pPr>
      <w:r w:rsidRPr="00C14320">
        <w:rPr>
          <w:rFonts w:ascii="Aptos" w:hAnsi="Aptos" w:cs="Arial"/>
          <w:b/>
          <w:bCs/>
          <w:lang w:val="en-US"/>
        </w:rPr>
        <w:lastRenderedPageBreak/>
        <w:t>HUMAN®</w:t>
      </w:r>
      <w:r w:rsidR="00FE2590" w:rsidRPr="00C14320">
        <w:rPr>
          <w:rFonts w:ascii="Aptos" w:hAnsi="Aptos" w:cs="Arial"/>
          <w:b/>
          <w:bCs/>
          <w:lang w:val="en-US"/>
        </w:rPr>
        <w:t xml:space="preserve"> – </w:t>
      </w:r>
      <w:r w:rsidRPr="00C14320">
        <w:rPr>
          <w:rFonts w:ascii="Aptos" w:hAnsi="Aptos" w:cs="Arial"/>
          <w:b/>
          <w:bCs/>
          <w:lang w:val="en-US"/>
        </w:rPr>
        <w:t>AI</w:t>
      </w:r>
      <w:r w:rsidR="004B5C86" w:rsidRPr="00C14320">
        <w:rPr>
          <w:rFonts w:ascii="Aptos" w:hAnsi="Aptos" w:cs="Arial"/>
          <w:b/>
          <w:bCs/>
          <w:lang w:val="en-US"/>
        </w:rPr>
        <w:t xml:space="preserve"> </w:t>
      </w:r>
      <w:r w:rsidRPr="00C14320">
        <w:rPr>
          <w:rFonts w:ascii="Aptos" w:hAnsi="Aptos" w:cs="Arial"/>
          <w:b/>
          <w:bCs/>
          <w:lang w:val="en-US"/>
        </w:rPr>
        <w:t xml:space="preserve">DRIVEN </w:t>
      </w:r>
      <w:r w:rsidR="00215BFA" w:rsidRPr="00C14320">
        <w:rPr>
          <w:rFonts w:ascii="Aptos" w:hAnsi="Aptos" w:cs="Arial"/>
          <w:b/>
          <w:bCs/>
          <w:lang w:val="en-US"/>
        </w:rPr>
        <w:t xml:space="preserve">INTELLIGENCE AND </w:t>
      </w:r>
      <w:r w:rsidRPr="00C14320">
        <w:rPr>
          <w:rFonts w:ascii="Aptos" w:hAnsi="Aptos" w:cs="Arial"/>
          <w:b/>
          <w:bCs/>
          <w:lang w:val="en-US"/>
        </w:rPr>
        <w:t>LISTENING</w:t>
      </w:r>
    </w:p>
    <w:p w14:paraId="71B49C4F" w14:textId="77777777" w:rsidR="00B07260" w:rsidRPr="004612B2" w:rsidRDefault="00B07260" w:rsidP="00B07260">
      <w:pPr>
        <w:spacing w:after="100" w:afterAutospacing="1"/>
        <w:rPr>
          <w:rFonts w:ascii="Aptos" w:hAnsi="Aptos" w:cs="Arial"/>
        </w:rPr>
      </w:pPr>
      <w:r w:rsidRPr="004612B2">
        <w:rPr>
          <w:rFonts w:ascii="Aptos" w:hAnsi="Aptos" w:cs="Arial"/>
          <w:b/>
          <w:bCs/>
        </w:rPr>
        <w:t>La tecnologia al servizio del pensiero.</w:t>
      </w:r>
      <w:r w:rsidRPr="004612B2">
        <w:rPr>
          <w:rFonts w:ascii="Aptos" w:hAnsi="Aptos" w:cs="Arial"/>
        </w:rPr>
        <w:t xml:space="preserve"> Human® è la piattaforma di proprietà di Spin Factor, con brevetto depositato e realizzata interamente con algoritmo italiano.</w:t>
      </w:r>
    </w:p>
    <w:p w14:paraId="38DD89F2" w14:textId="0E18C29F" w:rsidR="00B07260" w:rsidRPr="004612B2" w:rsidRDefault="00B07260" w:rsidP="00B07260">
      <w:pPr>
        <w:numPr>
          <w:ilvl w:val="0"/>
          <w:numId w:val="2"/>
        </w:numPr>
        <w:spacing w:after="100" w:afterAutospacing="1"/>
        <w:rPr>
          <w:rFonts w:ascii="Aptos" w:hAnsi="Aptos" w:cs="Arial"/>
        </w:rPr>
      </w:pPr>
      <w:r w:rsidRPr="004612B2">
        <w:rPr>
          <w:rFonts w:ascii="Aptos" w:hAnsi="Aptos" w:cs="Arial"/>
          <w:b/>
          <w:bCs/>
        </w:rPr>
        <w:t xml:space="preserve">Interpretazione </w:t>
      </w:r>
      <w:r w:rsidR="009E2779" w:rsidRPr="004612B2">
        <w:rPr>
          <w:rFonts w:ascii="Aptos" w:hAnsi="Aptos" w:cs="Arial"/>
          <w:b/>
          <w:bCs/>
        </w:rPr>
        <w:t>c</w:t>
      </w:r>
      <w:r w:rsidRPr="004612B2">
        <w:rPr>
          <w:rFonts w:ascii="Aptos" w:hAnsi="Aptos" w:cs="Arial"/>
          <w:b/>
          <w:bCs/>
        </w:rPr>
        <w:t>omplessa</w:t>
      </w:r>
      <w:r w:rsidRPr="004612B2">
        <w:rPr>
          <w:rFonts w:ascii="Aptos" w:hAnsi="Aptos" w:cs="Arial"/>
        </w:rPr>
        <w:t>: Human</w:t>
      </w:r>
      <w:r w:rsidR="0034711F" w:rsidRPr="004612B2">
        <w:rPr>
          <w:rFonts w:ascii="Aptos" w:hAnsi="Aptos" w:cs="Arial"/>
        </w:rPr>
        <w:t>®</w:t>
      </w:r>
      <w:r w:rsidRPr="004612B2">
        <w:rPr>
          <w:rFonts w:ascii="Aptos" w:hAnsi="Aptos" w:cs="Arial"/>
        </w:rPr>
        <w:t xml:space="preserve"> distingue e interpreta strutture linguistiche complesse, rilevando il sentiment ovvero l'orientamento emotivo e cognitivo degli utenti.</w:t>
      </w:r>
    </w:p>
    <w:p w14:paraId="2601DD83" w14:textId="7B1AA6CD" w:rsidR="00B07260" w:rsidRPr="004612B2" w:rsidRDefault="00B07260" w:rsidP="00B07260">
      <w:pPr>
        <w:numPr>
          <w:ilvl w:val="0"/>
          <w:numId w:val="2"/>
        </w:numPr>
        <w:spacing w:after="100" w:afterAutospacing="1"/>
        <w:rPr>
          <w:rFonts w:ascii="Aptos" w:hAnsi="Aptos" w:cs="Arial"/>
        </w:rPr>
      </w:pPr>
      <w:r w:rsidRPr="004612B2">
        <w:rPr>
          <w:rFonts w:ascii="Aptos" w:hAnsi="Aptos" w:cs="Arial"/>
          <w:b/>
          <w:bCs/>
        </w:rPr>
        <w:t xml:space="preserve">Analisi </w:t>
      </w:r>
      <w:r w:rsidR="009E2779" w:rsidRPr="004612B2">
        <w:rPr>
          <w:rFonts w:ascii="Aptos" w:hAnsi="Aptos" w:cs="Arial"/>
          <w:b/>
          <w:bCs/>
        </w:rPr>
        <w:t>s</w:t>
      </w:r>
      <w:r w:rsidRPr="004612B2">
        <w:rPr>
          <w:rFonts w:ascii="Aptos" w:hAnsi="Aptos" w:cs="Arial"/>
          <w:b/>
          <w:bCs/>
        </w:rPr>
        <w:t>emantica</w:t>
      </w:r>
      <w:r w:rsidRPr="004612B2">
        <w:rPr>
          <w:rFonts w:ascii="Aptos" w:hAnsi="Aptos" w:cs="Arial"/>
        </w:rPr>
        <w:t xml:space="preserve">: </w:t>
      </w:r>
      <w:r w:rsidR="007C2D88" w:rsidRPr="004612B2">
        <w:rPr>
          <w:rFonts w:ascii="Aptos" w:hAnsi="Aptos" w:cs="Arial"/>
        </w:rPr>
        <w:t>g</w:t>
      </w:r>
      <w:r w:rsidRPr="004612B2">
        <w:rPr>
          <w:rFonts w:ascii="Aptos" w:hAnsi="Aptos" w:cs="Arial"/>
        </w:rPr>
        <w:t>razie a modelli di deep learning e strumenti di linguistica computazionale, riproduciamo le funzioni cognitive del cervello umano per decodificare il significato profondo delle interazioni.</w:t>
      </w:r>
    </w:p>
    <w:p w14:paraId="70412F8E" w14:textId="487E069A" w:rsidR="0034711F" w:rsidRPr="0034711F" w:rsidRDefault="0034711F" w:rsidP="0034711F">
      <w:pPr>
        <w:numPr>
          <w:ilvl w:val="0"/>
          <w:numId w:val="2"/>
        </w:numPr>
        <w:spacing w:before="100" w:beforeAutospacing="1" w:after="100" w:afterAutospacing="1"/>
        <w:rPr>
          <w:rFonts w:ascii="Aptos" w:hAnsi="Aptos"/>
          <w:color w:val="000000"/>
        </w:rPr>
      </w:pPr>
      <w:r w:rsidRPr="0034711F">
        <w:rPr>
          <w:rFonts w:ascii="Aptos" w:hAnsi="Aptos"/>
          <w:b/>
          <w:bCs/>
          <w:color w:val="000000"/>
        </w:rPr>
        <w:t xml:space="preserve">Rilevazione dei </w:t>
      </w:r>
      <w:r w:rsidR="009E2779" w:rsidRPr="004612B2">
        <w:rPr>
          <w:rFonts w:ascii="Aptos" w:hAnsi="Aptos"/>
          <w:b/>
          <w:bCs/>
          <w:color w:val="000000"/>
        </w:rPr>
        <w:t>p</w:t>
      </w:r>
      <w:r w:rsidRPr="0034711F">
        <w:rPr>
          <w:rFonts w:ascii="Aptos" w:hAnsi="Aptos"/>
          <w:b/>
          <w:bCs/>
          <w:color w:val="000000"/>
        </w:rPr>
        <w:t>attern:</w:t>
      </w:r>
      <w:r w:rsidR="003A13FE" w:rsidRPr="004612B2">
        <w:rPr>
          <w:rFonts w:ascii="Aptos" w:hAnsi="Aptos"/>
          <w:b/>
          <w:bCs/>
          <w:color w:val="000000"/>
        </w:rPr>
        <w:t xml:space="preserve"> </w:t>
      </w:r>
      <w:r w:rsidR="003A13FE" w:rsidRPr="004612B2">
        <w:rPr>
          <w:rFonts w:ascii="Aptos" w:hAnsi="Aptos"/>
          <w:color w:val="000000"/>
        </w:rPr>
        <w:t xml:space="preserve">attraverso </w:t>
      </w:r>
      <w:r w:rsidRPr="0034711F">
        <w:rPr>
          <w:rFonts w:ascii="Aptos" w:hAnsi="Aptos"/>
          <w:color w:val="000000"/>
        </w:rPr>
        <w:t xml:space="preserve">tecniche di analisi semantica, riconoscimento delle entità e individuazione delle narrative, la piattaforma intercetta connessioni, segnali deboli e traiettorie emergenti, rendendo visibili </w:t>
      </w:r>
      <w:proofErr w:type="gramStart"/>
      <w:r w:rsidRPr="0034711F">
        <w:rPr>
          <w:rFonts w:ascii="Aptos" w:hAnsi="Aptos"/>
          <w:color w:val="000000"/>
        </w:rPr>
        <w:t>anche i trend nascosti</w:t>
      </w:r>
      <w:proofErr w:type="gramEnd"/>
      <w:r w:rsidRPr="0034711F">
        <w:rPr>
          <w:rFonts w:ascii="Aptos" w:hAnsi="Aptos"/>
          <w:color w:val="000000"/>
        </w:rPr>
        <w:t>.</w:t>
      </w:r>
    </w:p>
    <w:p w14:paraId="0FCA46DC" w14:textId="398219D1" w:rsidR="0034711F" w:rsidRPr="0034711F" w:rsidRDefault="0034711F" w:rsidP="0034711F">
      <w:pPr>
        <w:numPr>
          <w:ilvl w:val="0"/>
          <w:numId w:val="2"/>
        </w:numPr>
        <w:spacing w:before="100" w:beforeAutospacing="1" w:after="100" w:afterAutospacing="1"/>
        <w:rPr>
          <w:rFonts w:ascii="Aptos" w:hAnsi="Aptos"/>
          <w:color w:val="000000"/>
        </w:rPr>
      </w:pPr>
      <w:r w:rsidRPr="0034711F">
        <w:rPr>
          <w:rFonts w:ascii="Aptos" w:hAnsi="Aptos"/>
          <w:b/>
          <w:bCs/>
          <w:color w:val="000000"/>
        </w:rPr>
        <w:t xml:space="preserve">Capacità </w:t>
      </w:r>
      <w:r w:rsidR="009E2779" w:rsidRPr="004612B2">
        <w:rPr>
          <w:rFonts w:ascii="Aptos" w:hAnsi="Aptos"/>
          <w:b/>
          <w:bCs/>
          <w:color w:val="000000"/>
        </w:rPr>
        <w:t>p</w:t>
      </w:r>
      <w:r w:rsidRPr="0034711F">
        <w:rPr>
          <w:rFonts w:ascii="Aptos" w:hAnsi="Aptos"/>
          <w:b/>
          <w:bCs/>
          <w:color w:val="000000"/>
        </w:rPr>
        <w:t>redittiva:</w:t>
      </w:r>
      <w:r w:rsidRPr="0034711F">
        <w:rPr>
          <w:rFonts w:ascii="Aptos" w:hAnsi="Aptos"/>
          <w:color w:val="000000"/>
        </w:rPr>
        <w:t> i modelli di classificazione e gli algoritmi previsionali consentono di anticipare possibili evoluzioni dell’opinione pubblica</w:t>
      </w:r>
      <w:r w:rsidR="00477D7B" w:rsidRPr="004612B2">
        <w:rPr>
          <w:rFonts w:ascii="Aptos" w:hAnsi="Aptos"/>
          <w:color w:val="000000"/>
        </w:rPr>
        <w:t>.</w:t>
      </w:r>
    </w:p>
    <w:p w14:paraId="27151E89" w14:textId="00070351" w:rsidR="0034711F" w:rsidRPr="004612B2" w:rsidRDefault="0034711F" w:rsidP="00477D7B">
      <w:pPr>
        <w:numPr>
          <w:ilvl w:val="0"/>
          <w:numId w:val="2"/>
        </w:numPr>
        <w:spacing w:before="100" w:beforeAutospacing="1" w:after="100" w:afterAutospacing="1"/>
        <w:rPr>
          <w:rFonts w:ascii="Aptos" w:hAnsi="Aptos"/>
          <w:color w:val="000000"/>
        </w:rPr>
      </w:pPr>
      <w:r w:rsidRPr="004612B2">
        <w:rPr>
          <w:rFonts w:ascii="Aptos" w:hAnsi="Aptos"/>
          <w:b/>
          <w:bCs/>
          <w:color w:val="000000"/>
        </w:rPr>
        <w:t>Insight strategici</w:t>
      </w:r>
      <w:r w:rsidRPr="0034711F">
        <w:rPr>
          <w:rFonts w:ascii="Aptos" w:hAnsi="Aptos"/>
          <w:b/>
          <w:bCs/>
          <w:color w:val="000000"/>
        </w:rPr>
        <w:t>:</w:t>
      </w:r>
      <w:r w:rsidRPr="0034711F">
        <w:rPr>
          <w:rFonts w:ascii="Aptos" w:hAnsi="Aptos"/>
          <w:color w:val="000000"/>
        </w:rPr>
        <w:t> Human®</w:t>
      </w:r>
      <w:r w:rsidR="009E2779" w:rsidRPr="004612B2">
        <w:rPr>
          <w:rFonts w:ascii="Aptos" w:hAnsi="Aptos"/>
          <w:color w:val="000000"/>
        </w:rPr>
        <w:t xml:space="preserve"> si presenta</w:t>
      </w:r>
      <w:r w:rsidRPr="0034711F">
        <w:rPr>
          <w:rFonts w:ascii="Aptos" w:hAnsi="Aptos"/>
          <w:color w:val="000000"/>
        </w:rPr>
        <w:t xml:space="preserve"> ad aziende, </w:t>
      </w:r>
      <w:r w:rsidR="00477D7B" w:rsidRPr="004612B2">
        <w:rPr>
          <w:rFonts w:ascii="Aptos" w:hAnsi="Aptos"/>
          <w:color w:val="000000"/>
        </w:rPr>
        <w:t xml:space="preserve">brand, </w:t>
      </w:r>
      <w:r w:rsidRPr="0034711F">
        <w:rPr>
          <w:rFonts w:ascii="Aptos" w:hAnsi="Aptos"/>
          <w:color w:val="000000"/>
        </w:rPr>
        <w:t xml:space="preserve">istituzioni e </w:t>
      </w:r>
      <w:r w:rsidR="00477D7B" w:rsidRPr="004612B2">
        <w:rPr>
          <w:rFonts w:ascii="Aptos" w:hAnsi="Aptos"/>
          <w:color w:val="000000"/>
        </w:rPr>
        <w:t>partiti</w:t>
      </w:r>
      <w:r w:rsidRPr="0034711F">
        <w:rPr>
          <w:rFonts w:ascii="Aptos" w:hAnsi="Aptos"/>
          <w:color w:val="000000"/>
        </w:rPr>
        <w:t xml:space="preserve"> </w:t>
      </w:r>
      <w:r w:rsidR="009E2779" w:rsidRPr="004612B2">
        <w:rPr>
          <w:rFonts w:ascii="Aptos" w:hAnsi="Aptos"/>
          <w:color w:val="000000"/>
        </w:rPr>
        <w:t xml:space="preserve">come </w:t>
      </w:r>
      <w:r w:rsidRPr="0034711F">
        <w:rPr>
          <w:rFonts w:ascii="Aptos" w:hAnsi="Aptos"/>
          <w:color w:val="000000"/>
        </w:rPr>
        <w:t>uno strumento avanzato per monitorare il posizionamento digitale, presidiare la reputazione e guidare strategie di comunicazione</w:t>
      </w:r>
      <w:r w:rsidR="009E2779" w:rsidRPr="004612B2">
        <w:rPr>
          <w:rFonts w:ascii="Aptos" w:hAnsi="Aptos"/>
          <w:color w:val="000000"/>
        </w:rPr>
        <w:t>.</w:t>
      </w:r>
    </w:p>
    <w:p w14:paraId="5D761F10" w14:textId="429C2187" w:rsidR="00B07260" w:rsidRPr="004612B2" w:rsidRDefault="00B07260" w:rsidP="00B07260">
      <w:pPr>
        <w:rPr>
          <w:rFonts w:ascii="Aptos" w:hAnsi="Aptos" w:cs="Arial"/>
        </w:rPr>
      </w:pPr>
    </w:p>
    <w:p w14:paraId="1792832E" w14:textId="595F398E" w:rsidR="00B07260" w:rsidRPr="004612B2" w:rsidRDefault="00B07260" w:rsidP="00B07260">
      <w:pPr>
        <w:spacing w:after="100" w:afterAutospacing="1"/>
        <w:outlineLvl w:val="1"/>
        <w:rPr>
          <w:rFonts w:ascii="Aptos" w:hAnsi="Aptos" w:cs="Arial"/>
        </w:rPr>
      </w:pPr>
      <w:r w:rsidRPr="004612B2">
        <w:rPr>
          <w:rFonts w:ascii="Aptos" w:hAnsi="Aptos" w:cs="Arial"/>
          <w:i/>
          <w:iCs/>
        </w:rPr>
        <w:t>HUMAN INDEX – IL SUPER INDICATORE</w:t>
      </w:r>
      <w:r w:rsidR="00B17C84" w:rsidRPr="004612B2">
        <w:rPr>
          <w:rFonts w:ascii="Aptos" w:hAnsi="Aptos" w:cs="Arial"/>
          <w:i/>
          <w:iCs/>
        </w:rPr>
        <w:t xml:space="preserve"> </w:t>
      </w:r>
      <w:r w:rsidR="00B17C84" w:rsidRPr="004612B2">
        <w:rPr>
          <w:rFonts w:ascii="Aptos" w:hAnsi="Aptos" w:cs="Arial"/>
        </w:rPr>
        <w:t>(paragrafo Human)</w:t>
      </w:r>
    </w:p>
    <w:p w14:paraId="6ABF316F" w14:textId="77777777" w:rsidR="00B07260" w:rsidRPr="004612B2" w:rsidRDefault="00B07260" w:rsidP="00B07260">
      <w:pPr>
        <w:spacing w:after="100" w:afterAutospacing="1"/>
        <w:rPr>
          <w:rFonts w:ascii="Aptos" w:hAnsi="Aptos" w:cs="Arial"/>
        </w:rPr>
      </w:pPr>
      <w:r w:rsidRPr="004612B2">
        <w:rPr>
          <w:rFonts w:ascii="Aptos" w:hAnsi="Aptos" w:cs="Arial"/>
          <w:b/>
          <w:bCs/>
        </w:rPr>
        <w:t>La convergenza tra Big Data e Demoscopia.</w:t>
      </w:r>
      <w:r w:rsidRPr="004612B2">
        <w:rPr>
          <w:rFonts w:ascii="Aptos" w:hAnsi="Aptos" w:cs="Arial"/>
        </w:rPr>
        <w:t xml:space="preserve"> L’Human Index è l'esclusivo indicatore di convergenza sviluppato da Spin Factor per eliminare ogni zona d'ombra nel monitoraggio dell'opinione pubblica.</w:t>
      </w:r>
    </w:p>
    <w:p w14:paraId="43D8523B" w14:textId="352FF299" w:rsidR="00B07260" w:rsidRPr="004612B2" w:rsidRDefault="00B07260" w:rsidP="00B07260">
      <w:pPr>
        <w:numPr>
          <w:ilvl w:val="0"/>
          <w:numId w:val="3"/>
        </w:numPr>
        <w:spacing w:after="100" w:afterAutospacing="1"/>
        <w:rPr>
          <w:rFonts w:ascii="Aptos" w:hAnsi="Aptos" w:cs="Arial"/>
        </w:rPr>
      </w:pPr>
      <w:r w:rsidRPr="004612B2">
        <w:rPr>
          <w:rFonts w:ascii="Aptos" w:hAnsi="Aptos" w:cs="Arial"/>
          <w:b/>
          <w:bCs/>
        </w:rPr>
        <w:t>Integrazione Unica</w:t>
      </w:r>
      <w:r w:rsidRPr="004612B2">
        <w:rPr>
          <w:rFonts w:ascii="Aptos" w:hAnsi="Aptos" w:cs="Arial"/>
        </w:rPr>
        <w:t xml:space="preserve">: </w:t>
      </w:r>
      <w:r w:rsidR="007C2D88" w:rsidRPr="004612B2">
        <w:rPr>
          <w:rFonts w:ascii="Aptos" w:hAnsi="Aptos" w:cs="Arial"/>
        </w:rPr>
        <w:t>u</w:t>
      </w:r>
      <w:r w:rsidRPr="004612B2">
        <w:rPr>
          <w:rFonts w:ascii="Aptos" w:hAnsi="Aptos" w:cs="Arial"/>
        </w:rPr>
        <w:t>nisce i dati delle ricerche demoscopiche con la rilevanza delle problematiche elaborate da Human® in rete.</w:t>
      </w:r>
    </w:p>
    <w:p w14:paraId="5CD77248" w14:textId="5F8C8F37" w:rsidR="00B07260" w:rsidRPr="004612B2" w:rsidRDefault="00B07260" w:rsidP="00B07260">
      <w:pPr>
        <w:numPr>
          <w:ilvl w:val="0"/>
          <w:numId w:val="3"/>
        </w:numPr>
        <w:spacing w:after="100" w:afterAutospacing="1"/>
        <w:rPr>
          <w:rFonts w:ascii="Aptos" w:hAnsi="Aptos" w:cs="Arial"/>
        </w:rPr>
      </w:pPr>
      <w:r w:rsidRPr="004612B2">
        <w:rPr>
          <w:rFonts w:ascii="Aptos" w:hAnsi="Aptos" w:cs="Arial"/>
          <w:b/>
          <w:bCs/>
        </w:rPr>
        <w:t>Media Ponderata</w:t>
      </w:r>
      <w:r w:rsidRPr="004612B2">
        <w:rPr>
          <w:rFonts w:ascii="Aptos" w:hAnsi="Aptos" w:cs="Arial"/>
        </w:rPr>
        <w:t xml:space="preserve">: </w:t>
      </w:r>
      <w:r w:rsidR="007C2D88" w:rsidRPr="004612B2">
        <w:rPr>
          <w:rFonts w:ascii="Aptos" w:hAnsi="Aptos" w:cs="Arial"/>
        </w:rPr>
        <w:t>l</w:t>
      </w:r>
      <w:r w:rsidRPr="004612B2">
        <w:rPr>
          <w:rFonts w:ascii="Aptos" w:hAnsi="Aptos" w:cs="Arial"/>
        </w:rPr>
        <w:t>’indice esprime il peso reale di ciascuna tematica, incrociando ciò che le persone dicono (social) con ciò che dichiarano (sondaggi).</w:t>
      </w:r>
    </w:p>
    <w:p w14:paraId="50480D9F" w14:textId="05DE6CBB" w:rsidR="00B07260" w:rsidRPr="004612B2" w:rsidRDefault="00B07260" w:rsidP="00B07260">
      <w:pPr>
        <w:numPr>
          <w:ilvl w:val="0"/>
          <w:numId w:val="3"/>
        </w:numPr>
        <w:spacing w:after="100" w:afterAutospacing="1"/>
        <w:rPr>
          <w:rFonts w:ascii="Aptos" w:hAnsi="Aptos" w:cs="Arial"/>
        </w:rPr>
      </w:pPr>
      <w:r w:rsidRPr="004612B2">
        <w:rPr>
          <w:rFonts w:ascii="Aptos" w:hAnsi="Aptos" w:cs="Arial"/>
          <w:b/>
          <w:bCs/>
        </w:rPr>
        <w:t>Contesto Totale</w:t>
      </w:r>
      <w:r w:rsidRPr="004612B2">
        <w:rPr>
          <w:rFonts w:ascii="Aptos" w:hAnsi="Aptos" w:cs="Arial"/>
        </w:rPr>
        <w:t xml:space="preserve">: </w:t>
      </w:r>
      <w:r w:rsidR="007C2D88" w:rsidRPr="004612B2">
        <w:rPr>
          <w:rFonts w:ascii="Aptos" w:hAnsi="Aptos" w:cs="Arial"/>
        </w:rPr>
        <w:t>c</w:t>
      </w:r>
      <w:r w:rsidRPr="004612B2">
        <w:rPr>
          <w:rFonts w:ascii="Aptos" w:hAnsi="Aptos" w:cs="Arial"/>
        </w:rPr>
        <w:t>on Human Index, nessun dettaglio resta fuori dal contesto, garantendo dati rappresentativi su ogni tematica oggetto di indagine.</w:t>
      </w:r>
    </w:p>
    <w:p w14:paraId="773F61F4" w14:textId="4ACFA5A5" w:rsidR="00B07260" w:rsidRPr="004612B2" w:rsidRDefault="00B07260" w:rsidP="00B07260">
      <w:pPr>
        <w:rPr>
          <w:rFonts w:ascii="Aptos" w:hAnsi="Aptos" w:cs="Arial"/>
        </w:rPr>
      </w:pPr>
    </w:p>
    <w:p w14:paraId="559DBBA2" w14:textId="3E0BFC77" w:rsidR="00B07260" w:rsidRPr="004612B2" w:rsidRDefault="00B17C84" w:rsidP="00B07260">
      <w:pPr>
        <w:spacing w:after="100" w:afterAutospacing="1"/>
        <w:outlineLvl w:val="1"/>
        <w:rPr>
          <w:rFonts w:ascii="Aptos" w:hAnsi="Aptos" w:cs="Arial"/>
          <w:b/>
          <w:bCs/>
        </w:rPr>
      </w:pPr>
      <w:r w:rsidRPr="004612B2">
        <w:rPr>
          <w:rFonts w:ascii="Aptos" w:hAnsi="Aptos" w:cs="Arial"/>
          <w:b/>
          <w:bCs/>
        </w:rPr>
        <w:t>CONSULENZA POLITICA</w:t>
      </w:r>
      <w:r w:rsidR="004B5C86">
        <w:rPr>
          <w:rFonts w:ascii="Aptos" w:hAnsi="Aptos" w:cs="Arial"/>
          <w:b/>
          <w:bCs/>
        </w:rPr>
        <w:t xml:space="preserve"> E ISTITUZIONALE, </w:t>
      </w:r>
      <w:r w:rsidRPr="004612B2">
        <w:rPr>
          <w:rFonts w:ascii="Aptos" w:hAnsi="Aptos" w:cs="Arial"/>
          <w:b/>
          <w:bCs/>
        </w:rPr>
        <w:t>GESTIONE CAMPAGNE</w:t>
      </w:r>
    </w:p>
    <w:p w14:paraId="0524919E" w14:textId="5762AB23" w:rsidR="004B5C86" w:rsidRDefault="00B07260" w:rsidP="00B07260">
      <w:pPr>
        <w:spacing w:after="100" w:afterAutospacing="1"/>
        <w:rPr>
          <w:rFonts w:ascii="Aptos" w:hAnsi="Aptos" w:cs="Arial"/>
        </w:rPr>
      </w:pPr>
      <w:r w:rsidRPr="004612B2">
        <w:rPr>
          <w:rFonts w:ascii="Aptos" w:hAnsi="Aptos" w:cs="Arial"/>
          <w:b/>
          <w:bCs/>
        </w:rPr>
        <w:t xml:space="preserve">Vincere </w:t>
      </w:r>
      <w:r w:rsidR="004B5C86">
        <w:rPr>
          <w:rFonts w:ascii="Aptos" w:hAnsi="Aptos" w:cs="Arial"/>
          <w:b/>
          <w:bCs/>
        </w:rPr>
        <w:t>è un’attitudine</w:t>
      </w:r>
      <w:r w:rsidR="007C2D88" w:rsidRPr="004612B2">
        <w:rPr>
          <w:rFonts w:ascii="Aptos" w:hAnsi="Aptos" w:cs="Arial"/>
          <w:b/>
          <w:bCs/>
        </w:rPr>
        <w:t xml:space="preserve">: </w:t>
      </w:r>
      <w:r w:rsidR="007C2D88" w:rsidRPr="004612B2">
        <w:rPr>
          <w:rFonts w:ascii="Aptos" w:hAnsi="Aptos" w:cs="Arial"/>
        </w:rPr>
        <w:t>s</w:t>
      </w:r>
      <w:r w:rsidRPr="004612B2">
        <w:rPr>
          <w:rFonts w:ascii="Aptos" w:hAnsi="Aptos" w:cs="Arial"/>
        </w:rPr>
        <w:t>viluppiamo e attuiamo piani di consulenza</w:t>
      </w:r>
      <w:r w:rsidR="004B5C86">
        <w:rPr>
          <w:rFonts w:ascii="Aptos" w:hAnsi="Aptos" w:cs="Arial"/>
        </w:rPr>
        <w:t xml:space="preserve"> strategica con percorsi di comunicazione integrata su tutti i livelli, comprese le campagne elettorali.</w:t>
      </w:r>
    </w:p>
    <w:p w14:paraId="6B1641CB" w14:textId="77777777" w:rsidR="00C14320" w:rsidRDefault="004B5C86" w:rsidP="00C14320">
      <w:pPr>
        <w:pStyle w:val="Paragrafoelenco"/>
        <w:numPr>
          <w:ilvl w:val="0"/>
          <w:numId w:val="18"/>
        </w:numPr>
        <w:spacing w:after="100" w:afterAutospacing="1"/>
        <w:rPr>
          <w:rFonts w:ascii="Aptos" w:hAnsi="Aptos" w:cs="Arial"/>
        </w:rPr>
      </w:pPr>
      <w:r w:rsidRPr="00C14320">
        <w:rPr>
          <w:rFonts w:ascii="Aptos" w:hAnsi="Aptos" w:cs="Arial"/>
          <w:b/>
          <w:bCs/>
        </w:rPr>
        <w:t>Comunicazione Politica e Istituzionale</w:t>
      </w:r>
      <w:r w:rsidRPr="00C14320">
        <w:rPr>
          <w:rFonts w:ascii="Aptos" w:hAnsi="Aptos" w:cs="Arial"/>
        </w:rPr>
        <w:t>: studio, pianificazione e coordinamento strategico della comunicazione integrata per partiti, ministeri, enti e relativi vertici</w:t>
      </w:r>
      <w:r w:rsidR="00C14320">
        <w:rPr>
          <w:rFonts w:ascii="Aptos" w:hAnsi="Aptos" w:cs="Arial"/>
        </w:rPr>
        <w:t xml:space="preserve">. </w:t>
      </w:r>
    </w:p>
    <w:p w14:paraId="68266EC0" w14:textId="08F708B8" w:rsidR="00C14320" w:rsidRDefault="00B07260" w:rsidP="00C14320">
      <w:pPr>
        <w:pStyle w:val="Paragrafoelenco"/>
        <w:numPr>
          <w:ilvl w:val="0"/>
          <w:numId w:val="18"/>
        </w:numPr>
        <w:spacing w:after="100" w:afterAutospacing="1"/>
        <w:rPr>
          <w:rFonts w:ascii="Aptos" w:hAnsi="Aptos" w:cs="Arial"/>
        </w:rPr>
      </w:pPr>
      <w:proofErr w:type="spellStart"/>
      <w:r w:rsidRPr="00C14320">
        <w:rPr>
          <w:rFonts w:ascii="Aptos" w:hAnsi="Aptos" w:cs="Arial"/>
          <w:b/>
          <w:bCs/>
        </w:rPr>
        <w:t>Campaign</w:t>
      </w:r>
      <w:proofErr w:type="spellEnd"/>
      <w:r w:rsidRPr="00C14320">
        <w:rPr>
          <w:rFonts w:ascii="Aptos" w:hAnsi="Aptos" w:cs="Arial"/>
          <w:b/>
          <w:bCs/>
        </w:rPr>
        <w:t xml:space="preserve"> Management</w:t>
      </w:r>
      <w:r w:rsidRPr="00C14320">
        <w:rPr>
          <w:rFonts w:ascii="Aptos" w:hAnsi="Aptos" w:cs="Arial"/>
        </w:rPr>
        <w:t xml:space="preserve">: </w:t>
      </w:r>
      <w:r w:rsidR="00AF6680">
        <w:rPr>
          <w:rFonts w:ascii="Aptos" w:hAnsi="Aptos" w:cs="Arial"/>
        </w:rPr>
        <w:t>i</w:t>
      </w:r>
      <w:r w:rsidR="00AF6680" w:rsidRPr="00AF6680">
        <w:rPr>
          <w:rFonts w:ascii="Aptos" w:hAnsi="Aptos" w:cs="Arial"/>
        </w:rPr>
        <w:t>deazione, pianificazione e coordinamento di campagne elettorali per candidati sindaco di grandi città, candidati alla presidenza di Regione, candidati al Parlamento nazionale e al Parlamento europeo, oltre che per partiti politici nazionali.</w:t>
      </w:r>
    </w:p>
    <w:p w14:paraId="2F05200A" w14:textId="6D581B91" w:rsidR="00B07260" w:rsidRPr="00C14320" w:rsidRDefault="004B5C86" w:rsidP="00C14320">
      <w:pPr>
        <w:pStyle w:val="Paragrafoelenco"/>
        <w:numPr>
          <w:ilvl w:val="0"/>
          <w:numId w:val="18"/>
        </w:numPr>
        <w:spacing w:after="100" w:afterAutospacing="1"/>
        <w:rPr>
          <w:rFonts w:ascii="Aptos" w:hAnsi="Aptos" w:cs="Arial"/>
        </w:rPr>
      </w:pPr>
      <w:r w:rsidRPr="00C14320">
        <w:rPr>
          <w:rFonts w:ascii="Aptos" w:hAnsi="Aptos" w:cs="Arial"/>
          <w:b/>
          <w:bCs/>
        </w:rPr>
        <w:t>Campagne Istituzionali</w:t>
      </w:r>
      <w:r w:rsidRPr="00C14320">
        <w:rPr>
          <w:rFonts w:ascii="Aptos" w:hAnsi="Aptos" w:cs="Arial"/>
        </w:rPr>
        <w:t xml:space="preserve">: studio e creazione di </w:t>
      </w:r>
      <w:r w:rsidR="00B07260" w:rsidRPr="00C14320">
        <w:rPr>
          <w:rFonts w:ascii="Aptos" w:hAnsi="Aptos" w:cs="Arial"/>
        </w:rPr>
        <w:t>campagne</w:t>
      </w:r>
      <w:r w:rsidRPr="00C14320">
        <w:rPr>
          <w:rFonts w:ascii="Aptos" w:hAnsi="Aptos" w:cs="Arial"/>
        </w:rPr>
        <w:t xml:space="preserve"> di comunicazione</w:t>
      </w:r>
      <w:r w:rsidR="00B07260" w:rsidRPr="00C14320">
        <w:rPr>
          <w:rFonts w:ascii="Aptos" w:hAnsi="Aptos" w:cs="Arial"/>
        </w:rPr>
        <w:t xml:space="preserve"> specifiche focalizzate sul target del committente.</w:t>
      </w:r>
    </w:p>
    <w:p w14:paraId="033E5782" w14:textId="5A79FEC2" w:rsidR="00B07260" w:rsidRPr="004612B2" w:rsidRDefault="00B0533C" w:rsidP="00A31D08">
      <w:pPr>
        <w:spacing w:after="100" w:afterAutospacing="1"/>
        <w:outlineLvl w:val="1"/>
        <w:rPr>
          <w:rFonts w:ascii="Aptos" w:hAnsi="Aptos" w:cs="Arial"/>
          <w:b/>
          <w:bCs/>
        </w:rPr>
      </w:pPr>
      <w:r>
        <w:rPr>
          <w:rFonts w:ascii="Aptos" w:hAnsi="Aptos" w:cs="Arial"/>
          <w:b/>
          <w:bCs/>
        </w:rPr>
        <w:br w:type="page"/>
      </w:r>
      <w:r w:rsidR="00CE27D9">
        <w:rPr>
          <w:rFonts w:ascii="Aptos" w:hAnsi="Aptos" w:cs="Arial"/>
          <w:b/>
          <w:bCs/>
        </w:rPr>
        <w:lastRenderedPageBreak/>
        <w:t>MEDIA RELATION</w:t>
      </w:r>
      <w:r w:rsidR="00AF6680">
        <w:rPr>
          <w:rFonts w:ascii="Aptos" w:hAnsi="Aptos" w:cs="Arial"/>
          <w:b/>
          <w:bCs/>
        </w:rPr>
        <w:t>S</w:t>
      </w:r>
    </w:p>
    <w:p w14:paraId="31F4DA3F" w14:textId="77777777" w:rsidR="00AF6680" w:rsidRDefault="00B07260" w:rsidP="00AF6680">
      <w:pPr>
        <w:rPr>
          <w:rFonts w:ascii="Aptos" w:hAnsi="Aptos" w:cs="Arial"/>
        </w:rPr>
      </w:pPr>
      <w:r w:rsidRPr="004612B2">
        <w:rPr>
          <w:rFonts w:ascii="Aptos" w:hAnsi="Aptos" w:cs="Arial"/>
          <w:b/>
          <w:bCs/>
        </w:rPr>
        <w:t>Governare la narrazione</w:t>
      </w:r>
      <w:r w:rsidRPr="004612B2">
        <w:rPr>
          <w:rFonts w:ascii="Aptos" w:hAnsi="Aptos" w:cs="Arial"/>
        </w:rPr>
        <w:t xml:space="preserve"> </w:t>
      </w:r>
    </w:p>
    <w:p w14:paraId="09AFD924" w14:textId="7D94A89D" w:rsidR="00B07260" w:rsidRPr="004612B2" w:rsidRDefault="00B07260" w:rsidP="00AF6680">
      <w:pPr>
        <w:spacing w:after="240"/>
        <w:rPr>
          <w:rFonts w:ascii="Aptos" w:hAnsi="Aptos" w:cs="Arial"/>
        </w:rPr>
      </w:pPr>
      <w:r w:rsidRPr="004612B2">
        <w:rPr>
          <w:rFonts w:ascii="Aptos" w:hAnsi="Aptos" w:cs="Arial"/>
        </w:rPr>
        <w:t xml:space="preserve">Pianifichiamo azioni mirate per consolidare l’identità del cliente </w:t>
      </w:r>
      <w:r w:rsidR="007C2D88" w:rsidRPr="004612B2">
        <w:rPr>
          <w:rFonts w:ascii="Aptos" w:hAnsi="Aptos" w:cs="Arial"/>
        </w:rPr>
        <w:t>attraverso</w:t>
      </w:r>
      <w:r w:rsidRPr="004612B2">
        <w:rPr>
          <w:rFonts w:ascii="Aptos" w:hAnsi="Aptos" w:cs="Arial"/>
        </w:rPr>
        <w:t xml:space="preserve"> </w:t>
      </w:r>
      <w:r w:rsidR="00CE27D9">
        <w:rPr>
          <w:rFonts w:ascii="Aptos" w:hAnsi="Aptos" w:cs="Arial"/>
        </w:rPr>
        <w:t>azioni specifiche e continuative.</w:t>
      </w:r>
    </w:p>
    <w:p w14:paraId="76B91BAB" w14:textId="13B92274" w:rsidR="00B07260" w:rsidRPr="004612B2" w:rsidRDefault="00B07260" w:rsidP="00AF6680">
      <w:pPr>
        <w:numPr>
          <w:ilvl w:val="0"/>
          <w:numId w:val="6"/>
        </w:numPr>
        <w:rPr>
          <w:rFonts w:ascii="Aptos" w:hAnsi="Aptos" w:cs="Arial"/>
        </w:rPr>
      </w:pPr>
      <w:r w:rsidRPr="004612B2">
        <w:rPr>
          <w:rFonts w:ascii="Aptos" w:hAnsi="Aptos" w:cs="Arial"/>
          <w:b/>
          <w:bCs/>
        </w:rPr>
        <w:t>Media Engagement</w:t>
      </w:r>
      <w:r w:rsidRPr="004612B2">
        <w:rPr>
          <w:rFonts w:ascii="Aptos" w:hAnsi="Aptos" w:cs="Arial"/>
        </w:rPr>
        <w:t xml:space="preserve">: </w:t>
      </w:r>
      <w:r w:rsidR="007C2D88" w:rsidRPr="004612B2">
        <w:rPr>
          <w:rFonts w:ascii="Aptos" w:hAnsi="Aptos" w:cs="Arial"/>
        </w:rPr>
        <w:t>a</w:t>
      </w:r>
      <w:r w:rsidRPr="004612B2">
        <w:rPr>
          <w:rFonts w:ascii="Aptos" w:hAnsi="Aptos" w:cs="Arial"/>
        </w:rPr>
        <w:t xml:space="preserve">zioni mirate </w:t>
      </w:r>
      <w:r w:rsidR="00CE27D9">
        <w:rPr>
          <w:rFonts w:ascii="Aptos" w:hAnsi="Aptos" w:cs="Arial"/>
        </w:rPr>
        <w:t xml:space="preserve">e targettizzate </w:t>
      </w:r>
      <w:r w:rsidRPr="004612B2">
        <w:rPr>
          <w:rFonts w:ascii="Aptos" w:hAnsi="Aptos" w:cs="Arial"/>
        </w:rPr>
        <w:t xml:space="preserve">con </w:t>
      </w:r>
      <w:r w:rsidR="00CE27D9">
        <w:rPr>
          <w:rFonts w:ascii="Aptos" w:hAnsi="Aptos" w:cs="Arial"/>
        </w:rPr>
        <w:t xml:space="preserve">i </w:t>
      </w:r>
      <w:r w:rsidRPr="004612B2">
        <w:rPr>
          <w:rFonts w:ascii="Aptos" w:hAnsi="Aptos" w:cs="Arial"/>
        </w:rPr>
        <w:t xml:space="preserve">media </w:t>
      </w:r>
      <w:r w:rsidR="00CE27D9">
        <w:rPr>
          <w:rFonts w:ascii="Aptos" w:hAnsi="Aptos" w:cs="Arial"/>
        </w:rPr>
        <w:t xml:space="preserve">nazionali di riferimento strategico del committente </w:t>
      </w:r>
      <w:r w:rsidRPr="004612B2">
        <w:rPr>
          <w:rFonts w:ascii="Aptos" w:hAnsi="Aptos" w:cs="Arial"/>
        </w:rPr>
        <w:t>per rafforzar</w:t>
      </w:r>
      <w:r w:rsidR="00CE27D9">
        <w:rPr>
          <w:rFonts w:ascii="Aptos" w:hAnsi="Aptos" w:cs="Arial"/>
        </w:rPr>
        <w:t>ne</w:t>
      </w:r>
      <w:r w:rsidRPr="004612B2">
        <w:rPr>
          <w:rFonts w:ascii="Aptos" w:hAnsi="Aptos" w:cs="Arial"/>
        </w:rPr>
        <w:t xml:space="preserve"> il posizionamento</w:t>
      </w:r>
      <w:r w:rsidR="00CE27D9">
        <w:rPr>
          <w:rFonts w:ascii="Aptos" w:hAnsi="Aptos" w:cs="Arial"/>
        </w:rPr>
        <w:t xml:space="preserve"> in maniera continuativa.</w:t>
      </w:r>
    </w:p>
    <w:p w14:paraId="3667722C" w14:textId="59539630" w:rsidR="00B07260" w:rsidRPr="004612B2" w:rsidRDefault="00B07260" w:rsidP="00AF6680">
      <w:pPr>
        <w:numPr>
          <w:ilvl w:val="0"/>
          <w:numId w:val="6"/>
        </w:numPr>
        <w:rPr>
          <w:rFonts w:ascii="Aptos" w:hAnsi="Aptos" w:cs="Arial"/>
        </w:rPr>
      </w:pPr>
      <w:r w:rsidRPr="004612B2">
        <w:rPr>
          <w:rFonts w:ascii="Aptos" w:hAnsi="Aptos" w:cs="Arial"/>
          <w:b/>
          <w:bCs/>
        </w:rPr>
        <w:t>Comunicazione di Crisi</w:t>
      </w:r>
      <w:r w:rsidRPr="004612B2">
        <w:rPr>
          <w:rFonts w:ascii="Aptos" w:hAnsi="Aptos" w:cs="Arial"/>
        </w:rPr>
        <w:t xml:space="preserve">: Gestione tempestiva di tutte le fasi della crisi reputazionale, in pieno coordinamento con l'area </w:t>
      </w:r>
      <w:proofErr w:type="spellStart"/>
      <w:r w:rsidRPr="004612B2">
        <w:rPr>
          <w:rFonts w:ascii="Aptos" w:hAnsi="Aptos" w:cs="Arial"/>
        </w:rPr>
        <w:t>legal</w:t>
      </w:r>
      <w:proofErr w:type="spellEnd"/>
      <w:r w:rsidR="00CE27D9">
        <w:rPr>
          <w:rFonts w:ascii="Aptos" w:hAnsi="Aptos" w:cs="Arial"/>
        </w:rPr>
        <w:t xml:space="preserve"> (di cui possiamo fornire supporto tramite nostri partner).</w:t>
      </w:r>
    </w:p>
    <w:p w14:paraId="3993CFFC" w14:textId="429B62CD" w:rsidR="00B07260" w:rsidRPr="004612B2" w:rsidRDefault="00B07260" w:rsidP="00B07260">
      <w:pPr>
        <w:rPr>
          <w:rFonts w:ascii="Aptos" w:hAnsi="Aptos" w:cs="Arial"/>
        </w:rPr>
      </w:pPr>
    </w:p>
    <w:p w14:paraId="769ED3C1" w14:textId="1B5FDD1A" w:rsidR="00B07260" w:rsidRPr="004612B2" w:rsidRDefault="00B07260" w:rsidP="00B07260">
      <w:pPr>
        <w:spacing w:after="100" w:afterAutospacing="1"/>
        <w:outlineLvl w:val="1"/>
        <w:rPr>
          <w:rFonts w:ascii="Aptos" w:hAnsi="Aptos" w:cs="Arial"/>
          <w:b/>
          <w:bCs/>
        </w:rPr>
      </w:pPr>
      <w:r w:rsidRPr="004612B2">
        <w:rPr>
          <w:rFonts w:ascii="Aptos" w:hAnsi="Aptos" w:cs="Arial"/>
          <w:b/>
          <w:bCs/>
        </w:rPr>
        <w:t xml:space="preserve">CREATIVITÀ E </w:t>
      </w:r>
      <w:r w:rsidR="00B17C84" w:rsidRPr="004612B2">
        <w:rPr>
          <w:rFonts w:ascii="Aptos" w:hAnsi="Aptos" w:cs="Arial"/>
          <w:b/>
          <w:bCs/>
        </w:rPr>
        <w:t>CREAZIONE DI CONTENUTI</w:t>
      </w:r>
      <w:r w:rsidR="003B1E60" w:rsidRPr="004612B2">
        <w:rPr>
          <w:rFonts w:ascii="Aptos" w:hAnsi="Aptos" w:cs="Arial"/>
          <w:b/>
          <w:bCs/>
        </w:rPr>
        <w:t xml:space="preserve"> SOCIAL</w:t>
      </w:r>
    </w:p>
    <w:p w14:paraId="462E91D1" w14:textId="5783611E" w:rsidR="00B07260" w:rsidRPr="004612B2" w:rsidRDefault="00B07260" w:rsidP="00B07260">
      <w:pPr>
        <w:spacing w:after="100" w:afterAutospacing="1"/>
        <w:rPr>
          <w:rFonts w:ascii="Aptos" w:hAnsi="Aptos" w:cs="Arial"/>
        </w:rPr>
      </w:pPr>
      <w:r w:rsidRPr="004612B2">
        <w:rPr>
          <w:rFonts w:ascii="Aptos" w:hAnsi="Aptos" w:cs="Arial"/>
          <w:b/>
          <w:bCs/>
        </w:rPr>
        <w:t xml:space="preserve">Dare forma visibile </w:t>
      </w:r>
      <w:r w:rsidR="00A31D08" w:rsidRPr="004612B2">
        <w:rPr>
          <w:rFonts w:ascii="Aptos" w:hAnsi="Aptos" w:cs="Arial"/>
          <w:b/>
          <w:bCs/>
        </w:rPr>
        <w:t xml:space="preserve">alla </w:t>
      </w:r>
      <w:r w:rsidRPr="004612B2">
        <w:rPr>
          <w:rFonts w:ascii="Aptos" w:hAnsi="Aptos" w:cs="Arial"/>
          <w:b/>
          <w:bCs/>
        </w:rPr>
        <w:t>strateg</w:t>
      </w:r>
      <w:r w:rsidR="00A31D08" w:rsidRPr="004612B2">
        <w:rPr>
          <w:rFonts w:ascii="Aptos" w:hAnsi="Aptos" w:cs="Arial"/>
          <w:b/>
          <w:bCs/>
        </w:rPr>
        <w:t>i</w:t>
      </w:r>
      <w:r w:rsidRPr="004612B2">
        <w:rPr>
          <w:rFonts w:ascii="Aptos" w:hAnsi="Aptos" w:cs="Arial"/>
          <w:b/>
          <w:bCs/>
        </w:rPr>
        <w:t>a.</w:t>
      </w:r>
      <w:r w:rsidRPr="004612B2">
        <w:rPr>
          <w:rFonts w:ascii="Aptos" w:hAnsi="Aptos" w:cs="Arial"/>
        </w:rPr>
        <w:t xml:space="preserve"> </w:t>
      </w:r>
      <w:r w:rsidR="00A31D08" w:rsidRPr="004612B2">
        <w:rPr>
          <w:rFonts w:ascii="Aptos" w:hAnsi="Aptos" w:cs="Arial"/>
        </w:rPr>
        <w:br/>
      </w:r>
      <w:r w:rsidRPr="004612B2">
        <w:rPr>
          <w:rFonts w:ascii="Aptos" w:hAnsi="Aptos" w:cs="Arial"/>
        </w:rPr>
        <w:t>Ogni creatività è declinata sui vari strumenti di comunicazione online e offline per rafforzare i temi di interesse del cliente.</w:t>
      </w:r>
    </w:p>
    <w:p w14:paraId="039CDEC3" w14:textId="2960ACB6" w:rsidR="00B07260" w:rsidRPr="004612B2" w:rsidRDefault="00B07260" w:rsidP="00B07260">
      <w:pPr>
        <w:numPr>
          <w:ilvl w:val="0"/>
          <w:numId w:val="7"/>
        </w:numPr>
        <w:spacing w:after="100" w:afterAutospacing="1"/>
        <w:rPr>
          <w:rFonts w:ascii="Aptos" w:hAnsi="Aptos" w:cs="Arial"/>
        </w:rPr>
      </w:pPr>
      <w:r w:rsidRPr="004612B2">
        <w:rPr>
          <w:rFonts w:ascii="Aptos" w:hAnsi="Aptos" w:cs="Arial"/>
          <w:b/>
          <w:bCs/>
        </w:rPr>
        <w:t>Visual &amp; Naming</w:t>
      </w:r>
      <w:r w:rsidRPr="004612B2">
        <w:rPr>
          <w:rFonts w:ascii="Aptos" w:hAnsi="Aptos" w:cs="Arial"/>
        </w:rPr>
        <w:t xml:space="preserve">: </w:t>
      </w:r>
      <w:r w:rsidR="007C2D88" w:rsidRPr="004612B2">
        <w:rPr>
          <w:rFonts w:ascii="Aptos" w:hAnsi="Aptos" w:cs="Arial"/>
        </w:rPr>
        <w:t>s</w:t>
      </w:r>
      <w:r w:rsidRPr="004612B2">
        <w:rPr>
          <w:rFonts w:ascii="Aptos" w:hAnsi="Aptos" w:cs="Arial"/>
        </w:rPr>
        <w:t>tudio di set grafici-semantici originali, loghi e claim coerenti con il posizionamento.</w:t>
      </w:r>
    </w:p>
    <w:p w14:paraId="341A9E88" w14:textId="1D8114D5" w:rsidR="00B07260" w:rsidRPr="004612B2" w:rsidRDefault="00B07260" w:rsidP="00B07260">
      <w:pPr>
        <w:numPr>
          <w:ilvl w:val="0"/>
          <w:numId w:val="7"/>
        </w:numPr>
        <w:spacing w:after="100" w:afterAutospacing="1"/>
        <w:rPr>
          <w:rFonts w:ascii="Aptos" w:hAnsi="Aptos" w:cs="Arial"/>
        </w:rPr>
      </w:pPr>
      <w:r w:rsidRPr="004612B2">
        <w:rPr>
          <w:rFonts w:ascii="Aptos" w:hAnsi="Aptos" w:cs="Arial"/>
          <w:b/>
          <w:bCs/>
        </w:rPr>
        <w:t>Content Production</w:t>
      </w:r>
      <w:r w:rsidRPr="004612B2">
        <w:rPr>
          <w:rFonts w:ascii="Aptos" w:hAnsi="Aptos" w:cs="Arial"/>
        </w:rPr>
        <w:t xml:space="preserve">: </w:t>
      </w:r>
      <w:r w:rsidR="007C2D88" w:rsidRPr="004612B2">
        <w:rPr>
          <w:rFonts w:ascii="Aptos" w:hAnsi="Aptos" w:cs="Arial"/>
        </w:rPr>
        <w:t>i</w:t>
      </w:r>
      <w:r w:rsidRPr="004612B2">
        <w:rPr>
          <w:rFonts w:ascii="Aptos" w:hAnsi="Aptos" w:cs="Arial"/>
        </w:rPr>
        <w:t>deazione e realizzazione di contenuti testuali, grafici e video originali.</w:t>
      </w:r>
    </w:p>
    <w:p w14:paraId="7C408A04" w14:textId="43E2B0EF" w:rsidR="00B07260" w:rsidRPr="004612B2" w:rsidRDefault="00B07260" w:rsidP="00B07260">
      <w:pPr>
        <w:numPr>
          <w:ilvl w:val="0"/>
          <w:numId w:val="7"/>
        </w:numPr>
        <w:spacing w:after="100" w:afterAutospacing="1"/>
        <w:rPr>
          <w:rFonts w:ascii="Aptos" w:hAnsi="Aptos" w:cs="Arial"/>
        </w:rPr>
      </w:pPr>
      <w:r w:rsidRPr="004612B2">
        <w:rPr>
          <w:rFonts w:ascii="Aptos" w:hAnsi="Aptos" w:cs="Arial"/>
          <w:b/>
          <w:bCs/>
        </w:rPr>
        <w:t>Social Engineering</w:t>
      </w:r>
      <w:r w:rsidRPr="004612B2">
        <w:rPr>
          <w:rFonts w:ascii="Aptos" w:hAnsi="Aptos" w:cs="Arial"/>
        </w:rPr>
        <w:t xml:space="preserve">: </w:t>
      </w:r>
      <w:r w:rsidR="007C2D88" w:rsidRPr="004612B2">
        <w:rPr>
          <w:rFonts w:ascii="Aptos" w:hAnsi="Aptos" w:cs="Arial"/>
        </w:rPr>
        <w:t>g</w:t>
      </w:r>
      <w:r w:rsidRPr="004612B2">
        <w:rPr>
          <w:rFonts w:ascii="Aptos" w:hAnsi="Aptos" w:cs="Arial"/>
        </w:rPr>
        <w:t>estione integrata dei canali digitali</w:t>
      </w:r>
      <w:r w:rsidR="00CE27D9">
        <w:rPr>
          <w:rFonts w:ascii="Aptos" w:hAnsi="Aptos" w:cs="Arial"/>
        </w:rPr>
        <w:t>,</w:t>
      </w:r>
      <w:r w:rsidRPr="004612B2">
        <w:rPr>
          <w:rFonts w:ascii="Aptos" w:hAnsi="Aptos" w:cs="Arial"/>
        </w:rPr>
        <w:t xml:space="preserve"> rafforzamento della comunità online</w:t>
      </w:r>
      <w:r w:rsidR="00CE27D9">
        <w:rPr>
          <w:rFonts w:ascii="Aptos" w:hAnsi="Aptos" w:cs="Arial"/>
        </w:rPr>
        <w:t xml:space="preserve"> (anche attraverso azioni mirate di amplificazione dei messaggi strategici) </w:t>
      </w:r>
      <w:r w:rsidRPr="004612B2">
        <w:rPr>
          <w:rFonts w:ascii="Aptos" w:hAnsi="Aptos" w:cs="Arial"/>
        </w:rPr>
        <w:t xml:space="preserve">per favorire la </w:t>
      </w:r>
      <w:proofErr w:type="spellStart"/>
      <w:r w:rsidRPr="004612B2">
        <w:rPr>
          <w:rFonts w:ascii="Aptos" w:hAnsi="Aptos" w:cs="Arial"/>
        </w:rPr>
        <w:t>viralizzazione</w:t>
      </w:r>
      <w:proofErr w:type="spellEnd"/>
      <w:r w:rsidRPr="004612B2">
        <w:rPr>
          <w:rFonts w:ascii="Aptos" w:hAnsi="Aptos" w:cs="Arial"/>
        </w:rPr>
        <w:t xml:space="preserve"> dei contenuti.</w:t>
      </w:r>
    </w:p>
    <w:p w14:paraId="0F939CA2" w14:textId="77777777" w:rsidR="003B1E60" w:rsidRPr="004612B2" w:rsidRDefault="003B1E60" w:rsidP="003B1E60">
      <w:pPr>
        <w:spacing w:after="100" w:afterAutospacing="1"/>
        <w:rPr>
          <w:rFonts w:ascii="Aptos" w:hAnsi="Aptos" w:cs="Arial"/>
        </w:rPr>
      </w:pPr>
    </w:p>
    <w:p w14:paraId="0D093DF3" w14:textId="2B46C1F2" w:rsidR="003B1E60" w:rsidRPr="004612B2" w:rsidRDefault="003B1E60" w:rsidP="003B1E60">
      <w:pPr>
        <w:spacing w:after="100" w:afterAutospacing="1"/>
        <w:rPr>
          <w:rFonts w:ascii="Aptos" w:hAnsi="Aptos" w:cs="Arial"/>
          <w:b/>
          <w:bCs/>
        </w:rPr>
      </w:pPr>
      <w:r w:rsidRPr="004612B2">
        <w:rPr>
          <w:rFonts w:ascii="Aptos" w:hAnsi="Aptos" w:cs="Arial"/>
          <w:b/>
          <w:bCs/>
        </w:rPr>
        <w:t>RELAZIONI ISTITUZIONALI</w:t>
      </w:r>
    </w:p>
    <w:p w14:paraId="6E8640C2" w14:textId="1E4950D8" w:rsidR="0069278C" w:rsidRPr="004612B2" w:rsidRDefault="0069278C" w:rsidP="0069278C">
      <w:pPr>
        <w:pStyle w:val="NormaleWeb"/>
        <w:rPr>
          <w:rFonts w:ascii="Aptos" w:hAnsi="Aptos"/>
          <w:color w:val="000000"/>
        </w:rPr>
      </w:pPr>
      <w:r w:rsidRPr="00CE27D9">
        <w:rPr>
          <w:rFonts w:ascii="Aptos" w:hAnsi="Aptos"/>
          <w:b/>
          <w:bCs/>
          <w:color w:val="000000"/>
        </w:rPr>
        <w:t xml:space="preserve">Accreditarsi </w:t>
      </w:r>
      <w:r w:rsidR="00CE27D9" w:rsidRPr="00CE27D9">
        <w:rPr>
          <w:rFonts w:ascii="Aptos" w:hAnsi="Aptos"/>
          <w:b/>
          <w:bCs/>
          <w:color w:val="000000"/>
        </w:rPr>
        <w:t>per crescere</w:t>
      </w:r>
      <w:r w:rsidRPr="004612B2">
        <w:rPr>
          <w:rFonts w:ascii="Aptos" w:hAnsi="Aptos"/>
          <w:color w:val="000000"/>
        </w:rPr>
        <w:t>. Definiamo e sviluppiamo percorsi esclusivi e particolareggiati per costruire relazioni pubbliche e istituzionali stabili, efficaci e coerenti con gli obiettivi del committente.</w:t>
      </w:r>
    </w:p>
    <w:p w14:paraId="2F6F4232" w14:textId="0321F16C" w:rsidR="0069278C" w:rsidRPr="004612B2" w:rsidRDefault="0069278C" w:rsidP="0069278C">
      <w:pPr>
        <w:numPr>
          <w:ilvl w:val="0"/>
          <w:numId w:val="13"/>
        </w:numPr>
        <w:spacing w:before="100" w:beforeAutospacing="1" w:after="100" w:afterAutospacing="1"/>
        <w:rPr>
          <w:rFonts w:ascii="Aptos" w:hAnsi="Aptos"/>
          <w:color w:val="000000"/>
        </w:rPr>
      </w:pPr>
      <w:r w:rsidRPr="004612B2">
        <w:rPr>
          <w:rStyle w:val="Enfasigrassetto"/>
          <w:rFonts w:ascii="Aptos" w:eastAsiaTheme="majorEastAsia" w:hAnsi="Aptos"/>
          <w:color w:val="000000"/>
        </w:rPr>
        <w:t>Mappatura degli Interlocutori:</w:t>
      </w:r>
      <w:r w:rsidRPr="004612B2">
        <w:rPr>
          <w:rStyle w:val="apple-converted-space"/>
          <w:rFonts w:ascii="Aptos" w:eastAsiaTheme="majorEastAsia" w:hAnsi="Aptos"/>
          <w:color w:val="000000"/>
        </w:rPr>
        <w:t> </w:t>
      </w:r>
      <w:r w:rsidRPr="004612B2">
        <w:rPr>
          <w:rFonts w:ascii="Aptos" w:hAnsi="Aptos"/>
          <w:color w:val="000000"/>
        </w:rPr>
        <w:t>identifichiamo gli attori rilevanti per il posizionamento del cliente e per l’attivazione di relazioni significative.</w:t>
      </w:r>
    </w:p>
    <w:p w14:paraId="5A4B4B68" w14:textId="22C98075" w:rsidR="0069278C" w:rsidRPr="004612B2" w:rsidRDefault="0069278C" w:rsidP="0069278C">
      <w:pPr>
        <w:numPr>
          <w:ilvl w:val="0"/>
          <w:numId w:val="13"/>
        </w:numPr>
        <w:spacing w:before="100" w:beforeAutospacing="1" w:after="100" w:afterAutospacing="1"/>
        <w:rPr>
          <w:rFonts w:ascii="Aptos" w:hAnsi="Aptos"/>
          <w:color w:val="000000"/>
        </w:rPr>
      </w:pPr>
      <w:r w:rsidRPr="004612B2">
        <w:rPr>
          <w:rStyle w:val="Enfasigrassetto"/>
          <w:rFonts w:ascii="Aptos" w:eastAsiaTheme="majorEastAsia" w:hAnsi="Aptos"/>
          <w:color w:val="000000"/>
        </w:rPr>
        <w:t>Percorsi di Accreditamento:</w:t>
      </w:r>
      <w:r w:rsidRPr="004612B2">
        <w:rPr>
          <w:rStyle w:val="apple-converted-space"/>
          <w:rFonts w:ascii="Aptos" w:eastAsiaTheme="majorEastAsia" w:hAnsi="Aptos"/>
          <w:color w:val="000000"/>
        </w:rPr>
        <w:t> </w:t>
      </w:r>
      <w:r w:rsidR="00CE27D9">
        <w:rPr>
          <w:rFonts w:ascii="Aptos" w:hAnsi="Aptos"/>
          <w:color w:val="000000"/>
        </w:rPr>
        <w:t>adottiamo traiettorie</w:t>
      </w:r>
      <w:r w:rsidRPr="004612B2">
        <w:rPr>
          <w:rFonts w:ascii="Aptos" w:hAnsi="Aptos"/>
          <w:color w:val="000000"/>
        </w:rPr>
        <w:t xml:space="preserve"> relazionali su misura per favorire interlocuzioni qualificate, credibili e continuative con stakeholder di settore.</w:t>
      </w:r>
    </w:p>
    <w:p w14:paraId="52FBA7A6" w14:textId="300C936F" w:rsidR="00B07260" w:rsidRPr="004612B2" w:rsidRDefault="0069278C" w:rsidP="00B07260">
      <w:pPr>
        <w:numPr>
          <w:ilvl w:val="0"/>
          <w:numId w:val="13"/>
        </w:numPr>
        <w:spacing w:before="100" w:beforeAutospacing="1" w:after="100" w:afterAutospacing="1"/>
        <w:rPr>
          <w:rFonts w:ascii="Aptos" w:hAnsi="Aptos"/>
          <w:color w:val="000000"/>
        </w:rPr>
      </w:pPr>
      <w:r w:rsidRPr="004612B2">
        <w:rPr>
          <w:rStyle w:val="Enfasigrassetto"/>
          <w:rFonts w:ascii="Aptos" w:eastAsiaTheme="majorEastAsia" w:hAnsi="Aptos"/>
          <w:color w:val="000000"/>
        </w:rPr>
        <w:t>Cura delle relazioni:</w:t>
      </w:r>
      <w:r w:rsidRPr="004612B2">
        <w:rPr>
          <w:rStyle w:val="apple-converted-space"/>
          <w:rFonts w:ascii="Aptos" w:eastAsiaTheme="majorEastAsia" w:hAnsi="Aptos"/>
          <w:color w:val="000000"/>
        </w:rPr>
        <w:t> </w:t>
      </w:r>
      <w:r w:rsidRPr="004612B2">
        <w:rPr>
          <w:rFonts w:ascii="Aptos" w:hAnsi="Aptos"/>
          <w:color w:val="000000"/>
        </w:rPr>
        <w:t>accompagniamo il cliente dalla costruzione al consolidamento di relazioni efficaci e stabili, orientate a rafforzarne riconoscibilità, autorevolezza e capacità di interlocuzione.</w:t>
      </w:r>
      <w:r w:rsidRPr="004612B2">
        <w:rPr>
          <w:rFonts w:ascii="Aptos" w:hAnsi="Aptos"/>
          <w:color w:val="000000"/>
        </w:rPr>
        <w:br/>
      </w:r>
    </w:p>
    <w:p w14:paraId="4BFF6016" w14:textId="77777777" w:rsidR="00D620C3" w:rsidRDefault="00D620C3" w:rsidP="00B07260">
      <w:pPr>
        <w:rPr>
          <w:rFonts w:ascii="Aptos" w:hAnsi="Aptos" w:cs="Arial"/>
        </w:rPr>
      </w:pPr>
    </w:p>
    <w:p w14:paraId="0A9BE4B2" w14:textId="77777777" w:rsidR="00CE27D9" w:rsidRDefault="00CE27D9" w:rsidP="00B07260">
      <w:pPr>
        <w:rPr>
          <w:rFonts w:ascii="Aptos" w:hAnsi="Aptos" w:cs="Arial"/>
        </w:rPr>
      </w:pPr>
    </w:p>
    <w:p w14:paraId="5B457920" w14:textId="77777777" w:rsidR="00CE27D9" w:rsidRPr="004612B2" w:rsidRDefault="00CE27D9" w:rsidP="00B07260">
      <w:pPr>
        <w:rPr>
          <w:rFonts w:ascii="Aptos" w:hAnsi="Aptos" w:cs="Arial"/>
        </w:rPr>
      </w:pPr>
    </w:p>
    <w:p w14:paraId="64416D49" w14:textId="77777777" w:rsidR="00AF6680" w:rsidRDefault="00AF6680" w:rsidP="00B07260">
      <w:pPr>
        <w:spacing w:after="100" w:afterAutospacing="1"/>
        <w:outlineLvl w:val="1"/>
        <w:rPr>
          <w:rFonts w:ascii="Aptos" w:hAnsi="Aptos" w:cs="Arial"/>
          <w:b/>
          <w:bCs/>
        </w:rPr>
      </w:pPr>
    </w:p>
    <w:p w14:paraId="1B5B703C" w14:textId="71264567" w:rsidR="00B07260" w:rsidRPr="004612B2" w:rsidRDefault="00B07260" w:rsidP="00B07260">
      <w:pPr>
        <w:spacing w:after="100" w:afterAutospacing="1"/>
        <w:outlineLvl w:val="1"/>
        <w:rPr>
          <w:rFonts w:ascii="Aptos" w:hAnsi="Aptos" w:cs="Arial"/>
          <w:b/>
          <w:bCs/>
        </w:rPr>
      </w:pPr>
      <w:r w:rsidRPr="004612B2">
        <w:rPr>
          <w:rFonts w:ascii="Aptos" w:hAnsi="Aptos" w:cs="Arial"/>
          <w:b/>
          <w:bCs/>
        </w:rPr>
        <w:lastRenderedPageBreak/>
        <w:t>SPIN TALKS</w:t>
      </w:r>
      <w:r w:rsidR="00A31D08" w:rsidRPr="004612B2">
        <w:rPr>
          <w:rFonts w:ascii="Aptos" w:hAnsi="Aptos" w:cs="Arial"/>
          <w:b/>
          <w:bCs/>
        </w:rPr>
        <w:t xml:space="preserve"> CAPRI TALKS </w:t>
      </w:r>
      <w:r w:rsidR="00B17C84" w:rsidRPr="004612B2">
        <w:rPr>
          <w:rFonts w:ascii="Aptos" w:hAnsi="Aptos" w:cs="Arial"/>
          <w:b/>
          <w:bCs/>
        </w:rPr>
        <w:t>(sezione a parte in cui si parli anche dell’edizione in corso e archivio di tutti gli eventi</w:t>
      </w:r>
      <w:r w:rsidR="004612B2" w:rsidRPr="004612B2">
        <w:rPr>
          <w:rFonts w:ascii="Aptos" w:hAnsi="Aptos" w:cs="Arial"/>
          <w:b/>
          <w:bCs/>
        </w:rPr>
        <w:t xml:space="preserve"> – da aggiungere poi</w:t>
      </w:r>
      <w:r w:rsidR="00B17C84" w:rsidRPr="004612B2">
        <w:rPr>
          <w:rFonts w:ascii="Aptos" w:hAnsi="Aptos" w:cs="Arial"/>
          <w:b/>
          <w:bCs/>
        </w:rPr>
        <w:t>)</w:t>
      </w:r>
    </w:p>
    <w:p w14:paraId="2AAF4D38" w14:textId="4CFAA914" w:rsidR="004612B2" w:rsidRDefault="004612B2" w:rsidP="004612B2">
      <w:pPr>
        <w:pStyle w:val="NormaleWeb"/>
        <w:rPr>
          <w:rFonts w:ascii="Aptos" w:hAnsi="Aptos"/>
          <w:color w:val="000000"/>
        </w:rPr>
      </w:pPr>
      <w:r w:rsidRPr="004612B2">
        <w:rPr>
          <w:rStyle w:val="Enfasigrassetto"/>
          <w:rFonts w:ascii="Aptos" w:eastAsiaTheme="majorEastAsia" w:hAnsi="Aptos"/>
          <w:color w:val="000000"/>
        </w:rPr>
        <w:t>SPIN TALKS | CAPRI TALKS</w:t>
      </w:r>
      <w:r w:rsidRPr="004612B2">
        <w:rPr>
          <w:rFonts w:ascii="Aptos" w:hAnsi="Aptos"/>
          <w:color w:val="000000"/>
        </w:rPr>
        <w:br/>
        <w:t>Dove il pensiero si traduce in relazione, confronto e posizionamento.</w:t>
      </w:r>
    </w:p>
    <w:p w14:paraId="0856BE17" w14:textId="36E772AF" w:rsidR="006C1DF0" w:rsidRDefault="006C1DF0" w:rsidP="006C1DF0">
      <w:pPr>
        <w:pStyle w:val="NormaleWeb"/>
        <w:rPr>
          <w:rFonts w:ascii="Aptos" w:hAnsi="Aptos"/>
          <w:color w:val="000000"/>
        </w:rPr>
      </w:pPr>
      <w:r w:rsidRPr="006C1DF0">
        <w:rPr>
          <w:rFonts w:ascii="Aptos" w:hAnsi="Aptos"/>
          <w:color w:val="000000"/>
        </w:rPr>
        <w:t xml:space="preserve">Gli </w:t>
      </w:r>
      <w:r w:rsidRPr="006C1DF0">
        <w:rPr>
          <w:rFonts w:ascii="Aptos" w:hAnsi="Aptos"/>
          <w:b/>
          <w:bCs/>
          <w:color w:val="000000"/>
        </w:rPr>
        <w:t xml:space="preserve">Spin Talks </w:t>
      </w:r>
      <w:r w:rsidRPr="006C1DF0">
        <w:rPr>
          <w:rFonts w:ascii="Aptos" w:hAnsi="Aptos"/>
          <w:color w:val="000000"/>
        </w:rPr>
        <w:t>sono un ciclo di incontri creati per</w:t>
      </w:r>
      <w:r>
        <w:rPr>
          <w:rFonts w:ascii="Aptos" w:hAnsi="Aptos"/>
          <w:color w:val="000000"/>
        </w:rPr>
        <w:t xml:space="preserve"> </w:t>
      </w:r>
      <w:r w:rsidRPr="006C1DF0">
        <w:rPr>
          <w:rFonts w:ascii="Aptos" w:hAnsi="Aptos"/>
          <w:color w:val="000000"/>
        </w:rPr>
        <w:t>dare spazio a idee, esperienze e confronti sui</w:t>
      </w:r>
      <w:r>
        <w:rPr>
          <w:rFonts w:ascii="Aptos" w:hAnsi="Aptos"/>
          <w:color w:val="000000"/>
        </w:rPr>
        <w:t xml:space="preserve"> </w:t>
      </w:r>
      <w:r w:rsidRPr="006C1DF0">
        <w:rPr>
          <w:rFonts w:ascii="Aptos" w:hAnsi="Aptos"/>
          <w:color w:val="000000"/>
        </w:rPr>
        <w:t>grandi temi del nostro tempo: politica, istituzioni,</w:t>
      </w:r>
      <w:r>
        <w:rPr>
          <w:rFonts w:ascii="Aptos" w:hAnsi="Aptos"/>
          <w:color w:val="000000"/>
        </w:rPr>
        <w:t xml:space="preserve"> </w:t>
      </w:r>
      <w:r w:rsidRPr="006C1DF0">
        <w:rPr>
          <w:rFonts w:ascii="Aptos" w:hAnsi="Aptos"/>
          <w:color w:val="000000"/>
        </w:rPr>
        <w:t>media, economia, cultura, innovazione e società.</w:t>
      </w:r>
      <w:r>
        <w:rPr>
          <w:rFonts w:ascii="Aptos" w:hAnsi="Aptos"/>
          <w:color w:val="000000"/>
        </w:rPr>
        <w:t xml:space="preserve"> </w:t>
      </w:r>
      <w:r w:rsidRPr="006C1DF0">
        <w:rPr>
          <w:rFonts w:ascii="Aptos" w:hAnsi="Aptos"/>
          <w:color w:val="000000"/>
        </w:rPr>
        <w:t>Gli appuntamenti si tengono durante l’anno nella</w:t>
      </w:r>
      <w:r>
        <w:rPr>
          <w:rFonts w:ascii="Aptos" w:hAnsi="Aptos"/>
          <w:color w:val="000000"/>
        </w:rPr>
        <w:t xml:space="preserve"> </w:t>
      </w:r>
      <w:r w:rsidRPr="006C1DF0">
        <w:rPr>
          <w:rFonts w:ascii="Aptos" w:hAnsi="Aptos"/>
          <w:color w:val="000000"/>
        </w:rPr>
        <w:t xml:space="preserve">sede di Spin </w:t>
      </w:r>
      <w:proofErr w:type="spellStart"/>
      <w:r w:rsidRPr="006C1DF0">
        <w:rPr>
          <w:rFonts w:ascii="Aptos" w:hAnsi="Aptos"/>
          <w:color w:val="000000"/>
        </w:rPr>
        <w:t>Factor</w:t>
      </w:r>
      <w:proofErr w:type="spellEnd"/>
      <w:r w:rsidRPr="006C1DF0">
        <w:rPr>
          <w:rFonts w:ascii="Aptos" w:hAnsi="Aptos"/>
          <w:color w:val="000000"/>
        </w:rPr>
        <w:t xml:space="preserve"> a Roma, in via della Scrofa,</w:t>
      </w:r>
      <w:r>
        <w:rPr>
          <w:rFonts w:ascii="Aptos" w:hAnsi="Aptos"/>
          <w:color w:val="000000"/>
        </w:rPr>
        <w:t xml:space="preserve"> </w:t>
      </w:r>
      <w:r w:rsidRPr="006C1DF0">
        <w:rPr>
          <w:rFonts w:ascii="Aptos" w:hAnsi="Aptos"/>
          <w:color w:val="000000"/>
        </w:rPr>
        <w:t>e si estendono in un’edizione annuale a Capri.</w:t>
      </w:r>
    </w:p>
    <w:p w14:paraId="6FC8B923" w14:textId="0297D626" w:rsidR="006C1DF0" w:rsidRDefault="006C1DF0" w:rsidP="006C1DF0">
      <w:pPr>
        <w:pStyle w:val="NormaleWeb"/>
        <w:rPr>
          <w:rFonts w:ascii="Aptos" w:hAnsi="Aptos"/>
          <w:color w:val="000000"/>
        </w:rPr>
      </w:pPr>
      <w:r w:rsidRPr="006C1DF0">
        <w:rPr>
          <w:rFonts w:ascii="Aptos" w:hAnsi="Aptos"/>
          <w:color w:val="000000"/>
        </w:rPr>
        <w:t xml:space="preserve">L’isola azzurra </w:t>
      </w:r>
      <w:r>
        <w:rPr>
          <w:rFonts w:ascii="Aptos" w:hAnsi="Aptos"/>
          <w:color w:val="000000"/>
        </w:rPr>
        <w:t>ospita una volta l’anno in primavera</w:t>
      </w:r>
      <w:r w:rsidRPr="006C1DF0">
        <w:rPr>
          <w:rFonts w:ascii="Aptos" w:hAnsi="Aptos"/>
          <w:color w:val="000000"/>
        </w:rPr>
        <w:t xml:space="preserve"> panel, interviste e</w:t>
      </w:r>
      <w:r>
        <w:rPr>
          <w:rFonts w:ascii="Aptos" w:hAnsi="Aptos"/>
          <w:color w:val="000000"/>
        </w:rPr>
        <w:t xml:space="preserve"> </w:t>
      </w:r>
      <w:r w:rsidRPr="006C1DF0">
        <w:rPr>
          <w:rFonts w:ascii="Aptos" w:hAnsi="Aptos"/>
          <w:color w:val="000000"/>
        </w:rPr>
        <w:t>incontri dando ritmo a un’agenda strutturata e attenta alla</w:t>
      </w:r>
      <w:r>
        <w:rPr>
          <w:rFonts w:ascii="Aptos" w:hAnsi="Aptos"/>
          <w:color w:val="000000"/>
        </w:rPr>
        <w:t xml:space="preserve"> </w:t>
      </w:r>
      <w:r w:rsidRPr="006C1DF0">
        <w:rPr>
          <w:rFonts w:ascii="Aptos" w:hAnsi="Aptos"/>
          <w:color w:val="000000"/>
        </w:rPr>
        <w:t>qualità dei contenuti.</w:t>
      </w:r>
      <w:r>
        <w:rPr>
          <w:rFonts w:ascii="Aptos" w:hAnsi="Aptos"/>
          <w:color w:val="000000"/>
        </w:rPr>
        <w:t xml:space="preserve"> </w:t>
      </w:r>
      <w:r w:rsidRPr="006C1DF0">
        <w:rPr>
          <w:rFonts w:ascii="Aptos" w:hAnsi="Aptos"/>
          <w:color w:val="000000"/>
        </w:rPr>
        <w:t xml:space="preserve">I </w:t>
      </w:r>
      <w:r w:rsidRPr="006C1DF0">
        <w:rPr>
          <w:rFonts w:ascii="Aptos" w:hAnsi="Aptos"/>
          <w:b/>
          <w:bCs/>
          <w:color w:val="000000"/>
        </w:rPr>
        <w:t>Capri Talks</w:t>
      </w:r>
      <w:r w:rsidRPr="006C1DF0">
        <w:rPr>
          <w:rFonts w:ascii="Aptos" w:hAnsi="Aptos"/>
          <w:color w:val="000000"/>
        </w:rPr>
        <w:t xml:space="preserve"> si distinguono per la capacità di costruire una</w:t>
      </w:r>
      <w:r>
        <w:rPr>
          <w:rFonts w:ascii="Aptos" w:hAnsi="Aptos"/>
          <w:color w:val="000000"/>
        </w:rPr>
        <w:t xml:space="preserve"> </w:t>
      </w:r>
      <w:r w:rsidRPr="006C1DF0">
        <w:rPr>
          <w:rFonts w:ascii="Aptos" w:hAnsi="Aptos"/>
          <w:color w:val="000000"/>
        </w:rPr>
        <w:t xml:space="preserve">rete </w:t>
      </w:r>
      <w:r>
        <w:rPr>
          <w:rFonts w:ascii="Aptos" w:hAnsi="Aptos"/>
          <w:color w:val="000000"/>
        </w:rPr>
        <w:t xml:space="preserve">tra </w:t>
      </w:r>
      <w:r w:rsidRPr="004612B2">
        <w:rPr>
          <w:rFonts w:ascii="Aptos" w:hAnsi="Aptos"/>
          <w:color w:val="000000"/>
        </w:rPr>
        <w:t>esponenti delle istituzioni, del mondo dell’informazione e delle imprese</w:t>
      </w:r>
      <w:r>
        <w:rPr>
          <w:rFonts w:ascii="Aptos" w:hAnsi="Aptos"/>
          <w:color w:val="000000"/>
        </w:rPr>
        <w:t xml:space="preserve">.  </w:t>
      </w:r>
      <w:r w:rsidRPr="006C1DF0">
        <w:rPr>
          <w:rFonts w:ascii="Aptos" w:hAnsi="Aptos"/>
          <w:color w:val="000000"/>
        </w:rPr>
        <w:t>Ogni appuntamento è pensato per generare valore,</w:t>
      </w:r>
      <w:r>
        <w:rPr>
          <w:rFonts w:ascii="Aptos" w:hAnsi="Aptos"/>
          <w:color w:val="000000"/>
        </w:rPr>
        <w:t xml:space="preserve"> </w:t>
      </w:r>
      <w:r w:rsidRPr="006C1DF0">
        <w:rPr>
          <w:rFonts w:ascii="Aptos" w:hAnsi="Aptos"/>
          <w:color w:val="000000"/>
        </w:rPr>
        <w:t>opinioni e relazioni.</w:t>
      </w:r>
      <w:r>
        <w:rPr>
          <w:rFonts w:ascii="Aptos" w:hAnsi="Aptos"/>
          <w:color w:val="000000"/>
        </w:rPr>
        <w:t xml:space="preserve"> </w:t>
      </w:r>
      <w:r w:rsidRPr="006C1DF0">
        <w:rPr>
          <w:rFonts w:ascii="Aptos" w:hAnsi="Aptos"/>
          <w:color w:val="000000"/>
        </w:rPr>
        <w:t>Promossa con il patrocinio del Ministero della Cultura e</w:t>
      </w:r>
      <w:r>
        <w:rPr>
          <w:rFonts w:ascii="Aptos" w:hAnsi="Aptos"/>
          <w:color w:val="000000"/>
        </w:rPr>
        <w:t xml:space="preserve"> </w:t>
      </w:r>
      <w:r w:rsidRPr="006C1DF0">
        <w:rPr>
          <w:rFonts w:ascii="Aptos" w:hAnsi="Aptos"/>
          <w:color w:val="000000"/>
        </w:rPr>
        <w:t>della Città di Capri, l’iniziativa si inserisce in un contesto</w:t>
      </w:r>
      <w:r>
        <w:rPr>
          <w:rFonts w:ascii="Aptos" w:hAnsi="Aptos"/>
          <w:color w:val="000000"/>
        </w:rPr>
        <w:t xml:space="preserve"> </w:t>
      </w:r>
      <w:r w:rsidRPr="006C1DF0">
        <w:rPr>
          <w:rFonts w:ascii="Aptos" w:hAnsi="Aptos"/>
          <w:color w:val="000000"/>
        </w:rPr>
        <w:t>culturale e informativo unico in cui il luogo diventa parte</w:t>
      </w:r>
      <w:r>
        <w:rPr>
          <w:rFonts w:ascii="Aptos" w:hAnsi="Aptos"/>
          <w:color w:val="000000"/>
        </w:rPr>
        <w:t xml:space="preserve"> </w:t>
      </w:r>
      <w:r w:rsidRPr="006C1DF0">
        <w:rPr>
          <w:rFonts w:ascii="Aptos" w:hAnsi="Aptos"/>
          <w:color w:val="000000"/>
        </w:rPr>
        <w:t>integrante del dialogo.</w:t>
      </w:r>
    </w:p>
    <w:p w14:paraId="7343E569" w14:textId="13CC30ED" w:rsidR="005B2C91" w:rsidRDefault="005B2C91" w:rsidP="006C1DF0">
      <w:pPr>
        <w:pStyle w:val="NormaleWeb"/>
        <w:numPr>
          <w:ilvl w:val="0"/>
          <w:numId w:val="19"/>
        </w:numPr>
        <w:rPr>
          <w:rFonts w:ascii="Aptos" w:hAnsi="Aptos"/>
          <w:color w:val="000000"/>
        </w:rPr>
      </w:pPr>
      <w:r w:rsidRPr="005B2C91">
        <w:rPr>
          <w:rFonts w:ascii="Aptos" w:hAnsi="Aptos"/>
          <w:b/>
          <w:bCs/>
          <w:color w:val="000000"/>
        </w:rPr>
        <w:t>Linee Guida:</w:t>
      </w:r>
      <w:r>
        <w:rPr>
          <w:rFonts w:ascii="Aptos" w:hAnsi="Aptos"/>
          <w:color w:val="000000"/>
        </w:rPr>
        <w:t xml:space="preserve"> i</w:t>
      </w:r>
      <w:r w:rsidR="006C1DF0" w:rsidRPr="006C1DF0">
        <w:rPr>
          <w:rFonts w:ascii="Aptos" w:hAnsi="Aptos"/>
          <w:color w:val="000000"/>
        </w:rPr>
        <w:t xml:space="preserve"> Capri Talks si adattano all’attualità e anticipano i temi</w:t>
      </w:r>
      <w:r>
        <w:rPr>
          <w:rFonts w:ascii="Aptos" w:hAnsi="Aptos"/>
          <w:color w:val="000000"/>
        </w:rPr>
        <w:t xml:space="preserve"> </w:t>
      </w:r>
      <w:r w:rsidR="006C1DF0" w:rsidRPr="006C1DF0">
        <w:rPr>
          <w:rFonts w:ascii="Aptos" w:hAnsi="Aptos"/>
          <w:color w:val="000000"/>
        </w:rPr>
        <w:t>che animano il dibattito pubblico</w:t>
      </w:r>
      <w:r>
        <w:rPr>
          <w:rFonts w:ascii="Aptos" w:hAnsi="Aptos"/>
          <w:color w:val="000000"/>
        </w:rPr>
        <w:t>.</w:t>
      </w:r>
      <w:r w:rsidR="00AF6680">
        <w:rPr>
          <w:rFonts w:ascii="Aptos" w:hAnsi="Aptos"/>
          <w:color w:val="000000"/>
        </w:rPr>
        <w:t xml:space="preserve"> </w:t>
      </w:r>
      <w:r w:rsidR="006C1DF0" w:rsidRPr="006C1DF0">
        <w:rPr>
          <w:rFonts w:ascii="Aptos" w:hAnsi="Aptos"/>
          <w:color w:val="000000"/>
        </w:rPr>
        <w:t>Contaminazioni</w:t>
      </w:r>
      <w:r>
        <w:rPr>
          <w:rFonts w:ascii="Aptos" w:hAnsi="Aptos"/>
          <w:color w:val="000000"/>
        </w:rPr>
        <w:t xml:space="preserve"> </w:t>
      </w:r>
      <w:r w:rsidR="006C1DF0" w:rsidRPr="005B2C91">
        <w:rPr>
          <w:rFonts w:ascii="Aptos" w:hAnsi="Aptos"/>
          <w:color w:val="000000"/>
        </w:rPr>
        <w:t>tra mondi diversi</w:t>
      </w:r>
      <w:r>
        <w:rPr>
          <w:rFonts w:ascii="Aptos" w:hAnsi="Aptos"/>
          <w:color w:val="000000"/>
        </w:rPr>
        <w:t xml:space="preserve">. </w:t>
      </w:r>
      <w:r w:rsidR="006C1DF0" w:rsidRPr="005B2C91">
        <w:rPr>
          <w:rFonts w:ascii="Aptos" w:hAnsi="Aptos"/>
          <w:color w:val="000000"/>
        </w:rPr>
        <w:t>Connessioni</w:t>
      </w:r>
      <w:r>
        <w:rPr>
          <w:rFonts w:ascii="Aptos" w:hAnsi="Aptos"/>
          <w:color w:val="000000"/>
        </w:rPr>
        <w:t xml:space="preserve"> </w:t>
      </w:r>
      <w:r w:rsidR="006C1DF0" w:rsidRPr="005B2C91">
        <w:rPr>
          <w:rFonts w:ascii="Aptos" w:hAnsi="Aptos"/>
          <w:color w:val="000000"/>
        </w:rPr>
        <w:t>tra idee, persone e territori</w:t>
      </w:r>
      <w:r>
        <w:rPr>
          <w:rFonts w:ascii="Aptos" w:hAnsi="Aptos"/>
          <w:color w:val="000000"/>
        </w:rPr>
        <w:t xml:space="preserve">. </w:t>
      </w:r>
      <w:r w:rsidR="006C1DF0" w:rsidRPr="005B2C91">
        <w:rPr>
          <w:rFonts w:ascii="Aptos" w:hAnsi="Aptos"/>
          <w:color w:val="000000"/>
        </w:rPr>
        <w:t>Visioni</w:t>
      </w:r>
      <w:r w:rsidRPr="005B2C91">
        <w:rPr>
          <w:rFonts w:ascii="Aptos" w:hAnsi="Aptos"/>
          <w:color w:val="000000"/>
        </w:rPr>
        <w:t xml:space="preserve"> </w:t>
      </w:r>
      <w:r w:rsidR="006C1DF0" w:rsidRPr="005B2C91">
        <w:rPr>
          <w:rFonts w:ascii="Aptos" w:hAnsi="Aptos"/>
          <w:color w:val="000000"/>
        </w:rPr>
        <w:t>sulle trasformazioni in atto</w:t>
      </w:r>
      <w:r>
        <w:rPr>
          <w:rFonts w:ascii="Aptos" w:hAnsi="Aptos"/>
          <w:color w:val="000000"/>
        </w:rPr>
        <w:t>.</w:t>
      </w:r>
    </w:p>
    <w:p w14:paraId="20B95BA4" w14:textId="78223DCD" w:rsidR="006C1DF0" w:rsidRDefault="005B2C91" w:rsidP="006C1DF0">
      <w:pPr>
        <w:pStyle w:val="NormaleWeb"/>
        <w:numPr>
          <w:ilvl w:val="0"/>
          <w:numId w:val="19"/>
        </w:numPr>
        <w:rPr>
          <w:rFonts w:ascii="Aptos" w:hAnsi="Aptos"/>
          <w:color w:val="000000"/>
        </w:rPr>
      </w:pPr>
      <w:r w:rsidRPr="005B2C91">
        <w:rPr>
          <w:rFonts w:ascii="Aptos" w:hAnsi="Aptos"/>
          <w:b/>
          <w:bCs/>
          <w:color w:val="000000"/>
        </w:rPr>
        <w:t>Gli incontri</w:t>
      </w:r>
      <w:r>
        <w:rPr>
          <w:rFonts w:ascii="Aptos" w:hAnsi="Aptos"/>
          <w:color w:val="000000"/>
        </w:rPr>
        <w:t>: i</w:t>
      </w:r>
      <w:r w:rsidR="006C1DF0" w:rsidRPr="005B2C91">
        <w:rPr>
          <w:rFonts w:ascii="Aptos" w:hAnsi="Aptos"/>
          <w:color w:val="000000"/>
        </w:rPr>
        <w:t>l format privilegia un tono diretto e informale per favorire</w:t>
      </w:r>
      <w:r>
        <w:rPr>
          <w:rFonts w:ascii="Aptos" w:hAnsi="Aptos"/>
          <w:color w:val="000000"/>
        </w:rPr>
        <w:t xml:space="preserve"> </w:t>
      </w:r>
      <w:r w:rsidR="006C1DF0" w:rsidRPr="005B2C91">
        <w:rPr>
          <w:rFonts w:ascii="Aptos" w:hAnsi="Aptos"/>
          <w:color w:val="000000"/>
        </w:rPr>
        <w:t>un confronto autentico e di qualità.</w:t>
      </w:r>
      <w:r>
        <w:rPr>
          <w:rFonts w:ascii="Aptos" w:hAnsi="Aptos"/>
          <w:color w:val="000000"/>
        </w:rPr>
        <w:t xml:space="preserve"> </w:t>
      </w:r>
      <w:r w:rsidR="00AF6680">
        <w:rPr>
          <w:rFonts w:ascii="Aptos" w:hAnsi="Aptos"/>
          <w:color w:val="000000"/>
        </w:rPr>
        <w:t xml:space="preserve"> </w:t>
      </w:r>
      <w:r w:rsidR="006C1DF0" w:rsidRPr="005B2C91">
        <w:rPr>
          <w:rFonts w:ascii="Aptos" w:hAnsi="Aptos"/>
          <w:color w:val="000000"/>
        </w:rPr>
        <w:t>Interviste</w:t>
      </w:r>
      <w:r>
        <w:rPr>
          <w:rFonts w:ascii="Aptos" w:hAnsi="Aptos"/>
          <w:color w:val="000000"/>
        </w:rPr>
        <w:t xml:space="preserve"> </w:t>
      </w:r>
      <w:r w:rsidR="006C1DF0" w:rsidRPr="005B2C91">
        <w:rPr>
          <w:rFonts w:ascii="Aptos" w:hAnsi="Aptos"/>
          <w:color w:val="000000"/>
        </w:rPr>
        <w:t>e faccia a faccia</w:t>
      </w:r>
      <w:r>
        <w:rPr>
          <w:rFonts w:ascii="Aptos" w:hAnsi="Aptos"/>
          <w:color w:val="000000"/>
        </w:rPr>
        <w:t xml:space="preserve">. </w:t>
      </w:r>
      <w:r w:rsidR="006C1DF0" w:rsidRPr="005B2C91">
        <w:rPr>
          <w:rFonts w:ascii="Aptos" w:hAnsi="Aptos"/>
          <w:color w:val="000000"/>
        </w:rPr>
        <w:t>Dialoghi</w:t>
      </w:r>
      <w:r>
        <w:rPr>
          <w:rFonts w:ascii="Aptos" w:hAnsi="Aptos"/>
          <w:color w:val="000000"/>
        </w:rPr>
        <w:t xml:space="preserve">. </w:t>
      </w:r>
      <w:r w:rsidR="006C1DF0" w:rsidRPr="005B2C91">
        <w:rPr>
          <w:rFonts w:ascii="Aptos" w:hAnsi="Aptos"/>
          <w:color w:val="000000"/>
        </w:rPr>
        <w:t>Networking</w:t>
      </w:r>
      <w:r>
        <w:rPr>
          <w:rFonts w:ascii="Aptos" w:hAnsi="Aptos"/>
          <w:color w:val="000000"/>
        </w:rPr>
        <w:t xml:space="preserve"> </w:t>
      </w:r>
      <w:r w:rsidR="006C1DF0" w:rsidRPr="005B2C91">
        <w:rPr>
          <w:rFonts w:ascii="Aptos" w:hAnsi="Aptos"/>
          <w:color w:val="000000"/>
        </w:rPr>
        <w:t>e conversazioni</w:t>
      </w:r>
      <w:r>
        <w:rPr>
          <w:rFonts w:ascii="Aptos" w:hAnsi="Aptos"/>
          <w:color w:val="000000"/>
        </w:rPr>
        <w:t>.</w:t>
      </w:r>
    </w:p>
    <w:p w14:paraId="2BCC4F04" w14:textId="77777777" w:rsidR="005B2C91" w:rsidRDefault="005B2C91" w:rsidP="006C1DF0">
      <w:pPr>
        <w:pStyle w:val="NormaleWeb"/>
        <w:numPr>
          <w:ilvl w:val="0"/>
          <w:numId w:val="19"/>
        </w:numPr>
        <w:rPr>
          <w:rFonts w:ascii="Aptos" w:hAnsi="Aptos"/>
          <w:color w:val="000000"/>
        </w:rPr>
      </w:pPr>
      <w:r w:rsidRPr="005B2C91">
        <w:rPr>
          <w:rFonts w:ascii="Aptos" w:hAnsi="Aptos"/>
          <w:b/>
          <w:bCs/>
          <w:color w:val="000000"/>
        </w:rPr>
        <w:t>I protagonisti:</w:t>
      </w:r>
      <w:r>
        <w:rPr>
          <w:rFonts w:ascii="Aptos" w:hAnsi="Aptos"/>
          <w:color w:val="000000"/>
        </w:rPr>
        <w:t xml:space="preserve"> l</w:t>
      </w:r>
      <w:r w:rsidR="006C1DF0" w:rsidRPr="005B2C91">
        <w:rPr>
          <w:rFonts w:ascii="Aptos" w:hAnsi="Aptos"/>
          <w:color w:val="000000"/>
        </w:rPr>
        <w:t>a selezione degli ospiti avviene in funzione della rilevanza dei temi trattati</w:t>
      </w:r>
      <w:r>
        <w:rPr>
          <w:rFonts w:ascii="Aptos" w:hAnsi="Aptos"/>
          <w:color w:val="000000"/>
        </w:rPr>
        <w:t xml:space="preserve"> </w:t>
      </w:r>
      <w:r w:rsidR="006C1DF0" w:rsidRPr="005B2C91">
        <w:rPr>
          <w:rFonts w:ascii="Aptos" w:hAnsi="Aptos"/>
          <w:color w:val="000000"/>
        </w:rPr>
        <w:t>e della capacità di offrire chiavi di lettura autorevoli e non convenzionali.</w:t>
      </w:r>
      <w:r>
        <w:rPr>
          <w:rFonts w:ascii="Aptos" w:hAnsi="Aptos"/>
          <w:color w:val="000000"/>
        </w:rPr>
        <w:br/>
      </w:r>
      <w:r w:rsidR="006C1DF0" w:rsidRPr="005B2C91">
        <w:rPr>
          <w:rFonts w:ascii="Aptos" w:hAnsi="Aptos"/>
          <w:color w:val="000000"/>
        </w:rPr>
        <w:t>Rappresentanti</w:t>
      </w:r>
      <w:r>
        <w:rPr>
          <w:rFonts w:ascii="Aptos" w:hAnsi="Aptos"/>
          <w:color w:val="000000"/>
        </w:rPr>
        <w:t xml:space="preserve"> </w:t>
      </w:r>
      <w:r w:rsidR="006C1DF0" w:rsidRPr="005B2C91">
        <w:rPr>
          <w:rFonts w:ascii="Aptos" w:hAnsi="Aptos"/>
          <w:color w:val="000000"/>
        </w:rPr>
        <w:t>del mondo</w:t>
      </w:r>
      <w:r>
        <w:rPr>
          <w:rFonts w:ascii="Aptos" w:hAnsi="Aptos"/>
          <w:color w:val="000000"/>
        </w:rPr>
        <w:t xml:space="preserve"> </w:t>
      </w:r>
      <w:r w:rsidR="006C1DF0" w:rsidRPr="005B2C91">
        <w:rPr>
          <w:rFonts w:ascii="Aptos" w:hAnsi="Aptos"/>
          <w:color w:val="000000"/>
        </w:rPr>
        <w:t>istituzionale</w:t>
      </w:r>
      <w:r>
        <w:rPr>
          <w:rFonts w:ascii="Aptos" w:hAnsi="Aptos"/>
          <w:color w:val="000000"/>
        </w:rPr>
        <w:t xml:space="preserve"> </w:t>
      </w:r>
      <w:r w:rsidR="006C1DF0" w:rsidRPr="005B2C91">
        <w:rPr>
          <w:rFonts w:ascii="Aptos" w:hAnsi="Aptos"/>
          <w:color w:val="000000"/>
        </w:rPr>
        <w:t>e politico</w:t>
      </w:r>
      <w:r>
        <w:rPr>
          <w:rFonts w:ascii="Aptos" w:hAnsi="Aptos"/>
          <w:color w:val="000000"/>
        </w:rPr>
        <w:t xml:space="preserve">. </w:t>
      </w:r>
      <w:r w:rsidR="006C1DF0" w:rsidRPr="005B2C91">
        <w:rPr>
          <w:rFonts w:ascii="Aptos" w:hAnsi="Aptos"/>
          <w:color w:val="000000"/>
        </w:rPr>
        <w:t>Imprenditori</w:t>
      </w:r>
      <w:r>
        <w:rPr>
          <w:rFonts w:ascii="Aptos" w:hAnsi="Aptos"/>
          <w:color w:val="000000"/>
        </w:rPr>
        <w:t xml:space="preserve"> </w:t>
      </w:r>
      <w:r w:rsidR="006C1DF0" w:rsidRPr="005B2C91">
        <w:rPr>
          <w:rFonts w:ascii="Aptos" w:hAnsi="Aptos"/>
          <w:color w:val="000000"/>
        </w:rPr>
        <w:t>e manager</w:t>
      </w:r>
      <w:r>
        <w:rPr>
          <w:rFonts w:ascii="Aptos" w:hAnsi="Aptos"/>
          <w:color w:val="000000"/>
        </w:rPr>
        <w:t xml:space="preserve">. </w:t>
      </w:r>
      <w:r w:rsidR="006C1DF0" w:rsidRPr="005B2C91">
        <w:rPr>
          <w:rFonts w:ascii="Aptos" w:hAnsi="Aptos"/>
          <w:color w:val="000000"/>
        </w:rPr>
        <w:t>Direttori</w:t>
      </w:r>
      <w:r>
        <w:rPr>
          <w:rFonts w:ascii="Aptos" w:hAnsi="Aptos"/>
          <w:color w:val="000000"/>
        </w:rPr>
        <w:t xml:space="preserve"> </w:t>
      </w:r>
      <w:r w:rsidR="006C1DF0" w:rsidRPr="005B2C91">
        <w:rPr>
          <w:rFonts w:ascii="Aptos" w:hAnsi="Aptos"/>
          <w:color w:val="000000"/>
        </w:rPr>
        <w:t>di testata</w:t>
      </w:r>
      <w:r>
        <w:rPr>
          <w:rFonts w:ascii="Aptos" w:hAnsi="Aptos"/>
          <w:color w:val="000000"/>
        </w:rPr>
        <w:t xml:space="preserve"> </w:t>
      </w:r>
      <w:r w:rsidR="006C1DF0" w:rsidRPr="005B2C91">
        <w:rPr>
          <w:rFonts w:ascii="Aptos" w:hAnsi="Aptos"/>
          <w:color w:val="000000"/>
        </w:rPr>
        <w:t>e giornalisti</w:t>
      </w:r>
      <w:r>
        <w:rPr>
          <w:rFonts w:ascii="Aptos" w:hAnsi="Aptos"/>
          <w:color w:val="000000"/>
        </w:rPr>
        <w:t xml:space="preserve">. </w:t>
      </w:r>
      <w:r w:rsidR="006C1DF0" w:rsidRPr="005B2C91">
        <w:rPr>
          <w:rFonts w:ascii="Aptos" w:hAnsi="Aptos"/>
          <w:color w:val="000000"/>
        </w:rPr>
        <w:t>Opinion leader</w:t>
      </w:r>
      <w:r>
        <w:rPr>
          <w:rFonts w:ascii="Aptos" w:hAnsi="Aptos"/>
          <w:color w:val="000000"/>
        </w:rPr>
        <w:t xml:space="preserve"> </w:t>
      </w:r>
      <w:r w:rsidR="006C1DF0" w:rsidRPr="005B2C91">
        <w:rPr>
          <w:rFonts w:ascii="Aptos" w:hAnsi="Aptos"/>
          <w:color w:val="000000"/>
        </w:rPr>
        <w:t>e intellettuali</w:t>
      </w:r>
      <w:r>
        <w:rPr>
          <w:rFonts w:ascii="Aptos" w:hAnsi="Aptos"/>
          <w:color w:val="000000"/>
        </w:rPr>
        <w:t>.</w:t>
      </w:r>
    </w:p>
    <w:p w14:paraId="35CFF25E" w14:textId="1B82ED59" w:rsidR="006C1DF0" w:rsidRDefault="005B2C91" w:rsidP="006C1DF0">
      <w:pPr>
        <w:pStyle w:val="NormaleWeb"/>
        <w:numPr>
          <w:ilvl w:val="0"/>
          <w:numId w:val="19"/>
        </w:numPr>
        <w:rPr>
          <w:rFonts w:ascii="Aptos" w:hAnsi="Aptos"/>
          <w:color w:val="000000"/>
        </w:rPr>
      </w:pPr>
      <w:r w:rsidRPr="005B2C91">
        <w:rPr>
          <w:rFonts w:ascii="Aptos" w:hAnsi="Aptos"/>
          <w:b/>
          <w:bCs/>
          <w:color w:val="000000"/>
        </w:rPr>
        <w:t>Comunicazione e visibilità</w:t>
      </w:r>
      <w:r>
        <w:rPr>
          <w:rFonts w:ascii="Aptos" w:hAnsi="Aptos"/>
          <w:color w:val="000000"/>
        </w:rPr>
        <w:t>: c</w:t>
      </w:r>
      <w:r w:rsidR="006C1DF0" w:rsidRPr="005B2C91">
        <w:rPr>
          <w:rFonts w:ascii="Aptos" w:hAnsi="Aptos"/>
          <w:color w:val="000000"/>
        </w:rPr>
        <w:t>reiamo contenuti e relazioni che mirano</w:t>
      </w:r>
      <w:r>
        <w:rPr>
          <w:rFonts w:ascii="Aptos" w:hAnsi="Aptos"/>
          <w:color w:val="000000"/>
        </w:rPr>
        <w:t xml:space="preserve"> </w:t>
      </w:r>
      <w:r w:rsidR="006C1DF0" w:rsidRPr="005B2C91">
        <w:rPr>
          <w:rFonts w:ascii="Aptos" w:hAnsi="Aptos"/>
          <w:color w:val="000000"/>
        </w:rPr>
        <w:t>a preservare il proprio valore nel tempo.</w:t>
      </w:r>
      <w:r>
        <w:rPr>
          <w:rFonts w:ascii="Aptos" w:hAnsi="Aptos"/>
          <w:color w:val="000000"/>
        </w:rPr>
        <w:t xml:space="preserve"> </w:t>
      </w:r>
      <w:r w:rsidR="006C1DF0" w:rsidRPr="005B2C91">
        <w:rPr>
          <w:rFonts w:ascii="Aptos" w:hAnsi="Aptos"/>
          <w:color w:val="000000"/>
        </w:rPr>
        <w:t>Ogni appuntamento genera contenuti editoriali</w:t>
      </w:r>
      <w:r>
        <w:rPr>
          <w:rFonts w:ascii="Aptos" w:hAnsi="Aptos"/>
          <w:color w:val="000000"/>
        </w:rPr>
        <w:t xml:space="preserve"> </w:t>
      </w:r>
      <w:r w:rsidR="006C1DF0" w:rsidRPr="005B2C91">
        <w:rPr>
          <w:rFonts w:ascii="Aptos" w:hAnsi="Aptos"/>
          <w:color w:val="000000"/>
        </w:rPr>
        <w:t>e di comunicazione attraverso</w:t>
      </w:r>
      <w:r>
        <w:rPr>
          <w:rFonts w:ascii="Aptos" w:hAnsi="Aptos"/>
          <w:color w:val="000000"/>
        </w:rPr>
        <w:t xml:space="preserve"> a</w:t>
      </w:r>
      <w:r w:rsidR="006C1DF0" w:rsidRPr="005B2C91">
        <w:rPr>
          <w:rFonts w:ascii="Aptos" w:hAnsi="Aptos"/>
          <w:color w:val="000000"/>
        </w:rPr>
        <w:t>ttività di ufficio stampa</w:t>
      </w:r>
      <w:r>
        <w:rPr>
          <w:rFonts w:ascii="Aptos" w:hAnsi="Aptos"/>
          <w:color w:val="000000"/>
        </w:rPr>
        <w:t>, c</w:t>
      </w:r>
      <w:r w:rsidR="006C1DF0" w:rsidRPr="005B2C91">
        <w:rPr>
          <w:rFonts w:ascii="Aptos" w:hAnsi="Aptos"/>
          <w:color w:val="000000"/>
        </w:rPr>
        <w:t>ontenuti digitali (foto, video, estratti)</w:t>
      </w:r>
      <w:r>
        <w:rPr>
          <w:rFonts w:ascii="Aptos" w:hAnsi="Aptos"/>
          <w:color w:val="000000"/>
        </w:rPr>
        <w:t>, d</w:t>
      </w:r>
      <w:r w:rsidR="006C1DF0" w:rsidRPr="005B2C91">
        <w:rPr>
          <w:rFonts w:ascii="Aptos" w:hAnsi="Aptos"/>
          <w:color w:val="000000"/>
        </w:rPr>
        <w:t>iffusione social</w:t>
      </w:r>
      <w:r>
        <w:rPr>
          <w:rFonts w:ascii="Aptos" w:hAnsi="Aptos"/>
          <w:color w:val="000000"/>
        </w:rPr>
        <w:t>.</w:t>
      </w:r>
    </w:p>
    <w:p w14:paraId="1FF10A0A" w14:textId="40A7EC1D" w:rsidR="006C1DF0" w:rsidRPr="005B2C91" w:rsidRDefault="005B2C91" w:rsidP="006C1DF0">
      <w:pPr>
        <w:pStyle w:val="NormaleWeb"/>
        <w:numPr>
          <w:ilvl w:val="0"/>
          <w:numId w:val="19"/>
        </w:numPr>
        <w:rPr>
          <w:rFonts w:ascii="Aptos" w:hAnsi="Aptos"/>
          <w:color w:val="000000"/>
        </w:rPr>
      </w:pPr>
      <w:r w:rsidRPr="005B2C91">
        <w:rPr>
          <w:rFonts w:ascii="Aptos" w:hAnsi="Aptos"/>
          <w:b/>
          <w:bCs/>
          <w:color w:val="000000"/>
        </w:rPr>
        <w:t>Partnership</w:t>
      </w:r>
      <w:r>
        <w:rPr>
          <w:rFonts w:ascii="Aptos" w:hAnsi="Aptos"/>
          <w:color w:val="000000"/>
        </w:rPr>
        <w:t>: i</w:t>
      </w:r>
      <w:r w:rsidR="006C1DF0" w:rsidRPr="005B2C91">
        <w:rPr>
          <w:rFonts w:ascii="Aptos" w:hAnsi="Aptos"/>
          <w:color w:val="000000"/>
        </w:rPr>
        <w:t xml:space="preserve"> Capri Talks rappresentano un’opportunità di posizionamento</w:t>
      </w:r>
      <w:r>
        <w:rPr>
          <w:rFonts w:ascii="Aptos" w:hAnsi="Aptos"/>
          <w:color w:val="000000"/>
        </w:rPr>
        <w:t xml:space="preserve"> </w:t>
      </w:r>
      <w:r w:rsidR="006C1DF0" w:rsidRPr="005B2C91">
        <w:rPr>
          <w:rFonts w:ascii="Aptos" w:hAnsi="Aptos"/>
          <w:color w:val="000000"/>
        </w:rPr>
        <w:t>e relazione per partner e stakeholder interessati a</w:t>
      </w:r>
      <w:r>
        <w:rPr>
          <w:rFonts w:ascii="Aptos" w:hAnsi="Aptos"/>
          <w:color w:val="000000"/>
        </w:rPr>
        <w:t>d a</w:t>
      </w:r>
      <w:r w:rsidR="006C1DF0" w:rsidRPr="005B2C91">
        <w:rPr>
          <w:rFonts w:ascii="Aptos" w:hAnsi="Aptos"/>
          <w:color w:val="000000"/>
        </w:rPr>
        <w:t xml:space="preserve">ssociare il proprio </w:t>
      </w:r>
      <w:proofErr w:type="gramStart"/>
      <w:r w:rsidR="006C1DF0" w:rsidRPr="005B2C91">
        <w:rPr>
          <w:rFonts w:ascii="Aptos" w:hAnsi="Aptos"/>
          <w:color w:val="000000"/>
        </w:rPr>
        <w:t>brand</w:t>
      </w:r>
      <w:proofErr w:type="gramEnd"/>
      <w:r>
        <w:rPr>
          <w:rFonts w:ascii="Aptos" w:hAnsi="Aptos"/>
          <w:color w:val="000000"/>
        </w:rPr>
        <w:t xml:space="preserve"> </w:t>
      </w:r>
      <w:r w:rsidR="006C1DF0" w:rsidRPr="005B2C91">
        <w:rPr>
          <w:rFonts w:ascii="Aptos" w:hAnsi="Aptos"/>
          <w:color w:val="000000"/>
        </w:rPr>
        <w:t>a un progetto di pensiero</w:t>
      </w:r>
      <w:r>
        <w:rPr>
          <w:rFonts w:ascii="Aptos" w:hAnsi="Aptos"/>
          <w:color w:val="000000"/>
        </w:rPr>
        <w:t xml:space="preserve"> </w:t>
      </w:r>
      <w:r w:rsidR="006C1DF0" w:rsidRPr="005B2C91">
        <w:rPr>
          <w:rFonts w:ascii="Aptos" w:hAnsi="Aptos"/>
          <w:color w:val="000000"/>
        </w:rPr>
        <w:t>e contenuti</w:t>
      </w:r>
      <w:r>
        <w:rPr>
          <w:rFonts w:ascii="Aptos" w:hAnsi="Aptos"/>
          <w:color w:val="000000"/>
        </w:rPr>
        <w:t>; s</w:t>
      </w:r>
      <w:r w:rsidR="006C1DF0" w:rsidRPr="005B2C91">
        <w:rPr>
          <w:rFonts w:ascii="Aptos" w:hAnsi="Aptos"/>
          <w:color w:val="000000"/>
        </w:rPr>
        <w:t>viluppare iniziative</w:t>
      </w:r>
      <w:r>
        <w:rPr>
          <w:rFonts w:ascii="Aptos" w:hAnsi="Aptos"/>
          <w:color w:val="000000"/>
        </w:rPr>
        <w:t xml:space="preserve"> </w:t>
      </w:r>
      <w:r w:rsidR="006C1DF0" w:rsidRPr="005B2C91">
        <w:rPr>
          <w:rFonts w:ascii="Aptos" w:hAnsi="Aptos"/>
          <w:color w:val="000000"/>
        </w:rPr>
        <w:t>e progetti ad hoc coerenti</w:t>
      </w:r>
      <w:r>
        <w:rPr>
          <w:rFonts w:ascii="Aptos" w:hAnsi="Aptos"/>
          <w:color w:val="000000"/>
        </w:rPr>
        <w:t xml:space="preserve"> </w:t>
      </w:r>
      <w:r w:rsidR="006C1DF0" w:rsidRPr="005B2C91">
        <w:rPr>
          <w:rFonts w:ascii="Aptos" w:hAnsi="Aptos"/>
          <w:color w:val="000000"/>
        </w:rPr>
        <w:t>con i temi trattati</w:t>
      </w:r>
      <w:r>
        <w:rPr>
          <w:rFonts w:ascii="Aptos" w:hAnsi="Aptos"/>
          <w:color w:val="000000"/>
        </w:rPr>
        <w:t>; p</w:t>
      </w:r>
      <w:r w:rsidR="006C1DF0" w:rsidRPr="005B2C91">
        <w:rPr>
          <w:rFonts w:ascii="Aptos" w:hAnsi="Aptos"/>
          <w:color w:val="000000"/>
        </w:rPr>
        <w:t>artecipare a momenti</w:t>
      </w:r>
      <w:r>
        <w:rPr>
          <w:rFonts w:ascii="Aptos" w:hAnsi="Aptos"/>
          <w:color w:val="000000"/>
        </w:rPr>
        <w:t xml:space="preserve"> </w:t>
      </w:r>
      <w:r w:rsidR="006C1DF0" w:rsidRPr="005B2C91">
        <w:rPr>
          <w:rFonts w:ascii="Aptos" w:hAnsi="Aptos"/>
          <w:color w:val="000000"/>
        </w:rPr>
        <w:t>di networking</w:t>
      </w:r>
      <w:r>
        <w:rPr>
          <w:rFonts w:ascii="Aptos" w:hAnsi="Aptos"/>
          <w:color w:val="000000"/>
        </w:rPr>
        <w:t xml:space="preserve">. </w:t>
      </w:r>
      <w:proofErr w:type="spellStart"/>
      <w:r w:rsidR="006C1DF0" w:rsidRPr="005B2C91">
        <w:rPr>
          <w:rFonts w:ascii="Aptos" w:hAnsi="Aptos"/>
          <w:color w:val="000000"/>
        </w:rPr>
        <w:t>Le</w:t>
      </w:r>
      <w:proofErr w:type="spellEnd"/>
      <w:r w:rsidR="006C1DF0" w:rsidRPr="005B2C91">
        <w:rPr>
          <w:rFonts w:ascii="Aptos" w:hAnsi="Aptos"/>
          <w:color w:val="000000"/>
        </w:rPr>
        <w:t xml:space="preserve"> collaborazioni sono costruite in modo sartoriale,</w:t>
      </w:r>
      <w:r>
        <w:rPr>
          <w:rFonts w:ascii="Aptos" w:hAnsi="Aptos"/>
          <w:color w:val="000000"/>
        </w:rPr>
        <w:t xml:space="preserve"> </w:t>
      </w:r>
      <w:r w:rsidR="006C1DF0" w:rsidRPr="005B2C91">
        <w:rPr>
          <w:rFonts w:ascii="Aptos" w:hAnsi="Aptos"/>
          <w:color w:val="000000"/>
        </w:rPr>
        <w:t>in funzione degli obiettivi condivisi.</w:t>
      </w:r>
    </w:p>
    <w:p w14:paraId="0071EE05" w14:textId="77777777" w:rsidR="00AF6680" w:rsidRDefault="006C1DF0" w:rsidP="00AF6680">
      <w:pPr>
        <w:pStyle w:val="NormaleWeb"/>
        <w:rPr>
          <w:rFonts w:ascii="Aptos" w:hAnsi="Aptos"/>
          <w:color w:val="000000"/>
        </w:rPr>
      </w:pPr>
      <w:r w:rsidRPr="004612B2">
        <w:rPr>
          <w:rStyle w:val="Enfasigrassetto"/>
          <w:rFonts w:ascii="Aptos" w:eastAsiaTheme="majorEastAsia" w:hAnsi="Aptos" w:cs="Aparajita"/>
          <w:color w:val="000000"/>
        </w:rPr>
        <w:t>(</w:t>
      </w:r>
      <w:proofErr w:type="spellStart"/>
      <w:r w:rsidRPr="004612B2">
        <w:rPr>
          <w:rStyle w:val="Enfasigrassetto"/>
          <w:rFonts w:ascii="Aptos" w:eastAsiaTheme="majorEastAsia" w:hAnsi="Aptos" w:cs="Aparajita"/>
          <w:color w:val="000000"/>
        </w:rPr>
        <w:t>Dis</w:t>
      </w:r>
      <w:proofErr w:type="spellEnd"/>
      <w:r w:rsidRPr="004612B2">
        <w:rPr>
          <w:rStyle w:val="Enfasigrassetto"/>
          <w:rFonts w:ascii="Aptos" w:eastAsiaTheme="majorEastAsia" w:hAnsi="Aptos" w:cs="Aparajita"/>
          <w:color w:val="000000"/>
        </w:rPr>
        <w:t>)Uniti</w:t>
      </w:r>
      <w:r w:rsidRPr="004612B2">
        <w:rPr>
          <w:rStyle w:val="apple-converted-space"/>
          <w:rFonts w:ascii="Aptos" w:eastAsiaTheme="majorEastAsia" w:hAnsi="Aptos" w:cs="Aparajita"/>
          <w:color w:val="000000"/>
        </w:rPr>
        <w:t> </w:t>
      </w:r>
      <w:r w:rsidRPr="004612B2">
        <w:rPr>
          <w:rFonts w:ascii="Aptos" w:hAnsi="Aptos" w:cs="Aparajita"/>
          <w:color w:val="000000"/>
        </w:rPr>
        <w:t>è il titolo dell’edizione 2026, in programma il</w:t>
      </w:r>
      <w:r w:rsidRPr="004612B2">
        <w:rPr>
          <w:rStyle w:val="apple-converted-space"/>
          <w:rFonts w:ascii="Aptos" w:eastAsiaTheme="majorEastAsia" w:hAnsi="Aptos" w:cs="Aparajita"/>
          <w:color w:val="000000"/>
        </w:rPr>
        <w:t> </w:t>
      </w:r>
      <w:r w:rsidR="005B2C91">
        <w:rPr>
          <w:rStyle w:val="Enfasigrassetto"/>
          <w:rFonts w:ascii="Aptos" w:eastAsiaTheme="majorEastAsia" w:hAnsi="Aptos" w:cs="Aparajita"/>
          <w:color w:val="000000"/>
        </w:rPr>
        <w:t>15</w:t>
      </w:r>
      <w:r w:rsidRPr="004612B2">
        <w:rPr>
          <w:rStyle w:val="Enfasigrassetto"/>
          <w:rFonts w:ascii="Aptos" w:eastAsiaTheme="majorEastAsia" w:hAnsi="Aptos" w:cs="Aparajita"/>
          <w:color w:val="000000"/>
        </w:rPr>
        <w:t xml:space="preserve"> e </w:t>
      </w:r>
      <w:r w:rsidR="005B2C91">
        <w:rPr>
          <w:rStyle w:val="Enfasigrassetto"/>
          <w:rFonts w:ascii="Aptos" w:eastAsiaTheme="majorEastAsia" w:hAnsi="Aptos" w:cs="Aparajita"/>
          <w:color w:val="000000"/>
        </w:rPr>
        <w:t>16</w:t>
      </w:r>
      <w:r w:rsidRPr="004612B2">
        <w:rPr>
          <w:rStyle w:val="Enfasigrassetto"/>
          <w:rFonts w:ascii="Aptos" w:eastAsiaTheme="majorEastAsia" w:hAnsi="Aptos" w:cs="Aparajita"/>
          <w:color w:val="000000"/>
        </w:rPr>
        <w:t xml:space="preserve"> maggio</w:t>
      </w:r>
      <w:r w:rsidRPr="004612B2">
        <w:rPr>
          <w:rFonts w:ascii="Aptos" w:hAnsi="Aptos" w:cs="Aparajita"/>
          <w:color w:val="000000"/>
        </w:rPr>
        <w:t>.</w:t>
      </w:r>
      <w:r w:rsidRPr="004612B2">
        <w:rPr>
          <w:rFonts w:ascii="Aptos" w:hAnsi="Aptos" w:cs="Aparajita"/>
          <w:color w:val="000000"/>
        </w:rPr>
        <w:br/>
      </w:r>
      <w:r w:rsidRPr="006C1DF0">
        <w:rPr>
          <w:rFonts w:ascii="Aptos" w:hAnsi="Aptos"/>
          <w:color w:val="000000"/>
        </w:rPr>
        <w:t>Il tema scelto per il 2026, (</w:t>
      </w:r>
      <w:proofErr w:type="spellStart"/>
      <w:r w:rsidRPr="006C1DF0">
        <w:rPr>
          <w:rFonts w:ascii="Aptos" w:hAnsi="Aptos"/>
          <w:color w:val="000000"/>
        </w:rPr>
        <w:t>Dis</w:t>
      </w:r>
      <w:proofErr w:type="spellEnd"/>
      <w:r w:rsidRPr="006C1DF0">
        <w:rPr>
          <w:rFonts w:ascii="Aptos" w:hAnsi="Aptos"/>
          <w:color w:val="000000"/>
        </w:rPr>
        <w:t>)Uniti, intende</w:t>
      </w:r>
      <w:r>
        <w:rPr>
          <w:rFonts w:ascii="Aptos" w:hAnsi="Aptos"/>
          <w:color w:val="000000"/>
        </w:rPr>
        <w:t xml:space="preserve"> </w:t>
      </w:r>
      <w:r w:rsidRPr="006C1DF0">
        <w:rPr>
          <w:rFonts w:ascii="Aptos" w:hAnsi="Aptos"/>
          <w:color w:val="000000"/>
        </w:rPr>
        <w:t>affrontare le questioni che stanno ridefinendo</w:t>
      </w:r>
      <w:r>
        <w:rPr>
          <w:rFonts w:ascii="Aptos" w:hAnsi="Aptos"/>
          <w:color w:val="000000"/>
        </w:rPr>
        <w:t xml:space="preserve"> </w:t>
      </w:r>
      <w:r w:rsidRPr="006C1DF0">
        <w:rPr>
          <w:rFonts w:ascii="Aptos" w:hAnsi="Aptos"/>
          <w:color w:val="000000"/>
        </w:rPr>
        <w:t>il nostro tempo.</w:t>
      </w:r>
      <w:r>
        <w:rPr>
          <w:rFonts w:ascii="Aptos" w:hAnsi="Aptos"/>
          <w:color w:val="000000"/>
        </w:rPr>
        <w:t xml:space="preserve"> </w:t>
      </w:r>
      <w:r w:rsidRPr="006C1DF0">
        <w:rPr>
          <w:rFonts w:ascii="Aptos" w:hAnsi="Aptos"/>
          <w:color w:val="000000"/>
        </w:rPr>
        <w:t>Economia reale e lavoro, cambiamenti climatici</w:t>
      </w:r>
      <w:r>
        <w:rPr>
          <w:rFonts w:ascii="Aptos" w:hAnsi="Aptos"/>
          <w:color w:val="000000"/>
        </w:rPr>
        <w:t xml:space="preserve"> </w:t>
      </w:r>
      <w:r w:rsidRPr="006C1DF0">
        <w:rPr>
          <w:rFonts w:ascii="Aptos" w:hAnsi="Aptos"/>
          <w:color w:val="000000"/>
        </w:rPr>
        <w:t>e transizione energetica, geopolitica e nuove</w:t>
      </w:r>
      <w:r>
        <w:rPr>
          <w:rFonts w:ascii="Aptos" w:hAnsi="Aptos"/>
          <w:color w:val="000000"/>
        </w:rPr>
        <w:t xml:space="preserve"> </w:t>
      </w:r>
      <w:r w:rsidRPr="006C1DF0">
        <w:rPr>
          <w:rFonts w:ascii="Aptos" w:hAnsi="Aptos"/>
          <w:color w:val="000000"/>
        </w:rPr>
        <w:t>fragilità richiedono scelte capaci di delineare</w:t>
      </w:r>
      <w:r>
        <w:rPr>
          <w:rFonts w:ascii="Aptos" w:hAnsi="Aptos"/>
          <w:color w:val="000000"/>
        </w:rPr>
        <w:t xml:space="preserve"> </w:t>
      </w:r>
      <w:r w:rsidRPr="006C1DF0">
        <w:rPr>
          <w:rFonts w:ascii="Aptos" w:hAnsi="Aptos"/>
          <w:color w:val="000000"/>
        </w:rPr>
        <w:t>progetti di lungo periodo.</w:t>
      </w:r>
      <w:r>
        <w:rPr>
          <w:rFonts w:ascii="Aptos" w:hAnsi="Aptos"/>
          <w:color w:val="000000"/>
        </w:rPr>
        <w:br/>
      </w:r>
      <w:r w:rsidRPr="006C1DF0">
        <w:rPr>
          <w:rFonts w:ascii="Aptos" w:hAnsi="Aptos"/>
          <w:color w:val="000000"/>
        </w:rPr>
        <w:t>È in questi intrecci che i Capri Talks concentrano</w:t>
      </w:r>
      <w:r>
        <w:rPr>
          <w:rFonts w:ascii="Aptos" w:hAnsi="Aptos"/>
          <w:color w:val="000000"/>
        </w:rPr>
        <w:t xml:space="preserve"> </w:t>
      </w:r>
      <w:r w:rsidRPr="006C1DF0">
        <w:rPr>
          <w:rFonts w:ascii="Aptos" w:hAnsi="Aptos"/>
          <w:color w:val="000000"/>
        </w:rPr>
        <w:t>la propria energia. (</w:t>
      </w:r>
      <w:proofErr w:type="spellStart"/>
      <w:r w:rsidRPr="006C1DF0">
        <w:rPr>
          <w:rFonts w:ascii="Aptos" w:hAnsi="Aptos"/>
          <w:color w:val="000000"/>
        </w:rPr>
        <w:t>Dis</w:t>
      </w:r>
      <w:proofErr w:type="spellEnd"/>
      <w:r w:rsidRPr="006C1DF0">
        <w:rPr>
          <w:rFonts w:ascii="Aptos" w:hAnsi="Aptos"/>
          <w:color w:val="000000"/>
        </w:rPr>
        <w:t>)Uniti è un invito</w:t>
      </w:r>
      <w:r>
        <w:rPr>
          <w:rFonts w:ascii="Aptos" w:hAnsi="Aptos"/>
          <w:color w:val="000000"/>
        </w:rPr>
        <w:t xml:space="preserve"> </w:t>
      </w:r>
      <w:r w:rsidRPr="006C1DF0">
        <w:rPr>
          <w:rFonts w:ascii="Aptos" w:hAnsi="Aptos"/>
          <w:color w:val="000000"/>
        </w:rPr>
        <w:t>ad esaminare le attuali frammentazioni</w:t>
      </w:r>
      <w:r>
        <w:rPr>
          <w:rFonts w:ascii="Aptos" w:hAnsi="Aptos"/>
          <w:color w:val="000000"/>
        </w:rPr>
        <w:t xml:space="preserve"> </w:t>
      </w:r>
      <w:r w:rsidRPr="006C1DF0">
        <w:rPr>
          <w:rFonts w:ascii="Aptos" w:hAnsi="Aptos"/>
          <w:color w:val="000000"/>
        </w:rPr>
        <w:t>e gli approcci settoriali, per individuare direzioni</w:t>
      </w:r>
      <w:r>
        <w:rPr>
          <w:rFonts w:ascii="Aptos" w:hAnsi="Aptos"/>
          <w:color w:val="000000"/>
        </w:rPr>
        <w:t xml:space="preserve"> </w:t>
      </w:r>
      <w:r w:rsidRPr="006C1DF0">
        <w:rPr>
          <w:rFonts w:ascii="Aptos" w:hAnsi="Aptos"/>
          <w:color w:val="000000"/>
        </w:rPr>
        <w:t>condivise e sostenibili, capaci di orientare</w:t>
      </w:r>
      <w:r>
        <w:rPr>
          <w:rFonts w:ascii="Aptos" w:hAnsi="Aptos"/>
          <w:color w:val="000000"/>
        </w:rPr>
        <w:t xml:space="preserve"> </w:t>
      </w:r>
      <w:r w:rsidRPr="006C1DF0">
        <w:rPr>
          <w:rFonts w:ascii="Aptos" w:hAnsi="Aptos"/>
          <w:color w:val="000000"/>
        </w:rPr>
        <w:t>scelte e visioni nel dibattito pubblico.</w:t>
      </w:r>
    </w:p>
    <w:p w14:paraId="39B723AD" w14:textId="1493AD74" w:rsidR="00935A18" w:rsidRPr="00AF6680" w:rsidRDefault="00B07260" w:rsidP="00AF6680">
      <w:pPr>
        <w:pStyle w:val="NormaleWeb"/>
        <w:rPr>
          <w:rFonts w:ascii="Aptos" w:hAnsi="Aptos"/>
          <w:color w:val="000000"/>
        </w:rPr>
      </w:pPr>
      <w:r w:rsidRPr="004612B2">
        <w:rPr>
          <w:rFonts w:ascii="Aptos" w:hAnsi="Aptos" w:cs="Arial"/>
          <w:b/>
          <w:bCs/>
        </w:rPr>
        <w:lastRenderedPageBreak/>
        <w:t>IL FONDATORE – TIBERIO BRUNETTI</w:t>
      </w:r>
      <w:r w:rsidR="007C2D88" w:rsidRPr="004612B2">
        <w:rPr>
          <w:rFonts w:ascii="Aptos" w:hAnsi="Aptos" w:cs="Arial"/>
          <w:b/>
          <w:bCs/>
        </w:rPr>
        <w:br/>
      </w:r>
      <w:r w:rsidR="00935A18" w:rsidRPr="004612B2">
        <w:rPr>
          <w:rFonts w:ascii="Aptos" w:hAnsi="Aptos" w:cs="Arial"/>
        </w:rPr>
        <w:br/>
      </w:r>
      <w:r w:rsidR="003B1E60" w:rsidRPr="004612B2">
        <w:rPr>
          <w:rFonts w:ascii="Aptos" w:hAnsi="Aptos"/>
        </w:rPr>
        <w:t>Caprese</w:t>
      </w:r>
      <w:r w:rsidR="00935A18" w:rsidRPr="004612B2">
        <w:rPr>
          <w:rFonts w:ascii="Aptos" w:hAnsi="Aptos"/>
        </w:rPr>
        <w:t xml:space="preserve">. Dopo la laurea in Psicologia, con tesi su </w:t>
      </w:r>
      <w:r w:rsidR="00935A18" w:rsidRPr="004612B2">
        <w:rPr>
          <w:rStyle w:val="Enfasicorsivo"/>
          <w:rFonts w:ascii="Aptos" w:hAnsi="Aptos"/>
        </w:rPr>
        <w:t>“La comunicazione politica tra nuove tecnologie e social network”</w:t>
      </w:r>
      <w:r w:rsidR="00935A18" w:rsidRPr="004612B2">
        <w:rPr>
          <w:rFonts w:ascii="Aptos" w:hAnsi="Aptos"/>
        </w:rPr>
        <w:t xml:space="preserve">, si dedica alla consulenza politica e istituzionale, </w:t>
      </w:r>
      <w:r w:rsidR="00935A18" w:rsidRPr="004612B2">
        <w:rPr>
          <w:rFonts w:ascii="Aptos" w:hAnsi="Aptos" w:cs="Arial"/>
        </w:rPr>
        <w:t xml:space="preserve">con particolare attenzione al mondo digitale. </w:t>
      </w:r>
      <w:r w:rsidR="00935A18" w:rsidRPr="004612B2">
        <w:rPr>
          <w:rFonts w:ascii="Aptos" w:hAnsi="Aptos" w:cs="Arial"/>
        </w:rPr>
        <w:br/>
      </w:r>
      <w:r w:rsidR="00935A18" w:rsidRPr="004612B2">
        <w:rPr>
          <w:rFonts w:ascii="Aptos" w:hAnsi="Aptos"/>
        </w:rPr>
        <w:t xml:space="preserve">Nel 2018 fonda Spin Factor, inizialmente specializzata in strategia politica, distinguendosi per un approccio innovativo, integrato e altamente personalizzato. A seguito di una </w:t>
      </w:r>
      <w:r w:rsidR="003B1E60" w:rsidRPr="004612B2">
        <w:rPr>
          <w:rFonts w:ascii="Aptos" w:hAnsi="Aptos"/>
        </w:rPr>
        <w:t>scia record di</w:t>
      </w:r>
      <w:r w:rsidR="00935A18" w:rsidRPr="004612B2">
        <w:rPr>
          <w:rFonts w:ascii="Aptos" w:hAnsi="Aptos"/>
        </w:rPr>
        <w:t xml:space="preserve"> campagne elettorali di successo, la società amplia il proprio raggio d’azione, includendo consulenza strategica e posizionamento istituzionale.</w:t>
      </w:r>
    </w:p>
    <w:p w14:paraId="0D3FBE9D" w14:textId="5FB737B7" w:rsidR="003B1E60" w:rsidRPr="004612B2" w:rsidRDefault="00935A18" w:rsidP="00935A18">
      <w:pPr>
        <w:pStyle w:val="NormaleWeb"/>
        <w:rPr>
          <w:rFonts w:ascii="Aptos" w:hAnsi="Aptos" w:cs="Arial"/>
        </w:rPr>
      </w:pPr>
      <w:r w:rsidRPr="004612B2">
        <w:rPr>
          <w:rFonts w:ascii="Aptos" w:hAnsi="Aptos"/>
        </w:rPr>
        <w:t xml:space="preserve">Nel 2019, con </w:t>
      </w:r>
      <w:proofErr w:type="gramStart"/>
      <w:r w:rsidRPr="004612B2">
        <w:rPr>
          <w:rFonts w:ascii="Aptos" w:hAnsi="Aptos"/>
        </w:rPr>
        <w:t>un team qualificato</w:t>
      </w:r>
      <w:proofErr w:type="gramEnd"/>
      <w:r w:rsidRPr="004612B2">
        <w:rPr>
          <w:rFonts w:ascii="Aptos" w:hAnsi="Aptos"/>
        </w:rPr>
        <w:t xml:space="preserve"> di sviluppatori</w:t>
      </w:r>
      <w:r w:rsidR="003B1E60" w:rsidRPr="004612B2">
        <w:rPr>
          <w:rFonts w:ascii="Aptos" w:hAnsi="Aptos"/>
        </w:rPr>
        <w:t xml:space="preserve"> italiani</w:t>
      </w:r>
      <w:r w:rsidRPr="004612B2">
        <w:rPr>
          <w:rFonts w:ascii="Aptos" w:hAnsi="Aptos"/>
        </w:rPr>
        <w:t xml:space="preserve">, progetta Human, una piattaforma di web e social </w:t>
      </w:r>
      <w:proofErr w:type="spellStart"/>
      <w:r w:rsidRPr="004612B2">
        <w:rPr>
          <w:rFonts w:ascii="Aptos" w:hAnsi="Aptos"/>
        </w:rPr>
        <w:t>listening</w:t>
      </w:r>
      <w:proofErr w:type="spellEnd"/>
      <w:r w:rsidRPr="004612B2">
        <w:rPr>
          <w:rFonts w:ascii="Aptos" w:hAnsi="Aptos"/>
        </w:rPr>
        <w:t xml:space="preserve"> basata su un algoritmo semantico in lingua italiana.</w:t>
      </w:r>
      <w:r w:rsidRPr="004612B2">
        <w:rPr>
          <w:rFonts w:ascii="Aptos" w:hAnsi="Aptos" w:cs="Arial"/>
        </w:rPr>
        <w:t xml:space="preserve"> </w:t>
      </w:r>
      <w:r w:rsidR="003B1E60" w:rsidRPr="004612B2">
        <w:rPr>
          <w:rFonts w:ascii="Aptos" w:hAnsi="Aptos" w:cs="Arial"/>
        </w:rPr>
        <w:t>Human viene successivamente integrata con un sistema proprietario di intelligenza artificiale</w:t>
      </w:r>
      <w:r w:rsidR="005B2C91">
        <w:rPr>
          <w:rFonts w:ascii="Aptos" w:hAnsi="Aptos" w:cs="Arial"/>
        </w:rPr>
        <w:t xml:space="preserve"> </w:t>
      </w:r>
      <w:r w:rsidR="003B1E60" w:rsidRPr="004612B2">
        <w:rPr>
          <w:rFonts w:ascii="Aptos" w:hAnsi="Aptos" w:cs="Arial"/>
        </w:rPr>
        <w:t>ed oggi rappresenta un unicum sul mercato.</w:t>
      </w:r>
    </w:p>
    <w:p w14:paraId="1FD1D85E" w14:textId="105C74F5" w:rsidR="003B1E60" w:rsidRPr="004612B2" w:rsidRDefault="003B1E60" w:rsidP="00935A18">
      <w:pPr>
        <w:pStyle w:val="NormaleWeb"/>
        <w:rPr>
          <w:rFonts w:ascii="Aptos" w:hAnsi="Aptos" w:cs="Arial"/>
        </w:rPr>
      </w:pPr>
      <w:r w:rsidRPr="004612B2">
        <w:rPr>
          <w:rFonts w:ascii="Aptos" w:hAnsi="Aptos" w:cs="Arial"/>
        </w:rPr>
        <w:t>Nel 2023 la società si apre alle relazioni istituzionali, al networking e al corporate.</w:t>
      </w:r>
    </w:p>
    <w:p w14:paraId="0F601CF7" w14:textId="6AD7F3B6" w:rsidR="003B1E60" w:rsidRPr="004612B2" w:rsidRDefault="003B1E60" w:rsidP="00935A18">
      <w:pPr>
        <w:pStyle w:val="NormaleWeb"/>
        <w:rPr>
          <w:rFonts w:ascii="Aptos" w:hAnsi="Aptos" w:cs="Arial"/>
        </w:rPr>
      </w:pPr>
      <w:r w:rsidRPr="004612B2">
        <w:rPr>
          <w:rFonts w:ascii="Aptos" w:hAnsi="Aptos" w:cs="Arial"/>
        </w:rPr>
        <w:t>Nel 2025 nascono gli Spin Talks e i Capri Talks.</w:t>
      </w:r>
    </w:p>
    <w:p w14:paraId="37036E9F" w14:textId="61803AE4" w:rsidR="005A2D75" w:rsidRPr="004612B2" w:rsidRDefault="00935A18" w:rsidP="00935A18">
      <w:pPr>
        <w:pStyle w:val="NormaleWeb"/>
        <w:rPr>
          <w:rFonts w:ascii="Aptos" w:hAnsi="Aptos"/>
        </w:rPr>
      </w:pPr>
      <w:r w:rsidRPr="004612B2">
        <w:rPr>
          <w:rFonts w:ascii="Aptos" w:hAnsi="Aptos" w:cs="Arial"/>
        </w:rPr>
        <w:t>Imprenditore vinicolo a tempo perso, porta avanti sull’isola di Capri la ultrasecolare tradizione enologica di famiglia.</w:t>
      </w:r>
      <w:r w:rsidRPr="004612B2">
        <w:rPr>
          <w:rFonts w:ascii="Aptos" w:hAnsi="Aptos" w:cs="Arial"/>
        </w:rPr>
        <w:br/>
      </w:r>
    </w:p>
    <w:p w14:paraId="6481CF33" w14:textId="58DD7A10" w:rsidR="00B07260" w:rsidRPr="004612B2" w:rsidRDefault="00B07260" w:rsidP="00B07260">
      <w:pPr>
        <w:spacing w:after="100" w:afterAutospacing="1"/>
        <w:outlineLvl w:val="1"/>
        <w:rPr>
          <w:rFonts w:ascii="Aptos" w:hAnsi="Aptos" w:cs="Arial"/>
          <w:b/>
          <w:bCs/>
        </w:rPr>
      </w:pPr>
      <w:r w:rsidRPr="004612B2">
        <w:rPr>
          <w:rFonts w:ascii="Aptos" w:hAnsi="Aptos" w:cs="Arial"/>
          <w:b/>
          <w:bCs/>
        </w:rPr>
        <w:t>CONTATTI E SEDI</w:t>
      </w:r>
    </w:p>
    <w:p w14:paraId="62F6B26A" w14:textId="77777777" w:rsidR="00B07260" w:rsidRPr="004612B2" w:rsidRDefault="00B07260" w:rsidP="00B07260">
      <w:pPr>
        <w:spacing w:after="100" w:afterAutospacing="1"/>
        <w:rPr>
          <w:rFonts w:ascii="Aptos" w:hAnsi="Aptos" w:cs="Arial"/>
        </w:rPr>
      </w:pPr>
      <w:r w:rsidRPr="004612B2">
        <w:rPr>
          <w:rFonts w:ascii="Aptos" w:hAnsi="Aptos" w:cs="Arial"/>
          <w:b/>
          <w:bCs/>
        </w:rPr>
        <w:t>Spin Factor s.r.l.</w:t>
      </w:r>
      <w:r w:rsidRPr="004612B2">
        <w:rPr>
          <w:rFonts w:ascii="Aptos" w:hAnsi="Aptos" w:cs="Arial"/>
        </w:rPr>
        <w:t xml:space="preserve"> </w:t>
      </w:r>
    </w:p>
    <w:p w14:paraId="2D277303" w14:textId="77777777" w:rsidR="00B07260" w:rsidRPr="004612B2" w:rsidRDefault="00B07260" w:rsidP="00B07260">
      <w:pPr>
        <w:numPr>
          <w:ilvl w:val="0"/>
          <w:numId w:val="10"/>
        </w:numPr>
        <w:spacing w:after="100" w:afterAutospacing="1"/>
        <w:rPr>
          <w:rFonts w:ascii="Aptos" w:hAnsi="Aptos" w:cs="Arial"/>
        </w:rPr>
      </w:pPr>
      <w:r w:rsidRPr="004612B2">
        <w:rPr>
          <w:rFonts w:ascii="Aptos" w:hAnsi="Aptos" w:cs="Arial"/>
        </w:rPr>
        <w:t xml:space="preserve">Sede Principale | ROMA: via della Scrofa, 117 – 00186 </w:t>
      </w:r>
    </w:p>
    <w:p w14:paraId="5D740025" w14:textId="77777777" w:rsidR="00B07260" w:rsidRPr="004612B2" w:rsidRDefault="00B07260" w:rsidP="00B07260">
      <w:pPr>
        <w:numPr>
          <w:ilvl w:val="0"/>
          <w:numId w:val="10"/>
        </w:numPr>
        <w:spacing w:after="100" w:afterAutospacing="1"/>
        <w:rPr>
          <w:rFonts w:ascii="Aptos" w:hAnsi="Aptos" w:cs="Arial"/>
        </w:rPr>
      </w:pPr>
      <w:r w:rsidRPr="004612B2">
        <w:rPr>
          <w:rFonts w:ascii="Aptos" w:hAnsi="Aptos" w:cs="Arial"/>
        </w:rPr>
        <w:t xml:space="preserve">Sede Legale e Amministrativa | NAPOLI: via Vittoria Colonna, 14 – 80121 </w:t>
      </w:r>
    </w:p>
    <w:p w14:paraId="46368546" w14:textId="77777777" w:rsidR="00B07260" w:rsidRPr="004612B2" w:rsidRDefault="00B07260" w:rsidP="00B07260">
      <w:pPr>
        <w:numPr>
          <w:ilvl w:val="0"/>
          <w:numId w:val="10"/>
        </w:numPr>
        <w:spacing w:after="100" w:afterAutospacing="1"/>
        <w:rPr>
          <w:rFonts w:ascii="Aptos" w:hAnsi="Aptos" w:cs="Arial"/>
        </w:rPr>
      </w:pPr>
      <w:proofErr w:type="spellStart"/>
      <w:r w:rsidRPr="004612B2">
        <w:rPr>
          <w:rFonts w:ascii="Aptos" w:hAnsi="Aptos" w:cs="Arial"/>
          <w:b/>
          <w:bCs/>
        </w:rPr>
        <w:t>P.Iva</w:t>
      </w:r>
      <w:proofErr w:type="spellEnd"/>
      <w:r w:rsidRPr="004612B2">
        <w:rPr>
          <w:rFonts w:ascii="Aptos" w:hAnsi="Aptos" w:cs="Arial"/>
        </w:rPr>
        <w:t xml:space="preserve">: 08521911217 </w:t>
      </w:r>
    </w:p>
    <w:p w14:paraId="34A3B59B" w14:textId="77777777" w:rsidR="00B07260" w:rsidRPr="004612B2" w:rsidRDefault="00B07260" w:rsidP="00B07260">
      <w:pPr>
        <w:numPr>
          <w:ilvl w:val="0"/>
          <w:numId w:val="10"/>
        </w:numPr>
        <w:spacing w:after="100" w:afterAutospacing="1"/>
        <w:rPr>
          <w:rFonts w:ascii="Aptos" w:hAnsi="Aptos" w:cs="Arial"/>
        </w:rPr>
      </w:pPr>
      <w:proofErr w:type="gramStart"/>
      <w:r w:rsidRPr="004612B2">
        <w:rPr>
          <w:rFonts w:ascii="Aptos" w:hAnsi="Aptos" w:cs="Arial"/>
          <w:b/>
          <w:bCs/>
        </w:rPr>
        <w:t>Email</w:t>
      </w:r>
      <w:proofErr w:type="gramEnd"/>
      <w:r w:rsidRPr="004612B2">
        <w:rPr>
          <w:rFonts w:ascii="Aptos" w:hAnsi="Aptos" w:cs="Arial"/>
        </w:rPr>
        <w:t xml:space="preserve">: amministrazione@spinfactor.it </w:t>
      </w:r>
    </w:p>
    <w:p w14:paraId="2FCFA10D" w14:textId="28F5E7DC" w:rsidR="006C7193" w:rsidRPr="004612B2" w:rsidRDefault="00B07260" w:rsidP="0069278C">
      <w:pPr>
        <w:numPr>
          <w:ilvl w:val="0"/>
          <w:numId w:val="10"/>
        </w:numPr>
        <w:spacing w:after="100" w:afterAutospacing="1"/>
        <w:rPr>
          <w:rFonts w:ascii="Aptos" w:hAnsi="Aptos" w:cs="Arial"/>
        </w:rPr>
      </w:pPr>
      <w:r w:rsidRPr="004612B2">
        <w:rPr>
          <w:rFonts w:ascii="Aptos" w:hAnsi="Aptos" w:cs="Arial"/>
          <w:b/>
          <w:bCs/>
        </w:rPr>
        <w:t>Web</w:t>
      </w:r>
      <w:r w:rsidRPr="004612B2">
        <w:rPr>
          <w:rFonts w:ascii="Aptos" w:hAnsi="Aptos" w:cs="Arial"/>
        </w:rPr>
        <w:t xml:space="preserve">: spinfactor.it </w:t>
      </w:r>
    </w:p>
    <w:sectPr w:rsidR="006C7193" w:rsidRPr="004612B2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arajita">
    <w:panose1 w:val="02020603050405020304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33DB4"/>
    <w:multiLevelType w:val="multilevel"/>
    <w:tmpl w:val="A510C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A7A0A"/>
    <w:multiLevelType w:val="multilevel"/>
    <w:tmpl w:val="26A61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200F54"/>
    <w:multiLevelType w:val="multilevel"/>
    <w:tmpl w:val="5DD6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9138B4"/>
    <w:multiLevelType w:val="hybridMultilevel"/>
    <w:tmpl w:val="2BB044B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4C3F93"/>
    <w:multiLevelType w:val="multilevel"/>
    <w:tmpl w:val="4CE42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E31CD4"/>
    <w:multiLevelType w:val="multilevel"/>
    <w:tmpl w:val="432C6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DA4857"/>
    <w:multiLevelType w:val="multilevel"/>
    <w:tmpl w:val="039CD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3B5499"/>
    <w:multiLevelType w:val="multilevel"/>
    <w:tmpl w:val="61208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B31504"/>
    <w:multiLevelType w:val="multilevel"/>
    <w:tmpl w:val="E8F6C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612897"/>
    <w:multiLevelType w:val="multilevel"/>
    <w:tmpl w:val="EBEA1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3B3DA3"/>
    <w:multiLevelType w:val="multilevel"/>
    <w:tmpl w:val="97120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331253"/>
    <w:multiLevelType w:val="multilevel"/>
    <w:tmpl w:val="53C64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57036F"/>
    <w:multiLevelType w:val="multilevel"/>
    <w:tmpl w:val="C1A6B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C11C4B"/>
    <w:multiLevelType w:val="hybridMultilevel"/>
    <w:tmpl w:val="4D82EFC0"/>
    <w:lvl w:ilvl="0" w:tplc="04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61705923"/>
    <w:multiLevelType w:val="multilevel"/>
    <w:tmpl w:val="9684C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897817"/>
    <w:multiLevelType w:val="hybridMultilevel"/>
    <w:tmpl w:val="DC789EE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B555852"/>
    <w:multiLevelType w:val="hybridMultilevel"/>
    <w:tmpl w:val="70DE70D4"/>
    <w:lvl w:ilvl="0" w:tplc="B39021A8">
      <w:numFmt w:val="bullet"/>
      <w:lvlText w:val="-"/>
      <w:lvlJc w:val="left"/>
      <w:pPr>
        <w:ind w:left="720" w:hanging="360"/>
      </w:pPr>
      <w:rPr>
        <w:rFonts w:ascii="Aptos" w:eastAsia="Times New Roman" w:hAnsi="Aptos" w:cs="Arial" w:hint="default"/>
        <w:b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0DC7E02"/>
    <w:multiLevelType w:val="multilevel"/>
    <w:tmpl w:val="B0F67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456948"/>
    <w:multiLevelType w:val="hybridMultilevel"/>
    <w:tmpl w:val="9D765774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0843766">
    <w:abstractNumId w:val="10"/>
  </w:num>
  <w:num w:numId="2" w16cid:durableId="2144735698">
    <w:abstractNumId w:val="4"/>
  </w:num>
  <w:num w:numId="3" w16cid:durableId="1055199639">
    <w:abstractNumId w:val="11"/>
  </w:num>
  <w:num w:numId="4" w16cid:durableId="1852183190">
    <w:abstractNumId w:val="2"/>
  </w:num>
  <w:num w:numId="5" w16cid:durableId="1170369607">
    <w:abstractNumId w:val="9"/>
  </w:num>
  <w:num w:numId="6" w16cid:durableId="1906910158">
    <w:abstractNumId w:val="6"/>
  </w:num>
  <w:num w:numId="7" w16cid:durableId="1977569242">
    <w:abstractNumId w:val="12"/>
  </w:num>
  <w:num w:numId="8" w16cid:durableId="679353628">
    <w:abstractNumId w:val="7"/>
  </w:num>
  <w:num w:numId="9" w16cid:durableId="405348461">
    <w:abstractNumId w:val="14"/>
  </w:num>
  <w:num w:numId="10" w16cid:durableId="1033270662">
    <w:abstractNumId w:val="5"/>
  </w:num>
  <w:num w:numId="11" w16cid:durableId="1743334035">
    <w:abstractNumId w:val="18"/>
  </w:num>
  <w:num w:numId="12" w16cid:durableId="949818221">
    <w:abstractNumId w:val="1"/>
  </w:num>
  <w:num w:numId="13" w16cid:durableId="830102810">
    <w:abstractNumId w:val="8"/>
  </w:num>
  <w:num w:numId="14" w16cid:durableId="474683443">
    <w:abstractNumId w:val="0"/>
  </w:num>
  <w:num w:numId="15" w16cid:durableId="754129748">
    <w:abstractNumId w:val="17"/>
  </w:num>
  <w:num w:numId="16" w16cid:durableId="1835340089">
    <w:abstractNumId w:val="16"/>
  </w:num>
  <w:num w:numId="17" w16cid:durableId="1666281768">
    <w:abstractNumId w:val="13"/>
  </w:num>
  <w:num w:numId="18" w16cid:durableId="772016283">
    <w:abstractNumId w:val="15"/>
  </w:num>
  <w:num w:numId="19" w16cid:durableId="8488330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9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260"/>
    <w:rsid w:val="000D77D7"/>
    <w:rsid w:val="00105D97"/>
    <w:rsid w:val="001741D4"/>
    <w:rsid w:val="00215BFA"/>
    <w:rsid w:val="00234FC5"/>
    <w:rsid w:val="0025396B"/>
    <w:rsid w:val="002660DA"/>
    <w:rsid w:val="0034711F"/>
    <w:rsid w:val="003A13FE"/>
    <w:rsid w:val="003B1E60"/>
    <w:rsid w:val="004407DD"/>
    <w:rsid w:val="004612B2"/>
    <w:rsid w:val="00477D7B"/>
    <w:rsid w:val="004B3F67"/>
    <w:rsid w:val="004B5C86"/>
    <w:rsid w:val="00515E73"/>
    <w:rsid w:val="00555A5C"/>
    <w:rsid w:val="005A2D75"/>
    <w:rsid w:val="005B2C91"/>
    <w:rsid w:val="0069278C"/>
    <w:rsid w:val="006A5343"/>
    <w:rsid w:val="006C1DF0"/>
    <w:rsid w:val="006C7193"/>
    <w:rsid w:val="007C2D88"/>
    <w:rsid w:val="008B642A"/>
    <w:rsid w:val="008E6EF0"/>
    <w:rsid w:val="00935A18"/>
    <w:rsid w:val="009E2779"/>
    <w:rsid w:val="009F427E"/>
    <w:rsid w:val="00A315A9"/>
    <w:rsid w:val="00A31D08"/>
    <w:rsid w:val="00AB011B"/>
    <w:rsid w:val="00AF6680"/>
    <w:rsid w:val="00B0533C"/>
    <w:rsid w:val="00B07260"/>
    <w:rsid w:val="00B17C84"/>
    <w:rsid w:val="00BB5368"/>
    <w:rsid w:val="00BC1AEF"/>
    <w:rsid w:val="00C14320"/>
    <w:rsid w:val="00CE27D9"/>
    <w:rsid w:val="00D620C3"/>
    <w:rsid w:val="00FE2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24F1D8"/>
  <w15:chartTrackingRefBased/>
  <w15:docId w15:val="{F3415CB1-4247-EB45-8887-CE77FEC7D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9278C"/>
    <w:rPr>
      <w:rFonts w:ascii="Times New Roman" w:eastAsia="Times New Roman" w:hAnsi="Times New Roman" w:cs="Times New Roman"/>
      <w:lang w:eastAsia="it-IT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B072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B072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B072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072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072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0726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0726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0726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0726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072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B072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B072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07260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07260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07260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07260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07260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07260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0726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072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0726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072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0726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07260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07260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07260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072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07260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07260"/>
    <w:rPr>
      <w:b/>
      <w:bCs/>
      <w:smallCaps/>
      <w:color w:val="0F4761" w:themeColor="accent1" w:themeShade="BF"/>
      <w:spacing w:val="5"/>
    </w:rPr>
  </w:style>
  <w:style w:type="paragraph" w:styleId="NormaleWeb">
    <w:name w:val="Normal (Web)"/>
    <w:basedOn w:val="Normale"/>
    <w:uiPriority w:val="99"/>
    <w:unhideWhenUsed/>
    <w:rsid w:val="00B07260"/>
    <w:pPr>
      <w:spacing w:before="100" w:beforeAutospacing="1" w:after="100" w:afterAutospacing="1"/>
    </w:pPr>
  </w:style>
  <w:style w:type="character" w:customStyle="1" w:styleId="citation-593">
    <w:name w:val="citation-593"/>
    <w:basedOn w:val="Carpredefinitoparagrafo"/>
    <w:rsid w:val="00B07260"/>
  </w:style>
  <w:style w:type="character" w:customStyle="1" w:styleId="citation-592">
    <w:name w:val="citation-592"/>
    <w:basedOn w:val="Carpredefinitoparagrafo"/>
    <w:rsid w:val="00B07260"/>
  </w:style>
  <w:style w:type="character" w:customStyle="1" w:styleId="citation-591">
    <w:name w:val="citation-591"/>
    <w:basedOn w:val="Carpredefinitoparagrafo"/>
    <w:rsid w:val="00B07260"/>
  </w:style>
  <w:style w:type="character" w:customStyle="1" w:styleId="citation-590">
    <w:name w:val="citation-590"/>
    <w:basedOn w:val="Carpredefinitoparagrafo"/>
    <w:rsid w:val="00B07260"/>
  </w:style>
  <w:style w:type="character" w:customStyle="1" w:styleId="citation-589">
    <w:name w:val="citation-589"/>
    <w:basedOn w:val="Carpredefinitoparagrafo"/>
    <w:rsid w:val="00B07260"/>
  </w:style>
  <w:style w:type="character" w:customStyle="1" w:styleId="citation-588">
    <w:name w:val="citation-588"/>
    <w:basedOn w:val="Carpredefinitoparagrafo"/>
    <w:rsid w:val="00B07260"/>
  </w:style>
  <w:style w:type="character" w:customStyle="1" w:styleId="citation-587">
    <w:name w:val="citation-587"/>
    <w:basedOn w:val="Carpredefinitoparagrafo"/>
    <w:rsid w:val="00B07260"/>
  </w:style>
  <w:style w:type="character" w:customStyle="1" w:styleId="citation-586">
    <w:name w:val="citation-586"/>
    <w:basedOn w:val="Carpredefinitoparagrafo"/>
    <w:rsid w:val="00B07260"/>
  </w:style>
  <w:style w:type="character" w:customStyle="1" w:styleId="citation-585">
    <w:name w:val="citation-585"/>
    <w:basedOn w:val="Carpredefinitoparagrafo"/>
    <w:rsid w:val="00B07260"/>
  </w:style>
  <w:style w:type="character" w:customStyle="1" w:styleId="citation-584">
    <w:name w:val="citation-584"/>
    <w:basedOn w:val="Carpredefinitoparagrafo"/>
    <w:rsid w:val="00B07260"/>
  </w:style>
  <w:style w:type="character" w:customStyle="1" w:styleId="citation-583">
    <w:name w:val="citation-583"/>
    <w:basedOn w:val="Carpredefinitoparagrafo"/>
    <w:rsid w:val="00B07260"/>
  </w:style>
  <w:style w:type="character" w:customStyle="1" w:styleId="citation-582">
    <w:name w:val="citation-582"/>
    <w:basedOn w:val="Carpredefinitoparagrafo"/>
    <w:rsid w:val="00B07260"/>
  </w:style>
  <w:style w:type="character" w:customStyle="1" w:styleId="citation-581">
    <w:name w:val="citation-581"/>
    <w:basedOn w:val="Carpredefinitoparagrafo"/>
    <w:rsid w:val="00B07260"/>
  </w:style>
  <w:style w:type="character" w:customStyle="1" w:styleId="citation-580">
    <w:name w:val="citation-580"/>
    <w:basedOn w:val="Carpredefinitoparagrafo"/>
    <w:rsid w:val="00B07260"/>
  </w:style>
  <w:style w:type="character" w:customStyle="1" w:styleId="citation-579">
    <w:name w:val="citation-579"/>
    <w:basedOn w:val="Carpredefinitoparagrafo"/>
    <w:rsid w:val="00B07260"/>
  </w:style>
  <w:style w:type="character" w:customStyle="1" w:styleId="citation-578">
    <w:name w:val="citation-578"/>
    <w:basedOn w:val="Carpredefinitoparagrafo"/>
    <w:rsid w:val="00B07260"/>
  </w:style>
  <w:style w:type="character" w:customStyle="1" w:styleId="citation-577">
    <w:name w:val="citation-577"/>
    <w:basedOn w:val="Carpredefinitoparagrafo"/>
    <w:rsid w:val="00B07260"/>
  </w:style>
  <w:style w:type="character" w:customStyle="1" w:styleId="citation-576">
    <w:name w:val="citation-576"/>
    <w:basedOn w:val="Carpredefinitoparagrafo"/>
    <w:rsid w:val="00B07260"/>
  </w:style>
  <w:style w:type="character" w:customStyle="1" w:styleId="citation-575">
    <w:name w:val="citation-575"/>
    <w:basedOn w:val="Carpredefinitoparagrafo"/>
    <w:rsid w:val="00B07260"/>
  </w:style>
  <w:style w:type="character" w:customStyle="1" w:styleId="citation-574">
    <w:name w:val="citation-574"/>
    <w:basedOn w:val="Carpredefinitoparagrafo"/>
    <w:rsid w:val="00B07260"/>
  </w:style>
  <w:style w:type="character" w:customStyle="1" w:styleId="citation-573">
    <w:name w:val="citation-573"/>
    <w:basedOn w:val="Carpredefinitoparagrafo"/>
    <w:rsid w:val="00B07260"/>
  </w:style>
  <w:style w:type="character" w:customStyle="1" w:styleId="citation-572">
    <w:name w:val="citation-572"/>
    <w:basedOn w:val="Carpredefinitoparagrafo"/>
    <w:rsid w:val="00B07260"/>
  </w:style>
  <w:style w:type="character" w:customStyle="1" w:styleId="citation-571">
    <w:name w:val="citation-571"/>
    <w:basedOn w:val="Carpredefinitoparagrafo"/>
    <w:rsid w:val="00B07260"/>
  </w:style>
  <w:style w:type="character" w:customStyle="1" w:styleId="citation-570">
    <w:name w:val="citation-570"/>
    <w:basedOn w:val="Carpredefinitoparagrafo"/>
    <w:rsid w:val="00B07260"/>
  </w:style>
  <w:style w:type="character" w:customStyle="1" w:styleId="citation-569">
    <w:name w:val="citation-569"/>
    <w:basedOn w:val="Carpredefinitoparagrafo"/>
    <w:rsid w:val="00B07260"/>
  </w:style>
  <w:style w:type="character" w:customStyle="1" w:styleId="citation-568">
    <w:name w:val="citation-568"/>
    <w:basedOn w:val="Carpredefinitoparagrafo"/>
    <w:rsid w:val="00B07260"/>
  </w:style>
  <w:style w:type="character" w:customStyle="1" w:styleId="citation-567">
    <w:name w:val="citation-567"/>
    <w:basedOn w:val="Carpredefinitoparagrafo"/>
    <w:rsid w:val="00B07260"/>
  </w:style>
  <w:style w:type="character" w:customStyle="1" w:styleId="citation-566">
    <w:name w:val="citation-566"/>
    <w:basedOn w:val="Carpredefinitoparagrafo"/>
    <w:rsid w:val="00B07260"/>
  </w:style>
  <w:style w:type="character" w:customStyle="1" w:styleId="citation-565">
    <w:name w:val="citation-565"/>
    <w:basedOn w:val="Carpredefinitoparagrafo"/>
    <w:rsid w:val="00B07260"/>
  </w:style>
  <w:style w:type="character" w:customStyle="1" w:styleId="citation-564">
    <w:name w:val="citation-564"/>
    <w:basedOn w:val="Carpredefinitoparagrafo"/>
    <w:rsid w:val="00B07260"/>
  </w:style>
  <w:style w:type="character" w:customStyle="1" w:styleId="citation-563">
    <w:name w:val="citation-563"/>
    <w:basedOn w:val="Carpredefinitoparagrafo"/>
    <w:rsid w:val="00B07260"/>
  </w:style>
  <w:style w:type="character" w:customStyle="1" w:styleId="citation-562">
    <w:name w:val="citation-562"/>
    <w:basedOn w:val="Carpredefinitoparagrafo"/>
    <w:rsid w:val="00B07260"/>
  </w:style>
  <w:style w:type="character" w:customStyle="1" w:styleId="citation-561">
    <w:name w:val="citation-561"/>
    <w:basedOn w:val="Carpredefinitoparagrafo"/>
    <w:rsid w:val="00B07260"/>
  </w:style>
  <w:style w:type="character" w:customStyle="1" w:styleId="citation-560">
    <w:name w:val="citation-560"/>
    <w:basedOn w:val="Carpredefinitoparagrafo"/>
    <w:rsid w:val="00B07260"/>
  </w:style>
  <w:style w:type="character" w:customStyle="1" w:styleId="citation-559">
    <w:name w:val="citation-559"/>
    <w:basedOn w:val="Carpredefinitoparagrafo"/>
    <w:rsid w:val="00B07260"/>
  </w:style>
  <w:style w:type="character" w:customStyle="1" w:styleId="citation-558">
    <w:name w:val="citation-558"/>
    <w:basedOn w:val="Carpredefinitoparagrafo"/>
    <w:rsid w:val="00B07260"/>
  </w:style>
  <w:style w:type="character" w:customStyle="1" w:styleId="citation-557">
    <w:name w:val="citation-557"/>
    <w:basedOn w:val="Carpredefinitoparagrafo"/>
    <w:rsid w:val="00B07260"/>
  </w:style>
  <w:style w:type="character" w:customStyle="1" w:styleId="citation-556">
    <w:name w:val="citation-556"/>
    <w:basedOn w:val="Carpredefinitoparagrafo"/>
    <w:rsid w:val="00B07260"/>
  </w:style>
  <w:style w:type="character" w:customStyle="1" w:styleId="citation-555">
    <w:name w:val="citation-555"/>
    <w:basedOn w:val="Carpredefinitoparagrafo"/>
    <w:rsid w:val="00B07260"/>
  </w:style>
  <w:style w:type="character" w:customStyle="1" w:styleId="citation-554">
    <w:name w:val="citation-554"/>
    <w:basedOn w:val="Carpredefinitoparagrafo"/>
    <w:rsid w:val="00B07260"/>
  </w:style>
  <w:style w:type="character" w:customStyle="1" w:styleId="citation-553">
    <w:name w:val="citation-553"/>
    <w:basedOn w:val="Carpredefinitoparagrafo"/>
    <w:rsid w:val="00B07260"/>
  </w:style>
  <w:style w:type="character" w:customStyle="1" w:styleId="citation-552">
    <w:name w:val="citation-552"/>
    <w:basedOn w:val="Carpredefinitoparagrafo"/>
    <w:rsid w:val="00B07260"/>
  </w:style>
  <w:style w:type="character" w:customStyle="1" w:styleId="citation-551">
    <w:name w:val="citation-551"/>
    <w:basedOn w:val="Carpredefinitoparagrafo"/>
    <w:rsid w:val="00B07260"/>
  </w:style>
  <w:style w:type="character" w:customStyle="1" w:styleId="citation-550">
    <w:name w:val="citation-550"/>
    <w:basedOn w:val="Carpredefinitoparagrafo"/>
    <w:rsid w:val="00B07260"/>
  </w:style>
  <w:style w:type="character" w:customStyle="1" w:styleId="citation-549">
    <w:name w:val="citation-549"/>
    <w:basedOn w:val="Carpredefinitoparagrafo"/>
    <w:rsid w:val="00B07260"/>
  </w:style>
  <w:style w:type="character" w:customStyle="1" w:styleId="citation-548">
    <w:name w:val="citation-548"/>
    <w:basedOn w:val="Carpredefinitoparagrafo"/>
    <w:rsid w:val="00B07260"/>
  </w:style>
  <w:style w:type="character" w:customStyle="1" w:styleId="citation-547">
    <w:name w:val="citation-547"/>
    <w:basedOn w:val="Carpredefinitoparagrafo"/>
    <w:rsid w:val="00B07260"/>
  </w:style>
  <w:style w:type="character" w:customStyle="1" w:styleId="citation-546">
    <w:name w:val="citation-546"/>
    <w:basedOn w:val="Carpredefinitoparagrafo"/>
    <w:rsid w:val="00B07260"/>
  </w:style>
  <w:style w:type="character" w:customStyle="1" w:styleId="citation-545">
    <w:name w:val="citation-545"/>
    <w:basedOn w:val="Carpredefinitoparagrafo"/>
    <w:rsid w:val="00B07260"/>
  </w:style>
  <w:style w:type="character" w:customStyle="1" w:styleId="citation-544">
    <w:name w:val="citation-544"/>
    <w:basedOn w:val="Carpredefinitoparagrafo"/>
    <w:rsid w:val="00B07260"/>
  </w:style>
  <w:style w:type="character" w:customStyle="1" w:styleId="citation-543">
    <w:name w:val="citation-543"/>
    <w:basedOn w:val="Carpredefinitoparagrafo"/>
    <w:rsid w:val="00B07260"/>
  </w:style>
  <w:style w:type="character" w:customStyle="1" w:styleId="citation-542">
    <w:name w:val="citation-542"/>
    <w:basedOn w:val="Carpredefinitoparagrafo"/>
    <w:rsid w:val="00B07260"/>
  </w:style>
  <w:style w:type="character" w:customStyle="1" w:styleId="citation-541">
    <w:name w:val="citation-541"/>
    <w:basedOn w:val="Carpredefinitoparagrafo"/>
    <w:rsid w:val="00B07260"/>
  </w:style>
  <w:style w:type="character" w:customStyle="1" w:styleId="citation-540">
    <w:name w:val="citation-540"/>
    <w:basedOn w:val="Carpredefinitoparagrafo"/>
    <w:rsid w:val="00B07260"/>
  </w:style>
  <w:style w:type="character" w:customStyle="1" w:styleId="citation-539">
    <w:name w:val="citation-539"/>
    <w:basedOn w:val="Carpredefinitoparagrafo"/>
    <w:rsid w:val="00B07260"/>
  </w:style>
  <w:style w:type="character" w:customStyle="1" w:styleId="citation-538">
    <w:name w:val="citation-538"/>
    <w:basedOn w:val="Carpredefinitoparagrafo"/>
    <w:rsid w:val="00B07260"/>
  </w:style>
  <w:style w:type="character" w:styleId="Enfasicorsivo">
    <w:name w:val="Emphasis"/>
    <w:basedOn w:val="Carpredefinitoparagrafo"/>
    <w:uiPriority w:val="20"/>
    <w:qFormat/>
    <w:rsid w:val="00935A18"/>
    <w:rPr>
      <w:i/>
      <w:iCs/>
    </w:rPr>
  </w:style>
  <w:style w:type="character" w:styleId="Enfasigrassetto">
    <w:name w:val="Strong"/>
    <w:basedOn w:val="Carpredefinitoparagrafo"/>
    <w:uiPriority w:val="22"/>
    <w:qFormat/>
    <w:rsid w:val="0034711F"/>
    <w:rPr>
      <w:b/>
      <w:bCs/>
    </w:rPr>
  </w:style>
  <w:style w:type="character" w:customStyle="1" w:styleId="apple-converted-space">
    <w:name w:val="apple-converted-space"/>
    <w:basedOn w:val="Carpredefinitoparagrafo"/>
    <w:rsid w:val="003471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082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1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73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0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9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3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5</Pages>
  <Words>1589</Words>
  <Characters>9059</Characters>
  <Application>Microsoft Office Word</Application>
  <DocSecurity>0</DocSecurity>
  <Lines>75</Lines>
  <Paragraphs>21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 Factor</dc:creator>
  <cp:keywords/>
  <dc:description/>
  <cp:lastModifiedBy>Elisabetta Minunno</cp:lastModifiedBy>
  <cp:revision>4</cp:revision>
  <dcterms:created xsi:type="dcterms:W3CDTF">2026-04-02T16:52:00Z</dcterms:created>
  <dcterms:modified xsi:type="dcterms:W3CDTF">2026-04-08T12:48:00Z</dcterms:modified>
</cp:coreProperties>
</file>