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10374" w14:textId="77777777" w:rsidR="00972620" w:rsidRPr="00301B9D" w:rsidRDefault="00972620" w:rsidP="00FE2577">
      <w:pPr>
        <w:pStyle w:val="BoilerplateText"/>
        <w:ind w:left="1134" w:right="1135"/>
        <w:jc w:val="center"/>
        <w:rPr>
          <w:lang w:val="pl-PL"/>
        </w:rPr>
      </w:pPr>
    </w:p>
    <w:p w14:paraId="1C17C2B0" w14:textId="77777777" w:rsidR="00972620" w:rsidRPr="00301B9D" w:rsidRDefault="00972620" w:rsidP="00FE2577">
      <w:pPr>
        <w:pStyle w:val="BoilerplateText"/>
        <w:ind w:left="1134" w:right="1135"/>
        <w:jc w:val="center"/>
        <w:rPr>
          <w:lang w:val="pl-PL"/>
        </w:rPr>
      </w:pPr>
    </w:p>
    <w:p w14:paraId="1CE22318" w14:textId="77777777" w:rsidR="00972620" w:rsidRPr="00301B9D" w:rsidRDefault="00972620" w:rsidP="00FE2577">
      <w:pPr>
        <w:pStyle w:val="BoilerplateText"/>
        <w:ind w:left="1134" w:right="1135"/>
        <w:jc w:val="center"/>
        <w:rPr>
          <w:lang w:val="pl-PL"/>
        </w:rPr>
      </w:pPr>
    </w:p>
    <w:p w14:paraId="1D2D3E7D" w14:textId="77777777" w:rsidR="00972620" w:rsidRPr="00301B9D" w:rsidRDefault="00972620" w:rsidP="00FE2577">
      <w:pPr>
        <w:pStyle w:val="BoilerplateText"/>
        <w:ind w:left="1134" w:right="1135"/>
        <w:jc w:val="center"/>
        <w:rPr>
          <w:lang w:val="pl-PL"/>
        </w:rPr>
      </w:pPr>
    </w:p>
    <w:p w14:paraId="55E6046A" w14:textId="2A691A93" w:rsidR="00715095" w:rsidRPr="00301B9D" w:rsidRDefault="00972620" w:rsidP="00FE2577">
      <w:pPr>
        <w:pStyle w:val="BoilerplateText"/>
        <w:ind w:left="1134" w:right="1135"/>
        <w:jc w:val="center"/>
        <w:rPr>
          <w:lang w:val="pl-PL"/>
        </w:rPr>
      </w:pPr>
      <w:r w:rsidRPr="00301B9D">
        <w:rPr>
          <w:noProof/>
          <w:lang w:val="pl-PL"/>
        </w:rPr>
        <w:drawing>
          <wp:inline distT="0" distB="0" distL="0" distR="0" wp14:anchorId="71D39411" wp14:editId="7C4612D9">
            <wp:extent cx="3718560" cy="1287780"/>
            <wp:effectExtent l="0" t="0" r="0" b="7620"/>
            <wp:docPr id="2" name="Picture 2" descr="C:\Users\mpuchals\Desktop\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uchals\Desktop\resul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8560" cy="1287780"/>
                    </a:xfrm>
                    <a:prstGeom prst="rect">
                      <a:avLst/>
                    </a:prstGeom>
                    <a:noFill/>
                    <a:ln>
                      <a:noFill/>
                    </a:ln>
                  </pic:spPr>
                </pic:pic>
              </a:graphicData>
            </a:graphic>
          </wp:inline>
        </w:drawing>
      </w:r>
    </w:p>
    <w:p w14:paraId="74444061" w14:textId="5ACF5FE0" w:rsidR="00E35AC9" w:rsidRPr="00301B9D" w:rsidRDefault="00E35AC9" w:rsidP="00FE2577">
      <w:pPr>
        <w:pStyle w:val="BodyText1"/>
        <w:ind w:left="1134" w:right="1135"/>
        <w:rPr>
          <w:lang w:val="pl-PL"/>
        </w:rPr>
      </w:pPr>
    </w:p>
    <w:p w14:paraId="7966BC53" w14:textId="6BC30704" w:rsidR="00231551" w:rsidRPr="00301B9D" w:rsidRDefault="00231551" w:rsidP="00FE2577">
      <w:pPr>
        <w:pStyle w:val="BodyText1"/>
        <w:ind w:left="1134" w:right="1135"/>
        <w:rPr>
          <w:lang w:val="pl-PL"/>
        </w:rPr>
      </w:pPr>
    </w:p>
    <w:p w14:paraId="33F11AD7" w14:textId="439F83A5" w:rsidR="00972620" w:rsidRPr="00301B9D" w:rsidRDefault="00972620" w:rsidP="00FE2577">
      <w:pPr>
        <w:pStyle w:val="BodyText1"/>
        <w:ind w:left="1134" w:right="1135"/>
        <w:rPr>
          <w:lang w:val="pl-PL"/>
        </w:rPr>
      </w:pPr>
    </w:p>
    <w:p w14:paraId="598A2D1A" w14:textId="24F12852" w:rsidR="00972620" w:rsidRPr="00301B9D" w:rsidRDefault="00972620" w:rsidP="00FE2577">
      <w:pPr>
        <w:pStyle w:val="BodyText1"/>
        <w:ind w:left="1134" w:right="1135"/>
        <w:rPr>
          <w:lang w:val="pl-PL"/>
        </w:rPr>
      </w:pPr>
    </w:p>
    <w:p w14:paraId="52A49E84" w14:textId="673AD0FE" w:rsidR="00972620" w:rsidRPr="00301B9D" w:rsidRDefault="00972620" w:rsidP="00FE2577">
      <w:pPr>
        <w:pStyle w:val="BodyText1"/>
        <w:ind w:left="1134" w:right="1135"/>
        <w:rPr>
          <w:lang w:val="pl-PL"/>
        </w:rPr>
      </w:pPr>
    </w:p>
    <w:p w14:paraId="56709F93" w14:textId="39A6BB8B" w:rsidR="00972620" w:rsidRPr="00301B9D" w:rsidRDefault="00972620" w:rsidP="00FE2577">
      <w:pPr>
        <w:pStyle w:val="BodyText1"/>
        <w:ind w:left="1134" w:right="1135"/>
        <w:rPr>
          <w:lang w:val="pl-PL"/>
        </w:rPr>
      </w:pPr>
    </w:p>
    <w:p w14:paraId="4C75A7F9" w14:textId="58B9EB8C" w:rsidR="00972620" w:rsidRPr="00301B9D" w:rsidRDefault="00972620" w:rsidP="00FE2577">
      <w:pPr>
        <w:pStyle w:val="BodyText1"/>
        <w:ind w:left="1134" w:right="1135"/>
        <w:rPr>
          <w:lang w:val="pl-PL"/>
        </w:rPr>
      </w:pPr>
    </w:p>
    <w:p w14:paraId="6F8E4FDE" w14:textId="77777777" w:rsidR="00972620" w:rsidRPr="00301B9D" w:rsidRDefault="00972620" w:rsidP="00FE2577">
      <w:pPr>
        <w:pStyle w:val="BodyText1"/>
        <w:ind w:left="1134" w:right="1135"/>
        <w:rPr>
          <w:lang w:val="pl-PL"/>
        </w:rPr>
      </w:pPr>
    </w:p>
    <w:p w14:paraId="1BD1C86C" w14:textId="5A028A42" w:rsidR="00972620" w:rsidRPr="00301B9D" w:rsidRDefault="00972620" w:rsidP="00FE2577">
      <w:pPr>
        <w:pStyle w:val="BodyText1"/>
        <w:ind w:left="1134" w:right="1135"/>
        <w:rPr>
          <w:lang w:val="pl-PL"/>
        </w:rPr>
      </w:pPr>
    </w:p>
    <w:p w14:paraId="14F2006F" w14:textId="1AE2AF83" w:rsidR="00972620" w:rsidRPr="004E3BD8" w:rsidRDefault="00972620" w:rsidP="00FE2577">
      <w:pPr>
        <w:pStyle w:val="BodyText1"/>
        <w:ind w:left="1134" w:right="1135"/>
        <w:jc w:val="center"/>
        <w:rPr>
          <w:sz w:val="36"/>
          <w:szCs w:val="40"/>
          <w:lang w:val="pl-PL"/>
        </w:rPr>
      </w:pPr>
      <w:r w:rsidRPr="004E3BD8">
        <w:rPr>
          <w:sz w:val="36"/>
          <w:szCs w:val="40"/>
          <w:lang w:val="pl-PL"/>
        </w:rPr>
        <w:t>Krótki przewodnik etycznego hakowania</w:t>
      </w:r>
    </w:p>
    <w:p w14:paraId="7104B835" w14:textId="77777777" w:rsidR="00972620" w:rsidRPr="00301B9D" w:rsidRDefault="00972620" w:rsidP="00FE2577">
      <w:pPr>
        <w:spacing w:after="200" w:line="276" w:lineRule="auto"/>
        <w:ind w:left="1134" w:right="1135"/>
        <w:rPr>
          <w:sz w:val="40"/>
          <w:szCs w:val="40"/>
          <w:lang w:val="pl-PL"/>
        </w:rPr>
      </w:pPr>
    </w:p>
    <w:p w14:paraId="0B29A091" w14:textId="77777777" w:rsidR="00972620" w:rsidRPr="00301B9D" w:rsidRDefault="00972620" w:rsidP="00FE2577">
      <w:pPr>
        <w:spacing w:after="200" w:line="276" w:lineRule="auto"/>
        <w:ind w:left="1134" w:right="1135"/>
        <w:rPr>
          <w:sz w:val="40"/>
          <w:szCs w:val="40"/>
          <w:lang w:val="pl-PL"/>
        </w:rPr>
      </w:pPr>
    </w:p>
    <w:p w14:paraId="717AE28E" w14:textId="77777777" w:rsidR="00972620" w:rsidRPr="00301B9D" w:rsidRDefault="00972620" w:rsidP="00FE2577">
      <w:pPr>
        <w:spacing w:after="200" w:line="276" w:lineRule="auto"/>
        <w:ind w:left="1134" w:right="1135"/>
        <w:rPr>
          <w:sz w:val="40"/>
          <w:szCs w:val="40"/>
          <w:lang w:val="pl-PL"/>
        </w:rPr>
      </w:pPr>
    </w:p>
    <w:p w14:paraId="7925E61A" w14:textId="77777777" w:rsidR="00972620" w:rsidRPr="00301B9D" w:rsidRDefault="00972620" w:rsidP="00FE2577">
      <w:pPr>
        <w:spacing w:after="200" w:line="276" w:lineRule="auto"/>
        <w:ind w:left="1134" w:right="1135"/>
        <w:rPr>
          <w:sz w:val="40"/>
          <w:szCs w:val="40"/>
          <w:lang w:val="pl-PL"/>
        </w:rPr>
      </w:pPr>
    </w:p>
    <w:p w14:paraId="234FB63A" w14:textId="77777777" w:rsidR="00972620" w:rsidRPr="00301B9D" w:rsidRDefault="00972620" w:rsidP="00FE2577">
      <w:pPr>
        <w:spacing w:after="200" w:line="276" w:lineRule="auto"/>
        <w:ind w:left="1134" w:right="1135"/>
        <w:rPr>
          <w:sz w:val="40"/>
          <w:szCs w:val="40"/>
          <w:lang w:val="pl-PL"/>
        </w:rPr>
      </w:pPr>
    </w:p>
    <w:p w14:paraId="4231D29F" w14:textId="085B5749" w:rsidR="00287CBC" w:rsidRDefault="00F21B0E" w:rsidP="00F21B0E">
      <w:pPr>
        <w:spacing w:after="200" w:line="276" w:lineRule="auto"/>
        <w:ind w:left="1134" w:right="1135"/>
        <w:jc w:val="center"/>
        <w:rPr>
          <w:sz w:val="40"/>
          <w:szCs w:val="40"/>
          <w:lang w:val="pl-PL"/>
        </w:rPr>
      </w:pPr>
      <w:r>
        <w:rPr>
          <w:noProof/>
          <w:sz w:val="40"/>
          <w:szCs w:val="40"/>
          <w:lang w:val="pl-PL"/>
        </w:rPr>
        <w:drawing>
          <wp:inline distT="0" distB="0" distL="0" distR="0" wp14:anchorId="2B87DF90" wp14:editId="30C81251">
            <wp:extent cx="2918460" cy="686696"/>
            <wp:effectExtent l="0" t="0" r="0" b="0"/>
            <wp:docPr id="1" name="Picture 1" descr="C:\Users\mpuchals\Desktop\testwarez_pozi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uchals\Desktop\testwarez_pozi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6282" cy="702654"/>
                    </a:xfrm>
                    <a:prstGeom prst="rect">
                      <a:avLst/>
                    </a:prstGeom>
                    <a:noFill/>
                    <a:ln>
                      <a:noFill/>
                    </a:ln>
                  </pic:spPr>
                </pic:pic>
              </a:graphicData>
            </a:graphic>
          </wp:inline>
        </w:drawing>
      </w:r>
    </w:p>
    <w:p w14:paraId="5A2F8AE4" w14:textId="77777777" w:rsidR="00287CBC" w:rsidRDefault="00287CBC" w:rsidP="00FE2577">
      <w:pPr>
        <w:spacing w:after="200" w:line="276" w:lineRule="auto"/>
        <w:ind w:right="1135"/>
        <w:rPr>
          <w:sz w:val="40"/>
          <w:szCs w:val="40"/>
          <w:lang w:val="pl-PL"/>
        </w:rPr>
      </w:pPr>
      <w:r>
        <w:rPr>
          <w:sz w:val="40"/>
          <w:szCs w:val="40"/>
          <w:lang w:val="pl-PL"/>
        </w:rPr>
        <w:br w:type="page"/>
      </w:r>
    </w:p>
    <w:p w14:paraId="0573EAC4" w14:textId="0C6A0431" w:rsidR="00972620" w:rsidRPr="00301B9D" w:rsidRDefault="00972620" w:rsidP="00FE2577">
      <w:pPr>
        <w:spacing w:after="200" w:line="276" w:lineRule="auto"/>
        <w:ind w:left="1134" w:right="1135"/>
        <w:rPr>
          <w:rFonts w:cs="Times New Roman"/>
          <w:b w:val="0"/>
          <w:bCs w:val="0"/>
          <w:color w:val="3B3B3B" w:themeColor="background2" w:themeShade="40"/>
          <w:sz w:val="40"/>
          <w:szCs w:val="40"/>
          <w:lang w:val="pl-PL"/>
        </w:rPr>
      </w:pPr>
      <w:r w:rsidRPr="00301B9D">
        <w:rPr>
          <w:sz w:val="40"/>
          <w:szCs w:val="40"/>
          <w:lang w:val="pl-PL"/>
        </w:rPr>
        <w:lastRenderedPageBreak/>
        <w:br w:type="page"/>
      </w:r>
    </w:p>
    <w:p w14:paraId="74FCA213" w14:textId="38ED3B0F" w:rsidR="00972620" w:rsidRPr="004E3BD8" w:rsidRDefault="00972620" w:rsidP="00FE2577">
      <w:pPr>
        <w:pStyle w:val="BodyText1"/>
        <w:ind w:left="1134" w:right="1135"/>
        <w:jc w:val="center"/>
        <w:rPr>
          <w:sz w:val="144"/>
          <w:szCs w:val="144"/>
        </w:rPr>
      </w:pPr>
      <w:proofErr w:type="spellStart"/>
      <w:proofErr w:type="gramStart"/>
      <w:r w:rsidRPr="004E3BD8">
        <w:rPr>
          <w:sz w:val="144"/>
          <w:szCs w:val="144"/>
        </w:rPr>
        <w:lastRenderedPageBreak/>
        <w:t>tl;dr</w:t>
      </w:r>
      <w:proofErr w:type="spellEnd"/>
      <w:proofErr w:type="gramEnd"/>
    </w:p>
    <w:p w14:paraId="7FFF6FB5" w14:textId="57EF38E3" w:rsidR="00972620" w:rsidRPr="004E3BD8" w:rsidRDefault="00972620" w:rsidP="00FE2577">
      <w:pPr>
        <w:pStyle w:val="BodyText1"/>
        <w:ind w:left="1134" w:right="1135"/>
        <w:jc w:val="center"/>
        <w:rPr>
          <w:sz w:val="24"/>
          <w:szCs w:val="24"/>
        </w:rPr>
      </w:pPr>
      <w:r w:rsidRPr="004E3BD8">
        <w:rPr>
          <w:sz w:val="24"/>
          <w:szCs w:val="24"/>
        </w:rPr>
        <w:t>(too long, didn’t read)</w:t>
      </w:r>
    </w:p>
    <w:p w14:paraId="6DC9503E" w14:textId="5F184D16" w:rsidR="00972620" w:rsidRPr="004E3BD8" w:rsidRDefault="00972620" w:rsidP="00FE2577">
      <w:pPr>
        <w:ind w:left="1134" w:right="1135"/>
        <w:rPr>
          <w:lang w:val="en-US"/>
        </w:rPr>
      </w:pPr>
    </w:p>
    <w:p w14:paraId="42523ADB" w14:textId="00EA6999" w:rsidR="00972620" w:rsidRPr="004E3BD8" w:rsidRDefault="00972620" w:rsidP="00FE2577">
      <w:pPr>
        <w:ind w:left="1134" w:right="1135"/>
        <w:rPr>
          <w:rFonts w:cs="Times New Roman"/>
          <w:b w:val="0"/>
          <w:bCs w:val="0"/>
          <w:color w:val="3B3B3B" w:themeColor="background2" w:themeShade="40"/>
          <w:sz w:val="20"/>
          <w:szCs w:val="22"/>
          <w:lang w:val="en-US"/>
        </w:rPr>
      </w:pPr>
    </w:p>
    <w:p w14:paraId="3BE1D199" w14:textId="09215872" w:rsidR="00972620" w:rsidRPr="004E3BD8" w:rsidRDefault="00972620" w:rsidP="00FE2577">
      <w:pPr>
        <w:ind w:left="1134" w:right="1135"/>
        <w:rPr>
          <w:rFonts w:cs="Times New Roman"/>
          <w:b w:val="0"/>
          <w:bCs w:val="0"/>
          <w:sz w:val="20"/>
          <w:szCs w:val="22"/>
          <w:lang w:val="en-US"/>
        </w:rPr>
      </w:pPr>
    </w:p>
    <w:p w14:paraId="5F4AC6F5" w14:textId="52BF9206" w:rsidR="00301B9D" w:rsidRPr="004E3BD8" w:rsidRDefault="00301B9D" w:rsidP="00FE2577">
      <w:pPr>
        <w:ind w:left="1134" w:right="1135"/>
        <w:rPr>
          <w:rFonts w:cs="Times New Roman"/>
          <w:b w:val="0"/>
          <w:bCs w:val="0"/>
          <w:sz w:val="20"/>
          <w:szCs w:val="22"/>
          <w:lang w:val="en-US"/>
        </w:rPr>
      </w:pPr>
    </w:p>
    <w:p w14:paraId="1A51D509" w14:textId="5066807A" w:rsidR="00301B9D" w:rsidRPr="004E3BD8" w:rsidRDefault="00301B9D" w:rsidP="00FE2577">
      <w:pPr>
        <w:ind w:left="1134" w:right="1135"/>
        <w:rPr>
          <w:rFonts w:cs="Times New Roman"/>
          <w:b w:val="0"/>
          <w:bCs w:val="0"/>
          <w:sz w:val="20"/>
          <w:szCs w:val="22"/>
          <w:lang w:val="en-US"/>
        </w:rPr>
      </w:pPr>
    </w:p>
    <w:p w14:paraId="075BA9BB" w14:textId="628B2381" w:rsidR="00301B9D" w:rsidRPr="004E3BD8" w:rsidRDefault="00301B9D" w:rsidP="00FE2577">
      <w:pPr>
        <w:ind w:left="1134" w:right="1135"/>
        <w:rPr>
          <w:rFonts w:cs="Times New Roman"/>
          <w:b w:val="0"/>
          <w:bCs w:val="0"/>
          <w:sz w:val="20"/>
          <w:szCs w:val="22"/>
          <w:lang w:val="en-US"/>
        </w:rPr>
      </w:pPr>
    </w:p>
    <w:p w14:paraId="0EDDEB07" w14:textId="728E12E1" w:rsidR="00301B9D" w:rsidRPr="004E3BD8" w:rsidRDefault="00301B9D" w:rsidP="00FE2577">
      <w:pPr>
        <w:ind w:left="1134" w:right="1135"/>
        <w:rPr>
          <w:rFonts w:cs="Times New Roman"/>
          <w:b w:val="0"/>
          <w:bCs w:val="0"/>
          <w:sz w:val="20"/>
          <w:szCs w:val="22"/>
          <w:lang w:val="en-US"/>
        </w:rPr>
      </w:pPr>
    </w:p>
    <w:p w14:paraId="4F772970" w14:textId="77777777" w:rsidR="00301B9D" w:rsidRPr="004E3BD8" w:rsidRDefault="00301B9D" w:rsidP="00FE2577">
      <w:pPr>
        <w:ind w:left="1134" w:right="1135"/>
        <w:rPr>
          <w:rFonts w:cs="Times New Roman"/>
          <w:b w:val="0"/>
          <w:bCs w:val="0"/>
          <w:sz w:val="20"/>
          <w:szCs w:val="22"/>
          <w:lang w:val="en-US"/>
        </w:rPr>
      </w:pPr>
    </w:p>
    <w:p w14:paraId="3F8C062B" w14:textId="77777777" w:rsidR="00301B9D" w:rsidRPr="004E3BD8" w:rsidRDefault="00301B9D" w:rsidP="00FE2577">
      <w:pPr>
        <w:ind w:left="1134" w:right="1135"/>
        <w:rPr>
          <w:b w:val="0"/>
          <w:bCs w:val="0"/>
          <w:lang w:val="en-US"/>
        </w:rPr>
      </w:pPr>
    </w:p>
    <w:p w14:paraId="0D8796B5" w14:textId="77777777" w:rsidR="00301B9D" w:rsidRPr="004E3BD8" w:rsidRDefault="00301B9D" w:rsidP="00FE2577">
      <w:pPr>
        <w:ind w:left="1134" w:right="1135"/>
        <w:rPr>
          <w:b w:val="0"/>
          <w:bCs w:val="0"/>
          <w:lang w:val="en-US"/>
        </w:rPr>
      </w:pPr>
    </w:p>
    <w:p w14:paraId="04D2D8F4" w14:textId="77777777" w:rsidR="00301B9D" w:rsidRPr="004E3BD8" w:rsidRDefault="00301B9D" w:rsidP="00FE2577">
      <w:pPr>
        <w:ind w:left="1134" w:right="1135"/>
        <w:rPr>
          <w:b w:val="0"/>
          <w:bCs w:val="0"/>
          <w:lang w:val="en-US"/>
        </w:rPr>
      </w:pPr>
    </w:p>
    <w:p w14:paraId="6918054A" w14:textId="77777777" w:rsidR="00301B9D" w:rsidRPr="004E3BD8" w:rsidRDefault="00301B9D" w:rsidP="00FE2577">
      <w:pPr>
        <w:ind w:left="1134" w:right="1135"/>
        <w:rPr>
          <w:b w:val="0"/>
          <w:bCs w:val="0"/>
          <w:lang w:val="en-US"/>
        </w:rPr>
      </w:pPr>
    </w:p>
    <w:p w14:paraId="4DDBB638" w14:textId="27D9C99B" w:rsidR="00972620" w:rsidRPr="00301B9D" w:rsidRDefault="00972620" w:rsidP="00FE2577">
      <w:pPr>
        <w:ind w:left="1134" w:right="1135"/>
        <w:rPr>
          <w:b w:val="0"/>
          <w:bCs w:val="0"/>
          <w:lang w:val="pl-PL"/>
        </w:rPr>
      </w:pPr>
      <w:r w:rsidRPr="00301B9D">
        <w:rPr>
          <w:b w:val="0"/>
          <w:bCs w:val="0"/>
          <w:lang w:val="pl-PL"/>
        </w:rPr>
        <w:t>W skrócie</w:t>
      </w:r>
      <w:r w:rsidR="00660ADE" w:rsidRPr="00301B9D">
        <w:rPr>
          <w:b w:val="0"/>
          <w:bCs w:val="0"/>
          <w:lang w:val="pl-PL"/>
        </w:rPr>
        <w:t>:</w:t>
      </w:r>
    </w:p>
    <w:p w14:paraId="6ED5115A" w14:textId="04435385" w:rsidR="00660ADE" w:rsidRPr="00301B9D" w:rsidRDefault="00660ADE" w:rsidP="00FE2577">
      <w:pPr>
        <w:ind w:left="1134" w:right="1135"/>
        <w:rPr>
          <w:b w:val="0"/>
          <w:bCs w:val="0"/>
          <w:lang w:val="pl-PL"/>
        </w:rPr>
      </w:pPr>
      <w:r w:rsidRPr="00301B9D">
        <w:rPr>
          <w:b w:val="0"/>
          <w:bCs w:val="0"/>
          <w:lang w:val="pl-PL"/>
        </w:rPr>
        <w:t>Nigdy nie testuj bezpieczeństwa systemów, jeżeli nie masz na to pisemnej zgody właściciela systemu.</w:t>
      </w:r>
    </w:p>
    <w:p w14:paraId="25E7C38D" w14:textId="29E527B3" w:rsidR="00301B9D" w:rsidRPr="00301B9D" w:rsidRDefault="00301B9D" w:rsidP="00FE2577">
      <w:pPr>
        <w:ind w:left="1134" w:right="1135"/>
        <w:rPr>
          <w:b w:val="0"/>
          <w:bCs w:val="0"/>
          <w:lang w:val="pl-PL"/>
        </w:rPr>
      </w:pPr>
      <w:r w:rsidRPr="00301B9D">
        <w:rPr>
          <w:b w:val="0"/>
          <w:bCs w:val="0"/>
          <w:lang w:val="pl-PL"/>
        </w:rPr>
        <w:t>Nigdy nie zgłaszaj luk bezpieczeństwa do banków, instytucji finansowych lub urzędów.</w:t>
      </w:r>
    </w:p>
    <w:p w14:paraId="5730BD44" w14:textId="03D9BF3C" w:rsidR="00301B9D" w:rsidRPr="00301B9D" w:rsidRDefault="00301B9D" w:rsidP="00FE2577">
      <w:pPr>
        <w:ind w:left="1134" w:right="1135"/>
        <w:rPr>
          <w:b w:val="0"/>
          <w:bCs w:val="0"/>
          <w:lang w:val="pl-PL"/>
        </w:rPr>
      </w:pPr>
    </w:p>
    <w:p w14:paraId="538A18FE" w14:textId="73EDAAF3" w:rsidR="00301B9D" w:rsidRPr="00301B9D" w:rsidRDefault="00301B9D" w:rsidP="00FE2577">
      <w:pPr>
        <w:ind w:left="1134" w:right="1135"/>
        <w:rPr>
          <w:b w:val="0"/>
          <w:bCs w:val="0"/>
          <w:lang w:val="pl-PL"/>
        </w:rPr>
      </w:pPr>
    </w:p>
    <w:p w14:paraId="7FC434F1" w14:textId="598FDABF" w:rsidR="00301B9D" w:rsidRPr="00301B9D" w:rsidRDefault="00301B9D" w:rsidP="00FE2577">
      <w:pPr>
        <w:ind w:left="1134" w:right="1135"/>
        <w:rPr>
          <w:b w:val="0"/>
          <w:bCs w:val="0"/>
          <w:lang w:val="pl-PL"/>
        </w:rPr>
      </w:pPr>
    </w:p>
    <w:p w14:paraId="7EC7BCAE" w14:textId="4F9E639C" w:rsidR="00301B9D" w:rsidRPr="00301B9D" w:rsidRDefault="00301B9D" w:rsidP="00FE2577">
      <w:pPr>
        <w:ind w:left="1134" w:right="1135"/>
        <w:rPr>
          <w:b w:val="0"/>
          <w:bCs w:val="0"/>
          <w:lang w:val="pl-PL"/>
        </w:rPr>
      </w:pPr>
    </w:p>
    <w:p w14:paraId="5C602CB1" w14:textId="709F7038" w:rsidR="00301B9D" w:rsidRPr="00301B9D" w:rsidRDefault="00301B9D" w:rsidP="00FE2577">
      <w:pPr>
        <w:ind w:left="1134" w:right="1135"/>
        <w:rPr>
          <w:b w:val="0"/>
          <w:bCs w:val="0"/>
          <w:lang w:val="pl-PL"/>
        </w:rPr>
      </w:pPr>
    </w:p>
    <w:p w14:paraId="2FA10018" w14:textId="4E8D53FD" w:rsidR="00301B9D" w:rsidRPr="00301B9D" w:rsidRDefault="00301B9D" w:rsidP="00FE2577">
      <w:pPr>
        <w:ind w:left="1134" w:right="1135"/>
        <w:rPr>
          <w:b w:val="0"/>
          <w:bCs w:val="0"/>
          <w:lang w:val="pl-PL"/>
        </w:rPr>
      </w:pPr>
    </w:p>
    <w:p w14:paraId="1EDBDE63" w14:textId="73EF4EC2" w:rsidR="00301B9D" w:rsidRPr="00301B9D" w:rsidRDefault="00301B9D" w:rsidP="00FE2577">
      <w:pPr>
        <w:ind w:left="1134" w:right="1135"/>
        <w:rPr>
          <w:b w:val="0"/>
          <w:bCs w:val="0"/>
          <w:lang w:val="pl-PL"/>
        </w:rPr>
      </w:pPr>
    </w:p>
    <w:p w14:paraId="3EAD5DAA" w14:textId="1BEF1FE5" w:rsidR="00301B9D" w:rsidRPr="00301B9D" w:rsidRDefault="00301B9D" w:rsidP="00FE2577">
      <w:pPr>
        <w:ind w:left="1134" w:right="1135"/>
        <w:rPr>
          <w:b w:val="0"/>
          <w:bCs w:val="0"/>
          <w:lang w:val="pl-PL"/>
        </w:rPr>
      </w:pPr>
    </w:p>
    <w:p w14:paraId="3FA76590" w14:textId="13F02932" w:rsidR="00301B9D" w:rsidRPr="00301B9D" w:rsidRDefault="00301B9D" w:rsidP="00FE2577">
      <w:pPr>
        <w:ind w:left="1134" w:right="1135"/>
        <w:rPr>
          <w:b w:val="0"/>
          <w:bCs w:val="0"/>
          <w:lang w:val="pl-PL"/>
        </w:rPr>
      </w:pPr>
    </w:p>
    <w:p w14:paraId="7F691B82" w14:textId="7E513AD7" w:rsidR="00301B9D" w:rsidRPr="00301B9D" w:rsidRDefault="00301B9D" w:rsidP="00FE2577">
      <w:pPr>
        <w:ind w:left="1134" w:right="1135"/>
        <w:rPr>
          <w:b w:val="0"/>
          <w:bCs w:val="0"/>
          <w:lang w:val="pl-PL"/>
        </w:rPr>
      </w:pPr>
    </w:p>
    <w:p w14:paraId="0D4B4A9C" w14:textId="1C7A09EE" w:rsidR="00301B9D" w:rsidRPr="00301B9D" w:rsidRDefault="00301B9D" w:rsidP="00FE2577">
      <w:pPr>
        <w:ind w:left="1134" w:right="1135"/>
        <w:rPr>
          <w:b w:val="0"/>
          <w:bCs w:val="0"/>
          <w:lang w:val="pl-PL"/>
        </w:rPr>
      </w:pPr>
    </w:p>
    <w:p w14:paraId="10DBBF56" w14:textId="594811D8" w:rsidR="00301B9D" w:rsidRPr="00301B9D" w:rsidRDefault="00301B9D" w:rsidP="00FE2577">
      <w:pPr>
        <w:ind w:left="1134" w:right="1135"/>
        <w:rPr>
          <w:b w:val="0"/>
          <w:bCs w:val="0"/>
          <w:lang w:val="pl-PL"/>
        </w:rPr>
      </w:pPr>
    </w:p>
    <w:p w14:paraId="3CE16FE0" w14:textId="2F8DA723" w:rsidR="00301B9D" w:rsidRPr="00301B9D" w:rsidRDefault="00301B9D" w:rsidP="00FE2577">
      <w:pPr>
        <w:ind w:left="1134" w:right="1135"/>
        <w:rPr>
          <w:b w:val="0"/>
          <w:bCs w:val="0"/>
          <w:lang w:val="pl-PL"/>
        </w:rPr>
      </w:pPr>
    </w:p>
    <w:p w14:paraId="209EF2BE" w14:textId="15F8F59E" w:rsidR="00301B9D" w:rsidRDefault="00301B9D" w:rsidP="00FE2577">
      <w:pPr>
        <w:ind w:left="1134" w:right="1135"/>
        <w:rPr>
          <w:b w:val="0"/>
          <w:bCs w:val="0"/>
          <w:sz w:val="20"/>
          <w:szCs w:val="20"/>
          <w:lang w:val="pl-PL"/>
        </w:rPr>
      </w:pPr>
      <w:r w:rsidRPr="00301B9D">
        <w:rPr>
          <w:b w:val="0"/>
          <w:bCs w:val="0"/>
          <w:sz w:val="20"/>
          <w:szCs w:val="20"/>
          <w:lang w:val="pl-PL"/>
        </w:rPr>
        <w:t xml:space="preserve">(Chcesz </w:t>
      </w:r>
      <w:proofErr w:type="gramStart"/>
      <w:r w:rsidR="00FE2577" w:rsidRPr="00301B9D">
        <w:rPr>
          <w:b w:val="0"/>
          <w:bCs w:val="0"/>
          <w:sz w:val="20"/>
          <w:szCs w:val="20"/>
          <w:lang w:val="pl-PL"/>
        </w:rPr>
        <w:t>wiedzieć</w:t>
      </w:r>
      <w:proofErr w:type="gramEnd"/>
      <w:r w:rsidRPr="00301B9D">
        <w:rPr>
          <w:b w:val="0"/>
          <w:bCs w:val="0"/>
          <w:sz w:val="20"/>
          <w:szCs w:val="20"/>
          <w:lang w:val="pl-PL"/>
        </w:rPr>
        <w:t xml:space="preserve"> dlaczego? Czytaj dalej)</w:t>
      </w:r>
    </w:p>
    <w:p w14:paraId="59AB25E9" w14:textId="0AF8992B" w:rsidR="00301B9D" w:rsidRPr="00BD17B9" w:rsidRDefault="00301B9D" w:rsidP="00FE2577">
      <w:pPr>
        <w:spacing w:after="200" w:line="276" w:lineRule="auto"/>
        <w:ind w:left="1134" w:right="1135"/>
        <w:jc w:val="center"/>
        <w:rPr>
          <w:sz w:val="20"/>
          <w:szCs w:val="20"/>
          <w:lang w:val="pl-PL"/>
        </w:rPr>
      </w:pPr>
      <w:r w:rsidRPr="00BD17B9">
        <w:rPr>
          <w:sz w:val="20"/>
          <w:szCs w:val="20"/>
          <w:lang w:val="pl-PL"/>
        </w:rPr>
        <w:lastRenderedPageBreak/>
        <w:t>Krótka sesja Q&amp;A</w:t>
      </w:r>
    </w:p>
    <w:p w14:paraId="04CE0D1B" w14:textId="724845D0" w:rsidR="00301B9D" w:rsidRDefault="00301B9D" w:rsidP="00FE2577">
      <w:pPr>
        <w:spacing w:after="200" w:line="276" w:lineRule="auto"/>
        <w:ind w:left="1134" w:right="1135"/>
        <w:rPr>
          <w:b w:val="0"/>
          <w:bCs w:val="0"/>
          <w:sz w:val="20"/>
          <w:szCs w:val="20"/>
          <w:lang w:val="pl-PL"/>
        </w:rPr>
      </w:pPr>
      <w:r>
        <w:rPr>
          <w:b w:val="0"/>
          <w:bCs w:val="0"/>
          <w:sz w:val="20"/>
          <w:szCs w:val="20"/>
          <w:lang w:val="pl-PL"/>
        </w:rPr>
        <w:t>Q: Co mi grozi, jeżeli przełamuję zabezpieczenia elektroniczne systemu?</w:t>
      </w:r>
    </w:p>
    <w:p w14:paraId="080003B7" w14:textId="2E709900" w:rsidR="00301B9D" w:rsidRDefault="00301B9D" w:rsidP="00FE2577">
      <w:pPr>
        <w:spacing w:after="200" w:line="276" w:lineRule="auto"/>
        <w:ind w:left="1134" w:right="1135"/>
        <w:rPr>
          <w:b w:val="0"/>
          <w:bCs w:val="0"/>
          <w:sz w:val="20"/>
          <w:szCs w:val="20"/>
          <w:lang w:val="pl-PL"/>
        </w:rPr>
      </w:pPr>
      <w:r>
        <w:rPr>
          <w:b w:val="0"/>
          <w:bCs w:val="0"/>
          <w:sz w:val="20"/>
          <w:szCs w:val="20"/>
          <w:lang w:val="pl-PL"/>
        </w:rPr>
        <w:t>A: Zgodnie z polskim Kodeksem Karnym</w:t>
      </w:r>
      <w:r w:rsidR="00BD17B9">
        <w:rPr>
          <w:b w:val="0"/>
          <w:bCs w:val="0"/>
          <w:sz w:val="20"/>
          <w:szCs w:val="20"/>
          <w:lang w:val="pl-PL"/>
        </w:rPr>
        <w:t>:</w:t>
      </w:r>
    </w:p>
    <w:p w14:paraId="33CA452A" w14:textId="77777777" w:rsidR="00BD17B9" w:rsidRDefault="00BD17B9" w:rsidP="00FE2577">
      <w:pPr>
        <w:pStyle w:val="BoilerplateText"/>
        <w:ind w:right="1135"/>
        <w:rPr>
          <w:lang w:val="pl-PL"/>
        </w:rPr>
      </w:pPr>
      <w:r w:rsidRPr="00287CBC">
        <w:rPr>
          <w:rStyle w:val="highlight"/>
          <w:rFonts w:asciiTheme="majorHAnsi" w:hAnsiTheme="majorHAnsi"/>
          <w:szCs w:val="16"/>
          <w:lang w:val="pl-PL"/>
        </w:rPr>
        <w:t>Art.267</w:t>
      </w:r>
      <w:r w:rsidRPr="00287CBC">
        <w:rPr>
          <w:szCs w:val="16"/>
          <w:lang w:val="pl-PL"/>
        </w:rPr>
        <w:t>.§</w:t>
      </w:r>
      <w:r w:rsidRPr="00BD17B9">
        <w:rPr>
          <w:lang w:val="pl-PL"/>
        </w:rPr>
        <w:t>1. Kto bez uprawnienia uzyskuje dostęp do informacji dla niego nieprzeznaczonej, otwierając zamknięte pismo, podłączając</w:t>
      </w:r>
      <w:r>
        <w:rPr>
          <w:lang w:val="pl-PL"/>
        </w:rPr>
        <w:t xml:space="preserve"> </w:t>
      </w:r>
      <w:r w:rsidRPr="00BD17B9">
        <w:rPr>
          <w:lang w:val="pl-PL"/>
        </w:rPr>
        <w:t>się do sieci telekomunikacyjnej lub przełamując albo omijając elektroniczne, magnetyczne, informatyczne lub inne szczególne jej zabezpieczenie,</w:t>
      </w:r>
      <w:r>
        <w:rPr>
          <w:lang w:val="pl-PL"/>
        </w:rPr>
        <w:t xml:space="preserve"> </w:t>
      </w:r>
      <w:r w:rsidRPr="00BD17B9">
        <w:rPr>
          <w:lang w:val="pl-PL"/>
        </w:rPr>
        <w:t>podlega grzywnie, karze ograniczenia wolności albo pozbawienia wolności do lat 2.</w:t>
      </w:r>
    </w:p>
    <w:p w14:paraId="7279E32E" w14:textId="339AAB44" w:rsidR="00BD17B9" w:rsidRDefault="00BD17B9" w:rsidP="00FE2577">
      <w:pPr>
        <w:pStyle w:val="BoilerplateText"/>
        <w:ind w:right="1135"/>
        <w:rPr>
          <w:lang w:val="pl-PL"/>
        </w:rPr>
      </w:pPr>
      <w:r>
        <w:rPr>
          <w:lang w:val="pl-PL"/>
        </w:rPr>
        <w:t>(…)</w:t>
      </w:r>
    </w:p>
    <w:p w14:paraId="538787A3" w14:textId="4D90FB8E" w:rsidR="00BD17B9" w:rsidRDefault="00BD17B9" w:rsidP="00FE2577">
      <w:pPr>
        <w:pStyle w:val="BoilerplateText"/>
        <w:ind w:right="1135"/>
        <w:rPr>
          <w:lang w:val="pl-PL"/>
        </w:rPr>
      </w:pPr>
      <w:r w:rsidRPr="00BD17B9">
        <w:rPr>
          <w:lang w:val="pl-PL"/>
        </w:rPr>
        <w:t>§5.Ściganie przestępstwa określonego w§1–4</w:t>
      </w:r>
      <w:r w:rsidR="00287CBC">
        <w:rPr>
          <w:lang w:val="pl-PL"/>
        </w:rPr>
        <w:t xml:space="preserve"> </w:t>
      </w:r>
      <w:r w:rsidRPr="00BD17B9">
        <w:rPr>
          <w:lang w:val="pl-PL"/>
        </w:rPr>
        <w:t>następuje na wniosek pokrzywdzonego.</w:t>
      </w:r>
    </w:p>
    <w:p w14:paraId="0E390278" w14:textId="77777777" w:rsidR="00F133B6" w:rsidRDefault="00F133B6" w:rsidP="00FE2577">
      <w:pPr>
        <w:pBdr>
          <w:bottom w:val="single" w:sz="6" w:space="1" w:color="auto"/>
        </w:pBdr>
        <w:spacing w:after="200" w:line="276" w:lineRule="auto"/>
        <w:ind w:left="1134" w:right="1135"/>
        <w:rPr>
          <w:b w:val="0"/>
          <w:bCs w:val="0"/>
          <w:sz w:val="20"/>
          <w:szCs w:val="20"/>
          <w:lang w:val="pl-PL"/>
        </w:rPr>
      </w:pPr>
    </w:p>
    <w:p w14:paraId="5716EDAA" w14:textId="76843F3D" w:rsidR="00BD17B9" w:rsidRDefault="00BD17B9" w:rsidP="00FE2577">
      <w:pPr>
        <w:spacing w:after="200" w:line="276" w:lineRule="auto"/>
        <w:ind w:left="1134" w:right="1135"/>
        <w:rPr>
          <w:b w:val="0"/>
          <w:bCs w:val="0"/>
          <w:sz w:val="20"/>
          <w:szCs w:val="20"/>
          <w:lang w:val="pl-PL"/>
        </w:rPr>
      </w:pPr>
      <w:r>
        <w:rPr>
          <w:b w:val="0"/>
          <w:bCs w:val="0"/>
          <w:sz w:val="20"/>
          <w:szCs w:val="20"/>
          <w:lang w:val="pl-PL"/>
        </w:rPr>
        <w:t>Q: Co mi grozi, jeżeli naruszę spójność danych w systemie?</w:t>
      </w:r>
    </w:p>
    <w:p w14:paraId="25A8846D" w14:textId="4A7B0DF5" w:rsidR="00BD17B9" w:rsidRDefault="00BD17B9" w:rsidP="00FE2577">
      <w:pPr>
        <w:spacing w:after="200" w:line="276" w:lineRule="auto"/>
        <w:ind w:left="1134" w:right="1135"/>
        <w:rPr>
          <w:b w:val="0"/>
          <w:bCs w:val="0"/>
          <w:sz w:val="20"/>
          <w:szCs w:val="20"/>
          <w:lang w:val="pl-PL"/>
        </w:rPr>
      </w:pPr>
      <w:r>
        <w:rPr>
          <w:b w:val="0"/>
          <w:bCs w:val="0"/>
          <w:sz w:val="20"/>
          <w:szCs w:val="20"/>
          <w:lang w:val="pl-PL"/>
        </w:rPr>
        <w:t>A: Zgodnie z polskim Kodeksem Karnym:</w:t>
      </w:r>
    </w:p>
    <w:p w14:paraId="6DD34126" w14:textId="1E9FE876" w:rsidR="00BD17B9" w:rsidRDefault="003B7284" w:rsidP="00FE2577">
      <w:pPr>
        <w:pStyle w:val="BoilerplateText"/>
        <w:ind w:right="1135"/>
        <w:rPr>
          <w:lang w:val="pl-PL"/>
        </w:rPr>
      </w:pPr>
      <w:r w:rsidRPr="00287CBC">
        <w:rPr>
          <w:szCs w:val="16"/>
          <w:lang w:val="pl-PL"/>
        </w:rPr>
        <w:t>Art.268.§</w:t>
      </w:r>
      <w:r w:rsidRPr="003B7284">
        <w:rPr>
          <w:lang w:val="pl-PL"/>
        </w:rPr>
        <w:t>1. Kto, nie będąc do tego uprawnionym, niszczy, uszkadza, usuwa lub zmienia zapis istotnej informacji albo winny sposób udaremnia lub znacznie utrudnia osobie uprawnionej zapoznanie się z</w:t>
      </w:r>
      <w:r>
        <w:rPr>
          <w:lang w:val="pl-PL"/>
        </w:rPr>
        <w:t xml:space="preserve"> </w:t>
      </w:r>
      <w:r w:rsidRPr="003B7284">
        <w:rPr>
          <w:lang w:val="pl-PL"/>
        </w:rPr>
        <w:t>nią,</w:t>
      </w:r>
      <w:r>
        <w:rPr>
          <w:lang w:val="pl-PL"/>
        </w:rPr>
        <w:t xml:space="preserve"> </w:t>
      </w:r>
      <w:r w:rsidRPr="003B7284">
        <w:rPr>
          <w:lang w:val="pl-PL"/>
        </w:rPr>
        <w:t>podlega grzywnie, karze ograniczenia wolności albo pozbawienia wolności do lat 2.</w:t>
      </w:r>
    </w:p>
    <w:p w14:paraId="77A5B0DC" w14:textId="2757D644" w:rsidR="003B7284" w:rsidRPr="004E3BD8" w:rsidRDefault="003B7284" w:rsidP="00FE2577">
      <w:pPr>
        <w:pStyle w:val="BoilerplateText"/>
        <w:ind w:right="1135"/>
        <w:rPr>
          <w:lang w:val="pl-PL"/>
        </w:rPr>
      </w:pPr>
      <w:r w:rsidRPr="003B7284">
        <w:rPr>
          <w:lang w:val="pl-PL"/>
        </w:rPr>
        <w:t>§2.Jeżeli czyn określony w</w:t>
      </w:r>
      <w:r>
        <w:rPr>
          <w:lang w:val="pl-PL"/>
        </w:rPr>
        <w:t xml:space="preserve"> </w:t>
      </w:r>
      <w:r w:rsidRPr="003B7284">
        <w:rPr>
          <w:lang w:val="pl-PL"/>
        </w:rPr>
        <w:t>§1dotyczy zapisu na informatycznym nośniku danych, sprawca podlega karze pozbawienia wolności do lat 3.</w:t>
      </w:r>
    </w:p>
    <w:p w14:paraId="0D50B842" w14:textId="77777777" w:rsidR="003B7284" w:rsidRDefault="003B7284" w:rsidP="00FE2577">
      <w:pPr>
        <w:pBdr>
          <w:bottom w:val="single" w:sz="6" w:space="1" w:color="auto"/>
        </w:pBdr>
        <w:spacing w:after="200" w:line="276" w:lineRule="auto"/>
        <w:ind w:left="1134" w:right="1135"/>
        <w:rPr>
          <w:b w:val="0"/>
          <w:bCs w:val="0"/>
          <w:sz w:val="20"/>
          <w:szCs w:val="20"/>
          <w:lang w:val="pl-PL"/>
        </w:rPr>
      </w:pPr>
    </w:p>
    <w:p w14:paraId="6259593A" w14:textId="30EDAB57" w:rsidR="003B7284" w:rsidRDefault="003B7284" w:rsidP="00FE2577">
      <w:pPr>
        <w:spacing w:after="200" w:line="276" w:lineRule="auto"/>
        <w:ind w:left="1134" w:right="1135"/>
        <w:rPr>
          <w:b w:val="0"/>
          <w:bCs w:val="0"/>
          <w:sz w:val="20"/>
          <w:szCs w:val="20"/>
          <w:lang w:val="pl-PL"/>
        </w:rPr>
      </w:pPr>
      <w:r>
        <w:rPr>
          <w:b w:val="0"/>
          <w:bCs w:val="0"/>
          <w:sz w:val="20"/>
          <w:szCs w:val="20"/>
          <w:lang w:val="pl-PL"/>
        </w:rPr>
        <w:t>Q: Co mi grozi, jeżeli przełamię zabezpieczenia, a następnie naruszę spójność danych w systemie?</w:t>
      </w:r>
    </w:p>
    <w:p w14:paraId="18C0DF9D" w14:textId="6DA1821F" w:rsidR="003B7284" w:rsidRDefault="003B7284" w:rsidP="00FE2577">
      <w:pPr>
        <w:spacing w:after="200" w:line="276" w:lineRule="auto"/>
        <w:ind w:left="1134" w:right="1135"/>
        <w:rPr>
          <w:b w:val="0"/>
          <w:bCs w:val="0"/>
          <w:sz w:val="20"/>
          <w:szCs w:val="20"/>
          <w:lang w:val="pl-PL"/>
        </w:rPr>
      </w:pPr>
      <w:r>
        <w:rPr>
          <w:b w:val="0"/>
          <w:bCs w:val="0"/>
          <w:sz w:val="20"/>
          <w:szCs w:val="20"/>
          <w:lang w:val="pl-PL"/>
        </w:rPr>
        <w:t>A: Po prostu tego nie rób… :)</w:t>
      </w:r>
    </w:p>
    <w:p w14:paraId="3C20603A" w14:textId="77777777" w:rsidR="00F133B6" w:rsidRDefault="00F133B6" w:rsidP="00FE2577">
      <w:pPr>
        <w:pBdr>
          <w:bottom w:val="single" w:sz="6" w:space="1" w:color="auto"/>
        </w:pBdr>
        <w:spacing w:after="200" w:line="276" w:lineRule="auto"/>
        <w:ind w:left="1134" w:right="1135"/>
        <w:rPr>
          <w:b w:val="0"/>
          <w:bCs w:val="0"/>
          <w:sz w:val="20"/>
          <w:szCs w:val="20"/>
          <w:lang w:val="pl-PL"/>
        </w:rPr>
      </w:pPr>
    </w:p>
    <w:p w14:paraId="70AF614B" w14:textId="7795D069" w:rsidR="00997A57" w:rsidRPr="00997A57" w:rsidRDefault="00997A57" w:rsidP="00FE2577">
      <w:pPr>
        <w:spacing w:after="200" w:line="276" w:lineRule="auto"/>
        <w:ind w:left="1134" w:right="1135"/>
        <w:rPr>
          <w:b w:val="0"/>
          <w:bCs w:val="0"/>
          <w:sz w:val="20"/>
          <w:szCs w:val="20"/>
          <w:lang w:val="en-US"/>
        </w:rPr>
      </w:pPr>
      <w:r w:rsidRPr="00997A57">
        <w:rPr>
          <w:b w:val="0"/>
          <w:bCs w:val="0"/>
          <w:sz w:val="20"/>
          <w:szCs w:val="20"/>
          <w:lang w:val="en-US"/>
        </w:rPr>
        <w:t xml:space="preserve">Q: A </w:t>
      </w:r>
      <w:proofErr w:type="spellStart"/>
      <w:r w:rsidRPr="00997A57">
        <w:rPr>
          <w:b w:val="0"/>
          <w:bCs w:val="0"/>
          <w:sz w:val="20"/>
          <w:szCs w:val="20"/>
          <w:lang w:val="en-US"/>
        </w:rPr>
        <w:t>programy</w:t>
      </w:r>
      <w:proofErr w:type="spellEnd"/>
      <w:r w:rsidRPr="00997A57">
        <w:rPr>
          <w:b w:val="0"/>
          <w:bCs w:val="0"/>
          <w:sz w:val="20"/>
          <w:szCs w:val="20"/>
          <w:lang w:val="en-US"/>
        </w:rPr>
        <w:t xml:space="preserve"> bug boun</w:t>
      </w:r>
      <w:r>
        <w:rPr>
          <w:b w:val="0"/>
          <w:bCs w:val="0"/>
          <w:sz w:val="20"/>
          <w:szCs w:val="20"/>
          <w:lang w:val="en-US"/>
        </w:rPr>
        <w:t>ty?</w:t>
      </w:r>
    </w:p>
    <w:p w14:paraId="27B2A62D" w14:textId="49C88DA4" w:rsidR="00997A57" w:rsidRDefault="00997A57" w:rsidP="00FE2577">
      <w:pPr>
        <w:spacing w:after="200" w:line="276" w:lineRule="auto"/>
        <w:ind w:left="1134" w:right="1135"/>
        <w:rPr>
          <w:b w:val="0"/>
          <w:bCs w:val="0"/>
          <w:sz w:val="20"/>
          <w:szCs w:val="20"/>
          <w:lang w:val="pl-PL"/>
        </w:rPr>
      </w:pPr>
      <w:r>
        <w:rPr>
          <w:b w:val="0"/>
          <w:bCs w:val="0"/>
          <w:sz w:val="20"/>
          <w:szCs w:val="20"/>
          <w:lang w:val="pl-PL"/>
        </w:rPr>
        <w:t xml:space="preserve">A: Pamiętaj, że istnienie programów </w:t>
      </w:r>
      <w:proofErr w:type="spellStart"/>
      <w:r w:rsidRPr="00D257F7">
        <w:rPr>
          <w:b w:val="0"/>
          <w:bCs w:val="0"/>
          <w:i/>
          <w:iCs/>
          <w:sz w:val="20"/>
          <w:szCs w:val="20"/>
          <w:lang w:val="pl-PL"/>
        </w:rPr>
        <w:t>bug</w:t>
      </w:r>
      <w:proofErr w:type="spellEnd"/>
      <w:r w:rsidRPr="00D257F7">
        <w:rPr>
          <w:b w:val="0"/>
          <w:bCs w:val="0"/>
          <w:i/>
          <w:iCs/>
          <w:sz w:val="20"/>
          <w:szCs w:val="20"/>
          <w:lang w:val="pl-PL"/>
        </w:rPr>
        <w:t xml:space="preserve"> </w:t>
      </w:r>
      <w:proofErr w:type="spellStart"/>
      <w:r w:rsidRPr="00D257F7">
        <w:rPr>
          <w:b w:val="0"/>
          <w:bCs w:val="0"/>
          <w:i/>
          <w:iCs/>
          <w:sz w:val="20"/>
          <w:szCs w:val="20"/>
          <w:lang w:val="pl-PL"/>
        </w:rPr>
        <w:t>bounty</w:t>
      </w:r>
      <w:proofErr w:type="spellEnd"/>
      <w:r>
        <w:rPr>
          <w:b w:val="0"/>
          <w:bCs w:val="0"/>
          <w:sz w:val="20"/>
          <w:szCs w:val="20"/>
          <w:lang w:val="pl-PL"/>
        </w:rPr>
        <w:t xml:space="preserve"> nie sprawia, że Kodeks Karny przestaje obowiązywać.</w:t>
      </w:r>
      <w:r w:rsidR="00F133B6">
        <w:rPr>
          <w:b w:val="0"/>
          <w:bCs w:val="0"/>
          <w:sz w:val="20"/>
          <w:szCs w:val="20"/>
          <w:lang w:val="pl-PL"/>
        </w:rPr>
        <w:t xml:space="preserve"> Nadal istnieje zagrożenie, że Twoje działanie przyniesie Ci więcej szkody niż pożytku. Życie.</w:t>
      </w:r>
      <w:r w:rsidR="00287CBC">
        <w:rPr>
          <w:b w:val="0"/>
          <w:bCs w:val="0"/>
          <w:sz w:val="20"/>
          <w:szCs w:val="20"/>
          <w:lang w:val="pl-PL"/>
        </w:rPr>
        <w:t xml:space="preserve"> </w:t>
      </w:r>
      <w:r w:rsidR="00D257F7">
        <w:rPr>
          <w:b w:val="0"/>
          <w:bCs w:val="0"/>
          <w:sz w:val="20"/>
          <w:szCs w:val="20"/>
          <w:lang w:val="pl-PL"/>
        </w:rPr>
        <w:t xml:space="preserve">Choć z drugiej strony nie są nam znane przypadki, aby działanie </w:t>
      </w:r>
      <w:r w:rsidR="0057735A">
        <w:rPr>
          <w:b w:val="0"/>
          <w:bCs w:val="0"/>
          <w:sz w:val="20"/>
          <w:szCs w:val="20"/>
          <w:lang w:val="pl-PL"/>
        </w:rPr>
        <w:t xml:space="preserve">ściśle </w:t>
      </w:r>
      <w:r w:rsidR="00D257F7">
        <w:rPr>
          <w:b w:val="0"/>
          <w:bCs w:val="0"/>
          <w:sz w:val="20"/>
          <w:szCs w:val="20"/>
          <w:lang w:val="pl-PL"/>
        </w:rPr>
        <w:t xml:space="preserve">w ramach programu </w:t>
      </w:r>
      <w:proofErr w:type="spellStart"/>
      <w:r w:rsidR="00D257F7" w:rsidRPr="0057735A">
        <w:rPr>
          <w:b w:val="0"/>
          <w:bCs w:val="0"/>
          <w:i/>
          <w:iCs/>
          <w:sz w:val="20"/>
          <w:szCs w:val="20"/>
          <w:lang w:val="pl-PL"/>
        </w:rPr>
        <w:t>bug</w:t>
      </w:r>
      <w:proofErr w:type="spellEnd"/>
      <w:r w:rsidR="00D257F7" w:rsidRPr="0057735A">
        <w:rPr>
          <w:b w:val="0"/>
          <w:bCs w:val="0"/>
          <w:i/>
          <w:iCs/>
          <w:sz w:val="20"/>
          <w:szCs w:val="20"/>
          <w:lang w:val="pl-PL"/>
        </w:rPr>
        <w:t xml:space="preserve"> </w:t>
      </w:r>
      <w:proofErr w:type="spellStart"/>
      <w:r w:rsidR="00D257F7" w:rsidRPr="0057735A">
        <w:rPr>
          <w:b w:val="0"/>
          <w:bCs w:val="0"/>
          <w:i/>
          <w:iCs/>
          <w:sz w:val="20"/>
          <w:szCs w:val="20"/>
          <w:lang w:val="pl-PL"/>
        </w:rPr>
        <w:t>bounty</w:t>
      </w:r>
      <w:proofErr w:type="spellEnd"/>
      <w:r w:rsidR="00D257F7">
        <w:rPr>
          <w:b w:val="0"/>
          <w:bCs w:val="0"/>
          <w:sz w:val="20"/>
          <w:szCs w:val="20"/>
          <w:lang w:val="pl-PL"/>
        </w:rPr>
        <w:t xml:space="preserve"> wiązało się z konsekwencjami prawnymi dla uczestnika</w:t>
      </w:r>
      <w:r w:rsidR="0057735A">
        <w:rPr>
          <w:b w:val="0"/>
          <w:bCs w:val="0"/>
          <w:sz w:val="20"/>
          <w:szCs w:val="20"/>
          <w:lang w:val="pl-PL"/>
        </w:rPr>
        <w:t>.</w:t>
      </w:r>
    </w:p>
    <w:p w14:paraId="41187879" w14:textId="77777777" w:rsidR="00F133B6" w:rsidRDefault="00F133B6" w:rsidP="00FE2577">
      <w:pPr>
        <w:pBdr>
          <w:bottom w:val="single" w:sz="6" w:space="1" w:color="auto"/>
        </w:pBdr>
        <w:spacing w:after="200" w:line="276" w:lineRule="auto"/>
        <w:ind w:left="1134" w:right="1135"/>
        <w:rPr>
          <w:b w:val="0"/>
          <w:bCs w:val="0"/>
          <w:sz w:val="20"/>
          <w:szCs w:val="20"/>
          <w:lang w:val="pl-PL"/>
        </w:rPr>
      </w:pPr>
    </w:p>
    <w:p w14:paraId="7BCF327A" w14:textId="77777777" w:rsidR="0057735A" w:rsidRDefault="0057735A">
      <w:pPr>
        <w:spacing w:after="200" w:line="276" w:lineRule="auto"/>
        <w:rPr>
          <w:b w:val="0"/>
          <w:bCs w:val="0"/>
          <w:sz w:val="20"/>
          <w:szCs w:val="20"/>
          <w:lang w:val="pl-PL"/>
        </w:rPr>
      </w:pPr>
      <w:r>
        <w:rPr>
          <w:b w:val="0"/>
          <w:bCs w:val="0"/>
          <w:sz w:val="20"/>
          <w:szCs w:val="20"/>
          <w:lang w:val="pl-PL"/>
        </w:rPr>
        <w:br w:type="page"/>
      </w:r>
    </w:p>
    <w:p w14:paraId="611FE0E3" w14:textId="0DE09560" w:rsidR="00997A57" w:rsidRDefault="00997A57" w:rsidP="00FE2577">
      <w:pPr>
        <w:spacing w:after="200" w:line="276" w:lineRule="auto"/>
        <w:ind w:left="1134" w:right="1135"/>
        <w:rPr>
          <w:b w:val="0"/>
          <w:bCs w:val="0"/>
          <w:sz w:val="20"/>
          <w:szCs w:val="20"/>
          <w:lang w:val="pl-PL"/>
        </w:rPr>
      </w:pPr>
      <w:r>
        <w:rPr>
          <w:b w:val="0"/>
          <w:bCs w:val="0"/>
          <w:sz w:val="20"/>
          <w:szCs w:val="20"/>
          <w:lang w:val="pl-PL"/>
        </w:rPr>
        <w:lastRenderedPageBreak/>
        <w:t>Q: „Ale była taka nowelizacja w Kodeksie Karnym, że teraz to wolno hakować wszystkich i wszystko!”</w:t>
      </w:r>
    </w:p>
    <w:p w14:paraId="37D68D26" w14:textId="5B38E0D4" w:rsidR="00997A57" w:rsidRDefault="00997A57" w:rsidP="00FE2577">
      <w:pPr>
        <w:spacing w:after="200" w:line="276" w:lineRule="auto"/>
        <w:ind w:left="1134" w:right="1135"/>
        <w:rPr>
          <w:b w:val="0"/>
          <w:bCs w:val="0"/>
          <w:sz w:val="20"/>
          <w:szCs w:val="20"/>
          <w:lang w:val="pl-PL"/>
        </w:rPr>
      </w:pPr>
      <w:r>
        <w:rPr>
          <w:b w:val="0"/>
          <w:bCs w:val="0"/>
          <w:sz w:val="20"/>
          <w:szCs w:val="20"/>
          <w:lang w:val="pl-PL"/>
        </w:rPr>
        <w:t>A: Kodeks Karny mówi o tym w inny sposób:</w:t>
      </w:r>
    </w:p>
    <w:p w14:paraId="30161B41" w14:textId="72A27BBC" w:rsidR="00997A57" w:rsidRPr="00F133B6" w:rsidRDefault="00997A57" w:rsidP="00FE2577">
      <w:pPr>
        <w:pStyle w:val="BoilerplateText"/>
        <w:ind w:right="1135"/>
        <w:rPr>
          <w:rFonts w:asciiTheme="majorHAnsi" w:hAnsiTheme="majorHAnsi"/>
          <w:b/>
          <w:bCs/>
          <w:sz w:val="20"/>
          <w:szCs w:val="20"/>
          <w:lang w:val="pl-PL"/>
        </w:rPr>
      </w:pPr>
      <w:r w:rsidRPr="00F133B6">
        <w:rPr>
          <w:rFonts w:asciiTheme="majorHAnsi" w:hAnsiTheme="majorHAnsi"/>
          <w:lang w:val="pl-PL"/>
        </w:rPr>
        <w:t>Art.269c.Nie podlega karze za przestępstwo określone w</w:t>
      </w:r>
      <w:r w:rsidR="00F133B6">
        <w:rPr>
          <w:rFonts w:asciiTheme="majorHAnsi" w:hAnsiTheme="majorHAnsi"/>
          <w:lang w:val="pl-PL"/>
        </w:rPr>
        <w:t xml:space="preserve"> </w:t>
      </w:r>
      <w:r w:rsidRPr="00F133B6">
        <w:rPr>
          <w:rStyle w:val="highlight"/>
          <w:rFonts w:asciiTheme="majorHAnsi" w:hAnsiTheme="majorHAnsi"/>
          <w:szCs w:val="16"/>
          <w:lang w:val="pl-PL"/>
        </w:rPr>
        <w:t>art.267</w:t>
      </w:r>
      <w:r w:rsidR="00F133B6">
        <w:rPr>
          <w:rStyle w:val="highlight"/>
          <w:rFonts w:asciiTheme="majorHAnsi" w:hAnsiTheme="majorHAnsi"/>
          <w:szCs w:val="16"/>
          <w:lang w:val="pl-PL"/>
        </w:rPr>
        <w:t xml:space="preserve"> </w:t>
      </w:r>
      <w:r w:rsidRPr="00F133B6">
        <w:rPr>
          <w:rFonts w:asciiTheme="majorHAnsi" w:hAnsiTheme="majorHAnsi"/>
          <w:lang w:val="pl-PL"/>
        </w:rPr>
        <w:t>§2 lub art.269a, kto działa wyłącznie w</w:t>
      </w:r>
      <w:r w:rsidR="00F133B6" w:rsidRPr="00F133B6">
        <w:rPr>
          <w:rFonts w:asciiTheme="majorHAnsi" w:hAnsiTheme="majorHAnsi"/>
          <w:lang w:val="pl-PL"/>
        </w:rPr>
        <w:t xml:space="preserve"> </w:t>
      </w:r>
      <w:r w:rsidRPr="00F133B6">
        <w:rPr>
          <w:rFonts w:asciiTheme="majorHAnsi" w:hAnsiTheme="majorHAnsi"/>
          <w:lang w:val="pl-PL"/>
        </w:rPr>
        <w:t>celu zabezpieczenia systemu informatycznego, systemu teleinformatycznego lub sieci teleinformatycznej albo opracowania metody takiego zabezpieczenia i niezwłocznie powiadomił dysponenta tego systemu lub sieci o</w:t>
      </w:r>
      <w:r w:rsidR="00F133B6" w:rsidRPr="00F133B6">
        <w:rPr>
          <w:rFonts w:asciiTheme="majorHAnsi" w:hAnsiTheme="majorHAnsi"/>
          <w:lang w:val="pl-PL"/>
        </w:rPr>
        <w:t xml:space="preserve"> </w:t>
      </w:r>
      <w:r w:rsidRPr="00F133B6">
        <w:rPr>
          <w:rFonts w:asciiTheme="majorHAnsi" w:hAnsiTheme="majorHAnsi"/>
          <w:lang w:val="pl-PL"/>
        </w:rPr>
        <w:t>ujawnionych zagrożeniach, a jego działanie nie naruszyło interesu publicznego lub prywatnego i nie wyrządziło szkody.</w:t>
      </w:r>
    </w:p>
    <w:p w14:paraId="311D6F7C" w14:textId="514AC076" w:rsidR="00F133B6" w:rsidRDefault="00F133B6" w:rsidP="00FE2577">
      <w:pPr>
        <w:pBdr>
          <w:bottom w:val="single" w:sz="6" w:space="1" w:color="auto"/>
        </w:pBdr>
        <w:spacing w:after="200" w:line="276" w:lineRule="auto"/>
        <w:ind w:left="1134" w:right="1135"/>
        <w:rPr>
          <w:b w:val="0"/>
          <w:bCs w:val="0"/>
          <w:sz w:val="20"/>
          <w:szCs w:val="20"/>
          <w:lang w:val="pl-PL"/>
        </w:rPr>
      </w:pPr>
    </w:p>
    <w:p w14:paraId="46B77DD7" w14:textId="75F8F285" w:rsidR="00287CBC" w:rsidRDefault="00F133B6" w:rsidP="00FE2577">
      <w:pPr>
        <w:pBdr>
          <w:bottom w:val="single" w:sz="6" w:space="1" w:color="auto"/>
        </w:pBdr>
        <w:spacing w:after="200" w:line="276" w:lineRule="auto"/>
        <w:ind w:left="1134" w:right="1135"/>
        <w:rPr>
          <w:b w:val="0"/>
          <w:bCs w:val="0"/>
          <w:sz w:val="20"/>
          <w:szCs w:val="20"/>
          <w:lang w:val="pl-PL"/>
        </w:rPr>
      </w:pPr>
      <w:r>
        <w:rPr>
          <w:b w:val="0"/>
          <w:bCs w:val="0"/>
          <w:sz w:val="20"/>
          <w:szCs w:val="20"/>
          <w:lang w:val="pl-PL"/>
        </w:rPr>
        <w:t xml:space="preserve">Czyli </w:t>
      </w:r>
      <w:r w:rsidR="0057735A">
        <w:rPr>
          <w:b w:val="0"/>
          <w:bCs w:val="0"/>
          <w:sz w:val="20"/>
          <w:szCs w:val="20"/>
          <w:lang w:val="pl-PL"/>
        </w:rPr>
        <w:t xml:space="preserve">najpierw zarekwirują Twój sprzęt i </w:t>
      </w:r>
      <w:r>
        <w:rPr>
          <w:b w:val="0"/>
          <w:bCs w:val="0"/>
          <w:sz w:val="20"/>
          <w:szCs w:val="20"/>
          <w:lang w:val="pl-PL"/>
        </w:rPr>
        <w:t>wytoczą Ci proces, a później zostaniesz uniewinniony w sądzie</w:t>
      </w:r>
      <w:r w:rsidR="00FE2577">
        <w:rPr>
          <w:b w:val="0"/>
          <w:bCs w:val="0"/>
          <w:sz w:val="20"/>
          <w:szCs w:val="20"/>
          <w:lang w:val="pl-PL"/>
        </w:rPr>
        <w:t>. :)</w:t>
      </w:r>
    </w:p>
    <w:p w14:paraId="15A991B9" w14:textId="77777777" w:rsidR="0057735A" w:rsidRDefault="0057735A" w:rsidP="00FE2577">
      <w:pPr>
        <w:pBdr>
          <w:bottom w:val="single" w:sz="6" w:space="1" w:color="auto"/>
        </w:pBdr>
        <w:spacing w:after="200" w:line="276" w:lineRule="auto"/>
        <w:ind w:left="1134" w:right="1135"/>
        <w:rPr>
          <w:b w:val="0"/>
          <w:bCs w:val="0"/>
          <w:sz w:val="20"/>
          <w:szCs w:val="20"/>
          <w:lang w:val="pl-PL"/>
        </w:rPr>
      </w:pPr>
    </w:p>
    <w:p w14:paraId="62FCE650" w14:textId="582258CD" w:rsidR="00997A57" w:rsidRDefault="00997A57" w:rsidP="00FE2577">
      <w:pPr>
        <w:spacing w:after="200" w:line="276" w:lineRule="auto"/>
        <w:ind w:left="1134" w:right="1135"/>
        <w:rPr>
          <w:b w:val="0"/>
          <w:bCs w:val="0"/>
          <w:sz w:val="20"/>
          <w:szCs w:val="20"/>
          <w:lang w:val="pl-PL"/>
        </w:rPr>
      </w:pPr>
      <w:r>
        <w:rPr>
          <w:b w:val="0"/>
          <w:bCs w:val="0"/>
          <w:sz w:val="20"/>
          <w:szCs w:val="20"/>
          <w:lang w:val="pl-PL"/>
        </w:rPr>
        <w:t>Q: Czy to znaczy, że nie powinienem zapewniać bezpieczeństwa systemów?</w:t>
      </w:r>
    </w:p>
    <w:p w14:paraId="4E3E4F02" w14:textId="61FE15CC" w:rsidR="00F133B6" w:rsidRDefault="00F133B6" w:rsidP="00FE2577">
      <w:pPr>
        <w:spacing w:after="200" w:line="276" w:lineRule="auto"/>
        <w:ind w:left="1134" w:right="1135"/>
        <w:rPr>
          <w:b w:val="0"/>
          <w:bCs w:val="0"/>
          <w:sz w:val="20"/>
          <w:szCs w:val="20"/>
          <w:lang w:val="pl-PL"/>
        </w:rPr>
      </w:pPr>
      <w:r>
        <w:rPr>
          <w:b w:val="0"/>
          <w:bCs w:val="0"/>
          <w:sz w:val="20"/>
          <w:szCs w:val="20"/>
          <w:lang w:val="pl-PL"/>
        </w:rPr>
        <w:t xml:space="preserve">A: Jesteś testerem lub programistą? Zostałeś zatrudniony do zapewnienia jakości systemu informatycznego? To jest cel Twoich testów. Bezpieczeństwo jest elementem jakości i </w:t>
      </w:r>
      <w:r w:rsidRPr="00287CBC">
        <w:rPr>
          <w:sz w:val="20"/>
          <w:szCs w:val="20"/>
          <w:lang w:val="pl-PL"/>
        </w:rPr>
        <w:t>nie istnieje jakość, jeżeli nie zapewnisz systemowi bezpieczeństwa</w:t>
      </w:r>
      <w:r>
        <w:rPr>
          <w:b w:val="0"/>
          <w:bCs w:val="0"/>
          <w:sz w:val="20"/>
          <w:szCs w:val="20"/>
          <w:lang w:val="pl-PL"/>
        </w:rPr>
        <w:t xml:space="preserve">. </w:t>
      </w:r>
      <w:r w:rsidR="00052FAD">
        <w:rPr>
          <w:b w:val="0"/>
          <w:bCs w:val="0"/>
          <w:sz w:val="20"/>
          <w:szCs w:val="20"/>
          <w:lang w:val="pl-PL"/>
        </w:rPr>
        <w:t xml:space="preserve">Poinformuj kierownika </w:t>
      </w:r>
      <w:r w:rsidR="00287CBC">
        <w:rPr>
          <w:b w:val="0"/>
          <w:bCs w:val="0"/>
          <w:sz w:val="20"/>
          <w:szCs w:val="20"/>
          <w:lang w:val="pl-PL"/>
        </w:rPr>
        <w:t xml:space="preserve">lub </w:t>
      </w:r>
      <w:proofErr w:type="spellStart"/>
      <w:r w:rsidR="00287CBC" w:rsidRPr="00287CBC">
        <w:rPr>
          <w:b w:val="0"/>
          <w:bCs w:val="0"/>
          <w:i/>
          <w:iCs/>
          <w:sz w:val="20"/>
          <w:szCs w:val="20"/>
          <w:lang w:val="pl-PL"/>
        </w:rPr>
        <w:t>product</w:t>
      </w:r>
      <w:proofErr w:type="spellEnd"/>
      <w:r w:rsidR="00287CBC" w:rsidRPr="00287CBC">
        <w:rPr>
          <w:b w:val="0"/>
          <w:bCs w:val="0"/>
          <w:i/>
          <w:iCs/>
          <w:sz w:val="20"/>
          <w:szCs w:val="20"/>
          <w:lang w:val="pl-PL"/>
        </w:rPr>
        <w:t xml:space="preserve"> </w:t>
      </w:r>
      <w:proofErr w:type="spellStart"/>
      <w:r w:rsidR="00287CBC" w:rsidRPr="00287CBC">
        <w:rPr>
          <w:b w:val="0"/>
          <w:bCs w:val="0"/>
          <w:i/>
          <w:iCs/>
          <w:sz w:val="20"/>
          <w:szCs w:val="20"/>
          <w:lang w:val="pl-PL"/>
        </w:rPr>
        <w:t>ownera</w:t>
      </w:r>
      <w:proofErr w:type="spellEnd"/>
      <w:r w:rsidR="00287CBC">
        <w:rPr>
          <w:b w:val="0"/>
          <w:bCs w:val="0"/>
          <w:sz w:val="20"/>
          <w:szCs w:val="20"/>
          <w:lang w:val="pl-PL"/>
        </w:rPr>
        <w:t xml:space="preserve"> </w:t>
      </w:r>
      <w:r w:rsidR="00052FAD">
        <w:rPr>
          <w:b w:val="0"/>
          <w:bCs w:val="0"/>
          <w:sz w:val="20"/>
          <w:szCs w:val="20"/>
          <w:lang w:val="pl-PL"/>
        </w:rPr>
        <w:t xml:space="preserve">swojego projektu. </w:t>
      </w:r>
      <w:r w:rsidR="00287CBC">
        <w:rPr>
          <w:b w:val="0"/>
          <w:bCs w:val="0"/>
          <w:sz w:val="20"/>
          <w:szCs w:val="20"/>
          <w:lang w:val="pl-PL"/>
        </w:rPr>
        <w:t xml:space="preserve">Określ zakres testów. </w:t>
      </w:r>
      <w:r w:rsidR="00052FAD">
        <w:rPr>
          <w:b w:val="0"/>
          <w:bCs w:val="0"/>
          <w:sz w:val="20"/>
          <w:szCs w:val="20"/>
          <w:lang w:val="pl-PL"/>
        </w:rPr>
        <w:t>Uzyskaj od niego</w:t>
      </w:r>
      <w:r w:rsidR="00287CBC">
        <w:rPr>
          <w:b w:val="0"/>
          <w:bCs w:val="0"/>
          <w:sz w:val="20"/>
          <w:szCs w:val="20"/>
          <w:lang w:val="pl-PL"/>
        </w:rPr>
        <w:t xml:space="preserve"> pisemną</w:t>
      </w:r>
      <w:r w:rsidR="00052FAD">
        <w:rPr>
          <w:b w:val="0"/>
          <w:bCs w:val="0"/>
          <w:sz w:val="20"/>
          <w:szCs w:val="20"/>
          <w:lang w:val="pl-PL"/>
        </w:rPr>
        <w:t xml:space="preserve"> zgodę na aktywność</w:t>
      </w:r>
      <w:r w:rsidR="00287CBC">
        <w:rPr>
          <w:b w:val="0"/>
          <w:bCs w:val="0"/>
          <w:sz w:val="20"/>
          <w:szCs w:val="20"/>
          <w:lang w:val="pl-PL"/>
        </w:rPr>
        <w:t xml:space="preserve"> (może być mailowa). I bierz się do dzieła. Potrafisz testować bezpieczeństwo systemów, prawda?</w:t>
      </w:r>
    </w:p>
    <w:p w14:paraId="25F4D38C" w14:textId="77777777" w:rsidR="00287CBC" w:rsidRDefault="00287CBC" w:rsidP="00FE2577">
      <w:pPr>
        <w:pBdr>
          <w:bottom w:val="single" w:sz="6" w:space="1" w:color="auto"/>
        </w:pBdr>
        <w:spacing w:after="200" w:line="276" w:lineRule="auto"/>
        <w:ind w:left="1134" w:right="1135"/>
        <w:rPr>
          <w:b w:val="0"/>
          <w:bCs w:val="0"/>
          <w:sz w:val="20"/>
          <w:szCs w:val="20"/>
          <w:lang w:val="pl-PL"/>
        </w:rPr>
      </w:pPr>
    </w:p>
    <w:p w14:paraId="3987897F" w14:textId="77370E97" w:rsidR="00287CBC" w:rsidRDefault="00287CBC" w:rsidP="00FE2577">
      <w:pPr>
        <w:spacing w:after="200" w:line="276" w:lineRule="auto"/>
        <w:ind w:left="1134" w:right="1135"/>
        <w:rPr>
          <w:b w:val="0"/>
          <w:bCs w:val="0"/>
          <w:sz w:val="20"/>
          <w:szCs w:val="20"/>
          <w:lang w:val="pl-PL"/>
        </w:rPr>
      </w:pPr>
      <w:r>
        <w:rPr>
          <w:b w:val="0"/>
          <w:bCs w:val="0"/>
          <w:sz w:val="20"/>
          <w:szCs w:val="20"/>
          <w:lang w:val="pl-PL"/>
        </w:rPr>
        <w:t>Q: Dlaczego nie powinienem zgłaszać błędów bezpieczeństwa do ba</w:t>
      </w:r>
      <w:r w:rsidR="00FE2577">
        <w:rPr>
          <w:b w:val="0"/>
          <w:bCs w:val="0"/>
          <w:sz w:val="20"/>
          <w:szCs w:val="20"/>
          <w:lang w:val="pl-PL"/>
        </w:rPr>
        <w:t>n</w:t>
      </w:r>
      <w:r>
        <w:rPr>
          <w:b w:val="0"/>
          <w:bCs w:val="0"/>
          <w:sz w:val="20"/>
          <w:szCs w:val="20"/>
          <w:lang w:val="pl-PL"/>
        </w:rPr>
        <w:t>ków, instytucji finansowych i urzędów?</w:t>
      </w:r>
    </w:p>
    <w:p w14:paraId="09B2EC29" w14:textId="2267FE67" w:rsidR="004E3BD8" w:rsidRDefault="00287CBC" w:rsidP="00FE2577">
      <w:pPr>
        <w:spacing w:after="200" w:line="276" w:lineRule="auto"/>
        <w:ind w:left="1134" w:right="1135"/>
        <w:rPr>
          <w:b w:val="0"/>
          <w:bCs w:val="0"/>
          <w:sz w:val="20"/>
          <w:szCs w:val="20"/>
          <w:lang w:val="pl-PL"/>
        </w:rPr>
      </w:pPr>
      <w:r>
        <w:rPr>
          <w:b w:val="0"/>
          <w:bCs w:val="0"/>
          <w:sz w:val="20"/>
          <w:szCs w:val="20"/>
          <w:lang w:val="pl-PL"/>
        </w:rPr>
        <w:t xml:space="preserve">A: Czytaj dalej. :) </w:t>
      </w:r>
    </w:p>
    <w:p w14:paraId="0A978CF0" w14:textId="77777777" w:rsidR="004E3BD8" w:rsidRDefault="004E3BD8">
      <w:pPr>
        <w:spacing w:after="200" w:line="276" w:lineRule="auto"/>
        <w:rPr>
          <w:b w:val="0"/>
          <w:bCs w:val="0"/>
          <w:sz w:val="20"/>
          <w:szCs w:val="20"/>
          <w:lang w:val="pl-PL"/>
        </w:rPr>
      </w:pPr>
      <w:r>
        <w:rPr>
          <w:b w:val="0"/>
          <w:bCs w:val="0"/>
          <w:sz w:val="20"/>
          <w:szCs w:val="20"/>
          <w:lang w:val="pl-PL"/>
        </w:rPr>
        <w:br w:type="page"/>
      </w:r>
    </w:p>
    <w:p w14:paraId="5D5F8FB1" w14:textId="59220963" w:rsidR="00F21B0E" w:rsidRDefault="009C04AB" w:rsidP="00F21B0E">
      <w:pPr>
        <w:spacing w:after="200" w:line="276" w:lineRule="auto"/>
        <w:ind w:left="1134" w:right="1135"/>
        <w:rPr>
          <w:b w:val="0"/>
          <w:bCs w:val="0"/>
          <w:sz w:val="20"/>
          <w:szCs w:val="20"/>
          <w:lang w:val="pl-PL"/>
        </w:rPr>
      </w:pPr>
      <w:r>
        <w:lastRenderedPageBreak/>
        <w:fldChar w:fldCharType="begin"/>
      </w:r>
      <w:r w:rsidRPr="00F84481">
        <w:rPr>
          <w:lang w:val="pl-PL"/>
        </w:rPr>
        <w:instrText xml:space="preserve"> HYPERLINK "http://niebezpieczn</w:instrText>
      </w:r>
      <w:r w:rsidRPr="00F84481">
        <w:rPr>
          <w:lang w:val="pl-PL"/>
        </w:rPr>
        <w:instrText xml:space="preserve">ik.pl/post/glebokie-ukrycie-danych-w-pko-bp/" </w:instrText>
      </w:r>
      <w:r>
        <w:fldChar w:fldCharType="separate"/>
      </w:r>
      <w:r w:rsidR="00F21B0E" w:rsidRPr="00F21B0E">
        <w:rPr>
          <w:rStyle w:val="Hyperlink"/>
          <w:b w:val="0"/>
          <w:bCs w:val="0"/>
          <w:szCs w:val="20"/>
          <w:lang w:val="pl-PL"/>
        </w:rPr>
        <w:t>http://niebezpiecznik.pl/post/glebokie-ukrycie-danych-w-pko-bp/</w:t>
      </w:r>
      <w:r>
        <w:rPr>
          <w:rStyle w:val="Hyperlink"/>
          <w:b w:val="0"/>
          <w:bCs w:val="0"/>
          <w:szCs w:val="20"/>
          <w:lang w:val="pl-PL"/>
        </w:rPr>
        <w:fldChar w:fldCharType="end"/>
      </w:r>
    </w:p>
    <w:p w14:paraId="5C321087" w14:textId="03364179" w:rsidR="00F21B0E" w:rsidRDefault="00F21B0E" w:rsidP="00F21B0E">
      <w:pPr>
        <w:spacing w:after="200" w:line="276" w:lineRule="auto"/>
        <w:ind w:left="1134" w:right="1135"/>
        <w:rPr>
          <w:lang w:val="pl-PL"/>
        </w:rPr>
      </w:pPr>
      <w:r w:rsidRPr="00F21B0E">
        <w:rPr>
          <w:lang w:val="pl-PL"/>
        </w:rPr>
        <w:t>5/5/2010 “Głębokie ukrycie” danych w PKO BP</w:t>
      </w:r>
    </w:p>
    <w:p w14:paraId="537A6385" w14:textId="7D2E4CA0" w:rsidR="00F21B0E" w:rsidRPr="00F21B0E" w:rsidRDefault="00F21B0E" w:rsidP="00F21B0E">
      <w:pPr>
        <w:spacing w:after="200" w:line="276" w:lineRule="auto"/>
        <w:ind w:left="1134" w:right="1135"/>
        <w:rPr>
          <w:b w:val="0"/>
          <w:bCs w:val="0"/>
          <w:lang w:val="pl-PL"/>
        </w:rPr>
      </w:pPr>
      <w:r w:rsidRPr="00F21B0E">
        <w:rPr>
          <w:b w:val="0"/>
          <w:bCs w:val="0"/>
          <w:lang w:val="pl-PL"/>
        </w:rPr>
        <w:t>Pan Waldemar wpisał w Google nazwisko jednego ze swoich dłużników. Wyskoczył mu plik, który zawierał pełne dane ponad 1 000 firm, jak się okazało też dłużników, ale PKO BP. Pan Waldemar zgłosił PKO BP ten fakt …i został przez bank oskarżony o złamanie zabezpieczeń bankowych i próbę szantażu.</w:t>
      </w:r>
    </w:p>
    <w:p w14:paraId="085B3CAE" w14:textId="77777777" w:rsidR="00F21B0E" w:rsidRPr="00F21B0E" w:rsidRDefault="00F21B0E" w:rsidP="00F21B0E">
      <w:pPr>
        <w:spacing w:after="200" w:line="276" w:lineRule="auto"/>
        <w:ind w:left="1134" w:right="1135"/>
        <w:rPr>
          <w:sz w:val="20"/>
          <w:szCs w:val="20"/>
          <w:lang w:val="pl-PL"/>
        </w:rPr>
      </w:pPr>
      <w:r w:rsidRPr="00F21B0E">
        <w:rPr>
          <w:sz w:val="20"/>
          <w:szCs w:val="20"/>
          <w:lang w:val="pl-PL"/>
        </w:rPr>
        <w:t>“Haker” niewinny</w:t>
      </w:r>
    </w:p>
    <w:p w14:paraId="676728EE" w14:textId="0951081A" w:rsidR="00F21B0E" w:rsidRPr="00F21B0E" w:rsidRDefault="00F21B0E" w:rsidP="00F21B0E">
      <w:pPr>
        <w:spacing w:after="200" w:line="276" w:lineRule="auto"/>
        <w:ind w:left="1134" w:right="1135"/>
        <w:rPr>
          <w:b w:val="0"/>
          <w:bCs w:val="0"/>
          <w:sz w:val="20"/>
          <w:szCs w:val="20"/>
          <w:lang w:val="pl-PL"/>
        </w:rPr>
      </w:pPr>
      <w:r w:rsidRPr="00F21B0E">
        <w:rPr>
          <w:b w:val="0"/>
          <w:bCs w:val="0"/>
          <w:sz w:val="20"/>
          <w:szCs w:val="20"/>
          <w:lang w:val="pl-PL"/>
        </w:rPr>
        <w:t>Dziś jest już po śledztwie, na komputerach pana Waldemara biegli sądowi nie znaleźli żadnych śladów umyślnego przełamywania zabezpieczeń bankowych, oskarżenie było bezpodstawne. Pan Waldemar zamierza dochodzić odszkodowania, bo jak sam mówi w wypowiedzi dla TVN24:</w:t>
      </w:r>
    </w:p>
    <w:p w14:paraId="60245427" w14:textId="77777777" w:rsidR="00F21B0E" w:rsidRPr="00F21B0E" w:rsidRDefault="00F21B0E" w:rsidP="00F21B0E">
      <w:pPr>
        <w:spacing w:after="200" w:line="276" w:lineRule="auto"/>
        <w:ind w:left="1134" w:right="1135"/>
        <w:rPr>
          <w:b w:val="0"/>
          <w:bCs w:val="0"/>
          <w:i/>
          <w:iCs/>
          <w:sz w:val="20"/>
          <w:szCs w:val="20"/>
          <w:lang w:val="pl-PL"/>
        </w:rPr>
      </w:pPr>
      <w:r w:rsidRPr="00F21B0E">
        <w:rPr>
          <w:b w:val="0"/>
          <w:bCs w:val="0"/>
          <w:i/>
          <w:iCs/>
          <w:sz w:val="20"/>
          <w:szCs w:val="20"/>
          <w:lang w:val="pl-PL"/>
        </w:rPr>
        <w:t xml:space="preserve">    Nie miałem sprzętu. Prace, które miałem zlecone musiałem robić de facto dwa razy, bo sprzęt zabrano. Musiałem kupić na nowo sprzęt, nowe licencje na oprogramowanie </w:t>
      </w:r>
    </w:p>
    <w:p w14:paraId="3251F673" w14:textId="77777777" w:rsidR="00F21B0E" w:rsidRPr="00F21B0E" w:rsidRDefault="00F21B0E" w:rsidP="00F21B0E">
      <w:pPr>
        <w:spacing w:after="200" w:line="276" w:lineRule="auto"/>
        <w:ind w:left="1134" w:right="1135"/>
        <w:rPr>
          <w:b w:val="0"/>
          <w:bCs w:val="0"/>
          <w:sz w:val="20"/>
          <w:szCs w:val="20"/>
          <w:lang w:val="pl-PL"/>
        </w:rPr>
      </w:pPr>
      <w:proofErr w:type="gramStart"/>
      <w:r w:rsidRPr="00F21B0E">
        <w:rPr>
          <w:b w:val="0"/>
          <w:bCs w:val="0"/>
          <w:sz w:val="20"/>
          <w:szCs w:val="20"/>
          <w:lang w:val="pl-PL"/>
        </w:rPr>
        <w:t>…</w:t>
      </w:r>
      <w:proofErr w:type="gramEnd"/>
      <w:r w:rsidRPr="00F21B0E">
        <w:rPr>
          <w:b w:val="0"/>
          <w:bCs w:val="0"/>
          <w:sz w:val="20"/>
          <w:szCs w:val="20"/>
          <w:lang w:val="pl-PL"/>
        </w:rPr>
        <w:t>a więc jak wszyscy podejrzani o przestępstwa komputerowe, Pan Waldemar stał się ofiarą bezsensownego prawa, które w Polskich warunkach interpretowane jest nie jako zabezpieczenie dowodów elektronicznych, ale ich zarekwirowanie (bo tak jest, mówiąc w skrócie, taniej i wygodniej).</w:t>
      </w:r>
    </w:p>
    <w:p w14:paraId="0D68756B" w14:textId="77777777" w:rsidR="00F21B0E" w:rsidRPr="00F21B0E" w:rsidRDefault="00F21B0E" w:rsidP="00F21B0E">
      <w:pPr>
        <w:spacing w:after="200" w:line="276" w:lineRule="auto"/>
        <w:ind w:left="1134" w:right="1135"/>
        <w:rPr>
          <w:sz w:val="20"/>
          <w:szCs w:val="20"/>
          <w:lang w:val="pl-PL"/>
        </w:rPr>
      </w:pPr>
      <w:r w:rsidRPr="00F21B0E">
        <w:rPr>
          <w:sz w:val="20"/>
          <w:szCs w:val="20"/>
          <w:lang w:val="pl-PL"/>
        </w:rPr>
        <w:t>Dlaczego baza PKO była dostępna publicznie?</w:t>
      </w:r>
    </w:p>
    <w:p w14:paraId="29AEE74E" w14:textId="2983B15C" w:rsidR="00F21B0E" w:rsidRPr="00F21B0E" w:rsidRDefault="00F21B0E" w:rsidP="00F21B0E">
      <w:pPr>
        <w:spacing w:after="200" w:line="276" w:lineRule="auto"/>
        <w:ind w:left="1134" w:right="1135"/>
        <w:rPr>
          <w:b w:val="0"/>
          <w:bCs w:val="0"/>
          <w:sz w:val="20"/>
          <w:szCs w:val="20"/>
          <w:lang w:val="pl-PL"/>
        </w:rPr>
      </w:pPr>
      <w:r w:rsidRPr="00F21B0E">
        <w:rPr>
          <w:b w:val="0"/>
          <w:bCs w:val="0"/>
          <w:sz w:val="20"/>
          <w:szCs w:val="20"/>
          <w:lang w:val="pl-PL"/>
        </w:rPr>
        <w:t>Przedstawiciel banku, Marek Ryczkowski w wypowiedzi dla TVN24, wyjaśnia:</w:t>
      </w:r>
    </w:p>
    <w:p w14:paraId="4AF6556B" w14:textId="77777777" w:rsidR="00F21B0E" w:rsidRPr="00F21B0E" w:rsidRDefault="00F21B0E" w:rsidP="00F21B0E">
      <w:pPr>
        <w:spacing w:after="200" w:line="276" w:lineRule="auto"/>
        <w:ind w:left="1134" w:right="1135"/>
        <w:rPr>
          <w:b w:val="0"/>
          <w:bCs w:val="0"/>
          <w:i/>
          <w:iCs/>
          <w:sz w:val="20"/>
          <w:szCs w:val="20"/>
          <w:lang w:val="pl-PL"/>
        </w:rPr>
      </w:pPr>
      <w:r w:rsidRPr="00F21B0E">
        <w:rPr>
          <w:b w:val="0"/>
          <w:bCs w:val="0"/>
          <w:i/>
          <w:iCs/>
          <w:sz w:val="20"/>
          <w:szCs w:val="20"/>
          <w:lang w:val="pl-PL"/>
        </w:rPr>
        <w:t xml:space="preserve">    Ten plik został zabezpieczony w tak zwanym głębokim ukryciu, jak to mówią informatycy. Jak się okazało po czterech latach za pomocą wyszukiwarki można było do tego pliku dotrzeć. Udało się to jednej osobie</w:t>
      </w:r>
    </w:p>
    <w:p w14:paraId="47B50A63" w14:textId="5F4B0695" w:rsidR="00F21B0E" w:rsidRPr="00F21B0E" w:rsidRDefault="00F21B0E" w:rsidP="00F21B0E">
      <w:pPr>
        <w:spacing w:after="200" w:line="276" w:lineRule="auto"/>
        <w:ind w:left="1134" w:right="1135"/>
        <w:rPr>
          <w:b w:val="0"/>
          <w:bCs w:val="0"/>
          <w:sz w:val="20"/>
          <w:szCs w:val="20"/>
          <w:lang w:val="pl-PL"/>
        </w:rPr>
      </w:pPr>
      <w:r w:rsidRPr="00F21B0E">
        <w:rPr>
          <w:b w:val="0"/>
          <w:bCs w:val="0"/>
          <w:sz w:val="20"/>
          <w:szCs w:val="20"/>
          <w:lang w:val="pl-PL"/>
        </w:rPr>
        <w:t>Macie pomysł, co oznacza “głębokie ukrycie”? ;-)</w:t>
      </w:r>
    </w:p>
    <w:p w14:paraId="4221B6A0" w14:textId="67D61ABF" w:rsidR="00287CBC" w:rsidRDefault="00287CBC" w:rsidP="00FE2577">
      <w:pPr>
        <w:spacing w:after="200" w:line="276" w:lineRule="auto"/>
        <w:ind w:left="1134" w:right="1135"/>
        <w:rPr>
          <w:b w:val="0"/>
          <w:bCs w:val="0"/>
          <w:sz w:val="20"/>
          <w:szCs w:val="20"/>
          <w:lang w:val="pl-PL"/>
        </w:rPr>
      </w:pPr>
    </w:p>
    <w:p w14:paraId="1BCCF98A" w14:textId="3C37DFB4" w:rsidR="00F21B0E" w:rsidRDefault="00F21B0E">
      <w:pPr>
        <w:spacing w:after="200" w:line="276" w:lineRule="auto"/>
        <w:rPr>
          <w:b w:val="0"/>
          <w:bCs w:val="0"/>
          <w:sz w:val="20"/>
          <w:szCs w:val="20"/>
          <w:lang w:val="pl-PL"/>
        </w:rPr>
      </w:pPr>
      <w:r>
        <w:rPr>
          <w:b w:val="0"/>
          <w:bCs w:val="0"/>
          <w:sz w:val="20"/>
          <w:szCs w:val="20"/>
          <w:lang w:val="pl-PL"/>
        </w:rPr>
        <w:br w:type="page"/>
      </w:r>
    </w:p>
    <w:p w14:paraId="4AEA609F" w14:textId="43C13074" w:rsidR="00F21B0E" w:rsidRDefault="009C04AB" w:rsidP="00F21B0E">
      <w:pPr>
        <w:spacing w:after="200" w:line="276" w:lineRule="auto"/>
        <w:ind w:left="1134" w:right="1135"/>
        <w:rPr>
          <w:b w:val="0"/>
          <w:bCs w:val="0"/>
          <w:sz w:val="20"/>
          <w:szCs w:val="20"/>
          <w:lang w:val="pl-PL"/>
        </w:rPr>
      </w:pPr>
      <w:r>
        <w:lastRenderedPageBreak/>
        <w:fldChar w:fldCharType="begin"/>
      </w:r>
      <w:r w:rsidRPr="00F84481">
        <w:rPr>
          <w:lang w:val="pl-PL"/>
        </w:rPr>
        <w:instrText xml:space="preserve"> HYPERLINK "http://niebezpiecznik.pl/post/zatrzymala-go-policja-bo-zglosil-blad-na-stronie-urzedu-wojewodzkiego/" </w:instrText>
      </w:r>
      <w:r>
        <w:fldChar w:fldCharType="separate"/>
      </w:r>
      <w:r w:rsidR="00F21B0E" w:rsidRPr="00F21B0E">
        <w:rPr>
          <w:rStyle w:val="Hyperlink"/>
          <w:b w:val="0"/>
          <w:bCs w:val="0"/>
          <w:szCs w:val="20"/>
          <w:lang w:val="pl-PL"/>
        </w:rPr>
        <w:t>http://niebezpiecznik.pl/post/zatrzymala-go-policja-bo-zglosil-blad-na-stronie-urzedu-wojewodzkiego/</w:t>
      </w:r>
      <w:r>
        <w:rPr>
          <w:rStyle w:val="Hyperlink"/>
          <w:b w:val="0"/>
          <w:bCs w:val="0"/>
          <w:szCs w:val="20"/>
          <w:lang w:val="pl-PL"/>
        </w:rPr>
        <w:fldChar w:fldCharType="end"/>
      </w:r>
    </w:p>
    <w:p w14:paraId="66315DCC" w14:textId="60DB8119" w:rsidR="00F21B0E" w:rsidRPr="00F21B0E" w:rsidRDefault="00F21B0E" w:rsidP="00F21B0E">
      <w:pPr>
        <w:spacing w:after="200" w:line="276" w:lineRule="auto"/>
        <w:ind w:left="1134" w:right="1135"/>
        <w:rPr>
          <w:b w:val="0"/>
          <w:bCs w:val="0"/>
          <w:sz w:val="20"/>
          <w:szCs w:val="20"/>
          <w:lang w:val="pl-PL"/>
        </w:rPr>
      </w:pPr>
      <w:r w:rsidRPr="00F21B0E">
        <w:rPr>
          <w:lang w:val="pl-PL"/>
        </w:rPr>
        <w:t>19/5/2013 Zatrzymała go policja, bo zgłosił dziurę urzędnikowi</w:t>
      </w:r>
    </w:p>
    <w:p w14:paraId="00D0AD4B" w14:textId="77777777" w:rsidR="00F21B0E" w:rsidRPr="004E26C8" w:rsidRDefault="00F21B0E" w:rsidP="00F21B0E">
      <w:pPr>
        <w:spacing w:after="200" w:line="276" w:lineRule="auto"/>
        <w:ind w:left="1134" w:right="1135"/>
        <w:rPr>
          <w:b w:val="0"/>
          <w:bCs w:val="0"/>
          <w:lang w:val="pl-PL"/>
        </w:rPr>
      </w:pPr>
      <w:r w:rsidRPr="004E26C8">
        <w:rPr>
          <w:b w:val="0"/>
          <w:bCs w:val="0"/>
          <w:lang w:val="pl-PL"/>
        </w:rPr>
        <w:t>Jak informuje Echo Dnia, kielecka policja zatrzymała 28-latka, który zgłosił się do Urzędu Wojewódzkiego z informacją o dziurze w jednym z serwerów należących do urzędu…</w:t>
      </w:r>
    </w:p>
    <w:p w14:paraId="6094B4BE" w14:textId="77777777" w:rsidR="00F21B0E" w:rsidRPr="004E26C8" w:rsidRDefault="00F21B0E" w:rsidP="00F21B0E">
      <w:pPr>
        <w:spacing w:after="200" w:line="276" w:lineRule="auto"/>
        <w:ind w:left="1134" w:right="1135"/>
        <w:rPr>
          <w:sz w:val="20"/>
          <w:szCs w:val="20"/>
          <w:lang w:val="pl-PL"/>
        </w:rPr>
      </w:pPr>
      <w:proofErr w:type="spellStart"/>
      <w:r w:rsidRPr="004E26C8">
        <w:rPr>
          <w:sz w:val="20"/>
          <w:szCs w:val="20"/>
          <w:lang w:val="pl-PL"/>
        </w:rPr>
        <w:t>Zhackował</w:t>
      </w:r>
      <w:proofErr w:type="spellEnd"/>
      <w:r w:rsidRPr="004E26C8">
        <w:rPr>
          <w:sz w:val="20"/>
          <w:szCs w:val="20"/>
          <w:lang w:val="pl-PL"/>
        </w:rPr>
        <w:t xml:space="preserve"> i się przyznał</w:t>
      </w:r>
    </w:p>
    <w:p w14:paraId="468DC898" w14:textId="0DA42058" w:rsidR="00F21B0E" w:rsidRDefault="00F21B0E" w:rsidP="00F21B0E">
      <w:pPr>
        <w:spacing w:after="200" w:line="276" w:lineRule="auto"/>
        <w:ind w:left="1134" w:right="1135"/>
        <w:rPr>
          <w:b w:val="0"/>
          <w:bCs w:val="0"/>
          <w:sz w:val="20"/>
          <w:szCs w:val="20"/>
          <w:lang w:val="pl-PL"/>
        </w:rPr>
      </w:pPr>
      <w:r w:rsidRPr="00F21B0E">
        <w:rPr>
          <w:b w:val="0"/>
          <w:bCs w:val="0"/>
          <w:sz w:val="20"/>
          <w:szCs w:val="20"/>
          <w:lang w:val="pl-PL"/>
        </w:rPr>
        <w:t xml:space="preserve">Jak wynika z relacji rzecznika prasowego wojewody </w:t>
      </w:r>
      <w:proofErr w:type="spellStart"/>
      <w:r w:rsidRPr="00F21B0E">
        <w:rPr>
          <w:b w:val="0"/>
          <w:bCs w:val="0"/>
          <w:sz w:val="20"/>
          <w:szCs w:val="20"/>
          <w:lang w:val="pl-PL"/>
        </w:rPr>
        <w:t>świętokrzystkiego</w:t>
      </w:r>
      <w:proofErr w:type="spellEnd"/>
      <w:r w:rsidRPr="00F21B0E">
        <w:rPr>
          <w:b w:val="0"/>
          <w:bCs w:val="0"/>
          <w:sz w:val="20"/>
          <w:szCs w:val="20"/>
          <w:lang w:val="pl-PL"/>
        </w:rPr>
        <w:t>, 28-latek powiadomił w czwartek urząd, że udało mu się włamać na jeden z należących do urzędu serwerów. Przedstawicielka urzędu zapewnia, że nie doszło do kradzieży żadnych ważnych baz danych urzędu, ale sprawę “na wszelki wypadek” badają biegli, którzy w trakcie przeszukania mieszkania 28-latka zajęli 100+ płyt CD/DVD, telefon komórkowy i 2 laptopy.</w:t>
      </w:r>
    </w:p>
    <w:p w14:paraId="00DB25C4" w14:textId="77777777" w:rsidR="004E26C8" w:rsidRPr="004E26C8" w:rsidRDefault="004E26C8" w:rsidP="004E26C8">
      <w:pPr>
        <w:spacing w:after="200" w:line="276" w:lineRule="auto"/>
        <w:ind w:left="1134" w:right="1135"/>
        <w:rPr>
          <w:b w:val="0"/>
          <w:bCs w:val="0"/>
          <w:sz w:val="20"/>
          <w:szCs w:val="20"/>
          <w:lang w:val="pl-PL"/>
        </w:rPr>
      </w:pPr>
      <w:r w:rsidRPr="004E26C8">
        <w:rPr>
          <w:b w:val="0"/>
          <w:bCs w:val="0"/>
          <w:sz w:val="20"/>
          <w:szCs w:val="20"/>
          <w:lang w:val="pl-PL"/>
        </w:rPr>
        <w:t>Ciekawa jest wypowiedź rzecznika prasowego Komendy Wojewódzkiej Policji w Kielcach, który podejrzewa, iż</w:t>
      </w:r>
    </w:p>
    <w:p w14:paraId="49DE377D" w14:textId="77777777" w:rsidR="004E26C8" w:rsidRPr="004E26C8" w:rsidRDefault="004E26C8" w:rsidP="004E26C8">
      <w:pPr>
        <w:spacing w:after="200" w:line="276" w:lineRule="auto"/>
        <w:ind w:left="1134" w:right="1135"/>
        <w:rPr>
          <w:b w:val="0"/>
          <w:bCs w:val="0"/>
          <w:i/>
          <w:iCs/>
          <w:sz w:val="20"/>
          <w:szCs w:val="20"/>
          <w:lang w:val="pl-PL"/>
        </w:rPr>
      </w:pPr>
      <w:r w:rsidRPr="004E26C8">
        <w:rPr>
          <w:b w:val="0"/>
          <w:bCs w:val="0"/>
          <w:i/>
          <w:iCs/>
          <w:sz w:val="20"/>
          <w:szCs w:val="20"/>
          <w:lang w:val="pl-PL"/>
        </w:rPr>
        <w:t xml:space="preserve">    niewykluczone, że na nośnikach znajduje się między innymi oprogramowanie służące do łamania zabezpieczeń, czyli tak zwanego </w:t>
      </w:r>
      <w:proofErr w:type="spellStart"/>
      <w:r w:rsidRPr="004E26C8">
        <w:rPr>
          <w:b w:val="0"/>
          <w:bCs w:val="0"/>
          <w:i/>
          <w:iCs/>
          <w:sz w:val="20"/>
          <w:szCs w:val="20"/>
          <w:lang w:val="pl-PL"/>
        </w:rPr>
        <w:t>hackingu</w:t>
      </w:r>
      <w:proofErr w:type="spellEnd"/>
    </w:p>
    <w:p w14:paraId="3AAB10FA" w14:textId="77777777" w:rsidR="004E26C8" w:rsidRPr="004E26C8" w:rsidRDefault="004E26C8" w:rsidP="004E26C8">
      <w:pPr>
        <w:spacing w:after="200" w:line="276" w:lineRule="auto"/>
        <w:ind w:left="1134" w:right="1135"/>
        <w:rPr>
          <w:b w:val="0"/>
          <w:bCs w:val="0"/>
          <w:sz w:val="20"/>
          <w:szCs w:val="20"/>
          <w:lang w:val="pl-PL"/>
        </w:rPr>
      </w:pPr>
      <w:r w:rsidRPr="004E26C8">
        <w:rPr>
          <w:b w:val="0"/>
          <w:bCs w:val="0"/>
          <w:sz w:val="20"/>
          <w:szCs w:val="20"/>
          <w:lang w:val="pl-PL"/>
        </w:rPr>
        <w:t xml:space="preserve">Abstrahując od niezbyt precyzyjnego paragrafu, na który zapewne powołuje się rzecznik prasowy KWP (na jego podstawie </w:t>
      </w:r>
      <w:proofErr w:type="spellStart"/>
      <w:r w:rsidRPr="004E26C8">
        <w:rPr>
          <w:b w:val="0"/>
          <w:bCs w:val="0"/>
          <w:sz w:val="20"/>
          <w:szCs w:val="20"/>
          <w:lang w:val="pl-PL"/>
        </w:rPr>
        <w:t>możnaby</w:t>
      </w:r>
      <w:proofErr w:type="spellEnd"/>
      <w:r w:rsidRPr="004E26C8">
        <w:rPr>
          <w:b w:val="0"/>
          <w:bCs w:val="0"/>
          <w:sz w:val="20"/>
          <w:szCs w:val="20"/>
          <w:lang w:val="pl-PL"/>
        </w:rPr>
        <w:t xml:space="preserve"> przecież postawić zarzuty prawie każdemu administratorowi sieci, albo każdemu użytkownikowi dystrybucji </w:t>
      </w:r>
      <w:proofErr w:type="spellStart"/>
      <w:r w:rsidRPr="004E26C8">
        <w:rPr>
          <w:b w:val="0"/>
          <w:bCs w:val="0"/>
          <w:sz w:val="20"/>
          <w:szCs w:val="20"/>
          <w:lang w:val="pl-PL"/>
        </w:rPr>
        <w:t>BackTrack</w:t>
      </w:r>
      <w:proofErr w:type="spellEnd"/>
      <w:r w:rsidRPr="004E26C8">
        <w:rPr>
          <w:b w:val="0"/>
          <w:bCs w:val="0"/>
          <w:sz w:val="20"/>
          <w:szCs w:val="20"/>
          <w:lang w:val="pl-PL"/>
        </w:rPr>
        <w:t>; ba zwykła przeglądarka internetowa jest “przystosowana do popełnienia przestępstw” na które powołuje się ten artykuł KK), naszym zdaniem reakcja kieleckiego urzędu, choć całkowicie zgodna z prawem, jest dość surowa jak na okoliczności opisywane przez rzeczniczkę — z jej wypowiedzi wszakże wynika że 28-latek nie żądał pieniędzy za ujawnienie informacji o dziurze ani nie szantażował w żaden inny sposób urzędników — ba, rzeczniczka nawet zapewnia, że “włamywacz” nie uzyskał dostępu do żadnych wrażliwych danych.</w:t>
      </w:r>
    </w:p>
    <w:p w14:paraId="3F3EC723" w14:textId="77777777" w:rsidR="004E26C8" w:rsidRPr="004E26C8" w:rsidRDefault="004E26C8" w:rsidP="004E26C8">
      <w:pPr>
        <w:spacing w:after="200" w:line="276" w:lineRule="auto"/>
        <w:ind w:left="1134" w:right="1135"/>
        <w:rPr>
          <w:b w:val="0"/>
          <w:bCs w:val="0"/>
          <w:sz w:val="20"/>
          <w:szCs w:val="20"/>
          <w:lang w:val="pl-PL"/>
        </w:rPr>
      </w:pPr>
      <w:r w:rsidRPr="004E26C8">
        <w:rPr>
          <w:b w:val="0"/>
          <w:bCs w:val="0"/>
          <w:sz w:val="20"/>
          <w:szCs w:val="20"/>
          <w:lang w:val="pl-PL"/>
        </w:rPr>
        <w:t>Reakcja urzędu jest więc ostra, ale jak najbardziej zgodna z prawem i uzasadniona, jeśli Urząd nie ma pewności co do intencji włamywacza i skali/skutku włamania.</w:t>
      </w:r>
    </w:p>
    <w:p w14:paraId="666A5850" w14:textId="77777777" w:rsidR="004E26C8" w:rsidRPr="004E26C8" w:rsidRDefault="004E26C8" w:rsidP="004E26C8">
      <w:pPr>
        <w:spacing w:after="200" w:line="276" w:lineRule="auto"/>
        <w:ind w:left="1134" w:right="1135"/>
        <w:rPr>
          <w:sz w:val="20"/>
          <w:szCs w:val="20"/>
          <w:lang w:val="pl-PL"/>
        </w:rPr>
      </w:pPr>
      <w:r w:rsidRPr="004E26C8">
        <w:rPr>
          <w:sz w:val="20"/>
          <w:szCs w:val="20"/>
          <w:lang w:val="pl-PL"/>
        </w:rPr>
        <w:t xml:space="preserve">Na niezamówione </w:t>
      </w:r>
      <w:proofErr w:type="spellStart"/>
      <w:r w:rsidRPr="004E26C8">
        <w:rPr>
          <w:sz w:val="20"/>
          <w:szCs w:val="20"/>
          <w:lang w:val="pl-PL"/>
        </w:rPr>
        <w:t>pentesty</w:t>
      </w:r>
      <w:proofErr w:type="spellEnd"/>
      <w:r w:rsidRPr="004E26C8">
        <w:rPr>
          <w:sz w:val="20"/>
          <w:szCs w:val="20"/>
          <w:lang w:val="pl-PL"/>
        </w:rPr>
        <w:t xml:space="preserve"> jest paragraf</w:t>
      </w:r>
    </w:p>
    <w:p w14:paraId="6C798025" w14:textId="3B5B1EF6" w:rsidR="004E26C8" w:rsidRDefault="004E26C8" w:rsidP="004E26C8">
      <w:pPr>
        <w:spacing w:after="200" w:line="276" w:lineRule="auto"/>
        <w:ind w:left="1134" w:right="1135"/>
        <w:rPr>
          <w:b w:val="0"/>
          <w:bCs w:val="0"/>
          <w:sz w:val="20"/>
          <w:szCs w:val="20"/>
          <w:lang w:val="pl-PL"/>
        </w:rPr>
      </w:pPr>
      <w:r w:rsidRPr="004E26C8">
        <w:rPr>
          <w:b w:val="0"/>
          <w:bCs w:val="0"/>
          <w:sz w:val="20"/>
          <w:szCs w:val="20"/>
          <w:lang w:val="pl-PL"/>
        </w:rPr>
        <w:t xml:space="preserve">Niech to zdarzenie będzie przestrogą dla wszystkich miłośników “niezamówionych </w:t>
      </w:r>
      <w:proofErr w:type="spellStart"/>
      <w:proofErr w:type="gramStart"/>
      <w:r w:rsidRPr="004E26C8">
        <w:rPr>
          <w:b w:val="0"/>
          <w:bCs w:val="0"/>
          <w:sz w:val="20"/>
          <w:szCs w:val="20"/>
          <w:lang w:val="pl-PL"/>
        </w:rPr>
        <w:t>pentestów</w:t>
      </w:r>
      <w:proofErr w:type="spellEnd"/>
      <w:r w:rsidRPr="004E26C8">
        <w:rPr>
          <w:b w:val="0"/>
          <w:bCs w:val="0"/>
          <w:sz w:val="20"/>
          <w:szCs w:val="20"/>
          <w:lang w:val="pl-PL"/>
        </w:rPr>
        <w:t>“</w:t>
      </w:r>
      <w:proofErr w:type="gramEnd"/>
      <w:r w:rsidRPr="004E26C8">
        <w:rPr>
          <w:b w:val="0"/>
          <w:bCs w:val="0"/>
          <w:sz w:val="20"/>
          <w:szCs w:val="20"/>
          <w:lang w:val="pl-PL"/>
        </w:rPr>
        <w:t>. Tego typu czynności to łamanie prawa — wykonując testy bezpieczeństwa bez zgody właściciela infrastruktury, wykonujesz je na własną odpowiedzialność i ryzykujesz zatrzymanie przez policję nawet jeśli swoimi odkryciami za darmo i bezinteresownie podzielisz się z właścicielem. Prawda jest taka, że “po ujawnieniu” twój los jest całkowicie w rękach właściciela sieci, do której się włamałeś — a łatwo jest sobie wyobrazić, jaka jest pierwsza reakcja osoby, która dowiaduje się, że ktoś mógł np. czytać jej pocztę ;)</w:t>
      </w:r>
    </w:p>
    <w:p w14:paraId="31BF8648" w14:textId="5793AC9F" w:rsidR="004E26C8" w:rsidRDefault="004E26C8" w:rsidP="004E26C8">
      <w:pPr>
        <w:spacing w:after="200" w:line="276" w:lineRule="auto"/>
        <w:ind w:left="1134" w:right="1135"/>
        <w:rPr>
          <w:b w:val="0"/>
          <w:bCs w:val="0"/>
          <w:sz w:val="20"/>
          <w:szCs w:val="20"/>
          <w:lang w:val="pl-PL"/>
        </w:rPr>
      </w:pPr>
      <w:r>
        <w:rPr>
          <w:b w:val="0"/>
          <w:bCs w:val="0"/>
          <w:sz w:val="20"/>
          <w:szCs w:val="20"/>
          <w:lang w:val="pl-PL"/>
        </w:rPr>
        <w:lastRenderedPageBreak/>
        <w:t>(…)</w:t>
      </w:r>
      <w:bookmarkStart w:id="0" w:name="_GoBack"/>
      <w:bookmarkEnd w:id="0"/>
    </w:p>
    <w:p w14:paraId="1D9D8675" w14:textId="77777777" w:rsidR="004E26C8" w:rsidRPr="004E26C8" w:rsidRDefault="004E26C8" w:rsidP="004E26C8">
      <w:pPr>
        <w:spacing w:after="200" w:line="276" w:lineRule="auto"/>
        <w:ind w:left="1134" w:right="1135"/>
        <w:rPr>
          <w:sz w:val="20"/>
          <w:szCs w:val="20"/>
          <w:lang w:val="pl-PL"/>
        </w:rPr>
      </w:pPr>
      <w:r w:rsidRPr="004E26C8">
        <w:rPr>
          <w:sz w:val="20"/>
          <w:szCs w:val="20"/>
          <w:lang w:val="pl-PL"/>
        </w:rPr>
        <w:t>Ale ja lubię się włamywać…</w:t>
      </w:r>
    </w:p>
    <w:p w14:paraId="575231B1" w14:textId="78764095" w:rsidR="004E26C8" w:rsidRDefault="004E26C8" w:rsidP="004E26C8">
      <w:pPr>
        <w:spacing w:after="200" w:line="276" w:lineRule="auto"/>
        <w:ind w:left="1134" w:right="1135"/>
        <w:rPr>
          <w:b w:val="0"/>
          <w:bCs w:val="0"/>
          <w:sz w:val="20"/>
          <w:szCs w:val="20"/>
          <w:lang w:val="pl-PL"/>
        </w:rPr>
      </w:pPr>
      <w:r w:rsidRPr="004E26C8">
        <w:rPr>
          <w:b w:val="0"/>
          <w:bCs w:val="0"/>
          <w:sz w:val="20"/>
          <w:szCs w:val="20"/>
          <w:lang w:val="pl-PL"/>
        </w:rPr>
        <w:t xml:space="preserve">Jak widać, czasem hobby pt. “chęć pomocy innym w byciu bardziej bezpiecznym” (jak często tłumaczą się włamywacze) może nas kosztować wiele stresu. Dlatego jeszcze raz przestrzegamy wszystkich przed wykonywaniem niezamówionych testów bezpieczeństwa. </w:t>
      </w:r>
      <w:r w:rsidRPr="00F84481">
        <w:rPr>
          <w:sz w:val="20"/>
          <w:szCs w:val="20"/>
          <w:lang w:val="pl-PL"/>
        </w:rPr>
        <w:t>Jeśli koniecznie musicie coś “psuć”, celujcie w te firmy, które pozwalają się testować w ramach programów typu Bug Bounty.</w:t>
      </w:r>
      <w:r w:rsidRPr="004E26C8">
        <w:rPr>
          <w:b w:val="0"/>
          <w:bCs w:val="0"/>
          <w:sz w:val="20"/>
          <w:szCs w:val="20"/>
          <w:lang w:val="pl-PL"/>
        </w:rPr>
        <w:t xml:space="preserve"> Nie dość, że za znalezione i zgłoszone firmie w odpowiedzialny sposób błędy nic wam nie grozi, to jeszcze możecie na tym zarobić!</w:t>
      </w:r>
    </w:p>
    <w:p w14:paraId="6B989CCC" w14:textId="77777777" w:rsidR="004E26C8" w:rsidRDefault="004E26C8">
      <w:pPr>
        <w:spacing w:after="200" w:line="276" w:lineRule="auto"/>
        <w:rPr>
          <w:b w:val="0"/>
          <w:bCs w:val="0"/>
          <w:sz w:val="20"/>
          <w:szCs w:val="20"/>
          <w:lang w:val="pl-PL"/>
        </w:rPr>
      </w:pPr>
      <w:r>
        <w:rPr>
          <w:b w:val="0"/>
          <w:bCs w:val="0"/>
          <w:sz w:val="20"/>
          <w:szCs w:val="20"/>
          <w:lang w:val="pl-PL"/>
        </w:rPr>
        <w:br w:type="page"/>
      </w:r>
    </w:p>
    <w:p w14:paraId="1CD02709" w14:textId="0C174CE4" w:rsidR="004E26C8" w:rsidRDefault="009C04AB" w:rsidP="004E26C8">
      <w:pPr>
        <w:spacing w:after="200" w:line="276" w:lineRule="auto"/>
        <w:ind w:left="1134" w:right="1135"/>
        <w:rPr>
          <w:b w:val="0"/>
          <w:bCs w:val="0"/>
          <w:sz w:val="20"/>
          <w:szCs w:val="20"/>
          <w:lang w:val="pl-PL"/>
        </w:rPr>
      </w:pPr>
      <w:r>
        <w:lastRenderedPageBreak/>
        <w:fldChar w:fldCharType="begin"/>
      </w:r>
      <w:r w:rsidRPr="00F84481">
        <w:rPr>
          <w:lang w:val="pl-PL"/>
        </w:rPr>
        <w:instrText xml:space="preserve"> HYPERLINK "http://prawo.vagla.pl/node/8154" </w:instrText>
      </w:r>
      <w:r>
        <w:fldChar w:fldCharType="separate"/>
      </w:r>
      <w:r w:rsidR="004E26C8" w:rsidRPr="000229B8">
        <w:rPr>
          <w:rStyle w:val="Hyperlink"/>
          <w:b w:val="0"/>
          <w:bCs w:val="0"/>
          <w:szCs w:val="20"/>
          <w:lang w:val="pl-PL"/>
        </w:rPr>
        <w:t>http://prawo.vagla.pl/node/8154</w:t>
      </w:r>
      <w:r>
        <w:rPr>
          <w:rStyle w:val="Hyperlink"/>
          <w:b w:val="0"/>
          <w:bCs w:val="0"/>
          <w:szCs w:val="20"/>
          <w:lang w:val="pl-PL"/>
        </w:rPr>
        <w:fldChar w:fldCharType="end"/>
      </w:r>
    </w:p>
    <w:p w14:paraId="63F915D4" w14:textId="0FA8F9D5" w:rsidR="004E26C8" w:rsidRDefault="004E26C8" w:rsidP="004E26C8">
      <w:pPr>
        <w:spacing w:after="200" w:line="276" w:lineRule="auto"/>
        <w:ind w:left="1134" w:right="1135"/>
        <w:rPr>
          <w:rStyle w:val="submitted"/>
          <w:lang w:val="pl-PL"/>
        </w:rPr>
      </w:pPr>
      <w:r w:rsidRPr="004E26C8">
        <w:rPr>
          <w:rStyle w:val="submitted"/>
          <w:lang w:val="pl-PL"/>
        </w:rPr>
        <w:t xml:space="preserve">2008-10-06 "Nie można przełamać czegoś, co nie istnieje" - polski wyrok w sprawie SQL </w:t>
      </w:r>
      <w:proofErr w:type="spellStart"/>
      <w:r w:rsidRPr="004E26C8">
        <w:rPr>
          <w:rStyle w:val="submitted"/>
          <w:lang w:val="pl-PL"/>
        </w:rPr>
        <w:t>Injection</w:t>
      </w:r>
      <w:proofErr w:type="spellEnd"/>
    </w:p>
    <w:p w14:paraId="5378AD90" w14:textId="62AB380A" w:rsidR="004E26C8" w:rsidRPr="004E26C8" w:rsidRDefault="004E26C8" w:rsidP="004E26C8">
      <w:pPr>
        <w:spacing w:after="200" w:line="276" w:lineRule="auto"/>
        <w:ind w:left="1134" w:right="1135"/>
        <w:rPr>
          <w:b w:val="0"/>
          <w:bCs w:val="0"/>
          <w:sz w:val="20"/>
          <w:szCs w:val="20"/>
          <w:lang w:val="pl-PL"/>
        </w:rPr>
      </w:pPr>
      <w:r w:rsidRPr="004E26C8">
        <w:rPr>
          <w:b w:val="0"/>
          <w:bCs w:val="0"/>
          <w:sz w:val="20"/>
          <w:szCs w:val="20"/>
          <w:lang w:val="pl-PL"/>
        </w:rPr>
        <w:t xml:space="preserve">Sąd Rejonowy w Głogowie VI Wydział Grodzki w dniu 11 sierpnia 2008 r. wydał ważny wyrok w sprawie mężczyzny oskarżonego o to, że używając komputerów nie będąc do tego uprawnionym, po przełamaniu elektronicznego zabezpieczenia, serwera pewnej firmy, uzyskał informacje - dane osobowe - dla niego nie przeznaczone, działając tym samym na szkodę tej firmy, a więc w sprawie oskarżonego o czyn z art. 267 §1 kodeksu karnego. Sąd wyrokiem (sygn. akt VI K 849/07) uniewinnił oskarżonego od zarzutu, nakazał zwrócić oskarżonemu dowody rzeczowe wymienione w wykazie dowodów, a na podstawie art. 632 pkt 2 KPK orzekł, że koszty procesu ma ponieść Skarb Państwa. Wyrok jest prawomocny. To bardzo ważne rozstrzygnięcie, a dotyczy m.in. granic możliwości przeprowadzania "audytu bezpieczeństwa" serwisów internetowych, a także spraw związanych z tzw. SQL </w:t>
      </w:r>
      <w:proofErr w:type="spellStart"/>
      <w:r w:rsidRPr="004E26C8">
        <w:rPr>
          <w:b w:val="0"/>
          <w:bCs w:val="0"/>
          <w:sz w:val="20"/>
          <w:szCs w:val="20"/>
          <w:lang w:val="pl-PL"/>
        </w:rPr>
        <w:t>Injection</w:t>
      </w:r>
      <w:proofErr w:type="spellEnd"/>
      <w:r w:rsidRPr="004E26C8">
        <w:rPr>
          <w:b w:val="0"/>
          <w:bCs w:val="0"/>
          <w:sz w:val="20"/>
          <w:szCs w:val="20"/>
          <w:lang w:val="pl-PL"/>
        </w:rPr>
        <w:t>.</w:t>
      </w:r>
    </w:p>
    <w:p w14:paraId="55410498" w14:textId="5B61C34A" w:rsidR="004E26C8" w:rsidRPr="004E26C8" w:rsidRDefault="004E26C8" w:rsidP="004E26C8">
      <w:pPr>
        <w:spacing w:after="200" w:line="276" w:lineRule="auto"/>
        <w:ind w:left="1134" w:right="1135"/>
        <w:rPr>
          <w:b w:val="0"/>
          <w:bCs w:val="0"/>
          <w:sz w:val="20"/>
          <w:szCs w:val="20"/>
          <w:lang w:val="pl-PL"/>
        </w:rPr>
      </w:pPr>
      <w:r>
        <w:rPr>
          <w:b w:val="0"/>
          <w:bCs w:val="0"/>
          <w:sz w:val="20"/>
          <w:szCs w:val="20"/>
          <w:lang w:val="pl-PL"/>
        </w:rPr>
        <w:t>(…)</w:t>
      </w:r>
    </w:p>
    <w:p w14:paraId="2C095C15" w14:textId="508DE1F2" w:rsidR="004E26C8" w:rsidRPr="004E26C8" w:rsidRDefault="004E26C8" w:rsidP="004E26C8">
      <w:pPr>
        <w:spacing w:after="200" w:line="276" w:lineRule="auto"/>
        <w:ind w:left="1134" w:right="1135"/>
        <w:rPr>
          <w:b w:val="0"/>
          <w:bCs w:val="0"/>
          <w:sz w:val="20"/>
          <w:szCs w:val="20"/>
          <w:lang w:val="pl-PL"/>
        </w:rPr>
      </w:pPr>
      <w:r w:rsidRPr="004E26C8">
        <w:rPr>
          <w:b w:val="0"/>
          <w:bCs w:val="0"/>
          <w:sz w:val="20"/>
          <w:szCs w:val="20"/>
          <w:lang w:val="pl-PL"/>
        </w:rPr>
        <w:t xml:space="preserve">Co znajdziemy w uzasadnieniu wyroku Sądu Rejonowego w Głogowie w sprawie oskarżonego? W pierwszej kolejności opis podjętych przez niego działań. Odwiedził on stronę internetową i stwierdził, że serwis zawiera błędy. Następnie w formularz logowania wpisał ciąg znaków "' </w:t>
      </w:r>
      <w:proofErr w:type="spellStart"/>
      <w:r w:rsidRPr="004E26C8">
        <w:rPr>
          <w:b w:val="0"/>
          <w:bCs w:val="0"/>
          <w:sz w:val="20"/>
          <w:szCs w:val="20"/>
          <w:lang w:val="pl-PL"/>
        </w:rPr>
        <w:t>or</w:t>
      </w:r>
      <w:proofErr w:type="spellEnd"/>
      <w:r w:rsidRPr="004E26C8">
        <w:rPr>
          <w:b w:val="0"/>
          <w:bCs w:val="0"/>
          <w:sz w:val="20"/>
          <w:szCs w:val="20"/>
          <w:lang w:val="pl-PL"/>
        </w:rPr>
        <w:t xml:space="preserve"> 1=1" (powtarzając tą czynność również w polu hasła), co spowodowało, że został "zalogowany" na konto losowego użytkownika. To zaś spowodowało, że mężczyzna uzyskał dostęp do kilku kont użytkowników z jednoczesnym dostępem do ich danych osobowych. Mężczyzna postanowił wykorzystać ten fakt, a to w ten sposób, iż skontaktował się z przedstawicielami przedsiębiorstwa prowadzącego serwis internetowy i poinformował ich, że "wykrył lukę umożliwiającą wejście do bazy danych marketingowych firm należących lub związanych właścicielsko" z przedsiębiorstwem. W międzyczasie mężczyzna sprawdził również inne strony i serwisy internetowe stworzone przez autora witryny użytkowanej przez przedsiębiorstwo. Zauważył, że wszystkie te strony internetowe zawierały podobne błędy (zostały skonstruowane z wykorzystaniem tego samego systemu zarządzania treścią). Mężczyzna, by uwiarygodnić swoją propozycję, wysyłając list elektroniczny do przedsiębiorstwa umieścił tam dane jednego z pracowników, które uzyskał w wyniku opisywanych wyżej działań. Nie uzyskał żadnej odpowiedzi na propozycję współpracy postanowił wysłać listy bezpośrednio do zainteresowanych firm, których dane były w ramach serwisu przetwarzane.</w:t>
      </w:r>
    </w:p>
    <w:p w14:paraId="6085125B" w14:textId="6E21E89D" w:rsidR="004E26C8" w:rsidRDefault="004E26C8" w:rsidP="004E26C8">
      <w:pPr>
        <w:spacing w:after="200" w:line="276" w:lineRule="auto"/>
        <w:ind w:left="1134" w:right="1135"/>
        <w:rPr>
          <w:b w:val="0"/>
          <w:bCs w:val="0"/>
          <w:sz w:val="20"/>
          <w:szCs w:val="20"/>
          <w:lang w:val="pl-PL"/>
        </w:rPr>
      </w:pPr>
      <w:r w:rsidRPr="004E26C8">
        <w:rPr>
          <w:b w:val="0"/>
          <w:bCs w:val="0"/>
          <w:sz w:val="20"/>
          <w:szCs w:val="20"/>
          <w:lang w:val="pl-PL"/>
        </w:rPr>
        <w:t>Doszło do nawiązania kontaktu i mężczyzna został zaproszony do współpracy. W czasie spotkania, na które mężczyzna został zaproszony miała zostać podpisana umowa o dzieło, na podstawie której miał rozpocząć prace w celu usunięcia luk w zabezpieczeniach. Mężczyzna przyjechał na umówione spotkanie, tam podpisał przedstawione mu zobowiązanie do zachowania poufności (z datą sprzed wykrycia błędów), a następnie został zatrzymany przez współpracującą z przedsiębiorstwem Policję.</w:t>
      </w:r>
    </w:p>
    <w:p w14:paraId="414297FE" w14:textId="6764EF3D" w:rsidR="004E26C8" w:rsidRDefault="004E26C8" w:rsidP="004E26C8">
      <w:pPr>
        <w:spacing w:after="200" w:line="276" w:lineRule="auto"/>
        <w:ind w:left="1134" w:right="1135"/>
        <w:rPr>
          <w:b w:val="0"/>
          <w:bCs w:val="0"/>
          <w:sz w:val="20"/>
          <w:szCs w:val="20"/>
          <w:lang w:val="pl-PL"/>
        </w:rPr>
      </w:pPr>
      <w:r>
        <w:rPr>
          <w:b w:val="0"/>
          <w:bCs w:val="0"/>
          <w:sz w:val="20"/>
          <w:szCs w:val="20"/>
          <w:lang w:val="pl-PL"/>
        </w:rPr>
        <w:t>(…)</w:t>
      </w:r>
    </w:p>
    <w:p w14:paraId="6E88547C" w14:textId="77777777" w:rsidR="004E26C8" w:rsidRPr="00997A57" w:rsidRDefault="004E26C8" w:rsidP="004E26C8">
      <w:pPr>
        <w:spacing w:after="200" w:line="276" w:lineRule="auto"/>
        <w:ind w:left="1134" w:right="1135"/>
        <w:rPr>
          <w:b w:val="0"/>
          <w:bCs w:val="0"/>
          <w:sz w:val="20"/>
          <w:szCs w:val="20"/>
          <w:lang w:val="pl-PL"/>
        </w:rPr>
      </w:pPr>
    </w:p>
    <w:sectPr w:rsidR="004E26C8" w:rsidRPr="00997A57" w:rsidSect="00FC71D8">
      <w:headerReference w:type="first" r:id="rId10"/>
      <w:footerReference w:type="first" r:id="rId11"/>
      <w:pgSz w:w="11909" w:h="16834" w:code="9"/>
      <w:pgMar w:top="1134" w:right="851" w:bottom="1043" w:left="851" w:header="850"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28EEC" w14:textId="77777777" w:rsidR="009C04AB" w:rsidRDefault="009C04AB" w:rsidP="00BE14E2">
      <w:r>
        <w:separator/>
      </w:r>
    </w:p>
  </w:endnote>
  <w:endnote w:type="continuationSeparator" w:id="0">
    <w:p w14:paraId="75137022" w14:textId="77777777" w:rsidR="009C04AB" w:rsidRDefault="009C04AB" w:rsidP="00BE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Narrow">
    <w:panose1 w:val="020B0606020202030204"/>
    <w:charset w:val="EE"/>
    <w:family w:val="swiss"/>
    <w:pitch w:val="variable"/>
    <w:sig w:usb0="00000287" w:usb1="00000800" w:usb2="00000000" w:usb3="00000000" w:csb0="0000009F" w:csb1="00000000"/>
  </w:font>
  <w:font w:name="Georgia">
    <w:panose1 w:val="02040502050405020303"/>
    <w:charset w:val="EE"/>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BDA98" w14:textId="4346EAB0" w:rsidR="00B70B72" w:rsidRPr="005C6022" w:rsidRDefault="00972620" w:rsidP="00BE14E2">
    <w:pPr>
      <w:pStyle w:val="Footer"/>
      <w:rPr>
        <w:rFonts w:asciiTheme="minorHAnsi" w:hAnsiTheme="minorHAnsi"/>
        <w:b w:val="0"/>
        <w:color w:val="0070AD" w:themeColor="accent1"/>
        <w:sz w:val="12"/>
        <w:szCs w:val="12"/>
      </w:rPr>
    </w:pPr>
    <w:r>
      <w:rPr>
        <w:rFonts w:asciiTheme="minorHAnsi" w:hAnsiTheme="minorHAnsi"/>
        <w:b w:val="0"/>
        <w:color w:val="0070AD" w:themeColor="accent1"/>
        <w:sz w:val="12"/>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C9FA0" w14:textId="77777777" w:rsidR="009C04AB" w:rsidRDefault="009C04AB" w:rsidP="00BE14E2">
      <w:r>
        <w:separator/>
      </w:r>
    </w:p>
  </w:footnote>
  <w:footnote w:type="continuationSeparator" w:id="0">
    <w:p w14:paraId="3B35F830" w14:textId="77777777" w:rsidR="009C04AB" w:rsidRDefault="009C04AB" w:rsidP="00BE1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4BEF0" w14:textId="77777777" w:rsidR="00FC71D8" w:rsidRDefault="00FC71D8">
    <w:pPr>
      <w:pStyle w:val="Header"/>
    </w:pPr>
  </w:p>
  <w:p w14:paraId="390DBF33" w14:textId="77777777" w:rsidR="00FC71D8" w:rsidRDefault="00FC71D8">
    <w:pPr>
      <w:pStyle w:val="Header"/>
    </w:pPr>
  </w:p>
  <w:p w14:paraId="5F6CE257" w14:textId="6E9BBF08" w:rsidR="00FC71D8" w:rsidRDefault="00FC7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74C52"/>
    <w:multiLevelType w:val="hybridMultilevel"/>
    <w:tmpl w:val="05BAFC96"/>
    <w:lvl w:ilvl="0" w:tplc="9AAC4B00">
      <w:start w:val="1"/>
      <w:numFmt w:val="bullet"/>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41341"/>
    <w:multiLevelType w:val="hybridMultilevel"/>
    <w:tmpl w:val="A75C0668"/>
    <w:lvl w:ilvl="0" w:tplc="3F62EE8E">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61777"/>
    <w:multiLevelType w:val="hybridMultilevel"/>
    <w:tmpl w:val="134474F0"/>
    <w:lvl w:ilvl="0" w:tplc="81F41764">
      <w:start w:val="1"/>
      <w:numFmt w:val="bullet"/>
      <w:pStyle w:val="Bullet3"/>
      <w:lvlText w:val="–"/>
      <w:lvlJc w:val="left"/>
      <w:pPr>
        <w:ind w:left="927" w:hanging="360"/>
      </w:pPr>
      <w:rPr>
        <w:rFonts w:ascii="Arial" w:hAnsi="Arial"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748AB"/>
    <w:multiLevelType w:val="hybridMultilevel"/>
    <w:tmpl w:val="4F085D1C"/>
    <w:lvl w:ilvl="0" w:tplc="575A9D5E">
      <w:start w:val="1"/>
      <w:numFmt w:val="bullet"/>
      <w:pStyle w:val="Bullet2"/>
      <w:lvlText w:val="•"/>
      <w:lvlJc w:val="left"/>
      <w:pPr>
        <w:ind w:left="1287" w:hanging="360"/>
      </w:pPr>
      <w:rPr>
        <w:rFonts w:ascii="Book Antiqua" w:hAnsi="Book Antiqua" w:hint="default"/>
        <w:b w:val="0"/>
        <w:i w:val="0"/>
        <w:color w:val="0070AD" w:themeColor="accent1"/>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239E0D75"/>
    <w:multiLevelType w:val="hybridMultilevel"/>
    <w:tmpl w:val="20FA9CD0"/>
    <w:lvl w:ilvl="0" w:tplc="67AED5AA">
      <w:start w:val="1"/>
      <w:numFmt w:val="bullet"/>
      <w:pStyle w:val="Bullet1"/>
      <w:lvlText w:val=""/>
      <w:lvlJc w:val="left"/>
      <w:pPr>
        <w:ind w:left="360" w:hanging="360"/>
      </w:pPr>
      <w:rPr>
        <w:rFonts w:ascii="Wingdings" w:hAnsi="Wingdings" w:cs="Times New Roman" w:hint="default"/>
        <w:b w:val="0"/>
        <w:i w:val="0"/>
        <w:color w:val="0070AD"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86608"/>
    <w:multiLevelType w:val="hybridMultilevel"/>
    <w:tmpl w:val="5798D526"/>
    <w:lvl w:ilvl="0" w:tplc="C4F0A25A">
      <w:start w:val="1"/>
      <w:numFmt w:val="bullet"/>
      <w:lvlText w:val="•"/>
      <w:lvlJc w:val="left"/>
      <w:pPr>
        <w:ind w:left="720" w:hanging="360"/>
      </w:pPr>
      <w:rPr>
        <w:rFonts w:ascii="Book Antiqua" w:hAnsi="Book Antiqua" w:hint="default"/>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27BD7"/>
    <w:multiLevelType w:val="hybridMultilevel"/>
    <w:tmpl w:val="ED2C7704"/>
    <w:lvl w:ilvl="0" w:tplc="4920BBF4">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04945"/>
    <w:multiLevelType w:val="hybridMultilevel"/>
    <w:tmpl w:val="C8089328"/>
    <w:lvl w:ilvl="0" w:tplc="DF626DA0">
      <w:start w:val="1"/>
      <w:numFmt w:val="bullet"/>
      <w:lvlText w:val="•"/>
      <w:lvlJc w:val="left"/>
      <w:pPr>
        <w:ind w:left="544" w:hanging="360"/>
      </w:pPr>
      <w:rPr>
        <w:rFonts w:ascii="Book Antiqua" w:hAnsi="Book Antiqua"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B3967"/>
    <w:multiLevelType w:val="hybridMultilevel"/>
    <w:tmpl w:val="ACA2559C"/>
    <w:lvl w:ilvl="0" w:tplc="1A0C9174">
      <w:start w:val="1"/>
      <w:numFmt w:val="bullet"/>
      <w:lvlText w:val=""/>
      <w:lvlJc w:val="left"/>
      <w:pPr>
        <w:ind w:left="720" w:hanging="360"/>
      </w:pPr>
      <w:rPr>
        <w:rFonts w:ascii="Wingdings" w:hAnsi="Wingdings" w:cs="Times New Roman"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A0D49"/>
    <w:multiLevelType w:val="hybridMultilevel"/>
    <w:tmpl w:val="A52C1CF2"/>
    <w:lvl w:ilvl="0" w:tplc="FA44A11E">
      <w:start w:val="1"/>
      <w:numFmt w:val="bullet"/>
      <w:lvlText w:val=""/>
      <w:lvlJc w:val="left"/>
      <w:pPr>
        <w:ind w:left="360" w:hanging="360"/>
      </w:pPr>
      <w:rPr>
        <w:rFonts w:ascii="Wingdings" w:hAnsi="Wingdings" w:cs="Times New Roman" w:hint="default"/>
        <w:b w:val="0"/>
        <w:bCs w:val="0"/>
        <w:i w:val="0"/>
        <w:iCs w:val="0"/>
        <w:caps w:val="0"/>
        <w:strike w:val="0"/>
        <w:dstrike w:val="0"/>
        <w:snapToGrid w:val="0"/>
        <w:vanish w:val="0"/>
        <w:color w:val="12ABDB" w:themeColor="accent2"/>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F4043"/>
    <w:multiLevelType w:val="hybridMultilevel"/>
    <w:tmpl w:val="3C9A678C"/>
    <w:lvl w:ilvl="0" w:tplc="DADA5F3C">
      <w:start w:val="1"/>
      <w:numFmt w:val="bullet"/>
      <w:lvlText w:val=""/>
      <w:lvlJc w:val="left"/>
      <w:pPr>
        <w:ind w:left="720" w:hanging="360"/>
      </w:pPr>
      <w:rPr>
        <w:rFonts w:ascii="Wingdings" w:hAnsi="Wingdings" w:cs="Times New Roman" w:hint="default"/>
        <w:b w:val="0"/>
        <w:i w:val="0"/>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05421"/>
    <w:multiLevelType w:val="hybridMultilevel"/>
    <w:tmpl w:val="366AD67E"/>
    <w:lvl w:ilvl="0" w:tplc="52804D18">
      <w:start w:val="1"/>
      <w:numFmt w:val="bullet"/>
      <w:lvlText w:val="–"/>
      <w:lvlJc w:val="left"/>
      <w:pPr>
        <w:ind w:left="724" w:hanging="360"/>
      </w:pPr>
      <w:rPr>
        <w:rFonts w:ascii="Arial" w:hAnsi="Arial"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B30543"/>
    <w:multiLevelType w:val="hybridMultilevel"/>
    <w:tmpl w:val="FB06A364"/>
    <w:lvl w:ilvl="0" w:tplc="9EBC0C96">
      <w:start w:val="1"/>
      <w:numFmt w:val="bullet"/>
      <w:pStyle w:val="Bullet30"/>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4FFE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C15443"/>
    <w:multiLevelType w:val="hybridMultilevel"/>
    <w:tmpl w:val="786C61F2"/>
    <w:lvl w:ilvl="0" w:tplc="F816211E">
      <w:start w:val="1"/>
      <w:numFmt w:val="lowerLetter"/>
      <w:lvlText w:val="%1."/>
      <w:lvlJc w:val="left"/>
      <w:pPr>
        <w:ind w:left="720" w:hanging="360"/>
      </w:pPr>
      <w:rPr>
        <w:rFonts w:hint="default"/>
        <w:color w:val="2B143D"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072820"/>
    <w:multiLevelType w:val="hybridMultilevel"/>
    <w:tmpl w:val="0E88B49C"/>
    <w:lvl w:ilvl="0" w:tplc="44B2C842">
      <w:start w:val="1"/>
      <w:numFmt w:val="bullet"/>
      <w:lvlText w:val=""/>
      <w:lvlJc w:val="left"/>
      <w:pPr>
        <w:ind w:left="720" w:hanging="360"/>
      </w:pPr>
      <w:rPr>
        <w:rFonts w:ascii="Wingdings" w:hAnsi="Wingdings" w:cs="Times New Roman" w:hint="default"/>
        <w:b w:val="0"/>
        <w:i w:val="0"/>
        <w:color w:val="2B143D"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5C6F4939"/>
    <w:multiLevelType w:val="hybridMultilevel"/>
    <w:tmpl w:val="BC84A36C"/>
    <w:lvl w:ilvl="0" w:tplc="D3108D6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E60408"/>
    <w:multiLevelType w:val="hybridMultilevel"/>
    <w:tmpl w:val="B4DE35D8"/>
    <w:lvl w:ilvl="0" w:tplc="9E8874C8">
      <w:start w:val="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C5E80"/>
    <w:multiLevelType w:val="hybridMultilevel"/>
    <w:tmpl w:val="DB807F16"/>
    <w:lvl w:ilvl="0" w:tplc="E5C8DB70">
      <w:start w:val="1"/>
      <w:numFmt w:val="decimal"/>
      <w:lvlText w:val="%1."/>
      <w:lvlJc w:val="left"/>
      <w:pPr>
        <w:ind w:left="720" w:hanging="360"/>
      </w:pPr>
      <w:rPr>
        <w:rFonts w:ascii="Arial" w:hAnsi="Arial" w:hint="default"/>
        <w:b w:val="0"/>
        <w:i w:val="0"/>
        <w:color w:val="2B143D" w:themeColor="accent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16"/>
  </w:num>
  <w:num w:numId="4">
    <w:abstractNumId w:val="19"/>
  </w:num>
  <w:num w:numId="5">
    <w:abstractNumId w:val="17"/>
  </w:num>
  <w:num w:numId="6">
    <w:abstractNumId w:val="14"/>
  </w:num>
  <w:num w:numId="7">
    <w:abstractNumId w:val="10"/>
  </w:num>
  <w:num w:numId="8">
    <w:abstractNumId w:val="15"/>
  </w:num>
  <w:num w:numId="9">
    <w:abstractNumId w:val="0"/>
  </w:num>
  <w:num w:numId="10">
    <w:abstractNumId w:val="8"/>
  </w:num>
  <w:num w:numId="11">
    <w:abstractNumId w:val="2"/>
  </w:num>
  <w:num w:numId="12">
    <w:abstractNumId w:val="16"/>
    <w:lvlOverride w:ilvl="0">
      <w:startOverride w:val="1"/>
    </w:lvlOverride>
  </w:num>
  <w:num w:numId="13">
    <w:abstractNumId w:val="0"/>
    <w:lvlOverride w:ilvl="0">
      <w:startOverride w:val="1"/>
    </w:lvlOverride>
  </w:num>
  <w:num w:numId="14">
    <w:abstractNumId w:val="18"/>
  </w:num>
  <w:num w:numId="15">
    <w:abstractNumId w:val="4"/>
  </w:num>
  <w:num w:numId="16">
    <w:abstractNumId w:val="2"/>
    <w:lvlOverride w:ilvl="0">
      <w:startOverride w:val="1"/>
    </w:lvlOverride>
  </w:num>
  <w:num w:numId="17">
    <w:abstractNumId w:val="12"/>
  </w:num>
  <w:num w:numId="18">
    <w:abstractNumId w:val="1"/>
  </w:num>
  <w:num w:numId="19">
    <w:abstractNumId w:val="6"/>
  </w:num>
  <w:num w:numId="20">
    <w:abstractNumId w:val="9"/>
  </w:num>
  <w:num w:numId="21">
    <w:abstractNumId w:val="7"/>
  </w:num>
  <w:num w:numId="22">
    <w:abstractNumId w:val="11"/>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20"/>
    <w:rsid w:val="000020DF"/>
    <w:rsid w:val="00012219"/>
    <w:rsid w:val="00017244"/>
    <w:rsid w:val="00050738"/>
    <w:rsid w:val="0005253D"/>
    <w:rsid w:val="00052FAD"/>
    <w:rsid w:val="00055870"/>
    <w:rsid w:val="000559C2"/>
    <w:rsid w:val="0006550B"/>
    <w:rsid w:val="00072003"/>
    <w:rsid w:val="00073B48"/>
    <w:rsid w:val="00073F32"/>
    <w:rsid w:val="00074237"/>
    <w:rsid w:val="000842CC"/>
    <w:rsid w:val="00085BD6"/>
    <w:rsid w:val="000A03F7"/>
    <w:rsid w:val="000B6336"/>
    <w:rsid w:val="000C09AE"/>
    <w:rsid w:val="000C1BB9"/>
    <w:rsid w:val="000C299C"/>
    <w:rsid w:val="000C3F35"/>
    <w:rsid w:val="000C64AD"/>
    <w:rsid w:val="000C6DA8"/>
    <w:rsid w:val="000C74B3"/>
    <w:rsid w:val="000D1003"/>
    <w:rsid w:val="000E003F"/>
    <w:rsid w:val="000E4C3F"/>
    <w:rsid w:val="000F0EF1"/>
    <w:rsid w:val="000F369A"/>
    <w:rsid w:val="000F3823"/>
    <w:rsid w:val="000F785B"/>
    <w:rsid w:val="0011295B"/>
    <w:rsid w:val="001233CE"/>
    <w:rsid w:val="00135842"/>
    <w:rsid w:val="001429F0"/>
    <w:rsid w:val="00145482"/>
    <w:rsid w:val="00150A36"/>
    <w:rsid w:val="00150AA3"/>
    <w:rsid w:val="0015367C"/>
    <w:rsid w:val="0015516F"/>
    <w:rsid w:val="001554E0"/>
    <w:rsid w:val="0017057C"/>
    <w:rsid w:val="001829D2"/>
    <w:rsid w:val="001924C2"/>
    <w:rsid w:val="001C2C09"/>
    <w:rsid w:val="001D14DC"/>
    <w:rsid w:val="001E6D32"/>
    <w:rsid w:val="00201CDD"/>
    <w:rsid w:val="00220D13"/>
    <w:rsid w:val="00231551"/>
    <w:rsid w:val="002426D4"/>
    <w:rsid w:val="00244551"/>
    <w:rsid w:val="00255537"/>
    <w:rsid w:val="00265C7B"/>
    <w:rsid w:val="00265C9E"/>
    <w:rsid w:val="0027139C"/>
    <w:rsid w:val="00287CBC"/>
    <w:rsid w:val="00292562"/>
    <w:rsid w:val="00296319"/>
    <w:rsid w:val="00296F29"/>
    <w:rsid w:val="002A0155"/>
    <w:rsid w:val="002C0C00"/>
    <w:rsid w:val="002C3364"/>
    <w:rsid w:val="002D52A8"/>
    <w:rsid w:val="002E24D0"/>
    <w:rsid w:val="002E4A4A"/>
    <w:rsid w:val="002F080E"/>
    <w:rsid w:val="002F58FD"/>
    <w:rsid w:val="002F617D"/>
    <w:rsid w:val="0030100A"/>
    <w:rsid w:val="003014F1"/>
    <w:rsid w:val="00301B9D"/>
    <w:rsid w:val="00302489"/>
    <w:rsid w:val="0030408A"/>
    <w:rsid w:val="0031243D"/>
    <w:rsid w:val="00341798"/>
    <w:rsid w:val="00346337"/>
    <w:rsid w:val="00375C02"/>
    <w:rsid w:val="003926E0"/>
    <w:rsid w:val="003A3CDD"/>
    <w:rsid w:val="003A6D45"/>
    <w:rsid w:val="003A729C"/>
    <w:rsid w:val="003B3546"/>
    <w:rsid w:val="003B7284"/>
    <w:rsid w:val="003C4339"/>
    <w:rsid w:val="003C6E17"/>
    <w:rsid w:val="003E5991"/>
    <w:rsid w:val="003F2560"/>
    <w:rsid w:val="003F728C"/>
    <w:rsid w:val="00416349"/>
    <w:rsid w:val="00422791"/>
    <w:rsid w:val="0043163A"/>
    <w:rsid w:val="004447B1"/>
    <w:rsid w:val="00454107"/>
    <w:rsid w:val="00461BE2"/>
    <w:rsid w:val="004A56A9"/>
    <w:rsid w:val="004B06A6"/>
    <w:rsid w:val="004C6C76"/>
    <w:rsid w:val="004C7AF4"/>
    <w:rsid w:val="004D053B"/>
    <w:rsid w:val="004D1FFE"/>
    <w:rsid w:val="004D3994"/>
    <w:rsid w:val="004E26C8"/>
    <w:rsid w:val="004E3BD8"/>
    <w:rsid w:val="004F0A62"/>
    <w:rsid w:val="004F5EC0"/>
    <w:rsid w:val="00510ED1"/>
    <w:rsid w:val="005153F5"/>
    <w:rsid w:val="00525629"/>
    <w:rsid w:val="00536CC4"/>
    <w:rsid w:val="00542D9E"/>
    <w:rsid w:val="00546104"/>
    <w:rsid w:val="0057735A"/>
    <w:rsid w:val="005863C0"/>
    <w:rsid w:val="00587A39"/>
    <w:rsid w:val="00591D5D"/>
    <w:rsid w:val="005A0DB4"/>
    <w:rsid w:val="005A648A"/>
    <w:rsid w:val="005B1309"/>
    <w:rsid w:val="005C04D7"/>
    <w:rsid w:val="005C3455"/>
    <w:rsid w:val="005C6022"/>
    <w:rsid w:val="005D782C"/>
    <w:rsid w:val="005E1865"/>
    <w:rsid w:val="005E57BA"/>
    <w:rsid w:val="00603802"/>
    <w:rsid w:val="00610C68"/>
    <w:rsid w:val="00625CE4"/>
    <w:rsid w:val="00633C7E"/>
    <w:rsid w:val="006343AE"/>
    <w:rsid w:val="006352F9"/>
    <w:rsid w:val="00635DF1"/>
    <w:rsid w:val="0064629C"/>
    <w:rsid w:val="00646478"/>
    <w:rsid w:val="00646D7C"/>
    <w:rsid w:val="00650BDE"/>
    <w:rsid w:val="00657157"/>
    <w:rsid w:val="00657927"/>
    <w:rsid w:val="00660ADE"/>
    <w:rsid w:val="0068197E"/>
    <w:rsid w:val="00684709"/>
    <w:rsid w:val="006851A6"/>
    <w:rsid w:val="00686E2F"/>
    <w:rsid w:val="006A570C"/>
    <w:rsid w:val="006B470F"/>
    <w:rsid w:val="006B5266"/>
    <w:rsid w:val="00714A1F"/>
    <w:rsid w:val="00715095"/>
    <w:rsid w:val="00716D5C"/>
    <w:rsid w:val="00726384"/>
    <w:rsid w:val="00726E3A"/>
    <w:rsid w:val="00736069"/>
    <w:rsid w:val="00745424"/>
    <w:rsid w:val="007917F8"/>
    <w:rsid w:val="007927EC"/>
    <w:rsid w:val="00794ED3"/>
    <w:rsid w:val="007A4041"/>
    <w:rsid w:val="007A5E24"/>
    <w:rsid w:val="007A77DB"/>
    <w:rsid w:val="007B189A"/>
    <w:rsid w:val="007B4F2A"/>
    <w:rsid w:val="007B65E5"/>
    <w:rsid w:val="007B7D1B"/>
    <w:rsid w:val="007C4A64"/>
    <w:rsid w:val="007C56CB"/>
    <w:rsid w:val="007C65E2"/>
    <w:rsid w:val="007C6E62"/>
    <w:rsid w:val="007D2C87"/>
    <w:rsid w:val="007D4C1F"/>
    <w:rsid w:val="007F4436"/>
    <w:rsid w:val="007F47CF"/>
    <w:rsid w:val="00804D82"/>
    <w:rsid w:val="00815641"/>
    <w:rsid w:val="00816C7E"/>
    <w:rsid w:val="0083411B"/>
    <w:rsid w:val="00841520"/>
    <w:rsid w:val="00843C0E"/>
    <w:rsid w:val="008444F1"/>
    <w:rsid w:val="008569F1"/>
    <w:rsid w:val="00857CFF"/>
    <w:rsid w:val="00863AD0"/>
    <w:rsid w:val="0086499B"/>
    <w:rsid w:val="00867F17"/>
    <w:rsid w:val="0087023D"/>
    <w:rsid w:val="00881532"/>
    <w:rsid w:val="00884784"/>
    <w:rsid w:val="00893E06"/>
    <w:rsid w:val="00896CB9"/>
    <w:rsid w:val="008A07CD"/>
    <w:rsid w:val="008A7238"/>
    <w:rsid w:val="008B3F5F"/>
    <w:rsid w:val="008B54AE"/>
    <w:rsid w:val="008B5C26"/>
    <w:rsid w:val="008D2AF0"/>
    <w:rsid w:val="00903E1F"/>
    <w:rsid w:val="00916825"/>
    <w:rsid w:val="009347FA"/>
    <w:rsid w:val="009427BE"/>
    <w:rsid w:val="009442A8"/>
    <w:rsid w:val="00970F2C"/>
    <w:rsid w:val="00972620"/>
    <w:rsid w:val="0097418E"/>
    <w:rsid w:val="00981433"/>
    <w:rsid w:val="00986C5C"/>
    <w:rsid w:val="0099029F"/>
    <w:rsid w:val="0099207D"/>
    <w:rsid w:val="00994F17"/>
    <w:rsid w:val="00997A57"/>
    <w:rsid w:val="009C04AB"/>
    <w:rsid w:val="009E0B92"/>
    <w:rsid w:val="009E0C6C"/>
    <w:rsid w:val="009E7E4C"/>
    <w:rsid w:val="009F582F"/>
    <w:rsid w:val="00A04E60"/>
    <w:rsid w:val="00A10D0F"/>
    <w:rsid w:val="00A20283"/>
    <w:rsid w:val="00A215A0"/>
    <w:rsid w:val="00A4542A"/>
    <w:rsid w:val="00A50941"/>
    <w:rsid w:val="00A514CB"/>
    <w:rsid w:val="00A51583"/>
    <w:rsid w:val="00A516C5"/>
    <w:rsid w:val="00A6146D"/>
    <w:rsid w:val="00A626A8"/>
    <w:rsid w:val="00A677DA"/>
    <w:rsid w:val="00A721E1"/>
    <w:rsid w:val="00A9182C"/>
    <w:rsid w:val="00A9579B"/>
    <w:rsid w:val="00AB65CC"/>
    <w:rsid w:val="00AC51CB"/>
    <w:rsid w:val="00AD0359"/>
    <w:rsid w:val="00AD193F"/>
    <w:rsid w:val="00AD3550"/>
    <w:rsid w:val="00AF6FF4"/>
    <w:rsid w:val="00AF7754"/>
    <w:rsid w:val="00B022AF"/>
    <w:rsid w:val="00B10EEB"/>
    <w:rsid w:val="00B10F5F"/>
    <w:rsid w:val="00B265C5"/>
    <w:rsid w:val="00B325E7"/>
    <w:rsid w:val="00B5302D"/>
    <w:rsid w:val="00B55CF4"/>
    <w:rsid w:val="00B57F24"/>
    <w:rsid w:val="00B70B72"/>
    <w:rsid w:val="00B755AC"/>
    <w:rsid w:val="00B81CF2"/>
    <w:rsid w:val="00B9129E"/>
    <w:rsid w:val="00B9797F"/>
    <w:rsid w:val="00BA29CB"/>
    <w:rsid w:val="00BA4364"/>
    <w:rsid w:val="00BA78DF"/>
    <w:rsid w:val="00BB71C2"/>
    <w:rsid w:val="00BD17B9"/>
    <w:rsid w:val="00BD216C"/>
    <w:rsid w:val="00BD646F"/>
    <w:rsid w:val="00BE14E2"/>
    <w:rsid w:val="00BE24D2"/>
    <w:rsid w:val="00BE47E1"/>
    <w:rsid w:val="00BE5872"/>
    <w:rsid w:val="00BE6A5F"/>
    <w:rsid w:val="00BF66C9"/>
    <w:rsid w:val="00C015A2"/>
    <w:rsid w:val="00C02AFC"/>
    <w:rsid w:val="00C05D7E"/>
    <w:rsid w:val="00C26698"/>
    <w:rsid w:val="00C27CDD"/>
    <w:rsid w:val="00C30525"/>
    <w:rsid w:val="00C40CE4"/>
    <w:rsid w:val="00C411AE"/>
    <w:rsid w:val="00C46C4F"/>
    <w:rsid w:val="00C5170E"/>
    <w:rsid w:val="00C72817"/>
    <w:rsid w:val="00C75077"/>
    <w:rsid w:val="00C76944"/>
    <w:rsid w:val="00C77001"/>
    <w:rsid w:val="00C84CDF"/>
    <w:rsid w:val="00CC0F40"/>
    <w:rsid w:val="00CC34EC"/>
    <w:rsid w:val="00CC650B"/>
    <w:rsid w:val="00CD0D77"/>
    <w:rsid w:val="00CD39A2"/>
    <w:rsid w:val="00CD72E6"/>
    <w:rsid w:val="00CD7E84"/>
    <w:rsid w:val="00CF1967"/>
    <w:rsid w:val="00D06866"/>
    <w:rsid w:val="00D257F7"/>
    <w:rsid w:val="00D26F93"/>
    <w:rsid w:val="00D27B2B"/>
    <w:rsid w:val="00D3620B"/>
    <w:rsid w:val="00D47EAF"/>
    <w:rsid w:val="00D56377"/>
    <w:rsid w:val="00D6395D"/>
    <w:rsid w:val="00D83BDD"/>
    <w:rsid w:val="00D849AC"/>
    <w:rsid w:val="00D92CFB"/>
    <w:rsid w:val="00DA28E3"/>
    <w:rsid w:val="00DA35AA"/>
    <w:rsid w:val="00DC4E2B"/>
    <w:rsid w:val="00DD1C0F"/>
    <w:rsid w:val="00DD2875"/>
    <w:rsid w:val="00DE1233"/>
    <w:rsid w:val="00DE2DCB"/>
    <w:rsid w:val="00E04DA2"/>
    <w:rsid w:val="00E30D57"/>
    <w:rsid w:val="00E35A14"/>
    <w:rsid w:val="00E35AC9"/>
    <w:rsid w:val="00E432B1"/>
    <w:rsid w:val="00E448FB"/>
    <w:rsid w:val="00E60458"/>
    <w:rsid w:val="00E755A0"/>
    <w:rsid w:val="00E77FFB"/>
    <w:rsid w:val="00E8030A"/>
    <w:rsid w:val="00E80FBC"/>
    <w:rsid w:val="00E90F3E"/>
    <w:rsid w:val="00E91B55"/>
    <w:rsid w:val="00EA353C"/>
    <w:rsid w:val="00EC6BD0"/>
    <w:rsid w:val="00ED4F71"/>
    <w:rsid w:val="00ED6039"/>
    <w:rsid w:val="00EE52F6"/>
    <w:rsid w:val="00EE5FEF"/>
    <w:rsid w:val="00F0281B"/>
    <w:rsid w:val="00F03CDC"/>
    <w:rsid w:val="00F07233"/>
    <w:rsid w:val="00F133B6"/>
    <w:rsid w:val="00F15A1A"/>
    <w:rsid w:val="00F21B0E"/>
    <w:rsid w:val="00F37160"/>
    <w:rsid w:val="00F50D62"/>
    <w:rsid w:val="00F801CC"/>
    <w:rsid w:val="00F82FC0"/>
    <w:rsid w:val="00F843F3"/>
    <w:rsid w:val="00F84481"/>
    <w:rsid w:val="00F87F42"/>
    <w:rsid w:val="00F97D8C"/>
    <w:rsid w:val="00FB0CC8"/>
    <w:rsid w:val="00FB5010"/>
    <w:rsid w:val="00FC1488"/>
    <w:rsid w:val="00FC71D8"/>
    <w:rsid w:val="00FD5115"/>
    <w:rsid w:val="00FE2577"/>
    <w:rsid w:val="00FE4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31ACA9"/>
  <w15:chartTrackingRefBased/>
  <w15:docId w15:val="{4D5FCCA0-029E-4260-ADF7-B6CE4B0A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A516C5"/>
    <w:pPr>
      <w:spacing w:after="120" w:line="240" w:lineRule="auto"/>
    </w:pPr>
    <w:rPr>
      <w:rFonts w:ascii="Verdana" w:hAnsi="Verdana" w:cs="Arial"/>
      <w:b/>
      <w:bCs/>
      <w:color w:val="000000" w:themeColor="text1"/>
      <w:sz w:val="24"/>
      <w:szCs w:val="24"/>
      <w:lang w:val="en-GB"/>
    </w:rPr>
  </w:style>
  <w:style w:type="paragraph" w:styleId="Heading1">
    <w:name w:val="heading 1"/>
    <w:aliases w:val="Cover-Title"/>
    <w:next w:val="BodyText1"/>
    <w:link w:val="Heading1Char"/>
    <w:uiPriority w:val="9"/>
    <w:locked/>
    <w:rsid w:val="00BF66C9"/>
    <w:pPr>
      <w:spacing w:after="0" w:line="240" w:lineRule="auto"/>
      <w:outlineLvl w:val="0"/>
    </w:pPr>
    <w:rPr>
      <w:rFonts w:ascii="Arial Narrow" w:hAnsi="Arial Narrow" w:cs="Arial Narrow"/>
      <w:color w:val="263147"/>
      <w:sz w:val="80"/>
      <w:szCs w:val="80"/>
      <w:lang w:val="en-GB"/>
    </w:rPr>
  </w:style>
  <w:style w:type="paragraph" w:styleId="Heading2">
    <w:name w:val="heading 2"/>
    <w:aliases w:val="Heading Style 01"/>
    <w:basedOn w:val="Normal"/>
    <w:next w:val="Normal"/>
    <w:link w:val="Heading2Char"/>
    <w:uiPriority w:val="9"/>
    <w:unhideWhenUsed/>
    <w:qFormat/>
    <w:locked/>
    <w:rsid w:val="00ED4F71"/>
    <w:pPr>
      <w:keepNext/>
      <w:keepLines/>
      <w:spacing w:after="60"/>
      <w:outlineLvl w:val="1"/>
    </w:pPr>
    <w:rPr>
      <w:rFonts w:ascii="Arial Narrow" w:eastAsia="Times New Roman" w:hAnsi="Arial Narrow"/>
      <w:b w:val="0"/>
      <w:bCs w:val="0"/>
      <w:color w:val="0098C7"/>
      <w:sz w:val="28"/>
      <w:szCs w:val="26"/>
    </w:rPr>
  </w:style>
  <w:style w:type="paragraph" w:styleId="Heading3">
    <w:name w:val="heading 3"/>
    <w:aliases w:val="Heading Stlye 02"/>
    <w:basedOn w:val="Normal"/>
    <w:next w:val="Normal"/>
    <w:link w:val="Heading3Char"/>
    <w:uiPriority w:val="9"/>
    <w:unhideWhenUsed/>
    <w:qFormat/>
    <w:locked/>
    <w:rsid w:val="00ED4F71"/>
    <w:pPr>
      <w:keepNext/>
      <w:keepLines/>
      <w:spacing w:after="60"/>
      <w:outlineLvl w:val="2"/>
    </w:pPr>
    <w:rPr>
      <w:rFonts w:ascii="Arial Narrow" w:eastAsia="Times New Roman" w:hAnsi="Arial Narrow"/>
      <w:b w:val="0"/>
      <w:bCs w:val="0"/>
      <w:color w:val="E47E1A"/>
      <w:szCs w:val="20"/>
    </w:rPr>
  </w:style>
  <w:style w:type="paragraph" w:styleId="Heading4">
    <w:name w:val="heading 4"/>
    <w:aliases w:val="Heading Stle 03"/>
    <w:basedOn w:val="Normal"/>
    <w:next w:val="Normal"/>
    <w:link w:val="Heading4Char"/>
    <w:uiPriority w:val="9"/>
    <w:unhideWhenUsed/>
    <w:qFormat/>
    <w:locked/>
    <w:rsid w:val="00ED4F71"/>
    <w:pPr>
      <w:keepNext/>
      <w:keepLines/>
      <w:spacing w:after="60"/>
      <w:outlineLvl w:val="3"/>
    </w:pPr>
    <w:rPr>
      <w:rFonts w:ascii="Arial Narrow" w:eastAsia="Times New Roman" w:hAnsi="Arial Narrow"/>
      <w:b w:val="0"/>
      <w:bCs w:val="0"/>
      <w:iCs/>
      <w:color w:val="AC2B3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ver-Title Char"/>
    <w:basedOn w:val="DefaultParagraphFont"/>
    <w:link w:val="Heading1"/>
    <w:uiPriority w:val="9"/>
    <w:rsid w:val="00BF66C9"/>
    <w:rPr>
      <w:rFonts w:ascii="Arial Narrow" w:eastAsia="Arial" w:hAnsi="Arial Narrow" w:cs="Arial Narrow"/>
      <w:color w:val="263147"/>
      <w:sz w:val="80"/>
      <w:szCs w:val="80"/>
      <w:lang w:val="en-GB"/>
    </w:rPr>
  </w:style>
  <w:style w:type="character" w:customStyle="1" w:styleId="Heading2Char">
    <w:name w:val="Heading 2 Char"/>
    <w:aliases w:val="Heading Style 01 Char"/>
    <w:basedOn w:val="DefaultParagraphFont"/>
    <w:link w:val="Heading2"/>
    <w:uiPriority w:val="9"/>
    <w:rsid w:val="00ED4F71"/>
    <w:rPr>
      <w:rFonts w:ascii="Arial Narrow" w:eastAsia="Times New Roman" w:hAnsi="Arial Narrow" w:cs="Times New Roman"/>
      <w:b/>
      <w:bCs/>
      <w:color w:val="0098C7"/>
      <w:sz w:val="28"/>
      <w:szCs w:val="26"/>
      <w:lang w:val="en-GB"/>
    </w:rPr>
  </w:style>
  <w:style w:type="character" w:customStyle="1" w:styleId="Heading3Char">
    <w:name w:val="Heading 3 Char"/>
    <w:aliases w:val="Heading Stlye 02 Char"/>
    <w:basedOn w:val="DefaultParagraphFont"/>
    <w:link w:val="Heading3"/>
    <w:uiPriority w:val="9"/>
    <w:rsid w:val="00ED4F71"/>
    <w:rPr>
      <w:rFonts w:ascii="Arial Narrow" w:eastAsia="Times New Roman" w:hAnsi="Arial Narrow" w:cs="Times New Roman"/>
      <w:b/>
      <w:bCs/>
      <w:color w:val="E47E1A"/>
      <w:sz w:val="24"/>
      <w:szCs w:val="20"/>
      <w:lang w:val="en-GB"/>
    </w:rPr>
  </w:style>
  <w:style w:type="character" w:customStyle="1" w:styleId="Heading4Char">
    <w:name w:val="Heading 4 Char"/>
    <w:aliases w:val="Heading Stle 03 Char"/>
    <w:basedOn w:val="DefaultParagraphFont"/>
    <w:link w:val="Heading4"/>
    <w:uiPriority w:val="9"/>
    <w:rsid w:val="00ED4F71"/>
    <w:rPr>
      <w:rFonts w:ascii="Arial Narrow" w:eastAsia="Times New Roman" w:hAnsi="Arial Narrow" w:cs="Times New Roman"/>
      <w:b/>
      <w:bCs/>
      <w:iCs/>
      <w:color w:val="AC2B37"/>
      <w:sz w:val="20"/>
      <w:szCs w:val="20"/>
      <w:lang w:val="en-GB"/>
    </w:rPr>
  </w:style>
  <w:style w:type="paragraph" w:customStyle="1" w:styleId="CoverSubtitle">
    <w:name w:val="Cover Subtitle"/>
    <w:qFormat/>
    <w:rsid w:val="000842CC"/>
    <w:pPr>
      <w:spacing w:after="0" w:line="240" w:lineRule="auto"/>
    </w:pPr>
    <w:rPr>
      <w:rFonts w:ascii="Verdana" w:hAnsi="Verdana" w:cs="Times New Roman"/>
      <w:b/>
      <w:color w:val="12ABDB" w:themeColor="accent2"/>
      <w:sz w:val="28"/>
    </w:rPr>
  </w:style>
  <w:style w:type="paragraph" w:customStyle="1" w:styleId="Cover-Sector">
    <w:name w:val="Cover-Sector"/>
    <w:qFormat/>
    <w:rsid w:val="00843C0E"/>
    <w:pPr>
      <w:spacing w:after="120" w:line="240" w:lineRule="auto"/>
      <w:jc w:val="right"/>
    </w:pPr>
    <w:rPr>
      <w:rFonts w:cs="Arial Narrow"/>
      <w:b/>
      <w:sz w:val="16"/>
    </w:rPr>
  </w:style>
  <w:style w:type="paragraph" w:styleId="Header">
    <w:name w:val="header"/>
    <w:basedOn w:val="Normal"/>
    <w:link w:val="HeaderChar"/>
    <w:uiPriority w:val="99"/>
    <w:unhideWhenUsed/>
    <w:locked/>
    <w:rsid w:val="00ED4F71"/>
    <w:pPr>
      <w:tabs>
        <w:tab w:val="center" w:pos="4680"/>
        <w:tab w:val="right" w:pos="9360"/>
      </w:tabs>
      <w:spacing w:after="0"/>
    </w:pPr>
  </w:style>
  <w:style w:type="character" w:customStyle="1" w:styleId="HeaderChar">
    <w:name w:val="Header Char"/>
    <w:basedOn w:val="DefaultParagraphFont"/>
    <w:link w:val="Header"/>
    <w:uiPriority w:val="99"/>
    <w:rsid w:val="00ED4F71"/>
    <w:rPr>
      <w:rFonts w:ascii="Book Antiqua" w:eastAsia="Arial" w:hAnsi="Book Antiqua" w:cs="Times New Roman"/>
      <w:lang w:val="en-GB"/>
    </w:rPr>
  </w:style>
  <w:style w:type="paragraph" w:styleId="Footer">
    <w:name w:val="footer"/>
    <w:basedOn w:val="Normal"/>
    <w:link w:val="FooterChar"/>
    <w:uiPriority w:val="99"/>
    <w:unhideWhenUsed/>
    <w:locked/>
    <w:rsid w:val="00ED4F71"/>
    <w:pPr>
      <w:tabs>
        <w:tab w:val="center" w:pos="4680"/>
        <w:tab w:val="right" w:pos="9360"/>
      </w:tabs>
      <w:spacing w:after="0"/>
    </w:pPr>
  </w:style>
  <w:style w:type="character" w:customStyle="1" w:styleId="FooterChar">
    <w:name w:val="Footer Char"/>
    <w:basedOn w:val="DefaultParagraphFont"/>
    <w:link w:val="Footer"/>
    <w:uiPriority w:val="99"/>
    <w:rsid w:val="00ED4F71"/>
    <w:rPr>
      <w:rFonts w:ascii="Book Antiqua" w:eastAsia="Arial" w:hAnsi="Book Antiqua" w:cs="Times New Roman"/>
      <w:lang w:val="en-GB"/>
    </w:rPr>
  </w:style>
  <w:style w:type="paragraph" w:customStyle="1" w:styleId="BodyText1">
    <w:name w:val="Body Text1"/>
    <w:qFormat/>
    <w:rsid w:val="00DD2875"/>
    <w:pPr>
      <w:widowControl w:val="0"/>
      <w:spacing w:after="120" w:line="240" w:lineRule="auto"/>
    </w:pPr>
    <w:rPr>
      <w:rFonts w:ascii="Verdana" w:hAnsi="Verdana" w:cs="Times New Roman"/>
      <w:color w:val="3B3B3B" w:themeColor="background2" w:themeShade="40"/>
      <w:sz w:val="20"/>
    </w:rPr>
  </w:style>
  <w:style w:type="paragraph" w:customStyle="1" w:styleId="BoilerplateHead">
    <w:name w:val="Boilerplate Head"/>
    <w:next w:val="BoilerplateText"/>
    <w:qFormat/>
    <w:rsid w:val="00231551"/>
    <w:pPr>
      <w:pBdr>
        <w:bottom w:val="single" w:sz="4" w:space="1" w:color="auto"/>
      </w:pBdr>
      <w:spacing w:before="1440" w:after="360" w:line="240" w:lineRule="auto"/>
      <w:ind w:right="488"/>
    </w:pPr>
    <w:rPr>
      <w:rFonts w:ascii="Verdana" w:hAnsi="Verdana" w:cs="Times New Roman"/>
      <w:noProof/>
      <w:color w:val="0070AD" w:themeColor="accent1"/>
      <w:sz w:val="36"/>
    </w:rPr>
  </w:style>
  <w:style w:type="paragraph" w:customStyle="1" w:styleId="BoilerplateText">
    <w:name w:val="Boilerplate Text"/>
    <w:qFormat/>
    <w:rsid w:val="003F728C"/>
    <w:pPr>
      <w:spacing w:before="240" w:after="0" w:line="240" w:lineRule="auto"/>
      <w:ind w:left="3060" w:right="487"/>
    </w:pPr>
    <w:rPr>
      <w:rFonts w:ascii="Verdana" w:hAnsi="Verdana" w:cs="Arial"/>
      <w:color w:val="3B3B3B" w:themeColor="background2" w:themeShade="40"/>
      <w:sz w:val="16"/>
      <w:lang w:val="en-GB"/>
    </w:rPr>
  </w:style>
  <w:style w:type="paragraph" w:customStyle="1" w:styleId="ContactDetails">
    <w:name w:val="Contact Details"/>
    <w:qFormat/>
    <w:rsid w:val="005153F5"/>
    <w:pPr>
      <w:framePr w:hSpace="180" w:wrap="around" w:vAnchor="text" w:hAnchor="margin" w:x="-318" w:y="586"/>
      <w:spacing w:after="0" w:line="240" w:lineRule="auto"/>
      <w:jc w:val="right"/>
    </w:pPr>
    <w:rPr>
      <w:rFonts w:cs="Arial"/>
      <w:color w:val="FFFFFF"/>
      <w:sz w:val="18"/>
      <w:lang w:val="en-GB"/>
    </w:rPr>
  </w:style>
  <w:style w:type="paragraph" w:customStyle="1" w:styleId="ContactName">
    <w:name w:val="Contact Name"/>
    <w:next w:val="ContactDetails"/>
    <w:qFormat/>
    <w:rsid w:val="00843C0E"/>
    <w:pPr>
      <w:framePr w:hSpace="180" w:wrap="around" w:vAnchor="text" w:hAnchor="margin" w:x="-318" w:y="586"/>
      <w:spacing w:after="0" w:line="240" w:lineRule="auto"/>
      <w:jc w:val="right"/>
    </w:pPr>
    <w:rPr>
      <w:rFonts w:cs="Arial"/>
      <w:b/>
      <w:color w:val="FFFFFF"/>
      <w:sz w:val="16"/>
    </w:rPr>
  </w:style>
  <w:style w:type="paragraph" w:customStyle="1" w:styleId="Rightshore">
    <w:name w:val="Rightshore"/>
    <w:qFormat/>
    <w:rsid w:val="00843C0E"/>
    <w:pPr>
      <w:spacing w:before="240" w:after="0" w:line="240" w:lineRule="auto"/>
      <w:ind w:right="3403"/>
    </w:pPr>
    <w:rPr>
      <w:rFonts w:cs="Arial"/>
      <w:i/>
      <w:sz w:val="16"/>
    </w:rPr>
  </w:style>
  <w:style w:type="paragraph" w:customStyle="1" w:styleId="CoverTitle">
    <w:name w:val="Cover Title"/>
    <w:next w:val="CoverSubtitle"/>
    <w:qFormat/>
    <w:rsid w:val="00DC4E2B"/>
    <w:pPr>
      <w:spacing w:after="0" w:line="240" w:lineRule="auto"/>
    </w:pPr>
    <w:rPr>
      <w:rFonts w:ascii="Verdana" w:hAnsi="Verdana" w:cs="Arial Narrow"/>
      <w:color w:val="0070AD" w:themeColor="accent1"/>
      <w:sz w:val="56"/>
      <w:szCs w:val="80"/>
      <w:lang w:val="en-GB"/>
    </w:rPr>
  </w:style>
  <w:style w:type="paragraph" w:customStyle="1" w:styleId="Website">
    <w:name w:val="Website"/>
    <w:qFormat/>
    <w:rsid w:val="005153F5"/>
    <w:pPr>
      <w:framePr w:hSpace="180" w:wrap="around" w:vAnchor="text" w:hAnchor="margin" w:x="-318" w:y="586"/>
      <w:spacing w:before="120" w:after="120" w:line="240" w:lineRule="auto"/>
    </w:pPr>
    <w:rPr>
      <w:rFonts w:cs="Arial"/>
      <w:b/>
      <w:color w:val="FFFFFF"/>
      <w:sz w:val="28"/>
      <w:lang w:val="en-GB"/>
    </w:rPr>
  </w:style>
  <w:style w:type="character" w:styleId="Hyperlink">
    <w:name w:val="Hyperlink"/>
    <w:basedOn w:val="DefaultParagraphFont"/>
    <w:uiPriority w:val="99"/>
    <w:unhideWhenUsed/>
    <w:locked/>
    <w:rsid w:val="00DC4E2B"/>
    <w:rPr>
      <w:rFonts w:ascii="Verdana" w:hAnsi="Verdana"/>
      <w:color w:val="6FAC10" w:themeColor="accent5" w:themeShade="BF"/>
      <w:sz w:val="20"/>
      <w:u w:val="single"/>
    </w:rPr>
  </w:style>
  <w:style w:type="paragraph" w:customStyle="1" w:styleId="Heading10">
    <w:name w:val="Heading1"/>
    <w:next w:val="BodyText1"/>
    <w:qFormat/>
    <w:rsid w:val="007927EC"/>
    <w:pPr>
      <w:keepNext/>
      <w:keepLines/>
      <w:spacing w:after="720" w:line="240" w:lineRule="auto"/>
    </w:pPr>
    <w:rPr>
      <w:rFonts w:ascii="Verdana" w:hAnsi="Verdana" w:cs="Times New Roman"/>
      <w:color w:val="0070AD" w:themeColor="accent1"/>
      <w:sz w:val="52"/>
      <w:szCs w:val="60"/>
      <w:lang w:val="en-GB"/>
    </w:rPr>
  </w:style>
  <w:style w:type="paragraph" w:customStyle="1" w:styleId="Heading20">
    <w:name w:val="Heading2"/>
    <w:next w:val="BodyText1"/>
    <w:qFormat/>
    <w:rsid w:val="007927EC"/>
    <w:pPr>
      <w:keepNext/>
      <w:keepLines/>
      <w:spacing w:before="360" w:after="0" w:line="240" w:lineRule="auto"/>
    </w:pPr>
    <w:rPr>
      <w:rFonts w:ascii="Verdana" w:hAnsi="Verdana" w:cs="Times New Roman"/>
      <w:color w:val="12ABDB" w:themeColor="accent2"/>
      <w:sz w:val="48"/>
    </w:rPr>
  </w:style>
  <w:style w:type="paragraph" w:customStyle="1" w:styleId="Heading30">
    <w:name w:val="Heading3"/>
    <w:basedOn w:val="Heading40"/>
    <w:next w:val="BodyText1"/>
    <w:qFormat/>
    <w:rsid w:val="007927EC"/>
  </w:style>
  <w:style w:type="paragraph" w:customStyle="1" w:styleId="Heading40">
    <w:name w:val="Heading4"/>
    <w:next w:val="BodyText1"/>
    <w:qFormat/>
    <w:rsid w:val="007927EC"/>
    <w:pPr>
      <w:keepNext/>
      <w:keepLines/>
      <w:spacing w:before="360" w:after="120" w:line="240" w:lineRule="auto"/>
    </w:pPr>
    <w:rPr>
      <w:rFonts w:ascii="Verdana" w:hAnsi="Verdana" w:cs="Times New Roman"/>
      <w:color w:val="12ABDB" w:themeColor="accent2"/>
      <w:sz w:val="40"/>
    </w:rPr>
  </w:style>
  <w:style w:type="paragraph" w:customStyle="1" w:styleId="Heading5">
    <w:name w:val="Heading5"/>
    <w:next w:val="BodyText1"/>
    <w:qFormat/>
    <w:rsid w:val="007927EC"/>
    <w:pPr>
      <w:keepNext/>
      <w:keepLines/>
      <w:spacing w:before="360" w:after="120" w:line="240" w:lineRule="auto"/>
    </w:pPr>
    <w:rPr>
      <w:rFonts w:asciiTheme="majorHAnsi" w:hAnsiTheme="majorHAnsi" w:cs="Times New Roman"/>
      <w:color w:val="12ABDB" w:themeColor="accent2"/>
      <w:sz w:val="32"/>
      <w:lang w:val="en-GB"/>
    </w:rPr>
  </w:style>
  <w:style w:type="paragraph" w:customStyle="1" w:styleId="Subhead">
    <w:name w:val="Subhead"/>
    <w:next w:val="BodyText1"/>
    <w:qFormat/>
    <w:rsid w:val="00903E1F"/>
    <w:pPr>
      <w:keepNext/>
      <w:keepLines/>
      <w:widowControl w:val="0"/>
      <w:spacing w:before="240" w:after="0" w:line="240" w:lineRule="auto"/>
    </w:pPr>
    <w:rPr>
      <w:rFonts w:ascii="Verdana" w:hAnsi="Verdana" w:cs="Times New Roman"/>
      <w:b/>
      <w:color w:val="2B143D" w:themeColor="accent3"/>
      <w:lang w:val="en-GB"/>
    </w:rPr>
  </w:style>
  <w:style w:type="paragraph" w:customStyle="1" w:styleId="BulletIntro">
    <w:name w:val="Bullet Intro"/>
    <w:next w:val="Bullet1"/>
    <w:qFormat/>
    <w:rsid w:val="00DD2875"/>
    <w:pPr>
      <w:keepNext/>
      <w:keepLines/>
      <w:spacing w:before="120" w:after="60" w:line="260" w:lineRule="exact"/>
    </w:pPr>
    <w:rPr>
      <w:rFonts w:ascii="Verdana" w:hAnsi="Verdana" w:cs="Times New Roman"/>
      <w:color w:val="3B3B3B" w:themeColor="background2" w:themeShade="40"/>
      <w:sz w:val="20"/>
      <w:lang w:val="en-GB"/>
    </w:rPr>
  </w:style>
  <w:style w:type="paragraph" w:customStyle="1" w:styleId="Bullet1">
    <w:name w:val="Bullet_1"/>
    <w:basedOn w:val="BodyText1"/>
    <w:next w:val="Bullet2"/>
    <w:autoRedefine/>
    <w:qFormat/>
    <w:rsid w:val="00E35AC9"/>
    <w:pPr>
      <w:keepNext/>
      <w:keepLines/>
      <w:numPr>
        <w:numId w:val="15"/>
      </w:numPr>
      <w:spacing w:before="120" w:after="0" w:line="280" w:lineRule="exact"/>
      <w:ind w:left="568" w:hanging="284"/>
    </w:pPr>
    <w:rPr>
      <w:szCs w:val="20"/>
      <w:lang w:val="en-GB"/>
    </w:rPr>
  </w:style>
  <w:style w:type="paragraph" w:customStyle="1" w:styleId="Bullet2">
    <w:name w:val="Bullet_2"/>
    <w:basedOn w:val="Bullet1"/>
    <w:next w:val="BodyText1"/>
    <w:autoRedefine/>
    <w:qFormat/>
    <w:rsid w:val="00715095"/>
    <w:pPr>
      <w:numPr>
        <w:numId w:val="24"/>
      </w:numPr>
      <w:ind w:left="851" w:hanging="284"/>
    </w:pPr>
    <w:rPr>
      <w:color w:val="000000" w:themeColor="text1"/>
    </w:rPr>
  </w:style>
  <w:style w:type="paragraph" w:customStyle="1" w:styleId="Bullet3">
    <w:name w:val="Bullet_3"/>
    <w:basedOn w:val="Bullet1"/>
    <w:next w:val="Bullet2"/>
    <w:autoRedefine/>
    <w:qFormat/>
    <w:rsid w:val="00715095"/>
    <w:pPr>
      <w:numPr>
        <w:numId w:val="11"/>
      </w:numPr>
      <w:ind w:left="1135" w:hanging="284"/>
    </w:pPr>
  </w:style>
  <w:style w:type="paragraph" w:customStyle="1" w:styleId="Bullet2-end">
    <w:name w:val="Bullet2 - end"/>
    <w:basedOn w:val="Bullet3"/>
    <w:next w:val="BodyText1"/>
    <w:rsid w:val="004F5EC0"/>
    <w:pPr>
      <w:spacing w:after="120"/>
    </w:pPr>
  </w:style>
  <w:style w:type="paragraph" w:customStyle="1" w:styleId="Bullet30">
    <w:name w:val="Bullet3"/>
    <w:basedOn w:val="Bullet1"/>
    <w:rsid w:val="00B10F5F"/>
    <w:pPr>
      <w:numPr>
        <w:numId w:val="17"/>
      </w:numPr>
    </w:pPr>
  </w:style>
  <w:style w:type="paragraph" w:customStyle="1" w:styleId="Bullet3-end">
    <w:name w:val="Bullet3 - end"/>
    <w:basedOn w:val="Bullet30"/>
    <w:next w:val="BodyText1"/>
    <w:autoRedefine/>
    <w:rsid w:val="00B10F5F"/>
    <w:pPr>
      <w:spacing w:after="120"/>
    </w:pPr>
  </w:style>
  <w:style w:type="paragraph" w:customStyle="1" w:styleId="NumberedIntro">
    <w:name w:val="Numbered Intro"/>
    <w:basedOn w:val="BulletIntro"/>
    <w:next w:val="Numbering1"/>
    <w:qFormat/>
    <w:rsid w:val="00DD2875"/>
  </w:style>
  <w:style w:type="paragraph" w:customStyle="1" w:styleId="Numbering1">
    <w:name w:val="Numbering1"/>
    <w:qFormat/>
    <w:rsid w:val="00DD2875"/>
    <w:pPr>
      <w:numPr>
        <w:numId w:val="18"/>
      </w:numPr>
      <w:spacing w:before="60" w:after="0" w:line="260" w:lineRule="exact"/>
      <w:ind w:left="357" w:hanging="357"/>
    </w:pPr>
    <w:rPr>
      <w:rFonts w:ascii="Verdana" w:hAnsi="Verdana" w:cs="Times New Roman"/>
      <w:color w:val="3B3B3B" w:themeColor="background2" w:themeShade="40"/>
      <w:sz w:val="20"/>
      <w:lang w:val="en-GB"/>
    </w:rPr>
  </w:style>
  <w:style w:type="paragraph" w:customStyle="1" w:styleId="Numbering1-end">
    <w:name w:val="Numbering1 - end"/>
    <w:basedOn w:val="Numbering1"/>
    <w:next w:val="BodyText1"/>
    <w:qFormat/>
    <w:rsid w:val="00B10F5F"/>
    <w:pPr>
      <w:spacing w:after="120"/>
    </w:pPr>
  </w:style>
  <w:style w:type="paragraph" w:customStyle="1" w:styleId="Numbering2">
    <w:name w:val="Numbering2"/>
    <w:basedOn w:val="Numbering1"/>
    <w:qFormat/>
    <w:rsid w:val="00B10F5F"/>
    <w:pPr>
      <w:numPr>
        <w:numId w:val="5"/>
      </w:numPr>
      <w:tabs>
        <w:tab w:val="left" w:pos="630"/>
      </w:tabs>
    </w:pPr>
  </w:style>
  <w:style w:type="paragraph" w:customStyle="1" w:styleId="Numbering2-end">
    <w:name w:val="Numbering2 - end"/>
    <w:basedOn w:val="Numbering2"/>
    <w:next w:val="BodyText1"/>
    <w:qFormat/>
    <w:rsid w:val="00726E3A"/>
    <w:pPr>
      <w:spacing w:after="120"/>
      <w:ind w:left="634" w:hanging="274"/>
    </w:pPr>
  </w:style>
  <w:style w:type="paragraph" w:customStyle="1" w:styleId="Numbering3">
    <w:name w:val="Numbering3"/>
    <w:basedOn w:val="Numbering1"/>
    <w:qFormat/>
    <w:rsid w:val="00B10F5F"/>
    <w:pPr>
      <w:numPr>
        <w:numId w:val="19"/>
      </w:numPr>
    </w:pPr>
  </w:style>
  <w:style w:type="paragraph" w:customStyle="1" w:styleId="Numbering3-end">
    <w:name w:val="Numbering3 - end"/>
    <w:basedOn w:val="Numbering3"/>
    <w:next w:val="BodyText1"/>
    <w:qFormat/>
    <w:rsid w:val="00726E3A"/>
    <w:pPr>
      <w:spacing w:after="120"/>
      <w:ind w:left="994"/>
    </w:pPr>
  </w:style>
  <w:style w:type="paragraph" w:customStyle="1" w:styleId="IntroductoryText">
    <w:name w:val="Introductory Text"/>
    <w:next w:val="BodyText1"/>
    <w:qFormat/>
    <w:rsid w:val="0099029F"/>
    <w:pPr>
      <w:spacing w:after="240" w:line="240" w:lineRule="auto"/>
    </w:pPr>
    <w:rPr>
      <w:rFonts w:cs="Times New Roman"/>
      <w:i/>
      <w:color w:val="12ABDB" w:themeColor="accent2"/>
      <w:sz w:val="28"/>
    </w:rPr>
  </w:style>
  <w:style w:type="paragraph" w:customStyle="1" w:styleId="FigureDescriptor">
    <w:name w:val="Figure Descriptor"/>
    <w:next w:val="BodyText1"/>
    <w:qFormat/>
    <w:rsid w:val="0099029F"/>
    <w:pPr>
      <w:spacing w:before="240" w:after="120" w:line="240" w:lineRule="auto"/>
    </w:pPr>
    <w:rPr>
      <w:rFonts w:ascii="Verdana" w:hAnsi="Verdana" w:cs="Times New Roman"/>
      <w:b/>
      <w:color w:val="7F7F7F" w:themeColor="text1" w:themeTint="80"/>
      <w:sz w:val="16"/>
      <w:lang w:val="fr-FR"/>
    </w:rPr>
  </w:style>
  <w:style w:type="paragraph" w:customStyle="1" w:styleId="TableText">
    <w:name w:val="Table Text"/>
    <w:basedOn w:val="BodyText1"/>
    <w:qFormat/>
    <w:rsid w:val="00BE14E2"/>
    <w:pPr>
      <w:spacing w:after="0"/>
    </w:pPr>
    <w:rPr>
      <w:szCs w:val="20"/>
    </w:rPr>
  </w:style>
  <w:style w:type="paragraph" w:customStyle="1" w:styleId="TableBullet1">
    <w:name w:val="Table Bullet1"/>
    <w:basedOn w:val="Bullet1"/>
    <w:qFormat/>
    <w:rsid w:val="00903E1F"/>
    <w:pPr>
      <w:ind w:left="154" w:hanging="154"/>
    </w:pPr>
  </w:style>
  <w:style w:type="paragraph" w:customStyle="1" w:styleId="TableBullet2">
    <w:name w:val="Table Bullet2"/>
    <w:basedOn w:val="Bullet3"/>
    <w:qFormat/>
    <w:rsid w:val="00903E1F"/>
    <w:pPr>
      <w:ind w:left="334" w:hanging="180"/>
    </w:pPr>
  </w:style>
  <w:style w:type="paragraph" w:customStyle="1" w:styleId="TableBullet3">
    <w:name w:val="Table Bullet3"/>
    <w:basedOn w:val="Bullet30"/>
    <w:qFormat/>
    <w:rsid w:val="00903E1F"/>
    <w:pPr>
      <w:ind w:left="514" w:hanging="180"/>
    </w:pPr>
  </w:style>
  <w:style w:type="paragraph" w:customStyle="1" w:styleId="TableHead">
    <w:name w:val="Table Head"/>
    <w:next w:val="TableSubhead"/>
    <w:qFormat/>
    <w:rsid w:val="000A03F7"/>
    <w:pPr>
      <w:spacing w:after="0" w:line="240" w:lineRule="auto"/>
      <w:jc w:val="center"/>
    </w:pPr>
    <w:rPr>
      <w:rFonts w:ascii="Verdana" w:hAnsi="Verdana" w:cs="Times New Roman"/>
      <w:color w:val="FFFFFF" w:themeColor="background1"/>
      <w:sz w:val="20"/>
      <w:lang w:val="en-GB"/>
    </w:rPr>
  </w:style>
  <w:style w:type="paragraph" w:customStyle="1" w:styleId="TableSubhead">
    <w:name w:val="Table Subhead"/>
    <w:basedOn w:val="Normal"/>
    <w:qFormat/>
    <w:rsid w:val="000A03F7"/>
    <w:pPr>
      <w:spacing w:after="0"/>
    </w:pPr>
    <w:rPr>
      <w:rFonts w:asciiTheme="minorHAnsi" w:hAnsiTheme="minorHAnsi"/>
      <w:color w:val="0070AD" w:themeColor="accent1"/>
      <w:sz w:val="20"/>
    </w:rPr>
  </w:style>
  <w:style w:type="paragraph" w:customStyle="1" w:styleId="TableofContents">
    <w:name w:val="Table of Contents"/>
    <w:qFormat/>
    <w:rsid w:val="00863AD0"/>
    <w:pPr>
      <w:spacing w:after="720" w:line="240" w:lineRule="auto"/>
    </w:pPr>
    <w:rPr>
      <w:rFonts w:ascii="Verdana" w:hAnsi="Verdana" w:cs="Times New Roman"/>
      <w:color w:val="0070AD" w:themeColor="accent1"/>
      <w:sz w:val="52"/>
      <w:szCs w:val="60"/>
      <w:lang w:val="en-GB"/>
    </w:rPr>
  </w:style>
  <w:style w:type="paragraph" w:styleId="TOC1">
    <w:name w:val="toc 1"/>
    <w:next w:val="TOC2"/>
    <w:autoRedefine/>
    <w:uiPriority w:val="39"/>
    <w:unhideWhenUsed/>
    <w:locked/>
    <w:rsid w:val="007927EC"/>
    <w:pPr>
      <w:tabs>
        <w:tab w:val="right" w:leader="dot" w:pos="10199"/>
      </w:tabs>
      <w:spacing w:after="100" w:line="240" w:lineRule="auto"/>
    </w:pPr>
    <w:rPr>
      <w:rFonts w:cs="Times New Roman"/>
      <w:noProof/>
      <w:color w:val="404040" w:themeColor="text1" w:themeTint="BF"/>
      <w:sz w:val="20"/>
      <w:lang w:val="en-GB"/>
    </w:rPr>
  </w:style>
  <w:style w:type="paragraph" w:styleId="TOC2">
    <w:name w:val="toc 2"/>
    <w:next w:val="TOC3"/>
    <w:autoRedefine/>
    <w:uiPriority w:val="39"/>
    <w:unhideWhenUsed/>
    <w:locked/>
    <w:rsid w:val="00903E1F"/>
    <w:pPr>
      <w:tabs>
        <w:tab w:val="right" w:leader="dot" w:pos="10199"/>
      </w:tabs>
      <w:spacing w:after="100" w:line="240" w:lineRule="auto"/>
      <w:ind w:left="270"/>
    </w:pPr>
    <w:rPr>
      <w:rFonts w:ascii="Arial" w:hAnsi="Arial" w:cs="Times New Roman"/>
      <w:noProof/>
      <w:color w:val="7F7F7F" w:themeColor="text1" w:themeTint="80"/>
      <w:sz w:val="20"/>
      <w:lang w:val="en-GB"/>
    </w:rPr>
  </w:style>
  <w:style w:type="paragraph" w:styleId="TOC3">
    <w:name w:val="toc 3"/>
    <w:next w:val="TOC4"/>
    <w:autoRedefine/>
    <w:uiPriority w:val="39"/>
    <w:unhideWhenUsed/>
    <w:locked/>
    <w:rsid w:val="00903E1F"/>
    <w:pPr>
      <w:tabs>
        <w:tab w:val="right" w:leader="dot" w:pos="10199"/>
      </w:tabs>
      <w:spacing w:after="100" w:line="240" w:lineRule="auto"/>
      <w:ind w:left="450"/>
    </w:pPr>
    <w:rPr>
      <w:rFonts w:ascii="Arial" w:hAnsi="Arial" w:cs="Times New Roman"/>
      <w:noProof/>
      <w:color w:val="7F7F7F" w:themeColor="text1" w:themeTint="80"/>
      <w:sz w:val="18"/>
      <w:lang w:val="en-GB"/>
    </w:rPr>
  </w:style>
  <w:style w:type="paragraph" w:styleId="TOC4">
    <w:name w:val="toc 4"/>
    <w:next w:val="TOC5"/>
    <w:autoRedefine/>
    <w:uiPriority w:val="39"/>
    <w:unhideWhenUsed/>
    <w:locked/>
    <w:rsid w:val="00903E1F"/>
    <w:pPr>
      <w:tabs>
        <w:tab w:val="right" w:leader="dot" w:pos="10199"/>
      </w:tabs>
      <w:spacing w:after="100" w:line="240" w:lineRule="auto"/>
      <w:ind w:left="660"/>
    </w:pPr>
    <w:rPr>
      <w:rFonts w:ascii="Arial" w:hAnsi="Arial" w:cs="Times New Roman"/>
      <w:noProof/>
      <w:color w:val="7F7F7F" w:themeColor="text1" w:themeTint="80"/>
      <w:sz w:val="16"/>
      <w:lang w:val="en-GB"/>
    </w:rPr>
  </w:style>
  <w:style w:type="paragraph" w:styleId="TOC5">
    <w:name w:val="toc 5"/>
    <w:next w:val="BodyText1"/>
    <w:autoRedefine/>
    <w:uiPriority w:val="39"/>
    <w:unhideWhenUsed/>
    <w:locked/>
    <w:rsid w:val="00903E1F"/>
    <w:pPr>
      <w:tabs>
        <w:tab w:val="right" w:leader="dot" w:pos="10199"/>
      </w:tabs>
      <w:spacing w:after="100" w:line="240" w:lineRule="auto"/>
      <w:ind w:left="810"/>
    </w:pPr>
    <w:rPr>
      <w:rFonts w:ascii="Arial" w:hAnsi="Arial" w:cs="Times New Roman"/>
      <w:noProof/>
      <w:color w:val="7F7F7F" w:themeColor="text1" w:themeTint="80"/>
      <w:sz w:val="14"/>
      <w:lang w:val="en-GB"/>
    </w:rPr>
  </w:style>
  <w:style w:type="paragraph" w:customStyle="1" w:styleId="CapgeminiFooter">
    <w:name w:val="Capgemini Footer"/>
    <w:qFormat/>
    <w:rsid w:val="00843C0E"/>
    <w:pPr>
      <w:tabs>
        <w:tab w:val="right" w:pos="10206"/>
      </w:tabs>
      <w:spacing w:after="0" w:line="240" w:lineRule="auto"/>
      <w:ind w:firstLine="8640"/>
    </w:pPr>
    <w:rPr>
      <w:rFonts w:cs="Times New Roman"/>
      <w:b/>
      <w:color w:val="998C85"/>
      <w:sz w:val="18"/>
      <w:lang w:val="en-GB"/>
    </w:rPr>
  </w:style>
  <w:style w:type="paragraph" w:customStyle="1" w:styleId="CapgeminiPageNumber">
    <w:name w:val="Capgemini Page Number"/>
    <w:qFormat/>
    <w:rsid w:val="003C4339"/>
    <w:pPr>
      <w:spacing w:after="0" w:line="240" w:lineRule="auto"/>
      <w:jc w:val="right"/>
    </w:pPr>
    <w:rPr>
      <w:rFonts w:ascii="Verdana" w:hAnsi="Verdana" w:cs="Times New Roman"/>
      <w:b/>
      <w:color w:val="767676" w:themeColor="background2" w:themeShade="80"/>
      <w:sz w:val="18"/>
      <w:lang w:val="en-GB"/>
    </w:rPr>
  </w:style>
  <w:style w:type="paragraph" w:customStyle="1" w:styleId="Biostitle">
    <w:name w:val="Bios title"/>
    <w:basedOn w:val="Normal"/>
    <w:uiPriority w:val="99"/>
    <w:qFormat/>
    <w:rsid w:val="00BE14E2"/>
    <w:pPr>
      <w:spacing w:before="60"/>
      <w:contextualSpacing/>
    </w:pPr>
    <w:rPr>
      <w:rFonts w:eastAsia="Times New Roman"/>
      <w:b w:val="0"/>
      <w:color w:val="0070AD" w:themeColor="accent1"/>
      <w:sz w:val="28"/>
      <w:szCs w:val="32"/>
      <w:lang w:val="en-US"/>
    </w:rPr>
  </w:style>
  <w:style w:type="paragraph" w:styleId="BodyText">
    <w:name w:val="Body Text"/>
    <w:basedOn w:val="Normal"/>
    <w:link w:val="BodyTextChar"/>
    <w:uiPriority w:val="99"/>
    <w:semiHidden/>
    <w:unhideWhenUsed/>
    <w:locked/>
    <w:rsid w:val="00ED4F71"/>
  </w:style>
  <w:style w:type="character" w:customStyle="1" w:styleId="BodyTextChar">
    <w:name w:val="Body Text Char"/>
    <w:basedOn w:val="DefaultParagraphFont"/>
    <w:link w:val="BodyText"/>
    <w:uiPriority w:val="99"/>
    <w:semiHidden/>
    <w:rsid w:val="00ED4F71"/>
    <w:rPr>
      <w:rFonts w:ascii="Book Antiqua" w:eastAsia="Arial" w:hAnsi="Book Antiqua" w:cs="Times New Roman"/>
      <w:lang w:val="en-GB"/>
    </w:rPr>
  </w:style>
  <w:style w:type="paragraph" w:customStyle="1" w:styleId="BlockText3">
    <w:name w:val="Block Text 3"/>
    <w:basedOn w:val="BlockText"/>
    <w:uiPriority w:val="99"/>
    <w:qFormat/>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val="0"/>
      <w:color w:val="0098C7"/>
      <w:sz w:val="96"/>
      <w:szCs w:val="20"/>
      <w:lang w:val="en-US"/>
    </w:rPr>
  </w:style>
  <w:style w:type="paragraph" w:styleId="BodyText3">
    <w:name w:val="Body Text 3"/>
    <w:basedOn w:val="Normal"/>
    <w:link w:val="BodyText3Char"/>
    <w:uiPriority w:val="99"/>
    <w:semiHidden/>
    <w:unhideWhenUsed/>
    <w:locked/>
    <w:rsid w:val="00ED4F71"/>
    <w:pPr>
      <w:spacing w:line="240" w:lineRule="atLeast"/>
    </w:pPr>
    <w:rPr>
      <w:rFonts w:ascii="Georgia" w:hAnsi="Georgia"/>
      <w:sz w:val="16"/>
      <w:szCs w:val="16"/>
      <w:lang w:val="en-US"/>
    </w:rPr>
  </w:style>
  <w:style w:type="character" w:customStyle="1" w:styleId="BodyText3Char">
    <w:name w:val="Body Text 3 Char"/>
    <w:basedOn w:val="DefaultParagraphFont"/>
    <w:link w:val="BodyText3"/>
    <w:uiPriority w:val="99"/>
    <w:semiHidden/>
    <w:rsid w:val="00ED4F71"/>
    <w:rPr>
      <w:rFonts w:ascii="Georgia" w:eastAsia="Arial" w:hAnsi="Georgia" w:cs="Times New Roman"/>
      <w:sz w:val="16"/>
      <w:szCs w:val="16"/>
    </w:rPr>
  </w:style>
  <w:style w:type="paragraph" w:customStyle="1" w:styleId="TableSpacer">
    <w:name w:val="Table Spacer"/>
    <w:basedOn w:val="Normal"/>
    <w:uiPriority w:val="34"/>
    <w:qFormat/>
    <w:rsid w:val="00ED4F71"/>
    <w:pPr>
      <w:spacing w:after="0"/>
    </w:pPr>
    <w:rPr>
      <w:rFonts w:ascii="Georgia" w:hAnsi="Georgia"/>
      <w:color w:val="263147"/>
      <w:sz w:val="4"/>
      <w:szCs w:val="21"/>
      <w:lang w:val="en-US"/>
    </w:rPr>
  </w:style>
  <w:style w:type="paragraph" w:customStyle="1" w:styleId="BlockText2">
    <w:name w:val="Block Text 2"/>
    <w:basedOn w:val="Normal"/>
    <w:uiPriority w:val="99"/>
    <w:qFormat/>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lang w:val="en-US"/>
    </w:rPr>
  </w:style>
  <w:style w:type="paragraph" w:customStyle="1" w:styleId="Bioheads">
    <w:name w:val="Bio heads"/>
    <w:basedOn w:val="Normal"/>
    <w:uiPriority w:val="99"/>
    <w:qFormat/>
    <w:rsid w:val="00BE14E2"/>
    <w:pPr>
      <w:spacing w:before="60" w:after="60" w:line="240" w:lineRule="atLeast"/>
      <w:contextualSpacing/>
    </w:pPr>
    <w:rPr>
      <w:rFonts w:eastAsia="Times New Roman"/>
      <w:b w:val="0"/>
      <w:color w:val="12ABDB" w:themeColor="accent2"/>
      <w:sz w:val="20"/>
      <w:szCs w:val="21"/>
      <w:lang w:val="en-US"/>
    </w:rPr>
  </w:style>
  <w:style w:type="paragraph" w:styleId="BlockText">
    <w:name w:val="Block Text"/>
    <w:basedOn w:val="Normal"/>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asciiTheme="minorHAnsi" w:eastAsiaTheme="minorEastAsia" w:hAnsiTheme="minorHAnsi" w:cstheme="minorBidi"/>
      <w:i/>
      <w:iCs/>
      <w:color w:val="0070AD" w:themeColor="accent1"/>
    </w:rPr>
  </w:style>
  <w:style w:type="paragraph" w:styleId="BalloonText">
    <w:name w:val="Balloon Text"/>
    <w:basedOn w:val="Normal"/>
    <w:link w:val="BalloonTextChar"/>
    <w:uiPriority w:val="99"/>
    <w:semiHidden/>
    <w:unhideWhenUsed/>
    <w:locked/>
    <w:rsid w:val="00ED4F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71"/>
    <w:rPr>
      <w:rFonts w:ascii="Tahoma" w:eastAsia="Arial" w:hAnsi="Tahoma" w:cs="Tahoma"/>
      <w:sz w:val="16"/>
      <w:szCs w:val="16"/>
      <w:lang w:val="en-GB"/>
    </w:rPr>
  </w:style>
  <w:style w:type="table" w:styleId="TableGrid">
    <w:name w:val="Table Grid"/>
    <w:basedOn w:val="TableNormal"/>
    <w:uiPriority w:val="59"/>
    <w:locked/>
    <w:rsid w:val="0014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pgemini-NewVI">
    <w:name w:val="Capgemini - New VI"/>
    <w:basedOn w:val="TableNormal"/>
    <w:uiPriority w:val="99"/>
    <w:qFormat/>
    <w:rsid w:val="00ED6039"/>
    <w:pPr>
      <w:spacing w:after="0" w:line="240" w:lineRule="auto"/>
    </w:pPr>
    <w:tblPr>
      <w:tblBorders>
        <w:top w:val="single" w:sz="4" w:space="0" w:color="2B143D" w:themeColor="text2"/>
        <w:left w:val="single" w:sz="4" w:space="0" w:color="2B143D" w:themeColor="text2"/>
        <w:bottom w:val="single" w:sz="4" w:space="0" w:color="2B143D" w:themeColor="text2"/>
        <w:right w:val="single" w:sz="4" w:space="0" w:color="2B143D" w:themeColor="text2"/>
        <w:insideH w:val="single" w:sz="4" w:space="0" w:color="ECECEC" w:themeColor="background2"/>
        <w:insideV w:val="single" w:sz="4" w:space="0" w:color="ECECEC"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paragraph" w:customStyle="1" w:styleId="Quote-Source">
    <w:name w:val="Quote-Source"/>
    <w:qFormat/>
    <w:rsid w:val="00220D13"/>
    <w:pPr>
      <w:keepNext/>
      <w:keepLines/>
      <w:spacing w:before="240" w:after="240" w:line="240" w:lineRule="auto"/>
    </w:pPr>
    <w:rPr>
      <w:rFonts w:ascii="Verdana" w:hAnsi="Verdana" w:cs="Times New Roman"/>
      <w:i/>
      <w:color w:val="0070AD" w:themeColor="accent1"/>
      <w:sz w:val="20"/>
      <w:lang w:val="fr-FR"/>
    </w:rPr>
  </w:style>
  <w:style w:type="paragraph" w:customStyle="1" w:styleId="PulloutQuote">
    <w:name w:val="Pullout Quote"/>
    <w:basedOn w:val="BodyText1"/>
    <w:next w:val="Quote-Source"/>
    <w:qFormat/>
    <w:rsid w:val="00C26698"/>
    <w:pPr>
      <w:keepNext/>
      <w:keepLines/>
    </w:pPr>
    <w:rPr>
      <w:b/>
      <w:color w:val="0070AD" w:themeColor="accent1"/>
      <w:sz w:val="28"/>
    </w:rPr>
  </w:style>
  <w:style w:type="paragraph" w:customStyle="1" w:styleId="Quotes">
    <w:name w:val="Quotes"/>
    <w:qFormat/>
    <w:rsid w:val="00BE14E2"/>
    <w:pPr>
      <w:spacing w:after="0" w:line="240" w:lineRule="auto"/>
    </w:pPr>
    <w:rPr>
      <w:rFonts w:ascii="Arial" w:hAnsi="Arial" w:cs="Times New Roman"/>
      <w:b/>
      <w:color w:val="CCEFFB" w:themeColor="accent2" w:themeTint="33"/>
      <w:sz w:val="534"/>
    </w:rPr>
  </w:style>
  <w:style w:type="paragraph" w:customStyle="1" w:styleId="NormalQuote">
    <w:name w:val="Normal Quote"/>
    <w:qFormat/>
    <w:rsid w:val="00220D13"/>
    <w:pPr>
      <w:spacing w:after="120" w:line="240" w:lineRule="auto"/>
    </w:pPr>
    <w:rPr>
      <w:rFonts w:ascii="Verdana" w:hAnsi="Verdana" w:cs="Times New Roman"/>
      <w:b/>
      <w:color w:val="12ABDB" w:themeColor="accent2"/>
      <w:sz w:val="28"/>
    </w:rPr>
  </w:style>
  <w:style w:type="paragraph" w:customStyle="1" w:styleId="BiosDesignation">
    <w:name w:val="Bios Designation"/>
    <w:qFormat/>
    <w:rsid w:val="00220D13"/>
    <w:pPr>
      <w:spacing w:after="240" w:line="240" w:lineRule="atLeast"/>
    </w:pPr>
    <w:rPr>
      <w:rFonts w:ascii="Verdana" w:eastAsia="Times New Roman" w:hAnsi="Verdana" w:cs="Times New Roman"/>
      <w:b/>
      <w:color w:val="2B14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cstheme="minorHAnsi"/>
      <w:color w:val="FFFFFF" w:themeColor="background1"/>
      <w:sz w:val="18"/>
      <w:lang w:val="en-GB"/>
    </w:rPr>
  </w:style>
  <w:style w:type="paragraph" w:customStyle="1" w:styleId="ObjectStyle">
    <w:name w:val="Object Style"/>
    <w:qFormat/>
    <w:rsid w:val="000A03F7"/>
    <w:pPr>
      <w:spacing w:before="120" w:after="240" w:line="240" w:lineRule="auto"/>
    </w:pPr>
    <w:rPr>
      <w:rFonts w:ascii="Arial" w:hAnsi="Arial" w:cs="Times New Roman"/>
      <w:noProof/>
      <w:color w:val="000000" w:themeColor="text1"/>
      <w:sz w:val="20"/>
    </w:rPr>
  </w:style>
  <w:style w:type="table" w:customStyle="1" w:styleId="NSN">
    <w:name w:val="NSN"/>
    <w:basedOn w:val="TableNormal"/>
    <w:uiPriority w:val="99"/>
    <w:qFormat/>
    <w:rsid w:val="00302489"/>
    <w:pPr>
      <w:spacing w:before="120" w:after="0" w:line="240" w:lineRule="auto"/>
    </w:pPr>
    <w:tblPr/>
  </w:style>
  <w:style w:type="table" w:customStyle="1" w:styleId="Capgemini">
    <w:name w:val="Capgemini"/>
    <w:basedOn w:val="Capgemini-NewVI"/>
    <w:uiPriority w:val="99"/>
    <w:qFormat/>
    <w:rsid w:val="00546104"/>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table" w:customStyle="1" w:styleId="CMU">
    <w:name w:val="CMU"/>
    <w:basedOn w:val="Capgemini-NewVI"/>
    <w:uiPriority w:val="99"/>
    <w:qFormat/>
    <w:rsid w:val="000A03F7"/>
    <w:rPr>
      <w:rFonts w:ascii="Verdana" w:hAnsi="Verdana"/>
      <w:color w:val="3B3B3B" w:themeColor="background2" w:themeShade="40"/>
      <w:sz w:val="20"/>
    </w:rPr>
    <w:tblPr>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Pr>
    <w:tcPr>
      <w:vAlign w:val="center"/>
    </w:tcPr>
    <w:tblStylePr w:type="firstRow">
      <w:pPr>
        <w:jc w:val="center"/>
      </w:pPr>
      <w:rPr>
        <w:rFonts w:ascii="Verdana" w:hAnsi="Verdana"/>
        <w:b/>
        <w:color w:val="FFFFFF" w:themeColor="background1"/>
        <w:sz w:val="22"/>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sz="4" w:space="0" w:color="E5E5E5" w:themeColor="text1" w:themeTint="1A"/>
          <w:left w:val="single" w:sz="4" w:space="0" w:color="2B143D" w:themeColor="text2"/>
          <w:bottom w:val="single" w:sz="4" w:space="0" w:color="E5E5E5" w:themeColor="text1" w:themeTint="1A"/>
          <w:right w:val="single" w:sz="4" w:space="0" w:color="2B143D" w:themeColor="text2"/>
          <w:insideH w:val="nil"/>
          <w:insideV w:val="single" w:sz="4" w:space="0" w:color="FFFFFF" w:themeColor="background1"/>
          <w:tl2br w:val="nil"/>
          <w:tr2bl w:val="nil"/>
        </w:tcBorders>
        <w:shd w:val="clear" w:color="auto" w:fill="00C37B" w:themeFill="accent6"/>
        <w:vAlign w:val="center"/>
      </w:tcPr>
    </w:tblStylePr>
    <w:tblStylePr w:type="firstCol">
      <w:pPr>
        <w:jc w:val="left"/>
      </w:pPr>
      <w:rPr>
        <w:rFonts w:ascii="Verdana" w:hAnsi="Verdana"/>
        <w:b/>
        <w:color w:val="0070AD"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Verdana" w:hAnsi="Verdana"/>
        <w:color w:val="12ABDB" w:themeColor="accent2"/>
        <w:sz w:val="20"/>
      </w:rPr>
    </w:tblStylePr>
  </w:style>
  <w:style w:type="paragraph" w:styleId="NormalWeb">
    <w:name w:val="Normal (Web)"/>
    <w:basedOn w:val="Normal"/>
    <w:uiPriority w:val="99"/>
    <w:semiHidden/>
    <w:unhideWhenUsed/>
    <w:locked/>
    <w:rsid w:val="003F728C"/>
    <w:pPr>
      <w:spacing w:before="100" w:beforeAutospacing="1" w:after="100" w:afterAutospacing="1"/>
    </w:pPr>
    <w:rPr>
      <w:rFonts w:ascii="Times New Roman" w:eastAsiaTheme="minorEastAsia" w:hAnsi="Times New Roman" w:cs="Times New Roman"/>
      <w:b w:val="0"/>
      <w:bCs w:val="0"/>
      <w:color w:val="auto"/>
      <w:lang w:val="en-US"/>
    </w:rPr>
  </w:style>
  <w:style w:type="paragraph" w:customStyle="1" w:styleId="CopyrightExtraLine">
    <w:name w:val="Copyright Extra Line"/>
    <w:basedOn w:val="Normal"/>
    <w:qFormat/>
    <w:rsid w:val="003F728C"/>
    <w:rPr>
      <w:b w:val="0"/>
      <w:color w:val="FFFFFF" w:themeColor="background1"/>
      <w:sz w:val="16"/>
    </w:rPr>
  </w:style>
  <w:style w:type="character" w:styleId="FollowedHyperlink">
    <w:name w:val="FollowedHyperlink"/>
    <w:basedOn w:val="DefaultParagraphFont"/>
    <w:uiPriority w:val="99"/>
    <w:semiHidden/>
    <w:unhideWhenUsed/>
    <w:locked/>
    <w:rsid w:val="005C3455"/>
    <w:rPr>
      <w:color w:val="7E39BA" w:themeColor="followedHyperlink"/>
      <w:u w:val="single"/>
    </w:rPr>
  </w:style>
  <w:style w:type="character" w:styleId="CommentReference">
    <w:name w:val="annotation reference"/>
    <w:basedOn w:val="DefaultParagraphFont"/>
    <w:uiPriority w:val="99"/>
    <w:semiHidden/>
    <w:unhideWhenUsed/>
    <w:locked/>
    <w:rsid w:val="0043163A"/>
    <w:rPr>
      <w:sz w:val="16"/>
      <w:szCs w:val="16"/>
    </w:rPr>
  </w:style>
  <w:style w:type="paragraph" w:styleId="CommentText">
    <w:name w:val="annotation text"/>
    <w:basedOn w:val="Normal"/>
    <w:link w:val="CommentTextChar"/>
    <w:uiPriority w:val="99"/>
    <w:semiHidden/>
    <w:unhideWhenUsed/>
    <w:locked/>
    <w:rsid w:val="0043163A"/>
    <w:rPr>
      <w:sz w:val="20"/>
      <w:szCs w:val="20"/>
    </w:rPr>
  </w:style>
  <w:style w:type="character" w:customStyle="1" w:styleId="CommentTextChar">
    <w:name w:val="Comment Text Char"/>
    <w:basedOn w:val="DefaultParagraphFont"/>
    <w:link w:val="CommentText"/>
    <w:uiPriority w:val="99"/>
    <w:semiHidden/>
    <w:rsid w:val="0043163A"/>
    <w:rPr>
      <w:rFonts w:ascii="Verdana" w:eastAsia="Arial" w:hAnsi="Verdana" w:cs="Arial"/>
      <w:b/>
      <w:bCs/>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locked/>
    <w:rsid w:val="0043163A"/>
  </w:style>
  <w:style w:type="character" w:customStyle="1" w:styleId="CommentSubjectChar">
    <w:name w:val="Comment Subject Char"/>
    <w:basedOn w:val="CommentTextChar"/>
    <w:link w:val="CommentSubject"/>
    <w:uiPriority w:val="99"/>
    <w:semiHidden/>
    <w:rsid w:val="0043163A"/>
    <w:rPr>
      <w:rFonts w:ascii="Verdana" w:eastAsia="Arial" w:hAnsi="Verdana" w:cs="Arial"/>
      <w:b/>
      <w:bCs/>
      <w:color w:val="000000" w:themeColor="text1"/>
      <w:sz w:val="20"/>
      <w:szCs w:val="20"/>
      <w:lang w:val="en-GB"/>
    </w:rPr>
  </w:style>
  <w:style w:type="paragraph" w:styleId="Revision">
    <w:name w:val="Revision"/>
    <w:hidden/>
    <w:uiPriority w:val="99"/>
    <w:semiHidden/>
    <w:rsid w:val="0043163A"/>
    <w:pPr>
      <w:spacing w:after="0" w:line="240" w:lineRule="auto"/>
    </w:pPr>
    <w:rPr>
      <w:rFonts w:ascii="Verdana" w:hAnsi="Verdana" w:cs="Arial"/>
      <w:b/>
      <w:bCs/>
      <w:color w:val="000000" w:themeColor="text1"/>
      <w:sz w:val="24"/>
      <w:szCs w:val="24"/>
      <w:lang w:val="en-GB"/>
    </w:rPr>
  </w:style>
  <w:style w:type="paragraph" w:styleId="TOCHeading">
    <w:name w:val="TOC Heading"/>
    <w:basedOn w:val="Heading1"/>
    <w:next w:val="Normal"/>
    <w:uiPriority w:val="39"/>
    <w:semiHidden/>
    <w:unhideWhenUsed/>
    <w:qFormat/>
    <w:locked/>
    <w:rsid w:val="00CD7E84"/>
    <w:pPr>
      <w:keepNext/>
      <w:keepLines/>
      <w:spacing w:before="240"/>
      <w:outlineLvl w:val="9"/>
    </w:pPr>
    <w:rPr>
      <w:rFonts w:asciiTheme="majorHAnsi" w:eastAsiaTheme="majorEastAsia" w:hAnsiTheme="majorHAnsi" w:cstheme="majorBidi"/>
      <w:b/>
      <w:bCs/>
      <w:color w:val="005381" w:themeColor="accent1" w:themeShade="BF"/>
      <w:sz w:val="32"/>
      <w:szCs w:val="32"/>
    </w:rPr>
  </w:style>
  <w:style w:type="character" w:customStyle="1" w:styleId="highlight">
    <w:name w:val="highlight"/>
    <w:basedOn w:val="DefaultParagraphFont"/>
    <w:rsid w:val="00BD17B9"/>
  </w:style>
  <w:style w:type="character" w:styleId="UnresolvedMention">
    <w:name w:val="Unresolved Mention"/>
    <w:basedOn w:val="DefaultParagraphFont"/>
    <w:uiPriority w:val="99"/>
    <w:semiHidden/>
    <w:unhideWhenUsed/>
    <w:rsid w:val="00F21B0E"/>
    <w:rPr>
      <w:color w:val="605E5C"/>
      <w:shd w:val="clear" w:color="auto" w:fill="E1DFDD"/>
    </w:rPr>
  </w:style>
  <w:style w:type="character" w:customStyle="1" w:styleId="submitted">
    <w:name w:val="submitted"/>
    <w:basedOn w:val="DefaultParagraphFont"/>
    <w:rsid w:val="004E2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77544">
      <w:bodyDiv w:val="1"/>
      <w:marLeft w:val="0"/>
      <w:marRight w:val="0"/>
      <w:marTop w:val="0"/>
      <w:marBottom w:val="0"/>
      <w:divBdr>
        <w:top w:val="none" w:sz="0" w:space="0" w:color="auto"/>
        <w:left w:val="none" w:sz="0" w:space="0" w:color="auto"/>
        <w:bottom w:val="none" w:sz="0" w:space="0" w:color="auto"/>
        <w:right w:val="none" w:sz="0" w:space="0" w:color="auto"/>
      </w:divBdr>
    </w:div>
    <w:div w:id="267006898">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 w:id="554316995">
      <w:bodyDiv w:val="1"/>
      <w:marLeft w:val="0"/>
      <w:marRight w:val="0"/>
      <w:marTop w:val="0"/>
      <w:marBottom w:val="0"/>
      <w:divBdr>
        <w:top w:val="none" w:sz="0" w:space="0" w:color="auto"/>
        <w:left w:val="none" w:sz="0" w:space="0" w:color="auto"/>
        <w:bottom w:val="none" w:sz="0" w:space="0" w:color="auto"/>
        <w:right w:val="none" w:sz="0" w:space="0" w:color="auto"/>
      </w:divBdr>
    </w:div>
    <w:div w:id="560411968">
      <w:bodyDiv w:val="1"/>
      <w:marLeft w:val="0"/>
      <w:marRight w:val="0"/>
      <w:marTop w:val="0"/>
      <w:marBottom w:val="0"/>
      <w:divBdr>
        <w:top w:val="none" w:sz="0" w:space="0" w:color="auto"/>
        <w:left w:val="none" w:sz="0" w:space="0" w:color="auto"/>
        <w:bottom w:val="none" w:sz="0" w:space="0" w:color="auto"/>
        <w:right w:val="none" w:sz="0" w:space="0" w:color="auto"/>
      </w:divBdr>
    </w:div>
    <w:div w:id="735780486">
      <w:bodyDiv w:val="1"/>
      <w:marLeft w:val="0"/>
      <w:marRight w:val="0"/>
      <w:marTop w:val="0"/>
      <w:marBottom w:val="0"/>
      <w:divBdr>
        <w:top w:val="none" w:sz="0" w:space="0" w:color="auto"/>
        <w:left w:val="none" w:sz="0" w:space="0" w:color="auto"/>
        <w:bottom w:val="none" w:sz="0" w:space="0" w:color="auto"/>
        <w:right w:val="none" w:sz="0" w:space="0" w:color="auto"/>
      </w:divBdr>
    </w:div>
    <w:div w:id="863980397">
      <w:bodyDiv w:val="1"/>
      <w:marLeft w:val="0"/>
      <w:marRight w:val="0"/>
      <w:marTop w:val="0"/>
      <w:marBottom w:val="0"/>
      <w:divBdr>
        <w:top w:val="none" w:sz="0" w:space="0" w:color="auto"/>
        <w:left w:val="none" w:sz="0" w:space="0" w:color="auto"/>
        <w:bottom w:val="none" w:sz="0" w:space="0" w:color="auto"/>
        <w:right w:val="none" w:sz="0" w:space="0" w:color="auto"/>
      </w:divBdr>
      <w:divsChild>
        <w:div w:id="156458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62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22318">
      <w:bodyDiv w:val="1"/>
      <w:marLeft w:val="0"/>
      <w:marRight w:val="0"/>
      <w:marTop w:val="0"/>
      <w:marBottom w:val="0"/>
      <w:divBdr>
        <w:top w:val="none" w:sz="0" w:space="0" w:color="auto"/>
        <w:left w:val="none" w:sz="0" w:space="0" w:color="auto"/>
        <w:bottom w:val="none" w:sz="0" w:space="0" w:color="auto"/>
        <w:right w:val="none" w:sz="0" w:space="0" w:color="auto"/>
      </w:divBdr>
    </w:div>
    <w:div w:id="1376395968">
      <w:bodyDiv w:val="1"/>
      <w:marLeft w:val="0"/>
      <w:marRight w:val="0"/>
      <w:marTop w:val="0"/>
      <w:marBottom w:val="0"/>
      <w:divBdr>
        <w:top w:val="none" w:sz="0" w:space="0" w:color="auto"/>
        <w:left w:val="none" w:sz="0" w:space="0" w:color="auto"/>
        <w:bottom w:val="none" w:sz="0" w:space="0" w:color="auto"/>
        <w:right w:val="none" w:sz="0" w:space="0" w:color="auto"/>
      </w:divBdr>
    </w:div>
    <w:div w:id="1692534377">
      <w:bodyDiv w:val="1"/>
      <w:marLeft w:val="0"/>
      <w:marRight w:val="0"/>
      <w:marTop w:val="0"/>
      <w:marBottom w:val="0"/>
      <w:divBdr>
        <w:top w:val="none" w:sz="0" w:space="0" w:color="auto"/>
        <w:left w:val="none" w:sz="0" w:space="0" w:color="auto"/>
        <w:bottom w:val="none" w:sz="0" w:space="0" w:color="auto"/>
        <w:right w:val="none" w:sz="0" w:space="0" w:color="auto"/>
      </w:divBdr>
      <w:divsChild>
        <w:div w:id="1855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1182">
      <w:bodyDiv w:val="1"/>
      <w:marLeft w:val="0"/>
      <w:marRight w:val="0"/>
      <w:marTop w:val="0"/>
      <w:marBottom w:val="0"/>
      <w:divBdr>
        <w:top w:val="none" w:sz="0" w:space="0" w:color="auto"/>
        <w:left w:val="none" w:sz="0" w:space="0" w:color="auto"/>
        <w:bottom w:val="none" w:sz="0" w:space="0" w:color="auto"/>
        <w:right w:val="none" w:sz="0" w:space="0" w:color="auto"/>
      </w:divBdr>
    </w:div>
    <w:div w:id="19862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Capgemini Palette">
      <a:dk1>
        <a:sysClr val="windowText" lastClr="000000"/>
      </a:dk1>
      <a:lt1>
        <a:srgbClr val="FFFFFF"/>
      </a:lt1>
      <a:dk2>
        <a:srgbClr val="2B143D"/>
      </a:dk2>
      <a:lt2>
        <a:srgbClr val="ECECEC"/>
      </a:lt2>
      <a:accent1>
        <a:srgbClr val="0070AD"/>
      </a:accent1>
      <a:accent2>
        <a:srgbClr val="12ABDB"/>
      </a:accent2>
      <a:accent3>
        <a:srgbClr val="2B143D"/>
      </a:accent3>
      <a:accent4>
        <a:srgbClr val="FF304C"/>
      </a:accent4>
      <a:accent5>
        <a:srgbClr val="95E616"/>
      </a:accent5>
      <a:accent6>
        <a:srgbClr val="00C37B"/>
      </a:accent6>
      <a:hlink>
        <a:srgbClr val="88D5ED"/>
      </a:hlink>
      <a:folHlink>
        <a:srgbClr val="7E39BA"/>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ABE90-C83C-4103-921D-E78A700F0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9</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Word Template</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
  <dc:creator>Marek Puchalski</dc:creator>
  <cp:keywords/>
  <dc:description/>
  <cp:lastModifiedBy>Marek Puchalski</cp:lastModifiedBy>
  <cp:revision>11</cp:revision>
  <dcterms:created xsi:type="dcterms:W3CDTF">2019-09-10T15:10:00Z</dcterms:created>
  <dcterms:modified xsi:type="dcterms:W3CDTF">2019-09-13T13:07:00Z</dcterms:modified>
</cp:coreProperties>
</file>