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1DF45EA" w14:textId="77777777" w:rsidR="00C02C99" w:rsidRDefault="00C02C99"/>
    <w:p w14:paraId="11DF45EB" w14:textId="77777777" w:rsidR="00C02C99" w:rsidRDefault="00C02C99">
      <w:pPr>
        <w:jc w:val="both"/>
      </w:pPr>
    </w:p>
    <w:p w14:paraId="11DF45EC" w14:textId="3BF38287" w:rsidR="00C02C99" w:rsidRDefault="00D4243A">
      <w:pPr>
        <w:jc w:val="both"/>
        <w:rPr>
          <w:i/>
          <w:color w:val="980000"/>
        </w:rPr>
      </w:pPr>
      <w:r>
        <w:rPr>
          <w:b/>
          <w:i/>
        </w:rPr>
        <w:t>Note</w:t>
      </w:r>
      <w:r>
        <w:rPr>
          <w:b/>
          <w:i/>
          <w:vertAlign w:val="superscript"/>
        </w:rPr>
        <w:t>1</w:t>
      </w:r>
      <w:r>
        <w:rPr>
          <w:b/>
          <w:i/>
        </w:rPr>
        <w:t>:</w:t>
      </w:r>
      <w:r>
        <w:t xml:space="preserve"> </w:t>
      </w:r>
      <w:r>
        <w:rPr>
          <w:i/>
          <w:color w:val="980000"/>
        </w:rPr>
        <w:t xml:space="preserve">All labs are mandatory, and you will be marked on 4, randomly chosen out of 11 labs. These will account for 20% of your overall mark (5% each). </w:t>
      </w:r>
    </w:p>
    <w:p w14:paraId="11DF45ED" w14:textId="2689A771" w:rsidR="00C02C99" w:rsidRDefault="00D4243A">
      <w:pPr>
        <w:jc w:val="both"/>
        <w:rPr>
          <w:i/>
          <w:color w:val="980000"/>
        </w:rPr>
      </w:pPr>
      <w:r>
        <w:rPr>
          <w:b/>
          <w:i/>
        </w:rPr>
        <w:t>Note</w:t>
      </w:r>
      <w:r>
        <w:rPr>
          <w:b/>
          <w:i/>
          <w:vertAlign w:val="superscript"/>
        </w:rPr>
        <w:t>2</w:t>
      </w:r>
      <w:r>
        <w:rPr>
          <w:b/>
          <w:i/>
        </w:rPr>
        <w:t xml:space="preserve">: </w:t>
      </w:r>
      <w:r>
        <w:rPr>
          <w:i/>
          <w:color w:val="980000"/>
        </w:rPr>
        <w:t>If a marker requests for a specific lab (e.g. Lab 3) and you do not have Lab 3 available, you can ask for another lab to be marked (e.g. Lab 2) but the total marks for Lab 2 will be reduced by 50%.</w:t>
      </w:r>
    </w:p>
    <w:p w14:paraId="11DF45EE" w14:textId="6BDFE32A" w:rsidR="00C02C99" w:rsidRDefault="00D4243A">
      <w:pPr>
        <w:jc w:val="both"/>
        <w:rPr>
          <w:i/>
          <w:color w:val="980000"/>
        </w:rPr>
      </w:pPr>
      <w:r>
        <w:rPr>
          <w:b/>
          <w:i/>
        </w:rPr>
        <w:t>Note</w:t>
      </w:r>
      <w:r>
        <w:rPr>
          <w:b/>
          <w:i/>
          <w:vertAlign w:val="superscript"/>
        </w:rPr>
        <w:t>3</w:t>
      </w:r>
      <w:r>
        <w:rPr>
          <w:b/>
          <w:i/>
        </w:rPr>
        <w:t xml:space="preserve">: </w:t>
      </w:r>
      <w:r>
        <w:rPr>
          <w:i/>
          <w:color w:val="980000"/>
        </w:rPr>
        <w:t xml:space="preserve">All the labs should be created on one single document following the </w:t>
      </w:r>
      <w:hyperlink r:id="rId7">
        <w:r>
          <w:rPr>
            <w:i/>
            <w:color w:val="1155CC"/>
            <w:u w:val="single"/>
          </w:rPr>
          <w:t>provided</w:t>
        </w:r>
        <w:r>
          <w:rPr>
            <w:i/>
            <w:color w:val="1155CC"/>
            <w:u w:val="single"/>
          </w:rPr>
          <w:t xml:space="preserve"> </w:t>
        </w:r>
        <w:r>
          <w:rPr>
            <w:i/>
            <w:color w:val="1155CC"/>
            <w:u w:val="single"/>
          </w:rPr>
          <w:t>template</w:t>
        </w:r>
      </w:hyperlink>
      <w:r>
        <w:rPr>
          <w:i/>
          <w:color w:val="980000"/>
        </w:rPr>
        <w:t>, saved in your drive (or computer) and accessible anytime. Labs are individual works, and they will be submitted into Moodle Dropbox - see deadline.</w:t>
      </w:r>
    </w:p>
    <w:p w14:paraId="11DF45EF" w14:textId="77777777" w:rsidR="00C02C99" w:rsidRDefault="00D4243A">
      <w:pPr>
        <w:jc w:val="both"/>
        <w:rPr>
          <w:i/>
          <w:color w:val="980000"/>
        </w:rPr>
      </w:pPr>
      <w:r>
        <w:rPr>
          <w:b/>
          <w:i/>
        </w:rPr>
        <w:t>Note</w:t>
      </w:r>
      <w:r>
        <w:rPr>
          <w:b/>
          <w:i/>
          <w:vertAlign w:val="superscript"/>
        </w:rPr>
        <w:t>4</w:t>
      </w:r>
      <w:r>
        <w:rPr>
          <w:b/>
          <w:i/>
        </w:rPr>
        <w:t xml:space="preserve">:  </w:t>
      </w:r>
      <w:r>
        <w:rPr>
          <w:i/>
          <w:color w:val="980000"/>
        </w:rPr>
        <w:t>If a LAB is not finished in the scheduled session, you should complete it at your most convenient time by the beginning of the next session.</w:t>
      </w:r>
    </w:p>
    <w:p w14:paraId="11DF45F0" w14:textId="77777777" w:rsidR="00C02C99" w:rsidRDefault="00D4243A">
      <w:pPr>
        <w:jc w:val="both"/>
        <w:rPr>
          <w:i/>
          <w:color w:val="980000"/>
        </w:rPr>
      </w:pPr>
      <w:r>
        <w:rPr>
          <w:b/>
          <w:i/>
        </w:rPr>
        <w:t>Note</w:t>
      </w:r>
      <w:r>
        <w:rPr>
          <w:b/>
          <w:i/>
          <w:vertAlign w:val="superscript"/>
        </w:rPr>
        <w:t>5</w:t>
      </w:r>
      <w:r>
        <w:rPr>
          <w:b/>
          <w:i/>
        </w:rPr>
        <w:t xml:space="preserve">:  </w:t>
      </w:r>
      <w:r>
        <w:rPr>
          <w:i/>
          <w:color w:val="980000"/>
        </w:rPr>
        <w:t>Use a code editor and do not type into VM directly</w:t>
      </w:r>
    </w:p>
    <w:p w14:paraId="11DF45F1" w14:textId="77777777" w:rsidR="00C02C99" w:rsidRDefault="00C02C99">
      <w:pPr>
        <w:jc w:val="center"/>
        <w:rPr>
          <w:i/>
        </w:rPr>
      </w:pPr>
    </w:p>
    <w:p w14:paraId="11DF45F2" w14:textId="77777777" w:rsidR="00C02C99" w:rsidRDefault="00D4243A">
      <w:pPr>
        <w:rPr>
          <w:i/>
          <w:color w:val="980000"/>
        </w:rPr>
      </w:pPr>
      <w:r>
        <w:rPr>
          <w:i/>
        </w:rPr>
        <w:t xml:space="preserve">Online documentation: </w:t>
      </w:r>
      <w:hyperlink r:id="rId8">
        <w:r>
          <w:rPr>
            <w:i/>
            <w:color w:val="1155CC"/>
            <w:u w:val="single"/>
          </w:rPr>
          <w:t>https://devdocs.io/</w:t>
        </w:r>
      </w:hyperlink>
    </w:p>
    <w:p w14:paraId="11DF45F3" w14:textId="77777777" w:rsidR="00C02C99" w:rsidRDefault="00000000">
      <w:pPr>
        <w:jc w:val="both"/>
        <w:rPr>
          <w:i/>
          <w:color w:val="980000"/>
        </w:rPr>
      </w:pPr>
      <w:r>
        <w:pict w14:anchorId="11DF4652">
          <v:rect id="_x0000_i1025" style="width:0;height:1.5pt" o:hralign="center" o:hrstd="t" o:hr="t" fillcolor="#a0a0a0" stroked="f"/>
        </w:pict>
      </w:r>
    </w:p>
    <w:p w14:paraId="11DF45F4" w14:textId="77777777" w:rsidR="00C02C99" w:rsidRDefault="00C02C99">
      <w:pPr>
        <w:jc w:val="both"/>
        <w:rPr>
          <w:i/>
          <w:color w:val="980000"/>
        </w:rPr>
      </w:pPr>
    </w:p>
    <w:p w14:paraId="11DF45F5" w14:textId="77777777" w:rsidR="00C02C99" w:rsidRDefault="00D4243A">
      <w:pPr>
        <w:pStyle w:val="Title"/>
      </w:pPr>
      <w:bookmarkStart w:id="0" w:name="_4yw5le7r3gj5" w:colFirst="0" w:colLast="0"/>
      <w:bookmarkEnd w:id="0"/>
      <w:r>
        <w:t>LAB 1</w:t>
      </w:r>
    </w:p>
    <w:p w14:paraId="11DF45F6" w14:textId="77777777" w:rsidR="00C02C99" w:rsidRDefault="00C02C99">
      <w:pPr>
        <w:jc w:val="center"/>
        <w:rPr>
          <w:b/>
          <w:sz w:val="36"/>
          <w:szCs w:val="36"/>
        </w:rPr>
      </w:pPr>
    </w:p>
    <w:p w14:paraId="11DF45F7" w14:textId="77777777" w:rsidR="00C02C99" w:rsidRDefault="00D4243A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Which of the following steps occurs first in the process of building an ERD based on a scenario?</w:t>
      </w:r>
    </w:p>
    <w:p w14:paraId="11DF45F8" w14:textId="77777777" w:rsidR="00C02C99" w:rsidRDefault="00D4243A">
      <w:pPr>
        <w:numPr>
          <w:ilvl w:val="1"/>
          <w:numId w:val="1"/>
        </w:numPr>
        <w:jc w:val="both"/>
      </w:pPr>
      <w:r>
        <w:t xml:space="preserve"> Develop the initial ERD.</w:t>
      </w:r>
    </w:p>
    <w:p w14:paraId="11DF45F9" w14:textId="77777777" w:rsidR="00C02C99" w:rsidRPr="008A2586" w:rsidRDefault="00D4243A">
      <w:pPr>
        <w:numPr>
          <w:ilvl w:val="1"/>
          <w:numId w:val="1"/>
        </w:numPr>
        <w:jc w:val="both"/>
      </w:pPr>
      <w:r w:rsidRPr="008A2586">
        <w:t xml:space="preserve"> Create a detailed narrative of the organisation’s description of operations.</w:t>
      </w:r>
    </w:p>
    <w:p w14:paraId="11DF45FA" w14:textId="77777777" w:rsidR="00C02C99" w:rsidRPr="008A2586" w:rsidRDefault="00D4243A">
      <w:pPr>
        <w:numPr>
          <w:ilvl w:val="1"/>
          <w:numId w:val="1"/>
        </w:numPr>
        <w:jc w:val="both"/>
        <w:rPr>
          <w:b/>
          <w:bCs/>
          <w:color w:val="00B050"/>
        </w:rPr>
      </w:pPr>
      <w:r w:rsidRPr="008A2586">
        <w:rPr>
          <w:b/>
          <w:bCs/>
          <w:color w:val="00B050"/>
        </w:rPr>
        <w:t xml:space="preserve"> Identify the attributes and primary keys that adequately describe the entities.</w:t>
      </w:r>
    </w:p>
    <w:p w14:paraId="309E2D79" w14:textId="410C11F1" w:rsidR="0063198E" w:rsidRDefault="00D4243A" w:rsidP="0063198E">
      <w:pPr>
        <w:numPr>
          <w:ilvl w:val="1"/>
          <w:numId w:val="1"/>
        </w:numPr>
        <w:jc w:val="both"/>
      </w:pPr>
      <w:r>
        <w:t xml:space="preserve"> Identify the business rules based on the description of operations.</w:t>
      </w:r>
    </w:p>
    <w:p w14:paraId="11DF45FC" w14:textId="77777777" w:rsidR="00C02C99" w:rsidRDefault="00C02C99">
      <w:pPr>
        <w:ind w:left="1440"/>
        <w:jc w:val="both"/>
      </w:pPr>
    </w:p>
    <w:p w14:paraId="11DF45FD" w14:textId="77777777" w:rsidR="00C02C99" w:rsidRDefault="00D4243A">
      <w:pPr>
        <w:numPr>
          <w:ilvl w:val="0"/>
          <w:numId w:val="1"/>
        </w:numPr>
        <w:jc w:val="both"/>
      </w:pPr>
      <w:r>
        <w:rPr>
          <w:rFonts w:ascii="Arial Unicode MS" w:eastAsia="Arial Unicode MS" w:hAnsi="Arial Unicode MS" w:cs="Arial Unicode MS"/>
          <w:b/>
        </w:rPr>
        <w:t xml:space="preserve"> A student can attend 5 modules. Different lecturers can offer the same module. The relationship of students → lecturers is a ____________ relationship.</w:t>
      </w:r>
    </w:p>
    <w:p w14:paraId="11DF45FE" w14:textId="77777777" w:rsidR="00C02C99" w:rsidRDefault="00D4243A">
      <w:pPr>
        <w:numPr>
          <w:ilvl w:val="1"/>
          <w:numId w:val="1"/>
        </w:numPr>
        <w:jc w:val="both"/>
      </w:pPr>
      <w:r>
        <w:t>Many-to-many (M:M)</w:t>
      </w:r>
    </w:p>
    <w:p w14:paraId="11DF45FF" w14:textId="77777777" w:rsidR="00C02C99" w:rsidRPr="008007CB" w:rsidRDefault="00D4243A">
      <w:pPr>
        <w:numPr>
          <w:ilvl w:val="1"/>
          <w:numId w:val="1"/>
        </w:numPr>
        <w:jc w:val="both"/>
      </w:pPr>
      <w:r w:rsidRPr="008007CB">
        <w:t>One-to-many (1:M)</w:t>
      </w:r>
    </w:p>
    <w:p w14:paraId="11DF4600" w14:textId="77777777" w:rsidR="00C02C99" w:rsidRDefault="00D4243A">
      <w:pPr>
        <w:numPr>
          <w:ilvl w:val="1"/>
          <w:numId w:val="1"/>
        </w:numPr>
        <w:jc w:val="both"/>
      </w:pPr>
      <w:r>
        <w:t>One-to-one (1:1)</w:t>
      </w:r>
    </w:p>
    <w:p w14:paraId="11DF4601" w14:textId="77777777" w:rsidR="00C02C99" w:rsidRDefault="00D4243A">
      <w:pPr>
        <w:numPr>
          <w:ilvl w:val="1"/>
          <w:numId w:val="1"/>
        </w:numPr>
        <w:jc w:val="both"/>
      </w:pPr>
      <w:r>
        <w:t>Many-to-one (M:1)</w:t>
      </w:r>
    </w:p>
    <w:p w14:paraId="11DF4602" w14:textId="77777777" w:rsidR="00C02C99" w:rsidRDefault="00D4243A">
      <w:pPr>
        <w:numPr>
          <w:ilvl w:val="1"/>
          <w:numId w:val="1"/>
        </w:numPr>
        <w:jc w:val="both"/>
      </w:pPr>
      <w:r>
        <w:t>Many-to-zero OR one (M:0-1)</w:t>
      </w:r>
    </w:p>
    <w:p w14:paraId="11DF4603" w14:textId="77777777" w:rsidR="00C02C99" w:rsidRPr="008007CB" w:rsidRDefault="00D4243A">
      <w:pPr>
        <w:numPr>
          <w:ilvl w:val="1"/>
          <w:numId w:val="1"/>
        </w:numPr>
        <w:jc w:val="both"/>
        <w:rPr>
          <w:b/>
          <w:bCs/>
          <w:color w:val="00B050"/>
        </w:rPr>
      </w:pPr>
      <w:r w:rsidRPr="008007CB">
        <w:rPr>
          <w:b/>
          <w:bCs/>
          <w:color w:val="00B050"/>
        </w:rPr>
        <w:t>One-to-one OR many (1:1-M)</w:t>
      </w:r>
    </w:p>
    <w:p w14:paraId="11DF4604" w14:textId="77777777" w:rsidR="00C02C99" w:rsidRDefault="00D4243A">
      <w:pPr>
        <w:numPr>
          <w:ilvl w:val="1"/>
          <w:numId w:val="1"/>
        </w:numPr>
        <w:jc w:val="both"/>
      </w:pPr>
      <w:r>
        <w:t>Many-to-zero</w:t>
      </w:r>
    </w:p>
    <w:p w14:paraId="11DF4605" w14:textId="77777777" w:rsidR="00C02C99" w:rsidRDefault="00C02C99">
      <w:pPr>
        <w:ind w:left="1440"/>
        <w:jc w:val="both"/>
      </w:pPr>
    </w:p>
    <w:p w14:paraId="11DF4606" w14:textId="77777777" w:rsidR="00C02C99" w:rsidRDefault="00D4243A">
      <w:pPr>
        <w:numPr>
          <w:ilvl w:val="0"/>
          <w:numId w:val="1"/>
        </w:numPr>
        <w:jc w:val="both"/>
      </w:pPr>
      <w:r>
        <w:t xml:space="preserve"> </w:t>
      </w:r>
      <w:r>
        <w:rPr>
          <w:b/>
        </w:rPr>
        <w:t>What would be the cardinality symbol for the relationship identified in Q2?</w:t>
      </w:r>
    </w:p>
    <w:p w14:paraId="11DF4607" w14:textId="5C264F8B" w:rsidR="00C02C99" w:rsidRDefault="00D4243A">
      <w:pPr>
        <w:numPr>
          <w:ilvl w:val="1"/>
          <w:numId w:val="1"/>
        </w:numPr>
        <w:jc w:val="both"/>
      </w:pPr>
      <w:r>
        <w:rPr>
          <w:b/>
          <w:noProof/>
        </w:rPr>
        <w:drawing>
          <wp:inline distT="114300" distB="114300" distL="114300" distR="114300" wp14:anchorId="11DF4653" wp14:editId="11DF4654">
            <wp:extent cx="1776351" cy="1905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351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A6C85">
        <w:t>one to zero or many</w:t>
      </w:r>
    </w:p>
    <w:p w14:paraId="11DF4608" w14:textId="4811E5FE" w:rsidR="00C02C99" w:rsidRDefault="00D4243A">
      <w:pPr>
        <w:numPr>
          <w:ilvl w:val="1"/>
          <w:numId w:val="1"/>
        </w:numPr>
        <w:jc w:val="both"/>
      </w:pPr>
      <w:r>
        <w:rPr>
          <w:noProof/>
        </w:rPr>
        <w:drawing>
          <wp:inline distT="114300" distB="114300" distL="114300" distR="114300" wp14:anchorId="11DF4655" wp14:editId="11DF4656">
            <wp:extent cx="1776351" cy="190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351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A6C85">
        <w:t>one to zero or one</w:t>
      </w:r>
    </w:p>
    <w:p w14:paraId="11DF4609" w14:textId="729E56B3" w:rsidR="00C02C99" w:rsidRDefault="00D4243A">
      <w:pPr>
        <w:numPr>
          <w:ilvl w:val="1"/>
          <w:numId w:val="1"/>
        </w:numPr>
        <w:jc w:val="both"/>
      </w:pPr>
      <w:r>
        <w:rPr>
          <w:noProof/>
        </w:rPr>
        <w:drawing>
          <wp:inline distT="114300" distB="114300" distL="114300" distR="114300" wp14:anchorId="11DF4657" wp14:editId="11DF4658">
            <wp:extent cx="1695495" cy="18166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95" cy="18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A6C85">
        <w:t xml:space="preserve">  Many to many </w:t>
      </w:r>
    </w:p>
    <w:p w14:paraId="11DF460A" w14:textId="538337E1" w:rsidR="00C02C99" w:rsidRDefault="00D4243A">
      <w:pPr>
        <w:numPr>
          <w:ilvl w:val="1"/>
          <w:numId w:val="1"/>
        </w:numPr>
        <w:jc w:val="both"/>
      </w:pPr>
      <w:r>
        <w:rPr>
          <w:noProof/>
        </w:rPr>
        <w:drawing>
          <wp:inline distT="114300" distB="114300" distL="114300" distR="114300" wp14:anchorId="11DF4659" wp14:editId="11DF465A">
            <wp:extent cx="1776351" cy="1905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351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A6C85" w:rsidRPr="008A2586">
        <w:rPr>
          <w:b/>
          <w:bCs/>
          <w:color w:val="00B050"/>
        </w:rPr>
        <w:t>one to one or many</w:t>
      </w:r>
      <w:r w:rsidR="001A6C85" w:rsidRPr="008A2586">
        <w:rPr>
          <w:color w:val="00B050"/>
        </w:rPr>
        <w:t xml:space="preserve"> </w:t>
      </w:r>
    </w:p>
    <w:p w14:paraId="11DF460B" w14:textId="5FA7D547" w:rsidR="00C02C99" w:rsidRPr="008007CB" w:rsidRDefault="00D4243A">
      <w:pPr>
        <w:numPr>
          <w:ilvl w:val="1"/>
          <w:numId w:val="1"/>
        </w:numPr>
        <w:jc w:val="both"/>
      </w:pPr>
      <w:r w:rsidRPr="008007CB">
        <w:rPr>
          <w:noProof/>
        </w:rPr>
        <w:drawing>
          <wp:inline distT="114300" distB="114300" distL="114300" distR="114300" wp14:anchorId="11DF465B" wp14:editId="11DF465C">
            <wp:extent cx="1776351" cy="1905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351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A6C85" w:rsidRPr="008007CB">
        <w:t xml:space="preserve">One to many </w:t>
      </w:r>
    </w:p>
    <w:p w14:paraId="11DF460C" w14:textId="0B70375E" w:rsidR="00C02C99" w:rsidRDefault="00D4243A">
      <w:pPr>
        <w:numPr>
          <w:ilvl w:val="1"/>
          <w:numId w:val="1"/>
        </w:numPr>
        <w:jc w:val="both"/>
      </w:pPr>
      <w:r>
        <w:rPr>
          <w:noProof/>
        </w:rPr>
        <w:drawing>
          <wp:inline distT="114300" distB="114300" distL="114300" distR="114300" wp14:anchorId="11DF465D" wp14:editId="11DF465E">
            <wp:extent cx="1776351" cy="1905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351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A6C85">
        <w:t>one to one</w:t>
      </w:r>
    </w:p>
    <w:p w14:paraId="11DF460D" w14:textId="77777777" w:rsidR="00C02C99" w:rsidRDefault="00C02C99">
      <w:pPr>
        <w:jc w:val="both"/>
      </w:pPr>
    </w:p>
    <w:p w14:paraId="11DF460E" w14:textId="77777777" w:rsidR="00C02C99" w:rsidRDefault="00C02C99">
      <w:pPr>
        <w:jc w:val="both"/>
      </w:pPr>
    </w:p>
    <w:p w14:paraId="11DF460F" w14:textId="77777777" w:rsidR="00C02C99" w:rsidRDefault="00C02C99">
      <w:pPr>
        <w:jc w:val="both"/>
      </w:pPr>
    </w:p>
    <w:p w14:paraId="11DF4610" w14:textId="77777777" w:rsidR="00C02C99" w:rsidRDefault="00C02C99">
      <w:pPr>
        <w:jc w:val="both"/>
      </w:pPr>
    </w:p>
    <w:p w14:paraId="11DF4611" w14:textId="77777777" w:rsidR="00C02C99" w:rsidRDefault="00C02C99">
      <w:pPr>
        <w:ind w:left="1440"/>
        <w:jc w:val="both"/>
      </w:pPr>
    </w:p>
    <w:p w14:paraId="11DF4612" w14:textId="77777777" w:rsidR="00C02C99" w:rsidRDefault="00D4243A">
      <w:pPr>
        <w:numPr>
          <w:ilvl w:val="0"/>
          <w:numId w:val="1"/>
        </w:numPr>
        <w:jc w:val="both"/>
      </w:pPr>
      <w:r>
        <w:t xml:space="preserve">  </w:t>
      </w:r>
      <w:r>
        <w:rPr>
          <w:b/>
        </w:rPr>
        <w:t>Which of the following statements best describes the function of an entity relation model?</w:t>
      </w:r>
    </w:p>
    <w:p w14:paraId="11DF4613" w14:textId="77777777" w:rsidR="00C02C99" w:rsidRDefault="00D4243A">
      <w:pPr>
        <w:numPr>
          <w:ilvl w:val="1"/>
          <w:numId w:val="1"/>
        </w:numPr>
        <w:jc w:val="both"/>
      </w:pPr>
      <w:r>
        <w:t>An ER model is concerned primarily with the view of the attributes that will be used in physical implementation</w:t>
      </w:r>
    </w:p>
    <w:p w14:paraId="11DF4614" w14:textId="77777777" w:rsidR="00C02C99" w:rsidRDefault="00D4243A">
      <w:pPr>
        <w:numPr>
          <w:ilvl w:val="1"/>
          <w:numId w:val="1"/>
        </w:numPr>
        <w:jc w:val="both"/>
      </w:pPr>
      <w:r>
        <w:t>An ER model is concerned primarily with a physical implementation of the data and secondly with the logical view</w:t>
      </w:r>
    </w:p>
    <w:p w14:paraId="11DF4615" w14:textId="77777777" w:rsidR="00C02C99" w:rsidRPr="001D0010" w:rsidRDefault="00D4243A">
      <w:pPr>
        <w:numPr>
          <w:ilvl w:val="1"/>
          <w:numId w:val="1"/>
        </w:numPr>
        <w:jc w:val="both"/>
        <w:rPr>
          <w:b/>
          <w:bCs/>
          <w:color w:val="00B050"/>
        </w:rPr>
      </w:pPr>
      <w:r w:rsidRPr="001D0010">
        <w:rPr>
          <w:b/>
          <w:bCs/>
          <w:color w:val="00B050"/>
        </w:rPr>
        <w:t>An ER model provides a view of the logic of the data and not the physical implementation</w:t>
      </w:r>
    </w:p>
    <w:p w14:paraId="11DF4616" w14:textId="77777777" w:rsidR="00C02C99" w:rsidRDefault="00D4243A">
      <w:pPr>
        <w:numPr>
          <w:ilvl w:val="1"/>
          <w:numId w:val="1"/>
        </w:numPr>
        <w:jc w:val="both"/>
      </w:pPr>
      <w:r>
        <w:t xml:space="preserve">An ER model is entirely concerned with modelling the physical implementation </w:t>
      </w:r>
    </w:p>
    <w:p w14:paraId="11DF4617" w14:textId="77777777" w:rsidR="00C02C99" w:rsidRDefault="00C02C99">
      <w:pPr>
        <w:ind w:left="1440"/>
        <w:jc w:val="both"/>
      </w:pPr>
    </w:p>
    <w:p w14:paraId="11DF4618" w14:textId="77777777" w:rsidR="00C02C99" w:rsidRDefault="00D4243A">
      <w:pPr>
        <w:numPr>
          <w:ilvl w:val="0"/>
          <w:numId w:val="1"/>
        </w:numPr>
        <w:jc w:val="both"/>
      </w:pPr>
      <w:r>
        <w:t xml:space="preserve"> </w:t>
      </w:r>
      <w:r>
        <w:rPr>
          <w:b/>
        </w:rPr>
        <w:t>Consider Figure 1 representing instances of a relationship between an EMPLOYEE and the DEPARTMENT that the employees work in.</w:t>
      </w:r>
    </w:p>
    <w:p w14:paraId="11DF4619" w14:textId="77777777" w:rsidR="00C02C99" w:rsidRDefault="00D4243A">
      <w:pPr>
        <w:jc w:val="center"/>
      </w:pPr>
      <w:r>
        <w:rPr>
          <w:noProof/>
        </w:rPr>
        <w:drawing>
          <wp:inline distT="114300" distB="114300" distL="114300" distR="114300" wp14:anchorId="11DF465F" wp14:editId="11DF4660">
            <wp:extent cx="3020850" cy="1720087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t="202" b="202"/>
                    <a:stretch>
                      <a:fillRect/>
                    </a:stretch>
                  </pic:blipFill>
                  <pic:spPr>
                    <a:xfrm>
                      <a:off x="0" y="0"/>
                      <a:ext cx="3020850" cy="1720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F461A" w14:textId="77777777" w:rsidR="00C02C99" w:rsidRDefault="00D4243A">
      <w:pPr>
        <w:jc w:val="center"/>
      </w:pPr>
      <w:r>
        <w:t xml:space="preserve">Figure.1 </w:t>
      </w:r>
    </w:p>
    <w:p w14:paraId="11DF461B" w14:textId="77777777" w:rsidR="00C02C99" w:rsidRDefault="00C02C99">
      <w:pPr>
        <w:jc w:val="both"/>
      </w:pPr>
    </w:p>
    <w:p w14:paraId="11DF461C" w14:textId="268692EE" w:rsidR="00C02C99" w:rsidRDefault="00D4243A">
      <w:pPr>
        <w:ind w:left="1440"/>
        <w:jc w:val="both"/>
      </w:pPr>
      <w:r>
        <w:t xml:space="preserve">Which of the following relationships are solved </w:t>
      </w:r>
      <w:r w:rsidR="00A06434">
        <w:t>and represented</w:t>
      </w:r>
      <w:r>
        <w:t xml:space="preserve"> by the above figure?</w:t>
      </w:r>
    </w:p>
    <w:p w14:paraId="11DF461D" w14:textId="77777777" w:rsidR="00C02C99" w:rsidRDefault="00C02C99">
      <w:pPr>
        <w:ind w:left="1440"/>
        <w:jc w:val="both"/>
      </w:pPr>
    </w:p>
    <w:p w14:paraId="11DF461E" w14:textId="77777777" w:rsidR="00C02C99" w:rsidRDefault="00D4243A">
      <w:pPr>
        <w:numPr>
          <w:ilvl w:val="1"/>
          <w:numId w:val="1"/>
        </w:numPr>
        <w:jc w:val="both"/>
      </w:pPr>
      <w:r>
        <w:rPr>
          <w:b/>
        </w:rPr>
        <w:t>1:1</w:t>
      </w:r>
      <w:r>
        <w:t xml:space="preserve"> relationship between EMPLOYEE and DEPARTMENT and total participation from EMPLOYEE and total participation from DEPARTMENT</w:t>
      </w:r>
    </w:p>
    <w:p w14:paraId="11DF461F" w14:textId="77777777" w:rsidR="00C02C99" w:rsidRDefault="00D4243A">
      <w:pPr>
        <w:numPr>
          <w:ilvl w:val="1"/>
          <w:numId w:val="1"/>
        </w:numPr>
        <w:jc w:val="both"/>
      </w:pPr>
      <w:r>
        <w:rPr>
          <w:b/>
        </w:rPr>
        <w:t>1:M</w:t>
      </w:r>
      <w:r>
        <w:t xml:space="preserve"> relationship between EMPLOYEE and DEPARTMENT and partial participation from EMPLOYEE and partial participation from DEPARTMENT</w:t>
      </w:r>
    </w:p>
    <w:p w14:paraId="11DF4620" w14:textId="77777777" w:rsidR="00C02C99" w:rsidRDefault="00D4243A">
      <w:pPr>
        <w:numPr>
          <w:ilvl w:val="1"/>
          <w:numId w:val="1"/>
        </w:numPr>
        <w:jc w:val="both"/>
      </w:pPr>
      <w:r>
        <w:rPr>
          <w:b/>
        </w:rPr>
        <w:t>M:M</w:t>
      </w:r>
      <w:r>
        <w:t xml:space="preserve"> relationship between EMPLOYEE and DEPARTMENT and partial participation from EMPLOYEE and total participation from DEPARTMENT</w:t>
      </w:r>
    </w:p>
    <w:p w14:paraId="11DF4621" w14:textId="77777777" w:rsidR="00C02C99" w:rsidRPr="00175A51" w:rsidRDefault="00D4243A">
      <w:pPr>
        <w:numPr>
          <w:ilvl w:val="1"/>
          <w:numId w:val="1"/>
        </w:numPr>
        <w:jc w:val="both"/>
        <w:rPr>
          <w:b/>
          <w:color w:val="00B050"/>
        </w:rPr>
      </w:pPr>
      <w:r w:rsidRPr="00175A51">
        <w:rPr>
          <w:b/>
          <w:color w:val="00B050"/>
        </w:rPr>
        <w:t>M:1 relationship between EMPLOYEE and DEPARTMENT and total participation from EMPLOYEE and total participation from DEPARTMENT</w:t>
      </w:r>
    </w:p>
    <w:p w14:paraId="11DF4622" w14:textId="77777777" w:rsidR="00C02C99" w:rsidRDefault="00C02C99">
      <w:pPr>
        <w:ind w:left="1440"/>
        <w:jc w:val="both"/>
      </w:pPr>
    </w:p>
    <w:p w14:paraId="11DF4623" w14:textId="77777777" w:rsidR="00C02C99" w:rsidRDefault="00D4243A">
      <w:pPr>
        <w:numPr>
          <w:ilvl w:val="0"/>
          <w:numId w:val="1"/>
        </w:numPr>
        <w:jc w:val="both"/>
      </w:pPr>
      <w:r>
        <w:t xml:space="preserve"> Suppose we map the following ERD (Figure 2) to the relations T1(A, B) and T2(B, C). The </w:t>
      </w:r>
      <w:r>
        <w:rPr>
          <w:rFonts w:ascii="Comfortaa" w:eastAsia="Comfortaa" w:hAnsi="Comfortaa" w:cs="Comfortaa"/>
        </w:rPr>
        <w:t>CREATE</w:t>
      </w:r>
      <w:r>
        <w:t xml:space="preserve"> table statement for T2 is defined as the following: </w:t>
      </w:r>
    </w:p>
    <w:p w14:paraId="11DF4624" w14:textId="77777777" w:rsidR="00C02C99" w:rsidRDefault="00C02C99">
      <w:pPr>
        <w:ind w:left="720"/>
        <w:jc w:val="both"/>
      </w:pPr>
    </w:p>
    <w:p w14:paraId="11DF4625" w14:textId="77777777" w:rsidR="00C02C99" w:rsidRDefault="00D4243A">
      <w:pPr>
        <w:ind w:left="720"/>
        <w:jc w:val="both"/>
      </w:pPr>
      <w:r>
        <w:rPr>
          <w:rFonts w:ascii="Consolas" w:eastAsia="Consolas" w:hAnsi="Consolas" w:cs="Consolas"/>
          <w:color w:val="955AE7"/>
          <w:shd w:val="clear" w:color="auto" w:fill="EFECF4"/>
        </w:rPr>
        <w:t>CREATE</w:t>
      </w:r>
      <w:r>
        <w:rPr>
          <w:rFonts w:ascii="Consolas" w:eastAsia="Consolas" w:hAnsi="Consolas" w:cs="Consolas"/>
          <w:color w:val="585260"/>
          <w:shd w:val="clear" w:color="auto" w:fill="EFECF4"/>
        </w:rPr>
        <w:t xml:space="preserve"> </w:t>
      </w:r>
      <w:r>
        <w:rPr>
          <w:rFonts w:ascii="Consolas" w:eastAsia="Consolas" w:hAnsi="Consolas" w:cs="Consolas"/>
          <w:color w:val="955AE7"/>
          <w:shd w:val="clear" w:color="auto" w:fill="EFECF4"/>
        </w:rPr>
        <w:t>TABLE</w:t>
      </w:r>
      <w:r>
        <w:rPr>
          <w:rFonts w:ascii="Consolas" w:eastAsia="Consolas" w:hAnsi="Consolas" w:cs="Consolas"/>
          <w:color w:val="585260"/>
          <w:shd w:val="clear" w:color="auto" w:fill="EFECF4"/>
        </w:rPr>
        <w:t xml:space="preserve"> T2(B </w:t>
      </w:r>
      <w:r>
        <w:rPr>
          <w:rFonts w:ascii="Consolas" w:eastAsia="Consolas" w:hAnsi="Consolas" w:cs="Consolas"/>
          <w:color w:val="AA573C"/>
          <w:shd w:val="clear" w:color="auto" w:fill="EFECF4"/>
        </w:rPr>
        <w:t>SERIAL</w:t>
      </w:r>
      <w:r>
        <w:rPr>
          <w:rFonts w:ascii="Consolas" w:eastAsia="Consolas" w:hAnsi="Consolas" w:cs="Consolas"/>
          <w:color w:val="585260"/>
          <w:shd w:val="clear" w:color="auto" w:fill="EFECF4"/>
        </w:rPr>
        <w:t xml:space="preserve"> PRIMARY </w:t>
      </w:r>
      <w:r>
        <w:rPr>
          <w:rFonts w:ascii="Consolas" w:eastAsia="Consolas" w:hAnsi="Consolas" w:cs="Consolas"/>
          <w:color w:val="955AE7"/>
          <w:shd w:val="clear" w:color="auto" w:fill="EFECF4"/>
        </w:rPr>
        <w:t>KEY</w:t>
      </w:r>
      <w:r>
        <w:rPr>
          <w:rFonts w:ascii="Consolas" w:eastAsia="Consolas" w:hAnsi="Consolas" w:cs="Consolas"/>
          <w:color w:val="585260"/>
          <w:shd w:val="clear" w:color="auto" w:fill="EFECF4"/>
        </w:rPr>
        <w:t xml:space="preserve">, C </w:t>
      </w:r>
      <w:r>
        <w:rPr>
          <w:rFonts w:ascii="Consolas" w:eastAsia="Consolas" w:hAnsi="Consolas" w:cs="Consolas"/>
          <w:color w:val="AA573C"/>
          <w:shd w:val="clear" w:color="auto" w:fill="EFECF4"/>
        </w:rPr>
        <w:t>INT</w:t>
      </w:r>
      <w:r>
        <w:rPr>
          <w:rFonts w:ascii="Consolas" w:eastAsia="Consolas" w:hAnsi="Consolas" w:cs="Consolas"/>
          <w:color w:val="585260"/>
          <w:shd w:val="clear" w:color="auto" w:fill="EFECF4"/>
        </w:rPr>
        <w:t>)</w:t>
      </w:r>
      <w:r>
        <w:t xml:space="preserve">. </w:t>
      </w:r>
    </w:p>
    <w:p w14:paraId="11DF4626" w14:textId="77777777" w:rsidR="00C02C99" w:rsidRDefault="00C02C99">
      <w:pPr>
        <w:ind w:left="720"/>
        <w:jc w:val="both"/>
      </w:pPr>
    </w:p>
    <w:p w14:paraId="11DF4627" w14:textId="77777777" w:rsidR="00C02C99" w:rsidRDefault="00D4243A">
      <w:pPr>
        <w:ind w:left="720"/>
        <w:jc w:val="center"/>
      </w:pPr>
      <w:r>
        <w:rPr>
          <w:noProof/>
        </w:rPr>
        <w:drawing>
          <wp:inline distT="114300" distB="114300" distL="114300" distR="114300" wp14:anchorId="11DF4661" wp14:editId="11DF4662">
            <wp:extent cx="4316250" cy="99107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250" cy="991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F4628" w14:textId="77777777" w:rsidR="00C02C99" w:rsidRDefault="00C02C99">
      <w:pPr>
        <w:ind w:left="720"/>
        <w:jc w:val="center"/>
      </w:pPr>
    </w:p>
    <w:p w14:paraId="11DF4629" w14:textId="77777777" w:rsidR="00C02C99" w:rsidRDefault="00D4243A">
      <w:pPr>
        <w:ind w:left="720"/>
        <w:jc w:val="center"/>
      </w:pPr>
      <w:r>
        <w:t>Figure. 2</w:t>
      </w:r>
    </w:p>
    <w:p w14:paraId="11DF462A" w14:textId="77777777" w:rsidR="00C02C99" w:rsidRDefault="00C02C99">
      <w:pPr>
        <w:ind w:left="720"/>
        <w:jc w:val="center"/>
      </w:pPr>
    </w:p>
    <w:p w14:paraId="11DF462B" w14:textId="77777777" w:rsidR="00C02C99" w:rsidRDefault="00C02C99">
      <w:pPr>
        <w:jc w:val="both"/>
      </w:pPr>
    </w:p>
    <w:p w14:paraId="11DF462C" w14:textId="77777777" w:rsidR="00C02C99" w:rsidRDefault="00D4243A">
      <w:pPr>
        <w:ind w:left="720"/>
        <w:jc w:val="both"/>
      </w:pPr>
      <w:r>
        <w:lastRenderedPageBreak/>
        <w:t>Which one of the following create table statements would be correct for T1, enforcing the FK and relationship?</w:t>
      </w:r>
    </w:p>
    <w:p w14:paraId="11DF462D" w14:textId="77777777" w:rsidR="00C02C99" w:rsidRDefault="00C02C99">
      <w:pPr>
        <w:jc w:val="both"/>
      </w:pPr>
    </w:p>
    <w:p w14:paraId="11DF462E" w14:textId="77777777" w:rsidR="00C02C99" w:rsidRDefault="00D4243A">
      <w:pPr>
        <w:numPr>
          <w:ilvl w:val="1"/>
          <w:numId w:val="1"/>
        </w:numPr>
        <w:jc w:val="both"/>
      </w:pPr>
      <w:r>
        <w:rPr>
          <w:rFonts w:ascii="Consolas" w:eastAsia="Consolas" w:hAnsi="Consolas" w:cs="Consolas"/>
          <w:color w:val="955AE7"/>
          <w:shd w:val="clear" w:color="auto" w:fill="EFECF4"/>
        </w:rPr>
        <w:t>CREATE</w:t>
      </w:r>
      <w:r>
        <w:rPr>
          <w:rFonts w:ascii="Consolas" w:eastAsia="Consolas" w:hAnsi="Consolas" w:cs="Consolas"/>
          <w:color w:val="585260"/>
          <w:shd w:val="clear" w:color="auto" w:fill="EFECF4"/>
        </w:rPr>
        <w:t xml:space="preserve"> </w:t>
      </w:r>
      <w:r>
        <w:rPr>
          <w:rFonts w:ascii="Consolas" w:eastAsia="Consolas" w:hAnsi="Consolas" w:cs="Consolas"/>
          <w:color w:val="955AE7"/>
          <w:shd w:val="clear" w:color="auto" w:fill="EFECF4"/>
        </w:rPr>
        <w:t>TABLE</w:t>
      </w:r>
      <w:r>
        <w:rPr>
          <w:rFonts w:ascii="Consolas" w:eastAsia="Consolas" w:hAnsi="Consolas" w:cs="Consolas"/>
          <w:color w:val="585260"/>
          <w:shd w:val="clear" w:color="auto" w:fill="EFECF4"/>
        </w:rPr>
        <w:t xml:space="preserve"> T1(A </w:t>
      </w:r>
      <w:r>
        <w:rPr>
          <w:rFonts w:ascii="Consolas" w:eastAsia="Consolas" w:hAnsi="Consolas" w:cs="Consolas"/>
          <w:color w:val="AA573C"/>
          <w:shd w:val="clear" w:color="auto" w:fill="EFECF4"/>
        </w:rPr>
        <w:t>SERIAL</w:t>
      </w:r>
      <w:r>
        <w:rPr>
          <w:rFonts w:ascii="Consolas" w:eastAsia="Consolas" w:hAnsi="Consolas" w:cs="Consolas"/>
          <w:color w:val="585260"/>
          <w:shd w:val="clear" w:color="auto" w:fill="EFECF4"/>
        </w:rPr>
        <w:t xml:space="preserve"> PRIMARY KEY </w:t>
      </w:r>
      <w:r>
        <w:rPr>
          <w:rFonts w:ascii="Consolas" w:eastAsia="Consolas" w:hAnsi="Consolas" w:cs="Consolas"/>
          <w:color w:val="955AE7"/>
          <w:shd w:val="clear" w:color="auto" w:fill="EFECF4"/>
        </w:rPr>
        <w:t>UNIQUE</w:t>
      </w:r>
      <w:r>
        <w:rPr>
          <w:rFonts w:ascii="Consolas" w:eastAsia="Consolas" w:hAnsi="Consolas" w:cs="Consolas"/>
          <w:color w:val="585260"/>
          <w:shd w:val="clear" w:color="auto" w:fill="EFECF4"/>
        </w:rPr>
        <w:t xml:space="preserve">, B </w:t>
      </w:r>
      <w:r>
        <w:rPr>
          <w:rFonts w:ascii="Consolas" w:eastAsia="Consolas" w:hAnsi="Consolas" w:cs="Consolas"/>
          <w:color w:val="AA573C"/>
          <w:shd w:val="clear" w:color="auto" w:fill="EFECF4"/>
        </w:rPr>
        <w:t>INT</w:t>
      </w:r>
      <w:r>
        <w:rPr>
          <w:rFonts w:ascii="Consolas" w:eastAsia="Consolas" w:hAnsi="Consolas" w:cs="Consolas"/>
          <w:color w:val="585260"/>
          <w:shd w:val="clear" w:color="auto" w:fill="EFECF4"/>
        </w:rPr>
        <w:t>, FOREIGN KEY</w:t>
      </w:r>
      <w:r>
        <w:rPr>
          <w:rFonts w:ascii="Consolas" w:eastAsia="Consolas" w:hAnsi="Consolas" w:cs="Consolas"/>
          <w:color w:val="AA573C"/>
          <w:shd w:val="clear" w:color="auto" w:fill="EFECF4"/>
        </w:rPr>
        <w:t xml:space="preserve"> NOT</w:t>
      </w:r>
      <w:r>
        <w:rPr>
          <w:rFonts w:ascii="Consolas" w:eastAsia="Consolas" w:hAnsi="Consolas" w:cs="Consolas"/>
          <w:color w:val="585260"/>
          <w:shd w:val="clear" w:color="auto" w:fill="EFECF4"/>
        </w:rPr>
        <w:t xml:space="preserve"> </w:t>
      </w:r>
      <w:r>
        <w:rPr>
          <w:rFonts w:ascii="Consolas" w:eastAsia="Consolas" w:hAnsi="Consolas" w:cs="Consolas"/>
          <w:color w:val="AA573C"/>
          <w:shd w:val="clear" w:color="auto" w:fill="EFECF4"/>
        </w:rPr>
        <w:t>NULL</w:t>
      </w:r>
      <w:r>
        <w:rPr>
          <w:rFonts w:ascii="Consolas" w:eastAsia="Consolas" w:hAnsi="Consolas" w:cs="Consolas"/>
          <w:color w:val="585260"/>
          <w:shd w:val="clear" w:color="auto" w:fill="EFECF4"/>
        </w:rPr>
        <w:t>);</w:t>
      </w:r>
      <w:r>
        <w:t xml:space="preserve"> </w:t>
      </w:r>
    </w:p>
    <w:p w14:paraId="11DF462F" w14:textId="26F61636" w:rsidR="00C02C99" w:rsidRPr="00CD2013" w:rsidRDefault="00D4243A">
      <w:pPr>
        <w:numPr>
          <w:ilvl w:val="1"/>
          <w:numId w:val="1"/>
        </w:numPr>
        <w:jc w:val="both"/>
      </w:pPr>
      <w:r w:rsidRPr="00CD2013">
        <w:rPr>
          <w:rFonts w:ascii="Consolas" w:eastAsia="Consolas" w:hAnsi="Consolas" w:cs="Consolas"/>
          <w:color w:val="955AE7"/>
          <w:shd w:val="clear" w:color="auto" w:fill="EFECF4"/>
        </w:rPr>
        <w:t>CREATE</w:t>
      </w:r>
      <w:r w:rsidRPr="00CD2013">
        <w:rPr>
          <w:rFonts w:ascii="Consolas" w:eastAsia="Consolas" w:hAnsi="Consolas" w:cs="Consolas"/>
          <w:color w:val="585260"/>
          <w:shd w:val="clear" w:color="auto" w:fill="EFECF4"/>
        </w:rPr>
        <w:t xml:space="preserve"> </w:t>
      </w:r>
      <w:r w:rsidRPr="00CD2013">
        <w:rPr>
          <w:rFonts w:ascii="Consolas" w:eastAsia="Consolas" w:hAnsi="Consolas" w:cs="Consolas"/>
          <w:color w:val="955AE7"/>
          <w:shd w:val="clear" w:color="auto" w:fill="EFECF4"/>
        </w:rPr>
        <w:t>TABLE</w:t>
      </w:r>
      <w:r w:rsidRPr="00CD2013">
        <w:rPr>
          <w:rFonts w:ascii="Consolas" w:eastAsia="Consolas" w:hAnsi="Consolas" w:cs="Consolas"/>
          <w:color w:val="585260"/>
          <w:shd w:val="clear" w:color="auto" w:fill="EFECF4"/>
        </w:rPr>
        <w:t xml:space="preserve"> T1(A </w:t>
      </w:r>
      <w:r w:rsidRPr="00CD2013">
        <w:rPr>
          <w:rFonts w:ascii="Consolas" w:eastAsia="Consolas" w:hAnsi="Consolas" w:cs="Consolas"/>
          <w:color w:val="AA573C"/>
          <w:shd w:val="clear" w:color="auto" w:fill="EFECF4"/>
        </w:rPr>
        <w:t>SERIAL</w:t>
      </w:r>
      <w:r w:rsidRPr="00CD2013">
        <w:rPr>
          <w:rFonts w:ascii="Consolas" w:eastAsia="Consolas" w:hAnsi="Consolas" w:cs="Consolas"/>
          <w:color w:val="585260"/>
          <w:shd w:val="clear" w:color="auto" w:fill="EFECF4"/>
        </w:rPr>
        <w:t xml:space="preserve"> PRIMARY KEY, B </w:t>
      </w:r>
      <w:r w:rsidRPr="00CD2013">
        <w:rPr>
          <w:rFonts w:ascii="Consolas" w:eastAsia="Consolas" w:hAnsi="Consolas" w:cs="Consolas"/>
          <w:color w:val="955AE7"/>
          <w:shd w:val="clear" w:color="auto" w:fill="EFECF4"/>
        </w:rPr>
        <w:t>INT</w:t>
      </w:r>
      <w:r w:rsidRPr="00CD2013">
        <w:rPr>
          <w:rFonts w:ascii="Consolas" w:eastAsia="Consolas" w:hAnsi="Consolas" w:cs="Consolas"/>
          <w:color w:val="AA573C"/>
          <w:shd w:val="clear" w:color="auto" w:fill="EFECF4"/>
        </w:rPr>
        <w:t xml:space="preserve"> NOT NULL REFERENCES T2(B)</w:t>
      </w:r>
      <w:proofErr w:type="gramStart"/>
      <w:r w:rsidRPr="00CD2013">
        <w:rPr>
          <w:rFonts w:ascii="Consolas" w:eastAsia="Consolas" w:hAnsi="Consolas" w:cs="Consolas"/>
          <w:color w:val="585260"/>
          <w:shd w:val="clear" w:color="auto" w:fill="EFECF4"/>
        </w:rPr>
        <w:t>);</w:t>
      </w:r>
      <w:proofErr w:type="gramEnd"/>
      <w:r w:rsidR="00CD2013" w:rsidRPr="00CD2013">
        <w:rPr>
          <w:rFonts w:ascii="Consolas" w:eastAsia="Consolas" w:hAnsi="Consolas" w:cs="Consolas"/>
          <w:color w:val="585260"/>
          <w:shd w:val="clear" w:color="auto" w:fill="EFECF4"/>
        </w:rPr>
        <w:t xml:space="preserve"> </w:t>
      </w:r>
    </w:p>
    <w:p w14:paraId="11DF4630" w14:textId="77777777" w:rsidR="00C02C99" w:rsidRDefault="00D4243A">
      <w:pPr>
        <w:numPr>
          <w:ilvl w:val="1"/>
          <w:numId w:val="1"/>
        </w:numPr>
        <w:jc w:val="both"/>
      </w:pPr>
      <w:r>
        <w:rPr>
          <w:rFonts w:ascii="Consolas" w:eastAsia="Consolas" w:hAnsi="Consolas" w:cs="Consolas"/>
          <w:color w:val="955AE7"/>
          <w:shd w:val="clear" w:color="auto" w:fill="EFECF4"/>
        </w:rPr>
        <w:t>CREATE</w:t>
      </w:r>
      <w:r>
        <w:rPr>
          <w:rFonts w:ascii="Consolas" w:eastAsia="Consolas" w:hAnsi="Consolas" w:cs="Consolas"/>
          <w:color w:val="585260"/>
          <w:shd w:val="clear" w:color="auto" w:fill="EFECF4"/>
        </w:rPr>
        <w:t xml:space="preserve"> </w:t>
      </w:r>
      <w:r>
        <w:rPr>
          <w:rFonts w:ascii="Consolas" w:eastAsia="Consolas" w:hAnsi="Consolas" w:cs="Consolas"/>
          <w:color w:val="955AE7"/>
          <w:shd w:val="clear" w:color="auto" w:fill="EFECF4"/>
        </w:rPr>
        <w:t>TABLE</w:t>
      </w:r>
      <w:r>
        <w:rPr>
          <w:rFonts w:ascii="Consolas" w:eastAsia="Consolas" w:hAnsi="Consolas" w:cs="Consolas"/>
          <w:color w:val="585260"/>
          <w:shd w:val="clear" w:color="auto" w:fill="EFECF4"/>
        </w:rPr>
        <w:t xml:space="preserve"> T1(A </w:t>
      </w:r>
      <w:r>
        <w:rPr>
          <w:rFonts w:ascii="Consolas" w:eastAsia="Consolas" w:hAnsi="Consolas" w:cs="Consolas"/>
          <w:color w:val="AA573C"/>
          <w:shd w:val="clear" w:color="auto" w:fill="EFECF4"/>
        </w:rPr>
        <w:t>SERIAL</w:t>
      </w:r>
      <w:r>
        <w:rPr>
          <w:rFonts w:ascii="Consolas" w:eastAsia="Consolas" w:hAnsi="Consolas" w:cs="Consolas"/>
          <w:color w:val="585260"/>
          <w:shd w:val="clear" w:color="auto" w:fill="EFECF4"/>
        </w:rPr>
        <w:t xml:space="preserve"> </w:t>
      </w:r>
      <w:r>
        <w:rPr>
          <w:rFonts w:ascii="Consolas" w:eastAsia="Consolas" w:hAnsi="Consolas" w:cs="Consolas"/>
          <w:color w:val="955AE7"/>
          <w:shd w:val="clear" w:color="auto" w:fill="EFECF4"/>
        </w:rPr>
        <w:t>UNIQUE</w:t>
      </w:r>
      <w:r>
        <w:rPr>
          <w:rFonts w:ascii="Consolas" w:eastAsia="Consolas" w:hAnsi="Consolas" w:cs="Consolas"/>
          <w:color w:val="585260"/>
          <w:shd w:val="clear" w:color="auto" w:fill="EFECF4"/>
        </w:rPr>
        <w:t xml:space="preserve">, B </w:t>
      </w:r>
      <w:r>
        <w:rPr>
          <w:rFonts w:ascii="Consolas" w:eastAsia="Consolas" w:hAnsi="Consolas" w:cs="Consolas"/>
          <w:color w:val="AA573C"/>
          <w:shd w:val="clear" w:color="auto" w:fill="EFECF4"/>
        </w:rPr>
        <w:t>REFERENCES T2(B)</w:t>
      </w:r>
      <w:proofErr w:type="gramStart"/>
      <w:r>
        <w:rPr>
          <w:rFonts w:ascii="Consolas" w:eastAsia="Consolas" w:hAnsi="Consolas" w:cs="Consolas"/>
          <w:color w:val="585260"/>
          <w:shd w:val="clear" w:color="auto" w:fill="EFECF4"/>
        </w:rPr>
        <w:t>);</w:t>
      </w:r>
      <w:proofErr w:type="gramEnd"/>
    </w:p>
    <w:p w14:paraId="11DF4631" w14:textId="77777777" w:rsidR="00C02C99" w:rsidRPr="00CD2013" w:rsidRDefault="00D4243A">
      <w:pPr>
        <w:numPr>
          <w:ilvl w:val="1"/>
          <w:numId w:val="1"/>
        </w:numPr>
        <w:jc w:val="both"/>
      </w:pPr>
      <w:r>
        <w:rPr>
          <w:rFonts w:ascii="Consolas" w:eastAsia="Consolas" w:hAnsi="Consolas" w:cs="Consolas"/>
          <w:color w:val="955AE7"/>
          <w:shd w:val="clear" w:color="auto" w:fill="EFECF4"/>
        </w:rPr>
        <w:t>CREATE</w:t>
      </w:r>
      <w:r>
        <w:rPr>
          <w:rFonts w:ascii="Consolas" w:eastAsia="Consolas" w:hAnsi="Consolas" w:cs="Consolas"/>
          <w:color w:val="585260"/>
          <w:shd w:val="clear" w:color="auto" w:fill="EFECF4"/>
        </w:rPr>
        <w:t xml:space="preserve"> </w:t>
      </w:r>
      <w:r>
        <w:rPr>
          <w:rFonts w:ascii="Consolas" w:eastAsia="Consolas" w:hAnsi="Consolas" w:cs="Consolas"/>
          <w:color w:val="955AE7"/>
          <w:shd w:val="clear" w:color="auto" w:fill="EFECF4"/>
        </w:rPr>
        <w:t>TABLE</w:t>
      </w:r>
      <w:r>
        <w:rPr>
          <w:rFonts w:ascii="Consolas" w:eastAsia="Consolas" w:hAnsi="Consolas" w:cs="Consolas"/>
          <w:color w:val="585260"/>
          <w:shd w:val="clear" w:color="auto" w:fill="EFECF4"/>
        </w:rPr>
        <w:t xml:space="preserve"> T1(A </w:t>
      </w:r>
      <w:r>
        <w:rPr>
          <w:rFonts w:ascii="Consolas" w:eastAsia="Consolas" w:hAnsi="Consolas" w:cs="Consolas"/>
          <w:color w:val="AA573C"/>
          <w:shd w:val="clear" w:color="auto" w:fill="EFECF4"/>
        </w:rPr>
        <w:t>SERIAL</w:t>
      </w:r>
      <w:r>
        <w:rPr>
          <w:rFonts w:ascii="Consolas" w:eastAsia="Consolas" w:hAnsi="Consolas" w:cs="Consolas"/>
          <w:color w:val="585260"/>
          <w:shd w:val="clear" w:color="auto" w:fill="EFECF4"/>
        </w:rPr>
        <w:t xml:space="preserve">, B </w:t>
      </w:r>
      <w:r>
        <w:rPr>
          <w:rFonts w:ascii="Consolas" w:eastAsia="Consolas" w:hAnsi="Consolas" w:cs="Consolas"/>
          <w:color w:val="AA573C"/>
          <w:shd w:val="clear" w:color="auto" w:fill="EFECF4"/>
        </w:rPr>
        <w:t>INT</w:t>
      </w:r>
      <w:proofErr w:type="gramStart"/>
      <w:r>
        <w:rPr>
          <w:rFonts w:ascii="Consolas" w:eastAsia="Consolas" w:hAnsi="Consolas" w:cs="Consolas"/>
          <w:color w:val="585260"/>
          <w:shd w:val="clear" w:color="auto" w:fill="EFECF4"/>
        </w:rPr>
        <w:t>);</w:t>
      </w:r>
      <w:proofErr w:type="gramEnd"/>
    </w:p>
    <w:p w14:paraId="080995FB" w14:textId="77777777" w:rsidR="00CD2013" w:rsidRPr="00CD2013" w:rsidRDefault="00CD2013" w:rsidP="00CD2013">
      <w:pPr>
        <w:ind w:left="1352"/>
        <w:jc w:val="both"/>
        <w:rPr>
          <w:b/>
          <w:bCs/>
        </w:rPr>
      </w:pPr>
    </w:p>
    <w:p w14:paraId="4A5F7F3B" w14:textId="28D17F33" w:rsidR="00CD2013" w:rsidRPr="00CD2013" w:rsidRDefault="00CD2013" w:rsidP="00CD2013">
      <w:pPr>
        <w:ind w:left="1352"/>
        <w:jc w:val="both"/>
        <w:rPr>
          <w:b/>
          <w:bCs/>
        </w:rPr>
      </w:pPr>
      <w:r w:rsidRPr="00CD2013">
        <w:rPr>
          <w:rFonts w:ascii="Consolas" w:eastAsia="Consolas" w:hAnsi="Consolas" w:cs="Consolas"/>
          <w:b/>
          <w:bCs/>
          <w:color w:val="955AE7"/>
          <w:shd w:val="clear" w:color="auto" w:fill="EFECF4"/>
        </w:rPr>
        <w:t>CREATE</w:t>
      </w:r>
      <w:r w:rsidRPr="00CD2013">
        <w:rPr>
          <w:rFonts w:ascii="Consolas" w:eastAsia="Consolas" w:hAnsi="Consolas" w:cs="Consolas"/>
          <w:b/>
          <w:bCs/>
          <w:color w:val="585260"/>
          <w:shd w:val="clear" w:color="auto" w:fill="EFECF4"/>
        </w:rPr>
        <w:t xml:space="preserve"> </w:t>
      </w:r>
      <w:r w:rsidRPr="00CD2013">
        <w:rPr>
          <w:rFonts w:ascii="Consolas" w:eastAsia="Consolas" w:hAnsi="Consolas" w:cs="Consolas"/>
          <w:b/>
          <w:bCs/>
          <w:color w:val="955AE7"/>
          <w:shd w:val="clear" w:color="auto" w:fill="EFECF4"/>
        </w:rPr>
        <w:t>TABLE</w:t>
      </w:r>
      <w:r w:rsidRPr="00CD2013">
        <w:rPr>
          <w:rFonts w:ascii="Consolas" w:eastAsia="Consolas" w:hAnsi="Consolas" w:cs="Consolas"/>
          <w:b/>
          <w:bCs/>
          <w:color w:val="585260"/>
          <w:shd w:val="clear" w:color="auto" w:fill="EFECF4"/>
        </w:rPr>
        <w:t xml:space="preserve"> T1(A </w:t>
      </w:r>
      <w:r w:rsidRPr="00CD2013">
        <w:rPr>
          <w:rFonts w:ascii="Consolas" w:eastAsia="Consolas" w:hAnsi="Consolas" w:cs="Consolas"/>
          <w:b/>
          <w:bCs/>
          <w:color w:val="AA573C"/>
          <w:shd w:val="clear" w:color="auto" w:fill="EFECF4"/>
        </w:rPr>
        <w:t>SERIAL</w:t>
      </w:r>
      <w:r w:rsidRPr="00CD2013">
        <w:rPr>
          <w:rFonts w:ascii="Consolas" w:eastAsia="Consolas" w:hAnsi="Consolas" w:cs="Consolas"/>
          <w:b/>
          <w:bCs/>
          <w:color w:val="585260"/>
          <w:shd w:val="clear" w:color="auto" w:fill="EFECF4"/>
        </w:rPr>
        <w:t xml:space="preserve"> PRIMARY KEY, B </w:t>
      </w:r>
      <w:r w:rsidRPr="00CD2013">
        <w:rPr>
          <w:rFonts w:ascii="Consolas" w:eastAsia="Consolas" w:hAnsi="Consolas" w:cs="Consolas"/>
          <w:b/>
          <w:bCs/>
          <w:color w:val="955AE7"/>
          <w:shd w:val="clear" w:color="auto" w:fill="EFECF4"/>
        </w:rPr>
        <w:t>INT</w:t>
      </w:r>
      <w:r w:rsidRPr="00CD2013">
        <w:rPr>
          <w:rFonts w:ascii="Consolas" w:eastAsia="Consolas" w:hAnsi="Consolas" w:cs="Consolas"/>
          <w:b/>
          <w:bCs/>
          <w:color w:val="AA573C"/>
          <w:shd w:val="clear" w:color="auto" w:fill="EFECF4"/>
        </w:rPr>
        <w:t xml:space="preserve"> NOT NULL REFERENCES T2(B)</w:t>
      </w:r>
      <w:proofErr w:type="gramStart"/>
      <w:r w:rsidRPr="00CD2013">
        <w:rPr>
          <w:rFonts w:ascii="Consolas" w:eastAsia="Consolas" w:hAnsi="Consolas" w:cs="Consolas"/>
          <w:b/>
          <w:bCs/>
          <w:color w:val="585260"/>
          <w:shd w:val="clear" w:color="auto" w:fill="EFECF4"/>
        </w:rPr>
        <w:t>);</w:t>
      </w:r>
      <w:proofErr w:type="gramEnd"/>
      <w:r w:rsidRPr="00CD2013">
        <w:rPr>
          <w:rFonts w:ascii="Consolas" w:eastAsia="Consolas" w:hAnsi="Consolas" w:cs="Consolas"/>
          <w:b/>
          <w:bCs/>
          <w:color w:val="585260"/>
          <w:shd w:val="clear" w:color="auto" w:fill="EFECF4"/>
        </w:rPr>
        <w:t xml:space="preserve"> </w:t>
      </w:r>
    </w:p>
    <w:p w14:paraId="35F9C74C" w14:textId="77777777" w:rsidR="00CD2013" w:rsidRDefault="00CD2013" w:rsidP="00CD2013">
      <w:pPr>
        <w:jc w:val="both"/>
      </w:pPr>
    </w:p>
    <w:p w14:paraId="11DF4632" w14:textId="77777777" w:rsidR="00C02C99" w:rsidRDefault="00C02C99">
      <w:pPr>
        <w:ind w:left="1440"/>
        <w:jc w:val="both"/>
        <w:rPr>
          <w:rFonts w:ascii="Consolas" w:eastAsia="Consolas" w:hAnsi="Consolas" w:cs="Consolas"/>
          <w:color w:val="585260"/>
          <w:shd w:val="clear" w:color="auto" w:fill="EFECF4"/>
        </w:rPr>
      </w:pPr>
    </w:p>
    <w:p w14:paraId="11DF4633" w14:textId="5E0A55EC" w:rsidR="00C02C99" w:rsidRDefault="00D4243A">
      <w:pPr>
        <w:numPr>
          <w:ilvl w:val="0"/>
          <w:numId w:val="1"/>
        </w:numPr>
        <w:jc w:val="both"/>
        <w:rPr>
          <w:color w:val="585260"/>
        </w:rPr>
      </w:pPr>
      <w:r>
        <w:rPr>
          <w:color w:val="585260"/>
        </w:rPr>
        <w:t xml:space="preserve"> In a manufacturing industry labourers are given different jobs on different </w:t>
      </w:r>
      <w:proofErr w:type="gramStart"/>
      <w:r>
        <w:rPr>
          <w:color w:val="585260"/>
        </w:rPr>
        <w:t>days</w:t>
      </w:r>
      <w:proofErr w:type="gramEnd"/>
      <w:r>
        <w:rPr>
          <w:color w:val="585260"/>
        </w:rPr>
        <w:t xml:space="preserve"> and each job has its own monthly basic and monthly special rates as wages to be paid to labourers. A worker is not given more than one type of job on a day. A database designer is given the job to design database for above situation and the designer designs a draft of one of the tables </w:t>
      </w:r>
      <w:r w:rsidR="00A06434">
        <w:rPr>
          <w:color w:val="585260"/>
        </w:rPr>
        <w:t>as:</w:t>
      </w:r>
    </w:p>
    <w:p w14:paraId="11DF4634" w14:textId="77777777" w:rsidR="00C02C99" w:rsidRDefault="00C02C99">
      <w:pPr>
        <w:jc w:val="both"/>
        <w:rPr>
          <w:color w:val="585260"/>
        </w:rPr>
      </w:pPr>
    </w:p>
    <w:p w14:paraId="11DF4635" w14:textId="77777777" w:rsidR="00C02C99" w:rsidRDefault="00D4243A">
      <w:pPr>
        <w:jc w:val="center"/>
        <w:rPr>
          <w:color w:val="585260"/>
        </w:rPr>
      </w:pPr>
      <w:r>
        <w:rPr>
          <w:noProof/>
          <w:color w:val="585260"/>
        </w:rPr>
        <w:drawing>
          <wp:inline distT="114300" distB="114300" distL="114300" distR="114300" wp14:anchorId="11DF4663" wp14:editId="11DF4664">
            <wp:extent cx="2724150" cy="1470887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70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F4636" w14:textId="77777777" w:rsidR="00C02C99" w:rsidRDefault="00D4243A">
      <w:pPr>
        <w:jc w:val="center"/>
        <w:rPr>
          <w:color w:val="585260"/>
        </w:rPr>
      </w:pPr>
      <w:r>
        <w:rPr>
          <w:color w:val="585260"/>
        </w:rPr>
        <w:t>Fig. 3</w:t>
      </w:r>
    </w:p>
    <w:p w14:paraId="11DF4637" w14:textId="77777777" w:rsidR="00C02C99" w:rsidRDefault="00C02C99">
      <w:pPr>
        <w:jc w:val="both"/>
        <w:rPr>
          <w:color w:val="585260"/>
        </w:rPr>
      </w:pPr>
    </w:p>
    <w:p w14:paraId="11DF4638" w14:textId="39A9214F" w:rsidR="00C02C99" w:rsidRDefault="00D4243A">
      <w:pPr>
        <w:ind w:left="720" w:firstLine="720"/>
        <w:jc w:val="both"/>
        <w:rPr>
          <w:color w:val="585260"/>
        </w:rPr>
      </w:pPr>
      <w:r>
        <w:rPr>
          <w:color w:val="585260"/>
        </w:rPr>
        <w:t xml:space="preserve">Draw an </w:t>
      </w:r>
      <w:r w:rsidR="00A06434">
        <w:rPr>
          <w:color w:val="585260"/>
        </w:rPr>
        <w:t>ERD for</w:t>
      </w:r>
      <w:r>
        <w:rPr>
          <w:color w:val="585260"/>
        </w:rPr>
        <w:t xml:space="preserve"> the above situation that represents the relationship between </w:t>
      </w:r>
      <w:r>
        <w:rPr>
          <w:b/>
          <w:color w:val="585260"/>
        </w:rPr>
        <w:t>job</w:t>
      </w:r>
      <w:r>
        <w:rPr>
          <w:color w:val="585260"/>
        </w:rPr>
        <w:t xml:space="preserve"> and </w:t>
      </w:r>
      <w:r>
        <w:rPr>
          <w:b/>
          <w:color w:val="585260"/>
        </w:rPr>
        <w:t xml:space="preserve">labour </w:t>
      </w:r>
      <w:r>
        <w:rPr>
          <w:color w:val="585260"/>
        </w:rPr>
        <w:t xml:space="preserve">(place each attribute to </w:t>
      </w:r>
      <w:r w:rsidR="00951F08">
        <w:rPr>
          <w:color w:val="585260"/>
        </w:rPr>
        <w:t>the correct</w:t>
      </w:r>
      <w:r>
        <w:rPr>
          <w:color w:val="585260"/>
        </w:rPr>
        <w:t xml:space="preserve"> table along with data type/size).</w:t>
      </w:r>
    </w:p>
    <w:p w14:paraId="445A7646" w14:textId="77777777" w:rsidR="005B45EE" w:rsidRDefault="005B45EE">
      <w:pPr>
        <w:ind w:left="720" w:firstLine="720"/>
        <w:jc w:val="both"/>
        <w:rPr>
          <w:color w:val="585260"/>
        </w:rPr>
      </w:pPr>
    </w:p>
    <w:p w14:paraId="68136490" w14:textId="521764BB" w:rsidR="005B45EE" w:rsidRDefault="005B45EE">
      <w:pPr>
        <w:ind w:left="720" w:firstLine="720"/>
        <w:jc w:val="both"/>
        <w:rPr>
          <w:b/>
          <w:color w:val="585260"/>
        </w:rPr>
      </w:pPr>
      <w:r w:rsidRPr="005B45EE">
        <w:rPr>
          <w:b/>
          <w:color w:val="585260"/>
        </w:rPr>
        <w:drawing>
          <wp:inline distT="0" distB="0" distL="0" distR="0" wp14:anchorId="66804262" wp14:editId="048D2204">
            <wp:extent cx="6841490" cy="1885950"/>
            <wp:effectExtent l="0" t="0" r="0" b="0"/>
            <wp:docPr id="1739305355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05355" name="Picture 1" descr="A diagram of a data flow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4639" w14:textId="77777777" w:rsidR="00C02C99" w:rsidRDefault="00C02C99">
      <w:pPr>
        <w:jc w:val="both"/>
        <w:rPr>
          <w:color w:val="585260"/>
        </w:rPr>
      </w:pPr>
    </w:p>
    <w:p w14:paraId="11DF463A" w14:textId="77777777" w:rsidR="00C02C99" w:rsidRDefault="00000000">
      <w:pPr>
        <w:ind w:left="720"/>
        <w:jc w:val="both"/>
      </w:pPr>
      <w:r>
        <w:pict w14:anchorId="11DF4665">
          <v:rect id="_x0000_i1026" style="width:0;height:1.5pt" o:hralign="center" o:hrstd="t" o:hr="t" fillcolor="#a0a0a0" stroked="f"/>
        </w:pict>
      </w:r>
    </w:p>
    <w:p w14:paraId="11DF463B" w14:textId="2E30BACE" w:rsidR="00C02C99" w:rsidRDefault="00D4243A">
      <w:pPr>
        <w:ind w:left="720"/>
        <w:jc w:val="both"/>
      </w:pPr>
      <w:r>
        <w:rPr>
          <w:b/>
          <w:i/>
          <w:color w:val="980000"/>
        </w:rPr>
        <w:t>Create a new database</w:t>
      </w:r>
      <w:r>
        <w:t xml:space="preserve"> in your VM machine named </w:t>
      </w:r>
      <w:r>
        <w:rPr>
          <w:b/>
        </w:rPr>
        <w:t>lab1</w:t>
      </w:r>
      <w:r>
        <w:t xml:space="preserve"> and paste the provided SQL code [</w:t>
      </w:r>
      <w:hyperlink r:id="rId19">
        <w:r>
          <w:rPr>
            <w:color w:val="1155CC"/>
            <w:u w:val="single"/>
          </w:rPr>
          <w:t>dbprin_lab1</w:t>
        </w:r>
      </w:hyperlink>
      <w:r>
        <w:t xml:space="preserve">] into the database. Analysing the provided ERD (Figure 4) and the code, provide answers for the following questions.  </w:t>
      </w:r>
    </w:p>
    <w:p w14:paraId="11DF463C" w14:textId="77777777" w:rsidR="00C02C99" w:rsidRDefault="00C02C99">
      <w:pPr>
        <w:ind w:left="720"/>
        <w:jc w:val="both"/>
      </w:pPr>
    </w:p>
    <w:p w14:paraId="11DF463D" w14:textId="6C8964B7" w:rsidR="00C02C99" w:rsidRDefault="00D4243A">
      <w:pPr>
        <w:ind w:left="720"/>
        <w:jc w:val="both"/>
      </w:pPr>
      <w:r>
        <w:rPr>
          <w:b/>
          <w:i/>
        </w:rPr>
        <w:t xml:space="preserve">Note: </w:t>
      </w:r>
      <w:r>
        <w:rPr>
          <w:i/>
        </w:rPr>
        <w:t xml:space="preserve">You should format ALL your queries for the optimal output using appropriate column names and </w:t>
      </w:r>
      <w:r w:rsidR="00951F08">
        <w:rPr>
          <w:i/>
        </w:rPr>
        <w:t>CONCAT where</w:t>
      </w:r>
      <w:r>
        <w:rPr>
          <w:i/>
        </w:rPr>
        <w:t xml:space="preserve"> available (</w:t>
      </w:r>
      <w:r w:rsidR="00951F08">
        <w:rPr>
          <w:i/>
        </w:rPr>
        <w:t>e.g.,</w:t>
      </w:r>
      <w:r>
        <w:rPr>
          <w:i/>
        </w:rPr>
        <w:t xml:space="preserve"> instead </w:t>
      </w:r>
      <w:r w:rsidR="00951F08">
        <w:rPr>
          <w:i/>
        </w:rPr>
        <w:t>of “</w:t>
      </w:r>
      <w:proofErr w:type="spellStart"/>
      <w:r>
        <w:rPr>
          <w:rFonts w:ascii="Comfortaa" w:eastAsia="Comfortaa" w:hAnsi="Comfortaa" w:cs="Comfortaa"/>
          <w:i/>
        </w:rPr>
        <w:t>cus_name</w:t>
      </w:r>
      <w:proofErr w:type="spellEnd"/>
      <w:r>
        <w:rPr>
          <w:i/>
        </w:rPr>
        <w:t>” it should be “</w:t>
      </w:r>
      <w:r>
        <w:rPr>
          <w:rFonts w:ascii="Comfortaa" w:eastAsia="Comfortaa" w:hAnsi="Comfortaa" w:cs="Comfortaa"/>
          <w:i/>
        </w:rPr>
        <w:t>Customer Name</w:t>
      </w:r>
      <w:r>
        <w:rPr>
          <w:i/>
        </w:rPr>
        <w:t xml:space="preserve">”). </w:t>
      </w:r>
      <w:r>
        <w:t xml:space="preserve"> </w:t>
      </w:r>
    </w:p>
    <w:p w14:paraId="11DF463E" w14:textId="77777777" w:rsidR="00C02C99" w:rsidRDefault="00D4243A">
      <w:pPr>
        <w:ind w:left="720"/>
        <w:jc w:val="both"/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1DF4666" wp14:editId="11DF4667">
            <wp:simplePos x="0" y="0"/>
            <wp:positionH relativeFrom="page">
              <wp:posOffset>912975</wp:posOffset>
            </wp:positionH>
            <wp:positionV relativeFrom="page">
              <wp:posOffset>7209442</wp:posOffset>
            </wp:positionV>
            <wp:extent cx="5735048" cy="1791072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048" cy="1791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DF463F" w14:textId="77777777" w:rsidR="00C02C99" w:rsidRDefault="00C02C99">
      <w:pPr>
        <w:ind w:left="720"/>
        <w:jc w:val="both"/>
      </w:pPr>
    </w:p>
    <w:p w14:paraId="11DF4640" w14:textId="77777777" w:rsidR="00C02C99" w:rsidRDefault="00C02C99">
      <w:pPr>
        <w:ind w:left="720"/>
        <w:jc w:val="both"/>
      </w:pPr>
    </w:p>
    <w:p w14:paraId="11DF4641" w14:textId="77777777" w:rsidR="00C02C99" w:rsidRDefault="00C02C99">
      <w:pPr>
        <w:ind w:left="720"/>
        <w:jc w:val="both"/>
      </w:pPr>
    </w:p>
    <w:p w14:paraId="11DF4642" w14:textId="77777777" w:rsidR="00C02C99" w:rsidRDefault="00C02C99">
      <w:pPr>
        <w:ind w:left="720"/>
        <w:jc w:val="both"/>
      </w:pPr>
    </w:p>
    <w:p w14:paraId="11DF4643" w14:textId="77777777" w:rsidR="00C02C99" w:rsidRDefault="00C02C99">
      <w:pPr>
        <w:ind w:left="720"/>
        <w:jc w:val="both"/>
      </w:pPr>
    </w:p>
    <w:p w14:paraId="11DF4644" w14:textId="77777777" w:rsidR="00C02C99" w:rsidRDefault="00C02C99">
      <w:pPr>
        <w:ind w:left="720"/>
        <w:jc w:val="both"/>
      </w:pPr>
    </w:p>
    <w:p w14:paraId="11DF4645" w14:textId="77777777" w:rsidR="00C02C99" w:rsidRDefault="00C02C99">
      <w:pPr>
        <w:ind w:left="720"/>
        <w:jc w:val="both"/>
      </w:pPr>
    </w:p>
    <w:p w14:paraId="11DF4646" w14:textId="77777777" w:rsidR="00C02C99" w:rsidRDefault="00C02C99">
      <w:pPr>
        <w:ind w:left="720"/>
        <w:jc w:val="both"/>
      </w:pPr>
    </w:p>
    <w:p w14:paraId="11DF4647" w14:textId="77777777" w:rsidR="00C02C99" w:rsidRDefault="00C02C99">
      <w:pPr>
        <w:ind w:left="720"/>
        <w:jc w:val="both"/>
      </w:pPr>
    </w:p>
    <w:p w14:paraId="11DF4648" w14:textId="77777777" w:rsidR="00C02C99" w:rsidRDefault="00C02C99">
      <w:pPr>
        <w:ind w:left="720"/>
        <w:jc w:val="both"/>
      </w:pPr>
    </w:p>
    <w:p w14:paraId="11DF4649" w14:textId="77777777" w:rsidR="00C02C99" w:rsidRDefault="00C02C99">
      <w:pPr>
        <w:ind w:left="720"/>
        <w:jc w:val="both"/>
      </w:pPr>
    </w:p>
    <w:p w14:paraId="11DF464A" w14:textId="77777777" w:rsidR="00C02C99" w:rsidRDefault="00C02C99">
      <w:pPr>
        <w:ind w:left="720"/>
        <w:jc w:val="both"/>
      </w:pPr>
    </w:p>
    <w:p w14:paraId="11DF464B" w14:textId="77777777" w:rsidR="00C02C99" w:rsidRDefault="00D4243A">
      <w:pPr>
        <w:ind w:left="720"/>
        <w:jc w:val="center"/>
      </w:pPr>
      <w:r>
        <w:t>Fig. 4</w:t>
      </w:r>
    </w:p>
    <w:p w14:paraId="11DF464C" w14:textId="77777777" w:rsidR="00C02C99" w:rsidRDefault="00C02C99">
      <w:pPr>
        <w:ind w:left="720"/>
        <w:jc w:val="both"/>
      </w:pPr>
    </w:p>
    <w:p w14:paraId="11DF464D" w14:textId="77777777" w:rsidR="00C02C99" w:rsidRDefault="00C02C99">
      <w:pPr>
        <w:ind w:left="720"/>
        <w:jc w:val="both"/>
      </w:pPr>
    </w:p>
    <w:p w14:paraId="11DF464E" w14:textId="77777777" w:rsidR="00C02C99" w:rsidRDefault="00D4243A">
      <w:pPr>
        <w:numPr>
          <w:ilvl w:val="0"/>
          <w:numId w:val="1"/>
        </w:numPr>
        <w:jc w:val="both"/>
      </w:pPr>
      <w:r>
        <w:t>Find the name of the artist who has created the Artwork titled ‘</w:t>
      </w:r>
      <w:r>
        <w:rPr>
          <w:i/>
          <w:color w:val="980000"/>
        </w:rPr>
        <w:t>Rainbow</w:t>
      </w:r>
      <w:r>
        <w:t xml:space="preserve">’. </w:t>
      </w:r>
    </w:p>
    <w:p w14:paraId="3BB086F9" w14:textId="5028355F" w:rsidR="00DA5F19" w:rsidRDefault="00DA5F19" w:rsidP="00DA5F19">
      <w:pPr>
        <w:ind w:left="720"/>
        <w:jc w:val="both"/>
      </w:pPr>
    </w:p>
    <w:p w14:paraId="77FCCA92" w14:textId="19F265CF" w:rsidR="00DA5F19" w:rsidRDefault="007A3A05" w:rsidP="00DA5F19">
      <w:pPr>
        <w:ind w:left="720"/>
        <w:jc w:val="both"/>
      </w:pPr>
      <w:r w:rsidRPr="007A3A05">
        <w:drawing>
          <wp:inline distT="0" distB="0" distL="0" distR="0" wp14:anchorId="033870CC" wp14:editId="28588A53">
            <wp:extent cx="2286319" cy="485843"/>
            <wp:effectExtent l="0" t="0" r="0" b="9525"/>
            <wp:docPr id="5032269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2692" name="Picture 1" descr="A black background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464F" w14:textId="77777777" w:rsidR="00C02C99" w:rsidRDefault="00D4243A">
      <w:pPr>
        <w:numPr>
          <w:ilvl w:val="0"/>
          <w:numId w:val="1"/>
        </w:numPr>
        <w:jc w:val="both"/>
      </w:pPr>
      <w:r>
        <w:t>Find the titles of the Artworks created by ‘</w:t>
      </w:r>
      <w:r>
        <w:rPr>
          <w:i/>
          <w:color w:val="980000"/>
        </w:rPr>
        <w:t>Lolo</w:t>
      </w:r>
      <w:r>
        <w:t>’.</w:t>
      </w:r>
    </w:p>
    <w:p w14:paraId="3129944A" w14:textId="7340DC32" w:rsidR="007A3A05" w:rsidRDefault="00784BD2" w:rsidP="007A3A05">
      <w:pPr>
        <w:ind w:left="720"/>
        <w:jc w:val="both"/>
      </w:pPr>
      <w:r w:rsidRPr="00784BD2">
        <w:drawing>
          <wp:inline distT="0" distB="0" distL="0" distR="0" wp14:anchorId="1A4C5E28" wp14:editId="61A80A80">
            <wp:extent cx="1810003" cy="628738"/>
            <wp:effectExtent l="0" t="0" r="0" b="0"/>
            <wp:docPr id="116325778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57785" name="Picture 1" descr="A black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FC53" w14:textId="77777777" w:rsidR="00B102DD" w:rsidRDefault="00B102DD" w:rsidP="00784BD2">
      <w:pPr>
        <w:jc w:val="both"/>
      </w:pPr>
    </w:p>
    <w:p w14:paraId="11DF4650" w14:textId="0EEB6DEF" w:rsidR="00C02C99" w:rsidRDefault="00D4243A">
      <w:pPr>
        <w:numPr>
          <w:ilvl w:val="0"/>
          <w:numId w:val="1"/>
        </w:numPr>
        <w:jc w:val="both"/>
      </w:pPr>
      <w:r>
        <w:t>Find the names of customers who have bought an artwork priced no more than £200. List the customer’s name, artwork title and the price. Add the £ sign to the output and order on price from lowest to highest.</w:t>
      </w:r>
    </w:p>
    <w:p w14:paraId="26EE12A8" w14:textId="77777777" w:rsidR="00784BD2" w:rsidRDefault="00784BD2" w:rsidP="00784BD2">
      <w:pPr>
        <w:jc w:val="both"/>
      </w:pPr>
    </w:p>
    <w:p w14:paraId="11DF4651" w14:textId="77777777" w:rsidR="00C02C99" w:rsidRDefault="00C02C99">
      <w:pPr>
        <w:rPr>
          <w:b/>
        </w:rPr>
      </w:pPr>
    </w:p>
    <w:sectPr w:rsidR="00C02C99">
      <w:headerReference w:type="default" r:id="rId23"/>
      <w:footerReference w:type="default" r:id="rId24"/>
      <w:pgSz w:w="11906" w:h="16838"/>
      <w:pgMar w:top="566" w:right="566" w:bottom="566" w:left="566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BF644" w14:textId="77777777" w:rsidR="00DC5518" w:rsidRDefault="00DC5518">
      <w:pPr>
        <w:spacing w:line="240" w:lineRule="auto"/>
      </w:pPr>
      <w:r>
        <w:separator/>
      </w:r>
    </w:p>
  </w:endnote>
  <w:endnote w:type="continuationSeparator" w:id="0">
    <w:p w14:paraId="38BBE551" w14:textId="77777777" w:rsidR="00DC5518" w:rsidRDefault="00DC5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mfortaa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466A" w14:textId="65410001" w:rsidR="00C02C99" w:rsidRDefault="00D4243A">
    <w:pPr>
      <w:jc w:val="right"/>
    </w:pPr>
    <w:r>
      <w:fldChar w:fldCharType="begin"/>
    </w:r>
    <w:r>
      <w:instrText>PAGE</w:instrText>
    </w:r>
    <w:r>
      <w:fldChar w:fldCharType="separate"/>
    </w:r>
    <w:r w:rsidR="00A0643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1FDB5" w14:textId="77777777" w:rsidR="00DC5518" w:rsidRDefault="00DC5518">
      <w:pPr>
        <w:spacing w:line="240" w:lineRule="auto"/>
      </w:pPr>
      <w:r>
        <w:separator/>
      </w:r>
    </w:p>
  </w:footnote>
  <w:footnote w:type="continuationSeparator" w:id="0">
    <w:p w14:paraId="48EBBD2E" w14:textId="77777777" w:rsidR="00DC5518" w:rsidRDefault="00DC55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4668" w14:textId="77777777" w:rsidR="00C02C99" w:rsidRDefault="00D4243A">
    <w:pPr>
      <w:jc w:val="center"/>
      <w:rPr>
        <w:b/>
        <w:i/>
        <w:sz w:val="24"/>
        <w:szCs w:val="24"/>
      </w:rPr>
    </w:pPr>
    <w:r>
      <w:rPr>
        <w:b/>
        <w:i/>
        <w:noProof/>
        <w:sz w:val="24"/>
        <w:szCs w:val="24"/>
      </w:rPr>
      <w:drawing>
        <wp:anchor distT="114300" distB="114300" distL="114300" distR="114300" simplePos="0" relativeHeight="251658240" behindDoc="0" locked="0" layoutInCell="1" hidden="0" allowOverlap="1" wp14:anchorId="11DF466B" wp14:editId="11DF466C">
          <wp:simplePos x="0" y="0"/>
          <wp:positionH relativeFrom="page">
            <wp:posOffset>705195</wp:posOffset>
          </wp:positionH>
          <wp:positionV relativeFrom="page">
            <wp:posOffset>237690</wp:posOffset>
          </wp:positionV>
          <wp:extent cx="1416412" cy="528689"/>
          <wp:effectExtent l="0" t="0" r="0" b="0"/>
          <wp:wrapNone/>
          <wp:docPr id="2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6412" cy="5286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i/>
        <w:sz w:val="24"/>
        <w:szCs w:val="24"/>
      </w:rPr>
      <w:t>DATABASE PRINCIPLES</w:t>
    </w:r>
  </w:p>
  <w:p w14:paraId="11DF4669" w14:textId="77777777" w:rsidR="00C02C99" w:rsidRDefault="00C02C99">
    <w:pPr>
      <w:jc w:val="center"/>
      <w:rPr>
        <w:b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96C3F"/>
    <w:multiLevelType w:val="multilevel"/>
    <w:tmpl w:val="D3CEFCF4"/>
    <w:lvl w:ilvl="0">
      <w:start w:val="1"/>
      <w:numFmt w:val="decimal"/>
      <w:lvlText w:val="Q%1."/>
      <w:lvlJc w:val="left"/>
      <w:pPr>
        <w:ind w:left="720" w:hanging="11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352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8037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C99"/>
    <w:rsid w:val="00175A51"/>
    <w:rsid w:val="001A6C85"/>
    <w:rsid w:val="001D0010"/>
    <w:rsid w:val="002C746E"/>
    <w:rsid w:val="005B45EE"/>
    <w:rsid w:val="005D4A25"/>
    <w:rsid w:val="0063198E"/>
    <w:rsid w:val="00784BD2"/>
    <w:rsid w:val="007A3A05"/>
    <w:rsid w:val="008007CB"/>
    <w:rsid w:val="008A2586"/>
    <w:rsid w:val="00951F08"/>
    <w:rsid w:val="00A06434"/>
    <w:rsid w:val="00B102DD"/>
    <w:rsid w:val="00C02C99"/>
    <w:rsid w:val="00CD2013"/>
    <w:rsid w:val="00D4243A"/>
    <w:rsid w:val="00DA5F19"/>
    <w:rsid w:val="00DC5518"/>
    <w:rsid w:val="00F3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45EA"/>
  <w15:docId w15:val="{ED423E36-175B-4E4F-A9BD-0DABCF85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75A5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A51"/>
  </w:style>
  <w:style w:type="paragraph" w:styleId="Footer">
    <w:name w:val="footer"/>
    <w:basedOn w:val="Normal"/>
    <w:link w:val="FooterChar"/>
    <w:uiPriority w:val="99"/>
    <w:unhideWhenUsed/>
    <w:rsid w:val="00175A5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docs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portdotacdotuk-my.sharepoint.com/:w:/g/personal/val_adamescu_port_ac_uk/EcxluvfBQCdFiOyaQsPbdzYB4OpU8WcLO52Gcvp4L21pVw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portdotacdotuk-my.sharepoint.com/:u:/g/personal/val_adamescu_port_ac_uk/ERaxb665EYhJixxuKvnfX0QB3Oa2gAOmRCiSxi0FBJ4MfQ?e=N3bUT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Thomas</cp:lastModifiedBy>
  <cp:revision>17</cp:revision>
  <dcterms:created xsi:type="dcterms:W3CDTF">2025-10-01T08:15:00Z</dcterms:created>
  <dcterms:modified xsi:type="dcterms:W3CDTF">2025-10-01T11:46:00Z</dcterms:modified>
</cp:coreProperties>
</file>