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9EC073" w14:textId="0B0B6AE7" w:rsidR="00121152" w:rsidRDefault="00121152" w:rsidP="00C42698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705661A" wp14:editId="31F5E601">
            <wp:extent cx="4686954" cy="752580"/>
            <wp:effectExtent l="0" t="0" r="0" b="9525"/>
            <wp:docPr id="2" name="Imagem 2" descr="Uma imagem contendo quarto, segurando, telefone, pesso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u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0D1F8" w14:textId="5C3D8EA9" w:rsidR="00C42698" w:rsidRDefault="00C42698" w:rsidP="00C42698">
      <w:pPr>
        <w:jc w:val="center"/>
        <w:rPr>
          <w:rFonts w:asciiTheme="majorHAnsi" w:hAnsiTheme="majorHAnsi" w:cstheme="majorHAnsi"/>
          <w:sz w:val="20"/>
          <w:szCs w:val="20"/>
        </w:rPr>
      </w:pPr>
      <w:bookmarkStart w:id="0" w:name="_Hlk45151943"/>
      <w:r w:rsidRPr="00800823">
        <w:rPr>
          <w:rFonts w:asciiTheme="majorHAnsi" w:hAnsiTheme="majorHAnsi" w:cstheme="majorHAnsi"/>
          <w:sz w:val="20"/>
          <w:szCs w:val="20"/>
        </w:rPr>
        <w:t>Consulta executada com o comando EXPLAIN</w:t>
      </w:r>
      <w:bookmarkEnd w:id="0"/>
    </w:p>
    <w:p w14:paraId="4096E3E7" w14:textId="77777777" w:rsidR="00C42698" w:rsidRPr="00C42698" w:rsidRDefault="00C42698" w:rsidP="00C42698">
      <w:pPr>
        <w:jc w:val="center"/>
        <w:rPr>
          <w:rFonts w:asciiTheme="majorHAnsi" w:hAnsiTheme="majorHAnsi" w:cstheme="majorHAnsi"/>
          <w:sz w:val="20"/>
          <w:szCs w:val="20"/>
        </w:rPr>
      </w:pPr>
    </w:p>
    <w:p w14:paraId="213D3C41" w14:textId="0E5EA368" w:rsidR="00C42698" w:rsidRDefault="00C42698" w:rsidP="00C42698">
      <w:pPr>
        <w:jc w:val="center"/>
        <w:rPr>
          <w:b/>
          <w:bCs/>
        </w:rPr>
      </w:pPr>
      <w:bookmarkStart w:id="1" w:name="_Hlk45151928"/>
      <w:r>
        <w:rPr>
          <w:b/>
          <w:bCs/>
        </w:rPr>
        <w:t xml:space="preserve">Comando EXPLAIN </w:t>
      </w:r>
      <w:r w:rsidRPr="00325472">
        <w:rPr>
          <w:b/>
          <w:bCs/>
          <w:color w:val="FF0000"/>
        </w:rPr>
        <w:t xml:space="preserve">sem </w:t>
      </w:r>
      <w:r>
        <w:rPr>
          <w:b/>
          <w:bCs/>
        </w:rPr>
        <w:t xml:space="preserve">alteração no modelo e </w:t>
      </w:r>
      <w:r w:rsidRPr="007E5BD0">
        <w:rPr>
          <w:b/>
          <w:bCs/>
        </w:rPr>
        <w:t>sem melhoria</w:t>
      </w:r>
      <w:bookmarkEnd w:id="1"/>
      <w:r w:rsidRPr="007E5BD0">
        <w:rPr>
          <w:b/>
          <w:bCs/>
        </w:rPr>
        <w:t xml:space="preserve"> na </w:t>
      </w:r>
      <w:r>
        <w:rPr>
          <w:b/>
          <w:bCs/>
        </w:rPr>
        <w:t>QUERY</w:t>
      </w:r>
      <w:r w:rsidRPr="003950DE">
        <w:rPr>
          <w:b/>
          <w:bCs/>
        </w:rPr>
        <w:t xml:space="preserve"> </w:t>
      </w:r>
      <w:r>
        <w:rPr>
          <w:b/>
          <w:bCs/>
        </w:rPr>
        <w:t>3</w:t>
      </w:r>
      <w:r w:rsidRPr="003950DE">
        <w:rPr>
          <w:b/>
          <w:bCs/>
        </w:rPr>
        <w:t xml:space="preserve"> </w:t>
      </w:r>
      <w:r w:rsidRPr="00C42698">
        <w:rPr>
          <w:b/>
          <w:bCs/>
        </w:rPr>
        <w:drawing>
          <wp:anchor distT="0" distB="0" distL="114300" distR="114300" simplePos="0" relativeHeight="251658240" behindDoc="0" locked="0" layoutInCell="1" allowOverlap="1" wp14:anchorId="38A057F6" wp14:editId="5760B8C7">
            <wp:simplePos x="0" y="0"/>
            <wp:positionH relativeFrom="column">
              <wp:posOffset>-95885</wp:posOffset>
            </wp:positionH>
            <wp:positionV relativeFrom="paragraph">
              <wp:posOffset>267970</wp:posOffset>
            </wp:positionV>
            <wp:extent cx="2692538" cy="2063856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538" cy="20638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8A7509" w14:textId="490BB85E" w:rsidR="00121152" w:rsidRDefault="00121152" w:rsidP="00AD5F92">
      <w:pPr>
        <w:rPr>
          <w:b/>
          <w:bCs/>
        </w:rPr>
      </w:pPr>
    </w:p>
    <w:p w14:paraId="61ACCD15" w14:textId="01E2BC91" w:rsidR="00121152" w:rsidRDefault="00C42698" w:rsidP="00AD5F92">
      <w:pPr>
        <w:rPr>
          <w:b/>
          <w:bCs/>
        </w:rPr>
      </w:pPr>
      <w:r w:rsidRPr="00C42698">
        <w:rPr>
          <w:b/>
          <w:bCs/>
        </w:rPr>
        <w:drawing>
          <wp:anchor distT="0" distB="0" distL="114300" distR="114300" simplePos="0" relativeHeight="251659264" behindDoc="0" locked="0" layoutInCell="1" allowOverlap="1" wp14:anchorId="78BA0912" wp14:editId="25599AD5">
            <wp:simplePos x="0" y="0"/>
            <wp:positionH relativeFrom="column">
              <wp:posOffset>2577465</wp:posOffset>
            </wp:positionH>
            <wp:positionV relativeFrom="paragraph">
              <wp:posOffset>498475</wp:posOffset>
            </wp:positionV>
            <wp:extent cx="3378374" cy="2660787"/>
            <wp:effectExtent l="133350" t="114300" r="146050" b="15875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8374" cy="266078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14:paraId="2F4DB5C4" w14:textId="2643E3D2" w:rsidR="00C42698" w:rsidRDefault="00C42698" w:rsidP="00AD5F92">
      <w:pPr>
        <w:rPr>
          <w:b/>
          <w:bCs/>
        </w:rPr>
      </w:pPr>
    </w:p>
    <w:p w14:paraId="4C2BC1E8" w14:textId="66CEBC3C" w:rsidR="00C42698" w:rsidRDefault="00C42698" w:rsidP="00AD5F92">
      <w:pPr>
        <w:rPr>
          <w:b/>
          <w:bCs/>
        </w:rPr>
      </w:pPr>
    </w:p>
    <w:p w14:paraId="2AC881FC" w14:textId="6DEEEC0E" w:rsidR="00C42698" w:rsidRDefault="00C42698" w:rsidP="00AD5F92">
      <w:pPr>
        <w:rPr>
          <w:b/>
          <w:bCs/>
        </w:rPr>
      </w:pPr>
    </w:p>
    <w:p w14:paraId="586F3393" w14:textId="0F8A0C36" w:rsidR="00C42698" w:rsidRDefault="00C42698" w:rsidP="00AD5F92">
      <w:pPr>
        <w:rPr>
          <w:b/>
          <w:bCs/>
        </w:rPr>
      </w:pPr>
    </w:p>
    <w:p w14:paraId="39C49CB2" w14:textId="4F345103" w:rsidR="00C42698" w:rsidRDefault="00C42698" w:rsidP="00AD5F92">
      <w:pPr>
        <w:rPr>
          <w:b/>
          <w:bCs/>
        </w:rPr>
      </w:pPr>
    </w:p>
    <w:p w14:paraId="3B85E092" w14:textId="13FC310C" w:rsidR="00C42698" w:rsidRDefault="00C42698" w:rsidP="00AD5F92">
      <w:pPr>
        <w:rPr>
          <w:b/>
          <w:bCs/>
        </w:rPr>
      </w:pPr>
    </w:p>
    <w:p w14:paraId="11D30A09" w14:textId="072F0ADD" w:rsidR="00C42698" w:rsidRDefault="00C42698" w:rsidP="00C42698">
      <w:pPr>
        <w:jc w:val="center"/>
        <w:rPr>
          <w:b/>
          <w:bCs/>
          <w:noProof/>
        </w:rPr>
      </w:pPr>
      <w:bookmarkStart w:id="2" w:name="_Hlk45152261"/>
      <w:r>
        <w:rPr>
          <w:rFonts w:asciiTheme="majorHAnsi" w:hAnsiTheme="majorHAnsi" w:cstheme="majorHAnsi"/>
          <w:sz w:val="20"/>
          <w:szCs w:val="20"/>
        </w:rPr>
        <w:t>Plano de consulta</w:t>
      </w:r>
      <w:r w:rsidRPr="00800823">
        <w:rPr>
          <w:rFonts w:asciiTheme="majorHAnsi" w:hAnsiTheme="majorHAnsi" w:cstheme="majorHAnsi"/>
          <w:sz w:val="20"/>
          <w:szCs w:val="20"/>
        </w:rPr>
        <w:t xml:space="preserve"> executada com o comando EXPLAIN</w:t>
      </w:r>
    </w:p>
    <w:bookmarkEnd w:id="2"/>
    <w:p w14:paraId="5830EA4B" w14:textId="7DD6EF38" w:rsidR="00C42698" w:rsidRDefault="00C42698" w:rsidP="001C6946">
      <w:pPr>
        <w:jc w:val="both"/>
      </w:pPr>
    </w:p>
    <w:p w14:paraId="39A430E1" w14:textId="23B4CF31" w:rsidR="00C42698" w:rsidRDefault="00C42698" w:rsidP="001C6946">
      <w:pPr>
        <w:jc w:val="both"/>
      </w:pPr>
      <w:r w:rsidRPr="00C42698">
        <w:drawing>
          <wp:inline distT="0" distB="0" distL="0" distR="0" wp14:anchorId="3BC8A980" wp14:editId="215198B3">
            <wp:extent cx="5400040" cy="11525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20515" w14:textId="19EFA4B5" w:rsidR="00C42698" w:rsidRDefault="00C42698" w:rsidP="00C42698">
      <w:pPr>
        <w:jc w:val="center"/>
        <w:rPr>
          <w:rFonts w:asciiTheme="majorHAnsi" w:hAnsiTheme="majorHAnsi" w:cstheme="majorHAnsi"/>
          <w:sz w:val="20"/>
          <w:szCs w:val="20"/>
        </w:rPr>
      </w:pPr>
      <w:bookmarkStart w:id="3" w:name="_Hlk45152291"/>
      <w:r>
        <w:rPr>
          <w:rFonts w:asciiTheme="majorHAnsi" w:hAnsiTheme="majorHAnsi" w:cstheme="majorHAnsi"/>
          <w:sz w:val="20"/>
          <w:szCs w:val="20"/>
        </w:rPr>
        <w:t>Árvore de consulta</w:t>
      </w:r>
      <w:r w:rsidRPr="00800823">
        <w:rPr>
          <w:rFonts w:asciiTheme="majorHAnsi" w:hAnsiTheme="majorHAnsi" w:cstheme="majorHAnsi"/>
          <w:sz w:val="20"/>
          <w:szCs w:val="20"/>
        </w:rPr>
        <w:t xml:space="preserve"> executada com o comando EXPLAIN</w:t>
      </w:r>
    </w:p>
    <w:bookmarkEnd w:id="3"/>
    <w:p w14:paraId="198E656F" w14:textId="77777777" w:rsidR="00C42698" w:rsidRDefault="00C42698" w:rsidP="00C42698">
      <w:pPr>
        <w:jc w:val="center"/>
      </w:pPr>
    </w:p>
    <w:p w14:paraId="36EB2203" w14:textId="7A50094C" w:rsidR="00C42698" w:rsidRDefault="00121152" w:rsidP="001C6946">
      <w:pPr>
        <w:jc w:val="both"/>
      </w:pPr>
      <w:r w:rsidRPr="00121152">
        <w:t>O Plano de execução acima</w:t>
      </w:r>
      <w:r>
        <w:t xml:space="preserve"> foi feito a partir da consulta que seleciona o time que obteve maior vend</w:t>
      </w:r>
      <w:r w:rsidR="001C6946">
        <w:t xml:space="preserve">a de </w:t>
      </w:r>
      <w:r>
        <w:t xml:space="preserve">projeto. </w:t>
      </w:r>
      <w:r w:rsidR="001C6946">
        <w:t xml:space="preserve">Apresenta </w:t>
      </w:r>
      <w:r w:rsidR="00C42698">
        <w:t>o “</w:t>
      </w:r>
      <w:r w:rsidR="001C6946">
        <w:t xml:space="preserve">merge </w:t>
      </w:r>
      <w:proofErr w:type="spellStart"/>
      <w:r w:rsidR="001C6946">
        <w:t>cond</w:t>
      </w:r>
      <w:proofErr w:type="spellEnd"/>
      <w:r w:rsidR="00C42698">
        <w:t>”</w:t>
      </w:r>
      <w:r w:rsidR="001C6946">
        <w:t xml:space="preserve">, ou seja, a condição de mesclagem entre os campos através da chave </w:t>
      </w:r>
      <w:r w:rsidR="00C42698">
        <w:t>“</w:t>
      </w:r>
      <w:proofErr w:type="spellStart"/>
      <w:r w:rsidR="001C6946">
        <w:t>idt_project</w:t>
      </w:r>
      <w:proofErr w:type="spellEnd"/>
      <w:r w:rsidR="00C42698">
        <w:t>”</w:t>
      </w:r>
      <w:r w:rsidR="001C6946">
        <w:t>. Faz uma busca sequencial, como já discutido esse processo é custoso</w:t>
      </w:r>
      <w:r w:rsidR="00C42698">
        <w:t>, porém, como</w:t>
      </w:r>
      <w:r w:rsidR="001C6946">
        <w:t xml:space="preserve"> a consulta apresenta a cláusula </w:t>
      </w:r>
      <w:r w:rsidR="00C42698">
        <w:t>“</w:t>
      </w:r>
      <w:proofErr w:type="spellStart"/>
      <w:r w:rsidR="001C6946">
        <w:t>limit</w:t>
      </w:r>
      <w:proofErr w:type="spellEnd"/>
      <w:r w:rsidR="00C42698">
        <w:t>”,</w:t>
      </w:r>
      <w:r w:rsidR="001C6946">
        <w:t xml:space="preserve"> não é possível apresentar de fato o custo total dessa busca. </w:t>
      </w:r>
    </w:p>
    <w:p w14:paraId="6B81A42A" w14:textId="0A7F071E" w:rsidR="00C42698" w:rsidRDefault="00C42698" w:rsidP="00D557BE">
      <w:pPr>
        <w:jc w:val="center"/>
        <w:rPr>
          <w:b/>
          <w:bCs/>
        </w:rPr>
      </w:pPr>
      <w:bookmarkStart w:id="4" w:name="_Hlk45152327"/>
      <w:r>
        <w:rPr>
          <w:b/>
          <w:bCs/>
        </w:rPr>
        <w:lastRenderedPageBreak/>
        <w:t xml:space="preserve">Comando EXPLAIN </w:t>
      </w:r>
      <w:r w:rsidRPr="00325472">
        <w:rPr>
          <w:b/>
          <w:bCs/>
          <w:color w:val="FF0000"/>
        </w:rPr>
        <w:t xml:space="preserve">com </w:t>
      </w:r>
      <w:r>
        <w:rPr>
          <w:b/>
          <w:bCs/>
        </w:rPr>
        <w:t xml:space="preserve">alteração no modelo e </w:t>
      </w:r>
      <w:r w:rsidRPr="007E5BD0">
        <w:rPr>
          <w:b/>
          <w:bCs/>
        </w:rPr>
        <w:t xml:space="preserve">sem melhoria na </w:t>
      </w:r>
      <w:r>
        <w:rPr>
          <w:b/>
          <w:bCs/>
        </w:rPr>
        <w:t>QUERY</w:t>
      </w:r>
      <w:r w:rsidRPr="007E5BD0">
        <w:rPr>
          <w:b/>
          <w:bCs/>
        </w:rPr>
        <w:t xml:space="preserve"> </w:t>
      </w:r>
      <w:r>
        <w:rPr>
          <w:b/>
          <w:bCs/>
        </w:rPr>
        <w:t>3</w:t>
      </w:r>
    </w:p>
    <w:bookmarkEnd w:id="4"/>
    <w:p w14:paraId="4640CBD6" w14:textId="3ED8A496" w:rsidR="00C42698" w:rsidRPr="001C6946" w:rsidRDefault="00C42698" w:rsidP="001C6946">
      <w:pPr>
        <w:jc w:val="both"/>
      </w:pPr>
      <w:r w:rsidRPr="00C42698">
        <w:rPr>
          <w:b/>
          <w:bCs/>
        </w:rPr>
        <w:drawing>
          <wp:anchor distT="0" distB="0" distL="114300" distR="114300" simplePos="0" relativeHeight="251661312" behindDoc="0" locked="0" layoutInCell="1" allowOverlap="1" wp14:anchorId="182EF226" wp14:editId="5C0C659C">
            <wp:simplePos x="0" y="0"/>
            <wp:positionH relativeFrom="column">
              <wp:posOffset>0</wp:posOffset>
            </wp:positionH>
            <wp:positionV relativeFrom="paragraph">
              <wp:posOffset>289560</wp:posOffset>
            </wp:positionV>
            <wp:extent cx="2692538" cy="2063856"/>
            <wp:effectExtent l="0" t="0" r="0" b="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538" cy="20638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42698" w:rsidRPr="001C69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E07F22" w14:textId="77777777" w:rsidR="00982F00" w:rsidRDefault="00982F00" w:rsidP="00AD5F92">
      <w:pPr>
        <w:spacing w:after="0" w:line="240" w:lineRule="auto"/>
      </w:pPr>
      <w:r>
        <w:separator/>
      </w:r>
    </w:p>
  </w:endnote>
  <w:endnote w:type="continuationSeparator" w:id="0">
    <w:p w14:paraId="1BDECFB4" w14:textId="77777777" w:rsidR="00982F00" w:rsidRDefault="00982F00" w:rsidP="00AD5F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4DCD86" w14:textId="77777777" w:rsidR="00982F00" w:rsidRDefault="00982F00" w:rsidP="00AD5F92">
      <w:pPr>
        <w:spacing w:after="0" w:line="240" w:lineRule="auto"/>
      </w:pPr>
      <w:r>
        <w:separator/>
      </w:r>
    </w:p>
  </w:footnote>
  <w:footnote w:type="continuationSeparator" w:id="0">
    <w:p w14:paraId="6E4A7174" w14:textId="77777777" w:rsidR="00982F00" w:rsidRDefault="00982F00" w:rsidP="00AD5F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7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353"/>
    <w:rsid w:val="00121152"/>
    <w:rsid w:val="001C6946"/>
    <w:rsid w:val="002B1CE0"/>
    <w:rsid w:val="003D786F"/>
    <w:rsid w:val="00444EC4"/>
    <w:rsid w:val="00806B9F"/>
    <w:rsid w:val="00982F00"/>
    <w:rsid w:val="00A16353"/>
    <w:rsid w:val="00AD5F92"/>
    <w:rsid w:val="00C42698"/>
    <w:rsid w:val="00D55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E6186F"/>
  <w15:chartTrackingRefBased/>
  <w15:docId w15:val="{7DEF3041-59AB-4A9E-A169-306F6CBB1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5F9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109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Ingrid Gabrielly Goncalves da Silva</dc:creator>
  <cp:keywords/>
  <dc:description/>
  <cp:lastModifiedBy>Larissa Marques da Silva</cp:lastModifiedBy>
  <cp:revision>7</cp:revision>
  <dcterms:created xsi:type="dcterms:W3CDTF">2020-06-29T19:58:00Z</dcterms:created>
  <dcterms:modified xsi:type="dcterms:W3CDTF">2020-07-09T04:58:00Z</dcterms:modified>
</cp:coreProperties>
</file>