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mídias digitais surgiram como uma resposta à revolução tecnológica, começando com o desenvolvimento dos primeiros computadores e redes de comunicação nas décadas de 1940 e 1950.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 entanto, com a popularização da internet e de dispositivos móveis as mídias digitais realmente transformaram o mundo e a forma como o mundo se comunica,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 também moldaram uma geração inteira. A geração nascida entre o início dos anos 1980 e meados dos anos 1990, cresceu em paralelo com o desenvolvimento das tecnologias digitais. Essa geração (eu me enquadro nela, acredito que muitos aqui também) foi a primeira a vivenciar a transição de uma comunicação tradicional, baseada em mídias impressas e analógicas, para um mundo cada vez mais conectado digitalmente.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 hoje nós iremos apresentar as formas de utilização das mídias digitais para as empresas, são elas: Social Ads, Links patrocinados, Banners e Disparos.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Vamos falar um pouco sobre a Empresa da nossa colega Vanele e de que forma cada tipo de campanha poderá ajudar o negócio dela.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Vamos lá?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mídias digitais são uma vitrine para o negócio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Seja através do Instagram, banners, disparos ou Google Ads.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Sabendo disso, fizemos uma simulação de como ficaria o Instagram da By Nele, aplicando algumas das estratégias que aprendemos.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Temos aqui uma Bio utilizando o gatilho da exclusividade.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🧶 </w:t>
      </w:r>
      <w:r w:rsidDel="00000000" w:rsidR="00000000" w:rsidRPr="00000000">
        <w:rPr>
          <w:b w:val="1"/>
          <w:rtl w:val="0"/>
        </w:rPr>
        <w:t xml:space="preserve">Moda artesanal em crochê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Peças únicas feitas à mão, com amor e cuidado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🌿 Estilo, conforto e exclusividade em cada ponto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📦 Enviamos para todo o Brasil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Peça a sua pelo nosso link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Destaques que apresentam quem é a artesã por trás da By Nele.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Outro destaque com provas sociais.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É um último destaque mostrando a beleza das peças.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Nossa sugestão é que sejam feitos anúncios pagos, e para isso deixamos o feed mais harmônico traremos mais beleza para os novos leads se encantarem.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