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6BD1D" w14:textId="76A87FDE" w:rsidR="00D46CDE" w:rsidRDefault="00D46CDE" w:rsidP="00D46CDE">
      <w:pPr>
        <w:spacing w:line="276" w:lineRule="auto"/>
        <w:jc w:val="center"/>
        <w:rPr>
          <w:rFonts w:ascii="Times New Roman" w:hAnsi="Times New Roman" w:cs="Times New Roman"/>
          <w:b/>
          <w:bCs/>
        </w:rPr>
      </w:pPr>
      <w:r w:rsidRPr="00D46CDE">
        <w:rPr>
          <w:rFonts w:ascii="Times New Roman" w:hAnsi="Times New Roman" w:cs="Times New Roman"/>
          <w:b/>
          <w:bCs/>
        </w:rPr>
        <w:t>Project Proposal</w:t>
      </w:r>
    </w:p>
    <w:p w14:paraId="2DECCE18" w14:textId="633182B0" w:rsidR="00D46CDE" w:rsidRDefault="00EC4AE5" w:rsidP="00D46CDE">
      <w:pPr>
        <w:spacing w:line="276" w:lineRule="auto"/>
        <w:jc w:val="both"/>
        <w:rPr>
          <w:rFonts w:ascii="Times New Roman" w:hAnsi="Times New Roman" w:cs="Times New Roman"/>
          <w:b/>
          <w:bCs/>
        </w:rPr>
      </w:pPr>
      <w:r>
        <w:rPr>
          <w:rFonts w:ascii="Times New Roman" w:hAnsi="Times New Roman" w:cs="Times New Roman"/>
          <w:b/>
          <w:bCs/>
        </w:rPr>
        <w:t xml:space="preserve">Proposed Topic: </w:t>
      </w:r>
    </w:p>
    <w:p w14:paraId="7D6F7BDE" w14:textId="5DFD9AB9" w:rsidR="00EC4AE5" w:rsidRDefault="00F327EA" w:rsidP="00D46CDE">
      <w:pPr>
        <w:spacing w:line="276" w:lineRule="auto"/>
        <w:jc w:val="both"/>
        <w:rPr>
          <w:rFonts w:ascii="Times New Roman" w:hAnsi="Times New Roman" w:cs="Times New Roman"/>
          <w:b/>
          <w:bCs/>
        </w:rPr>
      </w:pPr>
      <w:r>
        <w:rPr>
          <w:rFonts w:ascii="Times New Roman" w:hAnsi="Times New Roman" w:cs="Times New Roman"/>
          <w:b/>
          <w:bCs/>
        </w:rPr>
        <w:t xml:space="preserve">Boosting </w:t>
      </w:r>
      <w:r w:rsidR="00EC4AE5">
        <w:rPr>
          <w:rFonts w:ascii="Times New Roman" w:hAnsi="Times New Roman" w:cs="Times New Roman"/>
          <w:b/>
          <w:bCs/>
        </w:rPr>
        <w:t>Ensemble Learning</w:t>
      </w:r>
      <w:r>
        <w:rPr>
          <w:rFonts w:ascii="Times New Roman" w:hAnsi="Times New Roman" w:cs="Times New Roman"/>
          <w:b/>
          <w:bCs/>
        </w:rPr>
        <w:t xml:space="preserve">: A </w:t>
      </w:r>
      <w:r w:rsidR="007065D5">
        <w:rPr>
          <w:rFonts w:ascii="Times New Roman" w:hAnsi="Times New Roman" w:cs="Times New Roman"/>
          <w:b/>
          <w:bCs/>
        </w:rPr>
        <w:t>comparison</w:t>
      </w:r>
      <w:r>
        <w:rPr>
          <w:rFonts w:ascii="Times New Roman" w:hAnsi="Times New Roman" w:cs="Times New Roman"/>
          <w:b/>
          <w:bCs/>
        </w:rPr>
        <w:t xml:space="preserve"> of </w:t>
      </w:r>
      <w:r w:rsidR="00A80F80">
        <w:rPr>
          <w:rFonts w:ascii="Times New Roman" w:hAnsi="Times New Roman" w:cs="Times New Roman"/>
          <w:b/>
          <w:bCs/>
        </w:rPr>
        <w:t xml:space="preserve">XGBoost </w:t>
      </w:r>
      <w:r w:rsidR="00D34D36">
        <w:rPr>
          <w:rFonts w:ascii="Times New Roman" w:hAnsi="Times New Roman" w:cs="Times New Roman"/>
          <w:b/>
          <w:bCs/>
        </w:rPr>
        <w:t>to</w:t>
      </w:r>
      <w:r w:rsidR="00A80F80">
        <w:rPr>
          <w:rFonts w:ascii="Times New Roman" w:hAnsi="Times New Roman" w:cs="Times New Roman"/>
          <w:b/>
          <w:bCs/>
        </w:rPr>
        <w:t xml:space="preserve"> </w:t>
      </w:r>
      <w:r w:rsidR="00457D79">
        <w:rPr>
          <w:rFonts w:ascii="Times New Roman" w:hAnsi="Times New Roman" w:cs="Times New Roman"/>
          <w:b/>
          <w:bCs/>
        </w:rPr>
        <w:t>Decision Trees</w:t>
      </w:r>
      <w:r w:rsidR="00A80F80">
        <w:rPr>
          <w:rFonts w:ascii="Times New Roman" w:hAnsi="Times New Roman" w:cs="Times New Roman"/>
          <w:b/>
          <w:bCs/>
        </w:rPr>
        <w:t xml:space="preserve"> and </w:t>
      </w:r>
      <w:r w:rsidR="00457D79">
        <w:rPr>
          <w:rFonts w:ascii="Times New Roman" w:hAnsi="Times New Roman" w:cs="Times New Roman"/>
          <w:b/>
          <w:bCs/>
        </w:rPr>
        <w:t>Random Forest</w:t>
      </w:r>
      <w:r w:rsidR="00600A2D">
        <w:rPr>
          <w:rFonts w:ascii="Times New Roman" w:hAnsi="Times New Roman" w:cs="Times New Roman"/>
          <w:b/>
          <w:bCs/>
        </w:rPr>
        <w:t xml:space="preserve"> </w:t>
      </w:r>
      <w:r>
        <w:rPr>
          <w:rFonts w:ascii="Times New Roman" w:hAnsi="Times New Roman" w:cs="Times New Roman"/>
          <w:b/>
          <w:bCs/>
        </w:rPr>
        <w:t>for Supermarket Sales Prediction</w:t>
      </w:r>
    </w:p>
    <w:p w14:paraId="1A8470E8" w14:textId="2A7B7328" w:rsidR="00EC4AE5" w:rsidRDefault="00336D9D" w:rsidP="00A13E01">
      <w:pPr>
        <w:spacing w:before="240" w:line="276" w:lineRule="auto"/>
        <w:jc w:val="both"/>
        <w:rPr>
          <w:rFonts w:ascii="Times New Roman" w:hAnsi="Times New Roman" w:cs="Times New Roman"/>
          <w:b/>
          <w:bCs/>
        </w:rPr>
      </w:pPr>
      <w:r>
        <w:rPr>
          <w:rFonts w:ascii="Times New Roman" w:hAnsi="Times New Roman" w:cs="Times New Roman"/>
          <w:b/>
          <w:bCs/>
        </w:rPr>
        <w:t>Motivation</w:t>
      </w:r>
    </w:p>
    <w:p w14:paraId="5787C09F" w14:textId="5632BC43" w:rsidR="007065D5" w:rsidRPr="00D34D36" w:rsidRDefault="00FE6847" w:rsidP="00D46CDE">
      <w:pPr>
        <w:spacing w:line="276" w:lineRule="auto"/>
        <w:jc w:val="both"/>
        <w:rPr>
          <w:rFonts w:ascii="Times New Roman" w:hAnsi="Times New Roman" w:cs="Times New Roman"/>
        </w:rPr>
      </w:pPr>
      <w:r w:rsidRPr="00FE6847">
        <w:rPr>
          <w:rFonts w:ascii="Times New Roman" w:hAnsi="Times New Roman" w:cs="Times New Roman"/>
        </w:rPr>
        <w:t>This project intends to examine and evaluate the performance of eXtreme Gradient Boosting popularly known as XGBoost, a</w:t>
      </w:r>
      <w:r>
        <w:rPr>
          <w:rFonts w:ascii="Times New Roman" w:hAnsi="Times New Roman" w:cs="Times New Roman"/>
        </w:rPr>
        <w:t xml:space="preserve"> tree-based </w:t>
      </w:r>
      <w:r w:rsidRPr="00FE6847">
        <w:rPr>
          <w:rFonts w:ascii="Times New Roman" w:hAnsi="Times New Roman" w:cs="Times New Roman"/>
        </w:rPr>
        <w:t>ensemble machine learning algorithm based on boosting, on a supermarket sales dataset.</w:t>
      </w:r>
      <w:r>
        <w:rPr>
          <w:rFonts w:ascii="Times New Roman" w:hAnsi="Times New Roman" w:cs="Times New Roman"/>
        </w:rPr>
        <w:t xml:space="preserve"> It also compares its performance to </w:t>
      </w:r>
      <w:r w:rsidR="00976568">
        <w:rPr>
          <w:rFonts w:ascii="Times New Roman" w:hAnsi="Times New Roman" w:cs="Times New Roman"/>
        </w:rPr>
        <w:t xml:space="preserve">a baseline linear regression model and </w:t>
      </w:r>
      <w:r>
        <w:rPr>
          <w:rFonts w:ascii="Times New Roman" w:hAnsi="Times New Roman" w:cs="Times New Roman"/>
        </w:rPr>
        <w:t>two other tree-based algorithms namely; Decision Trees, and Random Forest</w:t>
      </w:r>
      <w:r w:rsidR="00A80F80">
        <w:rPr>
          <w:rFonts w:ascii="Times New Roman" w:hAnsi="Times New Roman" w:cs="Times New Roman"/>
        </w:rPr>
        <w:t xml:space="preserve">. </w:t>
      </w:r>
    </w:p>
    <w:p w14:paraId="45953C8D" w14:textId="65259561" w:rsidR="00DD41AA" w:rsidRDefault="00DD41AA" w:rsidP="00D46CDE">
      <w:pPr>
        <w:spacing w:line="276" w:lineRule="auto"/>
        <w:jc w:val="both"/>
        <w:rPr>
          <w:rFonts w:ascii="Times New Roman" w:hAnsi="Times New Roman" w:cs="Times New Roman"/>
        </w:rPr>
      </w:pPr>
      <w:r w:rsidRPr="00DD41AA">
        <w:rPr>
          <w:rFonts w:ascii="Times New Roman" w:hAnsi="Times New Roman" w:cs="Times New Roman"/>
        </w:rPr>
        <w:t>Boosting is an ensemble learning technique that seeks to minimize training errors by building a powerful classifier out of a number of weak classifiers</w:t>
      </w:r>
      <w:r w:rsidR="00635540">
        <w:rPr>
          <w:rFonts w:ascii="Times New Roman" w:hAnsi="Times New Roman" w:cs="Times New Roman"/>
        </w:rPr>
        <w:t xml:space="preserve"> [1], [2], [8]</w:t>
      </w:r>
      <w:r w:rsidRPr="00DD41AA">
        <w:rPr>
          <w:rFonts w:ascii="Times New Roman" w:hAnsi="Times New Roman" w:cs="Times New Roman"/>
        </w:rPr>
        <w:t xml:space="preserve">. Firstly, a model is built on the training dataset, then another model is built on top of that to try to correct the errors of the previous model, this procedure is repeated until either the maximum number of models are added or training is </w:t>
      </w:r>
      <w:r w:rsidR="00635540" w:rsidRPr="00DD41AA">
        <w:rPr>
          <w:rFonts w:ascii="Times New Roman" w:hAnsi="Times New Roman" w:cs="Times New Roman"/>
        </w:rPr>
        <w:t>completed</w:t>
      </w:r>
      <w:r w:rsidR="00635540">
        <w:rPr>
          <w:rFonts w:ascii="Times New Roman" w:hAnsi="Times New Roman" w:cs="Times New Roman"/>
        </w:rPr>
        <w:t xml:space="preserve"> [3], [5]</w:t>
      </w:r>
      <w:r w:rsidRPr="00DD41AA">
        <w:rPr>
          <w:rFonts w:ascii="Times New Roman" w:hAnsi="Times New Roman" w:cs="Times New Roman"/>
        </w:rPr>
        <w:t>. Similarly, XGBoost which stands for eXtreme Gradient Boosting was specifically designed to improve speed and performance, it is now a popular and efficient open-source implementation of the gradient boosted trees algorithm.</w:t>
      </w:r>
    </w:p>
    <w:p w14:paraId="1E171AF5" w14:textId="19BE48A4" w:rsidR="00336D9D" w:rsidRDefault="0012014E" w:rsidP="00D46CDE">
      <w:pPr>
        <w:spacing w:line="276" w:lineRule="auto"/>
        <w:jc w:val="both"/>
        <w:rPr>
          <w:rFonts w:ascii="Times New Roman" w:hAnsi="Times New Roman" w:cs="Times New Roman"/>
          <w:b/>
          <w:bCs/>
        </w:rPr>
      </w:pPr>
      <w:r>
        <w:rPr>
          <w:rFonts w:ascii="Times New Roman" w:hAnsi="Times New Roman" w:cs="Times New Roman"/>
        </w:rPr>
        <w:t xml:space="preserve">Over the past few years, XGBoost has gained </w:t>
      </w:r>
      <w:r w:rsidR="00DD41AA">
        <w:rPr>
          <w:rFonts w:ascii="Times New Roman" w:hAnsi="Times New Roman" w:cs="Times New Roman"/>
        </w:rPr>
        <w:t>traction</w:t>
      </w:r>
      <w:r>
        <w:rPr>
          <w:rFonts w:ascii="Times New Roman" w:hAnsi="Times New Roman" w:cs="Times New Roman"/>
        </w:rPr>
        <w:t xml:space="preserve"> in the data science/data mining ecosystem </w:t>
      </w:r>
      <w:r w:rsidR="004948E4">
        <w:rPr>
          <w:rFonts w:ascii="Times New Roman" w:hAnsi="Times New Roman" w:cs="Times New Roman"/>
        </w:rPr>
        <w:t>by</w:t>
      </w:r>
      <w:r>
        <w:rPr>
          <w:rFonts w:ascii="Times New Roman" w:hAnsi="Times New Roman" w:cs="Times New Roman"/>
        </w:rPr>
        <w:t xml:space="preserve"> helping individuals and teams on Kaggle win </w:t>
      </w:r>
      <w:r w:rsidR="00FC432E">
        <w:rPr>
          <w:rFonts w:ascii="Times New Roman" w:hAnsi="Times New Roman" w:cs="Times New Roman"/>
        </w:rPr>
        <w:t>almost</w:t>
      </w:r>
      <w:r>
        <w:rPr>
          <w:rFonts w:ascii="Times New Roman" w:hAnsi="Times New Roman" w:cs="Times New Roman"/>
        </w:rPr>
        <w:t xml:space="preserve"> every structured tabular data competition</w:t>
      </w:r>
      <w:r w:rsidR="00FC432E">
        <w:rPr>
          <w:rFonts w:ascii="Times New Roman" w:hAnsi="Times New Roman" w:cs="Times New Roman"/>
        </w:rPr>
        <w:t xml:space="preserve"> </w:t>
      </w:r>
      <w:r w:rsidR="004948E4">
        <w:rPr>
          <w:rFonts w:ascii="Times New Roman" w:hAnsi="Times New Roman" w:cs="Times New Roman"/>
        </w:rPr>
        <w:t>as well as by</w:t>
      </w:r>
      <w:r w:rsidR="00FC432E">
        <w:rPr>
          <w:rFonts w:ascii="Times New Roman" w:hAnsi="Times New Roman" w:cs="Times New Roman"/>
        </w:rPr>
        <w:t xml:space="preserve"> being</w:t>
      </w:r>
      <w:r>
        <w:rPr>
          <w:rFonts w:ascii="Times New Roman" w:hAnsi="Times New Roman" w:cs="Times New Roman"/>
        </w:rPr>
        <w:t xml:space="preserve"> actively </w:t>
      </w:r>
      <w:r w:rsidR="004948E4">
        <w:rPr>
          <w:rFonts w:ascii="Times New Roman" w:hAnsi="Times New Roman" w:cs="Times New Roman"/>
        </w:rPr>
        <w:t>utilized</w:t>
      </w:r>
      <w:r>
        <w:rPr>
          <w:rFonts w:ascii="Times New Roman" w:hAnsi="Times New Roman" w:cs="Times New Roman"/>
        </w:rPr>
        <w:t xml:space="preserve"> </w:t>
      </w:r>
      <w:r w:rsidR="004948E4">
        <w:rPr>
          <w:rFonts w:ascii="Times New Roman" w:hAnsi="Times New Roman" w:cs="Times New Roman"/>
        </w:rPr>
        <w:t>by</w:t>
      </w:r>
      <w:r>
        <w:rPr>
          <w:rFonts w:ascii="Times New Roman" w:hAnsi="Times New Roman" w:cs="Times New Roman"/>
        </w:rPr>
        <w:t xml:space="preserve"> multiple organizations </w:t>
      </w:r>
      <w:r w:rsidR="004948E4">
        <w:rPr>
          <w:rFonts w:ascii="Times New Roman" w:hAnsi="Times New Roman" w:cs="Times New Roman"/>
        </w:rPr>
        <w:t>such as</w:t>
      </w:r>
      <w:r>
        <w:rPr>
          <w:rFonts w:ascii="Times New Roman" w:hAnsi="Times New Roman" w:cs="Times New Roman"/>
        </w:rPr>
        <w:t xml:space="preserve"> Delivery Hero, Compile Inc, BagelCode, </w:t>
      </w:r>
      <w:r w:rsidR="00E83035">
        <w:rPr>
          <w:rFonts w:ascii="Times New Roman" w:hAnsi="Times New Roman" w:cs="Times New Roman"/>
        </w:rPr>
        <w:t xml:space="preserve">BlaBlaCar </w:t>
      </w:r>
      <w:r w:rsidR="00D50021">
        <w:rPr>
          <w:rFonts w:ascii="Times New Roman" w:hAnsi="Times New Roman" w:cs="Times New Roman"/>
        </w:rPr>
        <w:t>etc.</w:t>
      </w:r>
      <w:r w:rsidR="00635540">
        <w:rPr>
          <w:rFonts w:ascii="Times New Roman" w:hAnsi="Times New Roman" w:cs="Times New Roman"/>
        </w:rPr>
        <w:t xml:space="preserve"> [3]</w:t>
      </w:r>
      <w:r w:rsidR="00FC432E">
        <w:rPr>
          <w:rFonts w:ascii="Times New Roman" w:hAnsi="Times New Roman" w:cs="Times New Roman"/>
        </w:rPr>
        <w:t xml:space="preserve">. Its opensource characteristics has also resulted in a </w:t>
      </w:r>
      <w:r w:rsidR="004948E4">
        <w:rPr>
          <w:rFonts w:ascii="Times New Roman" w:hAnsi="Times New Roman" w:cs="Times New Roman"/>
        </w:rPr>
        <w:t xml:space="preserve">rising number </w:t>
      </w:r>
      <w:r w:rsidR="00FC432E">
        <w:rPr>
          <w:rFonts w:ascii="Times New Roman" w:hAnsi="Times New Roman" w:cs="Times New Roman"/>
        </w:rPr>
        <w:t xml:space="preserve">of data scientists globally that are actively contributing to improving the codebase. For this project, </w:t>
      </w:r>
      <w:r w:rsidR="000B2D29">
        <w:rPr>
          <w:rFonts w:ascii="Times New Roman" w:hAnsi="Times New Roman" w:cs="Times New Roman"/>
        </w:rPr>
        <w:t>the</w:t>
      </w:r>
      <w:r w:rsidR="00FC432E">
        <w:rPr>
          <w:rFonts w:ascii="Times New Roman" w:hAnsi="Times New Roman" w:cs="Times New Roman"/>
        </w:rPr>
        <w:t xml:space="preserve"> XGBoost algorithm </w:t>
      </w:r>
      <w:r w:rsidR="000B2D29">
        <w:rPr>
          <w:rFonts w:ascii="Times New Roman" w:hAnsi="Times New Roman" w:cs="Times New Roman"/>
        </w:rPr>
        <w:t xml:space="preserve">is applied </w:t>
      </w:r>
      <w:r w:rsidR="00FC432E">
        <w:rPr>
          <w:rFonts w:ascii="Times New Roman" w:hAnsi="Times New Roman" w:cs="Times New Roman"/>
        </w:rPr>
        <w:t>to build a predictive model</w:t>
      </w:r>
      <w:r w:rsidR="00D34D36">
        <w:rPr>
          <w:rFonts w:ascii="Times New Roman" w:hAnsi="Times New Roman" w:cs="Times New Roman"/>
        </w:rPr>
        <w:t xml:space="preserve"> that takes as input a set of independent variables describing a supermarket’s product, and outputs the supermarket product’s sales</w:t>
      </w:r>
      <w:r w:rsidR="00FC432E">
        <w:rPr>
          <w:rFonts w:ascii="Times New Roman" w:hAnsi="Times New Roman" w:cs="Times New Roman"/>
        </w:rPr>
        <w:t xml:space="preserve">. </w:t>
      </w:r>
      <w:r w:rsidR="00976568">
        <w:rPr>
          <w:rFonts w:ascii="Times New Roman" w:hAnsi="Times New Roman" w:cs="Times New Roman"/>
        </w:rPr>
        <w:t>The</w:t>
      </w:r>
      <w:r w:rsidR="00FC432E">
        <w:rPr>
          <w:rFonts w:ascii="Times New Roman" w:hAnsi="Times New Roman" w:cs="Times New Roman"/>
        </w:rPr>
        <w:t xml:space="preserve"> trained model </w:t>
      </w:r>
      <w:r w:rsidR="00976568">
        <w:rPr>
          <w:rFonts w:ascii="Times New Roman" w:hAnsi="Times New Roman" w:cs="Times New Roman"/>
        </w:rPr>
        <w:t xml:space="preserve">would then be evaluated </w:t>
      </w:r>
      <w:r w:rsidR="00FC432E">
        <w:rPr>
          <w:rFonts w:ascii="Times New Roman" w:hAnsi="Times New Roman" w:cs="Times New Roman"/>
        </w:rPr>
        <w:t xml:space="preserve">using the Root </w:t>
      </w:r>
      <w:r w:rsidR="00DD41AA">
        <w:rPr>
          <w:rFonts w:ascii="Times New Roman" w:hAnsi="Times New Roman" w:cs="Times New Roman"/>
        </w:rPr>
        <w:t>M</w:t>
      </w:r>
      <w:r w:rsidR="00FC432E">
        <w:rPr>
          <w:rFonts w:ascii="Times New Roman" w:hAnsi="Times New Roman" w:cs="Times New Roman"/>
        </w:rPr>
        <w:t xml:space="preserve">ean </w:t>
      </w:r>
      <w:r w:rsidR="00DD41AA">
        <w:rPr>
          <w:rFonts w:ascii="Times New Roman" w:hAnsi="Times New Roman" w:cs="Times New Roman"/>
        </w:rPr>
        <w:t>S</w:t>
      </w:r>
      <w:r w:rsidR="00FC432E">
        <w:rPr>
          <w:rFonts w:ascii="Times New Roman" w:hAnsi="Times New Roman" w:cs="Times New Roman"/>
        </w:rPr>
        <w:t xml:space="preserve">quared </w:t>
      </w:r>
      <w:r w:rsidR="00DD41AA">
        <w:rPr>
          <w:rFonts w:ascii="Times New Roman" w:hAnsi="Times New Roman" w:cs="Times New Roman"/>
        </w:rPr>
        <w:t>E</w:t>
      </w:r>
      <w:r w:rsidR="00FC432E">
        <w:rPr>
          <w:rFonts w:ascii="Times New Roman" w:hAnsi="Times New Roman" w:cs="Times New Roman"/>
        </w:rPr>
        <w:t>rror</w:t>
      </w:r>
      <w:r w:rsidR="00DD41AA">
        <w:rPr>
          <w:rFonts w:ascii="Times New Roman" w:hAnsi="Times New Roman" w:cs="Times New Roman"/>
        </w:rPr>
        <w:t xml:space="preserve"> (RMSE)</w:t>
      </w:r>
      <w:r w:rsidR="00FC432E">
        <w:rPr>
          <w:rFonts w:ascii="Times New Roman" w:hAnsi="Times New Roman" w:cs="Times New Roman"/>
        </w:rPr>
        <w:t xml:space="preserve"> </w:t>
      </w:r>
      <w:r w:rsidR="00976568">
        <w:rPr>
          <w:rFonts w:ascii="Times New Roman" w:hAnsi="Times New Roman" w:cs="Times New Roman"/>
        </w:rPr>
        <w:t xml:space="preserve">metric, </w:t>
      </w:r>
      <w:r w:rsidR="003A4C92">
        <w:rPr>
          <w:rFonts w:ascii="Times New Roman" w:hAnsi="Times New Roman" w:cs="Times New Roman"/>
        </w:rPr>
        <w:t>and i</w:t>
      </w:r>
      <w:r w:rsidR="000B2D29">
        <w:rPr>
          <w:rFonts w:ascii="Times New Roman" w:hAnsi="Times New Roman" w:cs="Times New Roman"/>
        </w:rPr>
        <w:t xml:space="preserve">ts performance </w:t>
      </w:r>
      <w:r w:rsidR="00976568">
        <w:rPr>
          <w:rFonts w:ascii="Times New Roman" w:hAnsi="Times New Roman" w:cs="Times New Roman"/>
        </w:rPr>
        <w:t xml:space="preserve">compared with a baseline linear regression model and </w:t>
      </w:r>
      <w:r w:rsidR="000B2D29">
        <w:rPr>
          <w:rFonts w:ascii="Times New Roman" w:hAnsi="Times New Roman" w:cs="Times New Roman"/>
        </w:rPr>
        <w:t>two other tree-based algorithms, namely: decision trees and random forest</w:t>
      </w:r>
      <w:r w:rsidR="003A4C92">
        <w:rPr>
          <w:rFonts w:ascii="Times New Roman" w:hAnsi="Times New Roman" w:cs="Times New Roman"/>
        </w:rPr>
        <w:t xml:space="preserve">. </w:t>
      </w:r>
    </w:p>
    <w:p w14:paraId="4B676DFF" w14:textId="77777777" w:rsidR="00A4029A" w:rsidRDefault="00A4029A" w:rsidP="00D46CDE">
      <w:pPr>
        <w:spacing w:line="276" w:lineRule="auto"/>
        <w:jc w:val="both"/>
        <w:rPr>
          <w:rFonts w:ascii="Times New Roman" w:hAnsi="Times New Roman" w:cs="Times New Roman"/>
          <w:b/>
          <w:bCs/>
        </w:rPr>
      </w:pPr>
    </w:p>
    <w:p w14:paraId="68AAEF41" w14:textId="0BA1708C" w:rsidR="00336D9D" w:rsidRDefault="00336D9D" w:rsidP="00D46CDE">
      <w:pPr>
        <w:spacing w:line="276" w:lineRule="auto"/>
        <w:jc w:val="both"/>
        <w:rPr>
          <w:rFonts w:ascii="Times New Roman" w:hAnsi="Times New Roman" w:cs="Times New Roman"/>
          <w:b/>
          <w:bCs/>
        </w:rPr>
      </w:pPr>
      <w:r>
        <w:rPr>
          <w:rFonts w:ascii="Times New Roman" w:hAnsi="Times New Roman" w:cs="Times New Roman"/>
          <w:b/>
          <w:bCs/>
        </w:rPr>
        <w:t>Problem Definition</w:t>
      </w:r>
    </w:p>
    <w:p w14:paraId="73DAC767" w14:textId="026C2576" w:rsidR="00336D9D" w:rsidRPr="003A4C92" w:rsidRDefault="0062168C" w:rsidP="00D46CDE">
      <w:pPr>
        <w:spacing w:line="276" w:lineRule="auto"/>
        <w:jc w:val="both"/>
        <w:rPr>
          <w:rFonts w:ascii="Times New Roman" w:hAnsi="Times New Roman" w:cs="Times New Roman"/>
        </w:rPr>
      </w:pPr>
      <w:r>
        <w:rPr>
          <w:rFonts w:ascii="Times New Roman" w:hAnsi="Times New Roman" w:cs="Times New Roman"/>
        </w:rPr>
        <w:t>A recent publication in the just concluded conference on Neural Information and Processing Systems (NeurIPS) confirmed that traditional machine learning models still outperform state of the art deep learning methods on tabular data</w:t>
      </w:r>
      <w:r w:rsidR="004150B6">
        <w:rPr>
          <w:rFonts w:ascii="Times New Roman" w:hAnsi="Times New Roman" w:cs="Times New Roman"/>
        </w:rPr>
        <w:t>.</w:t>
      </w:r>
      <w:r>
        <w:rPr>
          <w:rFonts w:ascii="Times New Roman" w:hAnsi="Times New Roman" w:cs="Times New Roman"/>
        </w:rPr>
        <w:t xml:space="preserve"> </w:t>
      </w:r>
      <w:r w:rsidR="004150B6">
        <w:rPr>
          <w:rFonts w:ascii="Times New Roman" w:hAnsi="Times New Roman" w:cs="Times New Roman"/>
        </w:rPr>
        <w:t>A</w:t>
      </w:r>
      <w:r>
        <w:rPr>
          <w:rFonts w:ascii="Times New Roman" w:hAnsi="Times New Roman" w:cs="Times New Roman"/>
        </w:rPr>
        <w:t xml:space="preserve">s </w:t>
      </w:r>
      <w:r w:rsidR="004150B6">
        <w:rPr>
          <w:rFonts w:ascii="Times New Roman" w:hAnsi="Times New Roman" w:cs="Times New Roman"/>
        </w:rPr>
        <w:t>excellent</w:t>
      </w:r>
      <w:r>
        <w:rPr>
          <w:rFonts w:ascii="Times New Roman" w:hAnsi="Times New Roman" w:cs="Times New Roman"/>
        </w:rPr>
        <w:t xml:space="preserve"> as neural networks are at classifying images, detecting objects in videos and natural language processing, it doesn’t beat tree-based models at tabular datasets. As such, </w:t>
      </w:r>
      <w:r w:rsidR="006C2E91">
        <w:rPr>
          <w:rFonts w:ascii="Times New Roman" w:hAnsi="Times New Roman" w:cs="Times New Roman"/>
        </w:rPr>
        <w:t>I am interested in evaluating the performance of a</w:t>
      </w:r>
      <w:r w:rsidR="00A4029A">
        <w:rPr>
          <w:rFonts w:ascii="Times New Roman" w:hAnsi="Times New Roman" w:cs="Times New Roman"/>
        </w:rPr>
        <w:t xml:space="preserve"> tree-based</w:t>
      </w:r>
      <w:r w:rsidR="006C2E91">
        <w:rPr>
          <w:rFonts w:ascii="Times New Roman" w:hAnsi="Times New Roman" w:cs="Times New Roman"/>
        </w:rPr>
        <w:t xml:space="preserve"> ensemble technique, specifically the XGBoost model on a supermarket sales dataset, and comparing </w:t>
      </w:r>
      <w:r w:rsidR="00A4029A">
        <w:rPr>
          <w:rFonts w:ascii="Times New Roman" w:hAnsi="Times New Roman" w:cs="Times New Roman"/>
        </w:rPr>
        <w:t>its</w:t>
      </w:r>
      <w:r w:rsidR="006C2E91">
        <w:rPr>
          <w:rFonts w:ascii="Times New Roman" w:hAnsi="Times New Roman" w:cs="Times New Roman"/>
        </w:rPr>
        <w:t xml:space="preserve"> </w:t>
      </w:r>
      <w:r w:rsidR="00A4029A">
        <w:rPr>
          <w:rFonts w:ascii="Times New Roman" w:hAnsi="Times New Roman" w:cs="Times New Roman"/>
        </w:rPr>
        <w:t>RMSE to those obtained from decision tree and random forest algorithms which are also tree-based machine learning models</w:t>
      </w:r>
      <w:r w:rsidR="006C2E91">
        <w:rPr>
          <w:rFonts w:ascii="Times New Roman" w:hAnsi="Times New Roman" w:cs="Times New Roman"/>
        </w:rPr>
        <w:t xml:space="preserve">.  </w:t>
      </w:r>
      <w:r w:rsidR="00336D9D">
        <w:rPr>
          <w:rFonts w:ascii="Times New Roman" w:hAnsi="Times New Roman" w:cs="Times New Roman"/>
        </w:rPr>
        <w:t>For this project</w:t>
      </w:r>
      <w:r w:rsidR="007D3300">
        <w:rPr>
          <w:rFonts w:ascii="Times New Roman" w:hAnsi="Times New Roman" w:cs="Times New Roman"/>
        </w:rPr>
        <w:t xml:space="preserve"> scope</w:t>
      </w:r>
      <w:r w:rsidR="00336D9D">
        <w:rPr>
          <w:rFonts w:ascii="Times New Roman" w:hAnsi="Times New Roman" w:cs="Times New Roman"/>
        </w:rPr>
        <w:t xml:space="preserve">, the input data </w:t>
      </w:r>
      <w:r w:rsidR="003A4C92">
        <w:rPr>
          <w:rFonts w:ascii="Times New Roman" w:hAnsi="Times New Roman" w:cs="Times New Roman"/>
        </w:rPr>
        <w:t xml:space="preserve">is a supermarket sales dataset that </w:t>
      </w:r>
      <w:r w:rsidR="00E83035">
        <w:rPr>
          <w:rFonts w:ascii="Times New Roman" w:hAnsi="Times New Roman" w:cs="Times New Roman"/>
        </w:rPr>
        <w:t>will be</w:t>
      </w:r>
      <w:r w:rsidR="003A4C92">
        <w:rPr>
          <w:rFonts w:ascii="Times New Roman" w:hAnsi="Times New Roman" w:cs="Times New Roman"/>
        </w:rPr>
        <w:t xml:space="preserve"> obtained from Kaggle. This data will </w:t>
      </w:r>
      <w:r w:rsidR="006C2E91">
        <w:rPr>
          <w:rFonts w:ascii="Times New Roman" w:hAnsi="Times New Roman" w:cs="Times New Roman"/>
        </w:rPr>
        <w:t xml:space="preserve">first </w:t>
      </w:r>
      <w:r w:rsidR="003A4C92">
        <w:rPr>
          <w:rFonts w:ascii="Times New Roman" w:hAnsi="Times New Roman" w:cs="Times New Roman"/>
        </w:rPr>
        <w:t>be fed to a linear regression model to get a baseline</w:t>
      </w:r>
      <w:r w:rsidR="00132E47">
        <w:rPr>
          <w:rFonts w:ascii="Times New Roman" w:hAnsi="Times New Roman" w:cs="Times New Roman"/>
        </w:rPr>
        <w:t xml:space="preserve"> Root Mean Square Error</w:t>
      </w:r>
      <w:r w:rsidR="003A4C92">
        <w:rPr>
          <w:rFonts w:ascii="Times New Roman" w:hAnsi="Times New Roman" w:cs="Times New Roman"/>
        </w:rPr>
        <w:t xml:space="preserve"> </w:t>
      </w:r>
      <w:r w:rsidR="00132E47">
        <w:rPr>
          <w:rFonts w:ascii="Times New Roman" w:hAnsi="Times New Roman" w:cs="Times New Roman"/>
        </w:rPr>
        <w:t>(</w:t>
      </w:r>
      <w:r w:rsidR="003A4C92">
        <w:rPr>
          <w:rFonts w:ascii="Times New Roman" w:hAnsi="Times New Roman" w:cs="Times New Roman"/>
        </w:rPr>
        <w:t>RMSE</w:t>
      </w:r>
      <w:r w:rsidR="00132E47">
        <w:rPr>
          <w:rFonts w:ascii="Times New Roman" w:hAnsi="Times New Roman" w:cs="Times New Roman"/>
        </w:rPr>
        <w:t>)</w:t>
      </w:r>
      <w:r w:rsidR="003A4C92">
        <w:rPr>
          <w:rFonts w:ascii="Times New Roman" w:hAnsi="Times New Roman" w:cs="Times New Roman"/>
        </w:rPr>
        <w:t xml:space="preserve"> </w:t>
      </w:r>
      <w:r w:rsidR="00132E47">
        <w:rPr>
          <w:rFonts w:ascii="Times New Roman" w:hAnsi="Times New Roman" w:cs="Times New Roman"/>
        </w:rPr>
        <w:t>value</w:t>
      </w:r>
      <w:r w:rsidR="003A4C92">
        <w:rPr>
          <w:rFonts w:ascii="Times New Roman" w:hAnsi="Times New Roman" w:cs="Times New Roman"/>
        </w:rPr>
        <w:t xml:space="preserve">, </w:t>
      </w:r>
      <w:r w:rsidR="00F0154E">
        <w:rPr>
          <w:rFonts w:ascii="Times New Roman" w:hAnsi="Times New Roman" w:cs="Times New Roman"/>
        </w:rPr>
        <w:t xml:space="preserve">then to a decision tree </w:t>
      </w:r>
      <w:r w:rsidR="005E1ACE">
        <w:rPr>
          <w:rFonts w:ascii="Times New Roman" w:hAnsi="Times New Roman" w:cs="Times New Roman"/>
        </w:rPr>
        <w:t>and a random forest for an even better RMSE</w:t>
      </w:r>
      <w:r w:rsidR="005E40F1">
        <w:rPr>
          <w:rFonts w:ascii="Times New Roman" w:hAnsi="Times New Roman" w:cs="Times New Roman"/>
        </w:rPr>
        <w:t xml:space="preserve"> score, and finally we train an XGBoost model and compare the general predictive prowess and generalizability of the three models on data which it hasn’t seen</w:t>
      </w:r>
      <w:r w:rsidR="003A4C92">
        <w:rPr>
          <w:rFonts w:ascii="Times New Roman" w:hAnsi="Times New Roman" w:cs="Times New Roman"/>
        </w:rPr>
        <w:t>.</w:t>
      </w:r>
    </w:p>
    <w:p w14:paraId="0924AE98" w14:textId="77777777" w:rsidR="00BE54ED" w:rsidRDefault="00BE54ED" w:rsidP="00D46CDE">
      <w:pPr>
        <w:spacing w:line="276" w:lineRule="auto"/>
        <w:jc w:val="both"/>
        <w:rPr>
          <w:rFonts w:ascii="Times New Roman" w:hAnsi="Times New Roman" w:cs="Times New Roman"/>
          <w:b/>
          <w:bCs/>
        </w:rPr>
      </w:pPr>
    </w:p>
    <w:p w14:paraId="0F8AA2B9" w14:textId="3E6378F9" w:rsidR="00336D9D" w:rsidRDefault="00336D9D" w:rsidP="00D46CDE">
      <w:pPr>
        <w:spacing w:line="276" w:lineRule="auto"/>
        <w:jc w:val="both"/>
        <w:rPr>
          <w:rFonts w:ascii="Times New Roman" w:hAnsi="Times New Roman" w:cs="Times New Roman"/>
          <w:b/>
          <w:bCs/>
        </w:rPr>
      </w:pPr>
      <w:r>
        <w:rPr>
          <w:rFonts w:ascii="Times New Roman" w:hAnsi="Times New Roman" w:cs="Times New Roman"/>
          <w:b/>
          <w:bCs/>
        </w:rPr>
        <w:t>Methods</w:t>
      </w:r>
    </w:p>
    <w:p w14:paraId="0AEDFD99" w14:textId="2B99F032" w:rsidR="001C2D75" w:rsidRDefault="001A7947" w:rsidP="00D46CDE">
      <w:pPr>
        <w:spacing w:line="276" w:lineRule="auto"/>
        <w:jc w:val="both"/>
        <w:rPr>
          <w:rFonts w:ascii="Times New Roman" w:hAnsi="Times New Roman" w:cs="Times New Roman"/>
          <w:b/>
          <w:bCs/>
        </w:rPr>
      </w:pPr>
      <w:r>
        <w:rPr>
          <w:rFonts w:ascii="Times New Roman" w:hAnsi="Times New Roman" w:cs="Times New Roman"/>
          <w:b/>
          <w:bCs/>
        </w:rPr>
        <w:t>Data Preparation</w:t>
      </w:r>
    </w:p>
    <w:p w14:paraId="7E919656" w14:textId="5B236C3C" w:rsidR="001A7947" w:rsidRDefault="001A7947" w:rsidP="00D46CDE">
      <w:pPr>
        <w:spacing w:line="276" w:lineRule="auto"/>
        <w:jc w:val="both"/>
        <w:rPr>
          <w:rFonts w:ascii="Times New Roman" w:hAnsi="Times New Roman" w:cs="Times New Roman"/>
        </w:rPr>
      </w:pPr>
      <w:r>
        <w:rPr>
          <w:rFonts w:ascii="Times New Roman" w:hAnsi="Times New Roman" w:cs="Times New Roman"/>
        </w:rPr>
        <w:t>Before going ahead to build a model it is standard practice to at least inspect your dataset variables</w:t>
      </w:r>
      <w:r w:rsidR="00A93B5F">
        <w:rPr>
          <w:rFonts w:ascii="Times New Roman" w:hAnsi="Times New Roman" w:cs="Times New Roman"/>
        </w:rPr>
        <w:t>, to check for anomalies or outliers, this process is called exploratory data analysis (EDA). EDA is an approach for seeing what the data can tell us beyond the formal modelling or hypothesis testing task. The supermarket sales dataset contains 1</w:t>
      </w:r>
      <w:r w:rsidR="00B4297D">
        <w:rPr>
          <w:rFonts w:ascii="Times New Roman" w:hAnsi="Times New Roman" w:cs="Times New Roman"/>
        </w:rPr>
        <w:t>3</w:t>
      </w:r>
      <w:r w:rsidR="00A93B5F">
        <w:rPr>
          <w:rFonts w:ascii="Times New Roman" w:hAnsi="Times New Roman" w:cs="Times New Roman"/>
        </w:rPr>
        <w:t xml:space="preserve"> variables including the target variable, and of these 1</w:t>
      </w:r>
      <w:r w:rsidR="00511645">
        <w:rPr>
          <w:rFonts w:ascii="Times New Roman" w:hAnsi="Times New Roman" w:cs="Times New Roman"/>
        </w:rPr>
        <w:t>3</w:t>
      </w:r>
      <w:r w:rsidR="00A93B5F">
        <w:rPr>
          <w:rFonts w:ascii="Times New Roman" w:hAnsi="Times New Roman" w:cs="Times New Roman"/>
        </w:rPr>
        <w:t xml:space="preserve"> variables, 5 are continuous while the rest are categorical with 4990 unique data points. </w:t>
      </w:r>
      <w:proofErr w:type="gramStart"/>
      <w:r w:rsidR="00B06A60">
        <w:rPr>
          <w:rFonts w:ascii="Times New Roman" w:hAnsi="Times New Roman" w:cs="Times New Roman"/>
        </w:rPr>
        <w:t>So</w:t>
      </w:r>
      <w:proofErr w:type="gramEnd"/>
      <w:r w:rsidR="00B06A60">
        <w:rPr>
          <w:rFonts w:ascii="Times New Roman" w:hAnsi="Times New Roman" w:cs="Times New Roman"/>
        </w:rPr>
        <w:t xml:space="preserve"> we have to handle the categorical columns as some machine learning algorithms are not sophisticated enough to handle categorical algorithms by themselves. </w:t>
      </w:r>
    </w:p>
    <w:p w14:paraId="393EFB60" w14:textId="2871A0C2" w:rsidR="00A93B5F" w:rsidRPr="00A93B5F" w:rsidRDefault="00A93B5F" w:rsidP="00D46CDE">
      <w:pPr>
        <w:spacing w:line="276" w:lineRule="auto"/>
        <w:jc w:val="both"/>
        <w:rPr>
          <w:rFonts w:ascii="Times New Roman" w:hAnsi="Times New Roman" w:cs="Times New Roman"/>
          <w:b/>
          <w:bCs/>
        </w:rPr>
      </w:pPr>
      <w:r w:rsidRPr="00A93B5F">
        <w:rPr>
          <w:rFonts w:ascii="Times New Roman" w:hAnsi="Times New Roman" w:cs="Times New Roman"/>
          <w:b/>
          <w:bCs/>
        </w:rPr>
        <w:t>Dealing with missing data</w:t>
      </w:r>
    </w:p>
    <w:p w14:paraId="7D9F17FA" w14:textId="089B18D0" w:rsidR="00543F0C" w:rsidRDefault="00511645" w:rsidP="00D46CDE">
      <w:pPr>
        <w:spacing w:line="276" w:lineRule="auto"/>
        <w:jc w:val="both"/>
        <w:rPr>
          <w:rFonts w:ascii="Times New Roman" w:hAnsi="Times New Roman" w:cs="Times New Roman"/>
        </w:rPr>
      </w:pPr>
      <w:r>
        <w:rPr>
          <w:rFonts w:ascii="Times New Roman" w:hAnsi="Times New Roman" w:cs="Times New Roman"/>
        </w:rPr>
        <w:t>There are a number of techniques for dealing with missing dat</w:t>
      </w:r>
      <w:r w:rsidR="00F962F3">
        <w:rPr>
          <w:rFonts w:ascii="Times New Roman" w:hAnsi="Times New Roman" w:cs="Times New Roman"/>
        </w:rPr>
        <w:t>a which can be subdivided into two broad methods</w:t>
      </w:r>
      <w:r w:rsidR="00B13CE6">
        <w:rPr>
          <w:rFonts w:ascii="Times New Roman" w:hAnsi="Times New Roman" w:cs="Times New Roman"/>
        </w:rPr>
        <w:t xml:space="preserve"> namely</w:t>
      </w:r>
      <w:r w:rsidR="00F962F3">
        <w:rPr>
          <w:rFonts w:ascii="Times New Roman" w:hAnsi="Times New Roman" w:cs="Times New Roman"/>
        </w:rPr>
        <w:t>:</w:t>
      </w:r>
    </w:p>
    <w:p w14:paraId="47650C79" w14:textId="5389F9D5" w:rsidR="00F962F3" w:rsidRDefault="00F962F3" w:rsidP="00F962F3">
      <w:pPr>
        <w:pStyle w:val="ListParagraph"/>
        <w:numPr>
          <w:ilvl w:val="0"/>
          <w:numId w:val="2"/>
        </w:numPr>
        <w:spacing w:line="276" w:lineRule="auto"/>
        <w:jc w:val="both"/>
        <w:rPr>
          <w:rFonts w:ascii="Times New Roman" w:hAnsi="Times New Roman" w:cs="Times New Roman"/>
        </w:rPr>
      </w:pPr>
      <w:r>
        <w:rPr>
          <w:rFonts w:ascii="Times New Roman" w:hAnsi="Times New Roman" w:cs="Times New Roman"/>
        </w:rPr>
        <w:t>Imputation</w:t>
      </w:r>
    </w:p>
    <w:p w14:paraId="68ADA8E9" w14:textId="6F423858" w:rsidR="00F962F3" w:rsidRDefault="00F962F3" w:rsidP="00F962F3">
      <w:pPr>
        <w:pStyle w:val="ListParagraph"/>
        <w:numPr>
          <w:ilvl w:val="0"/>
          <w:numId w:val="2"/>
        </w:numPr>
        <w:spacing w:line="276" w:lineRule="auto"/>
        <w:jc w:val="both"/>
        <w:rPr>
          <w:rFonts w:ascii="Times New Roman" w:hAnsi="Times New Roman" w:cs="Times New Roman"/>
        </w:rPr>
      </w:pPr>
      <w:r>
        <w:rPr>
          <w:rFonts w:ascii="Times New Roman" w:hAnsi="Times New Roman" w:cs="Times New Roman"/>
        </w:rPr>
        <w:t>Removal of the data</w:t>
      </w:r>
    </w:p>
    <w:p w14:paraId="292594C0" w14:textId="2C8BDA55" w:rsidR="00B13CE6" w:rsidRDefault="00B13CE6" w:rsidP="00F962F3">
      <w:pPr>
        <w:spacing w:line="276" w:lineRule="auto"/>
        <w:jc w:val="both"/>
        <w:rPr>
          <w:rFonts w:ascii="Times New Roman" w:hAnsi="Times New Roman" w:cs="Times New Roman"/>
        </w:rPr>
      </w:pPr>
      <w:r>
        <w:rPr>
          <w:rFonts w:ascii="Times New Roman" w:hAnsi="Times New Roman" w:cs="Times New Roman"/>
        </w:rPr>
        <w:t>On the one hand, the</w:t>
      </w:r>
      <w:r w:rsidR="00F962F3">
        <w:rPr>
          <w:rFonts w:ascii="Times New Roman" w:hAnsi="Times New Roman" w:cs="Times New Roman"/>
        </w:rPr>
        <w:t xml:space="preserve"> imputation method involves developing reasonable guesses for the missing rows, this could includ</w:t>
      </w:r>
      <w:r>
        <w:rPr>
          <w:rFonts w:ascii="Times New Roman" w:hAnsi="Times New Roman" w:cs="Times New Roman"/>
        </w:rPr>
        <w:t>e</w:t>
      </w:r>
      <w:r w:rsidR="00F962F3">
        <w:rPr>
          <w:rFonts w:ascii="Times New Roman" w:hAnsi="Times New Roman" w:cs="Times New Roman"/>
        </w:rPr>
        <w:t xml:space="preserve"> replacing missing cells with its associated measures of central tendency </w:t>
      </w:r>
      <w:proofErr w:type="spellStart"/>
      <w:r w:rsidR="00F962F3">
        <w:rPr>
          <w:rFonts w:ascii="Times New Roman" w:hAnsi="Times New Roman" w:cs="Times New Roman"/>
        </w:rPr>
        <w:t>e.g</w:t>
      </w:r>
      <w:proofErr w:type="spellEnd"/>
      <w:r w:rsidR="00F962F3">
        <w:rPr>
          <w:rFonts w:ascii="Times New Roman" w:hAnsi="Times New Roman" w:cs="Times New Roman"/>
        </w:rPr>
        <w:t xml:space="preserve"> average, median, mode, or using some more sophisticated </w:t>
      </w:r>
      <w:r>
        <w:rPr>
          <w:rFonts w:ascii="Times New Roman" w:hAnsi="Times New Roman" w:cs="Times New Roman"/>
        </w:rPr>
        <w:t>imputer method such as Regression imputation, KNN imputation, etc. On the other hand</w:t>
      </w:r>
      <w:r w:rsidR="003545BD">
        <w:rPr>
          <w:rFonts w:ascii="Times New Roman" w:hAnsi="Times New Roman" w:cs="Times New Roman"/>
        </w:rPr>
        <w:t>,</w:t>
      </w:r>
      <w:r>
        <w:rPr>
          <w:rFonts w:ascii="Times New Roman" w:hAnsi="Times New Roman" w:cs="Times New Roman"/>
        </w:rPr>
        <w:t xml:space="preserve"> the removal of data method essentially implies dropping the missing columns from the dataset and training the model with the rest of the data. </w:t>
      </w:r>
    </w:p>
    <w:p w14:paraId="6D5A5A43" w14:textId="2663A1C2" w:rsidR="00431449" w:rsidRDefault="003606EF" w:rsidP="00D46CDE">
      <w:pPr>
        <w:spacing w:line="276" w:lineRule="auto"/>
        <w:jc w:val="both"/>
        <w:rPr>
          <w:rFonts w:ascii="Times New Roman" w:hAnsi="Times New Roman" w:cs="Times New Roman"/>
        </w:rPr>
      </w:pPr>
      <w:r>
        <w:rPr>
          <w:rFonts w:ascii="Times New Roman" w:hAnsi="Times New Roman" w:cs="Times New Roman"/>
        </w:rPr>
        <w:t>There are a number of techniques to choose from but f</w:t>
      </w:r>
      <w:r w:rsidR="00B13CE6">
        <w:rPr>
          <w:rFonts w:ascii="Times New Roman" w:hAnsi="Times New Roman" w:cs="Times New Roman"/>
        </w:rPr>
        <w:t>or this project, we handle missing data using the imputation method by replacing empty cells with some arbitrary number “-999”</w:t>
      </w:r>
      <w:r>
        <w:rPr>
          <w:rFonts w:ascii="Times New Roman" w:hAnsi="Times New Roman" w:cs="Times New Roman"/>
        </w:rPr>
        <w:t xml:space="preserve">, </w:t>
      </w:r>
    </w:p>
    <w:p w14:paraId="5C53ACDC" w14:textId="77777777" w:rsidR="00431449" w:rsidRPr="00431449" w:rsidRDefault="00431449" w:rsidP="00431449">
      <w:pPr>
        <w:spacing w:line="276" w:lineRule="auto"/>
        <w:jc w:val="both"/>
        <w:rPr>
          <w:rFonts w:ascii="Times New Roman" w:hAnsi="Times New Roman" w:cs="Times New Roman"/>
          <w:b/>
          <w:bCs/>
        </w:rPr>
      </w:pPr>
      <w:r w:rsidRPr="00431449">
        <w:rPr>
          <w:rFonts w:ascii="Times New Roman" w:hAnsi="Times New Roman" w:cs="Times New Roman"/>
          <w:b/>
          <w:bCs/>
        </w:rPr>
        <w:t>Evaluation Criteria</w:t>
      </w:r>
    </w:p>
    <w:p w14:paraId="3A15EB11" w14:textId="4D21A8AB" w:rsidR="00543F0C" w:rsidRDefault="00431449" w:rsidP="00D46CDE">
      <w:pPr>
        <w:spacing w:line="276" w:lineRule="auto"/>
        <w:jc w:val="both"/>
        <w:rPr>
          <w:rFonts w:ascii="Times New Roman" w:hAnsi="Times New Roman" w:cs="Times New Roman"/>
        </w:rPr>
      </w:pPr>
      <w:r w:rsidRPr="00431449">
        <w:rPr>
          <w:rFonts w:ascii="Times New Roman" w:hAnsi="Times New Roman" w:cs="Times New Roman"/>
        </w:rPr>
        <w:t xml:space="preserve">The evaluation criterion will be the Root Mean Squared Error (RMSE), which is the standard deviation of the residuals. The RMSE is a measure of how dispersed the residuals are, or how consolidated the data is around the line of best fit in a regression model [11].  </w:t>
      </w:r>
    </w:p>
    <w:p w14:paraId="5F6232DE" w14:textId="77777777" w:rsidR="00431449" w:rsidRDefault="00431449" w:rsidP="00D46CDE">
      <w:pPr>
        <w:spacing w:line="276" w:lineRule="auto"/>
        <w:jc w:val="both"/>
        <w:rPr>
          <w:rFonts w:ascii="Times New Roman" w:hAnsi="Times New Roman" w:cs="Times New Roman"/>
        </w:rPr>
      </w:pPr>
    </w:p>
    <w:p w14:paraId="5445013E" w14:textId="5C37C409" w:rsidR="00543F0C" w:rsidRPr="00543F0C" w:rsidRDefault="00543F0C" w:rsidP="00D46CDE">
      <w:pPr>
        <w:spacing w:line="276" w:lineRule="auto"/>
        <w:jc w:val="both"/>
        <w:rPr>
          <w:rFonts w:ascii="Times New Roman" w:hAnsi="Times New Roman" w:cs="Times New Roman"/>
          <w:b/>
          <w:bCs/>
        </w:rPr>
      </w:pPr>
      <w:r w:rsidRPr="00543F0C">
        <w:rPr>
          <w:rFonts w:ascii="Times New Roman" w:hAnsi="Times New Roman" w:cs="Times New Roman"/>
          <w:b/>
          <w:bCs/>
        </w:rPr>
        <w:t>Model Development</w:t>
      </w:r>
    </w:p>
    <w:p w14:paraId="4CA247D2" w14:textId="4DF78FF3" w:rsidR="003606EF" w:rsidRDefault="00C20ED7" w:rsidP="00D46CDE">
      <w:pPr>
        <w:spacing w:line="276" w:lineRule="auto"/>
        <w:jc w:val="both"/>
        <w:rPr>
          <w:rFonts w:ascii="Times New Roman" w:hAnsi="Times New Roman" w:cs="Times New Roman"/>
        </w:rPr>
      </w:pPr>
      <w:r>
        <w:rPr>
          <w:rFonts w:ascii="Times New Roman" w:hAnsi="Times New Roman" w:cs="Times New Roman"/>
        </w:rPr>
        <w:t>U</w:t>
      </w:r>
      <w:r w:rsidRPr="00C20ED7">
        <w:rPr>
          <w:rFonts w:ascii="Times New Roman" w:hAnsi="Times New Roman" w:cs="Times New Roman"/>
        </w:rPr>
        <w:t>sing sci-kit learn</w:t>
      </w:r>
      <w:r>
        <w:rPr>
          <w:rFonts w:ascii="Times New Roman" w:hAnsi="Times New Roman" w:cs="Times New Roman"/>
        </w:rPr>
        <w:t xml:space="preserve">, a python based open-source library for data analysis and the gold standard for machine learning, a baseline linear regression model </w:t>
      </w:r>
      <w:r w:rsidR="003606EF">
        <w:rPr>
          <w:rFonts w:ascii="Times New Roman" w:hAnsi="Times New Roman" w:cs="Times New Roman"/>
        </w:rPr>
        <w:t>was</w:t>
      </w:r>
      <w:r>
        <w:rPr>
          <w:rFonts w:ascii="Times New Roman" w:hAnsi="Times New Roman" w:cs="Times New Roman"/>
        </w:rPr>
        <w:t xml:space="preserve"> built</w:t>
      </w:r>
      <w:r w:rsidR="003606EF">
        <w:rPr>
          <w:rFonts w:ascii="Times New Roman" w:hAnsi="Times New Roman" w:cs="Times New Roman"/>
        </w:rPr>
        <w:t xml:space="preserve"> with no hyperparameter tuning, and the corresponding </w:t>
      </w:r>
      <w:r w:rsidR="007D3300">
        <w:rPr>
          <w:rFonts w:ascii="Times New Roman" w:hAnsi="Times New Roman" w:cs="Times New Roman"/>
        </w:rPr>
        <w:t>RMSE score</w:t>
      </w:r>
      <w:r w:rsidR="003606EF">
        <w:rPr>
          <w:rFonts w:ascii="Times New Roman" w:hAnsi="Times New Roman" w:cs="Times New Roman"/>
        </w:rPr>
        <w:t xml:space="preserve"> was </w:t>
      </w:r>
      <w:r w:rsidR="00CE3063">
        <w:rPr>
          <w:rFonts w:ascii="Times New Roman" w:hAnsi="Times New Roman" w:cs="Times New Roman"/>
        </w:rPr>
        <w:t xml:space="preserve">then </w:t>
      </w:r>
      <w:r w:rsidR="003606EF">
        <w:rPr>
          <w:rFonts w:ascii="Times New Roman" w:hAnsi="Times New Roman" w:cs="Times New Roman"/>
        </w:rPr>
        <w:t>obtained and used as a baseline</w:t>
      </w:r>
      <w:r w:rsidR="00CE3063">
        <w:rPr>
          <w:rFonts w:ascii="Times New Roman" w:hAnsi="Times New Roman" w:cs="Times New Roman"/>
        </w:rPr>
        <w:t xml:space="preserve"> score</w:t>
      </w:r>
      <w:r w:rsidR="003606EF">
        <w:rPr>
          <w:rFonts w:ascii="Times New Roman" w:hAnsi="Times New Roman" w:cs="Times New Roman"/>
        </w:rPr>
        <w:t>.</w:t>
      </w:r>
      <w:r w:rsidR="00CE3063">
        <w:rPr>
          <w:rFonts w:ascii="Times New Roman" w:hAnsi="Times New Roman" w:cs="Times New Roman"/>
        </w:rPr>
        <w:t xml:space="preserve"> A decision tree and a random forest model was also built and the</w:t>
      </w:r>
      <w:r w:rsidR="009B366E">
        <w:rPr>
          <w:rFonts w:ascii="Times New Roman" w:hAnsi="Times New Roman" w:cs="Times New Roman"/>
        </w:rPr>
        <w:t xml:space="preserve">ir respective RMSEs and predictive performance were compared to that of XGBoost. The toolset used includes: Pandas, Sci-kit learn, Jupyter notebooks, etc. </w:t>
      </w:r>
    </w:p>
    <w:p w14:paraId="77E35D0D" w14:textId="77777777" w:rsidR="00132E47" w:rsidRDefault="00132E47" w:rsidP="00D46CDE">
      <w:pPr>
        <w:spacing w:line="276" w:lineRule="auto"/>
        <w:jc w:val="both"/>
        <w:rPr>
          <w:rFonts w:ascii="Times New Roman" w:hAnsi="Times New Roman" w:cs="Times New Roman"/>
          <w:b/>
          <w:bCs/>
        </w:rPr>
      </w:pPr>
    </w:p>
    <w:p w14:paraId="5BC11E3A" w14:textId="5F25365E" w:rsidR="001C2D75" w:rsidRDefault="001C2D75" w:rsidP="00D46CDE">
      <w:pPr>
        <w:spacing w:line="276" w:lineRule="auto"/>
        <w:jc w:val="both"/>
        <w:rPr>
          <w:rFonts w:ascii="Times New Roman" w:hAnsi="Times New Roman" w:cs="Times New Roman"/>
          <w:b/>
          <w:bCs/>
        </w:rPr>
      </w:pPr>
      <w:r w:rsidRPr="001C2D75">
        <w:rPr>
          <w:rFonts w:ascii="Times New Roman" w:hAnsi="Times New Roman" w:cs="Times New Roman"/>
          <w:b/>
          <w:bCs/>
        </w:rPr>
        <w:t>Results</w:t>
      </w:r>
    </w:p>
    <w:p w14:paraId="62D7FB12" w14:textId="77777777" w:rsidR="005763DC" w:rsidRPr="005763DC" w:rsidRDefault="005763DC" w:rsidP="005763DC">
      <w:pPr>
        <w:spacing w:line="276" w:lineRule="auto"/>
        <w:jc w:val="both"/>
        <w:rPr>
          <w:rFonts w:ascii="Times New Roman" w:hAnsi="Times New Roman" w:cs="Times New Roman"/>
          <w:b/>
          <w:bCs/>
        </w:rPr>
      </w:pPr>
      <w:r w:rsidRPr="005763DC">
        <w:rPr>
          <w:rFonts w:ascii="Times New Roman" w:hAnsi="Times New Roman" w:cs="Times New Roman"/>
          <w:b/>
          <w:bCs/>
        </w:rPr>
        <w:lastRenderedPageBreak/>
        <w:t>Hyperparameter selection</w:t>
      </w:r>
    </w:p>
    <w:p w14:paraId="31A3A85D" w14:textId="6E7EC70F" w:rsidR="001C2D75" w:rsidRDefault="001C2D75" w:rsidP="00D46CDE">
      <w:pPr>
        <w:spacing w:line="276" w:lineRule="auto"/>
        <w:jc w:val="both"/>
        <w:rPr>
          <w:rFonts w:ascii="Times New Roman" w:hAnsi="Times New Roman" w:cs="Times New Roman"/>
          <w:b/>
          <w:bCs/>
        </w:rPr>
      </w:pPr>
    </w:p>
    <w:p w14:paraId="10A76B09" w14:textId="01C1F0FF" w:rsidR="001C2D75" w:rsidRDefault="001C2D75" w:rsidP="00D46CDE">
      <w:pPr>
        <w:spacing w:line="276" w:lineRule="auto"/>
        <w:jc w:val="both"/>
        <w:rPr>
          <w:rFonts w:ascii="Times New Roman" w:hAnsi="Times New Roman" w:cs="Times New Roman"/>
          <w:b/>
          <w:bCs/>
        </w:rPr>
      </w:pPr>
    </w:p>
    <w:p w14:paraId="08470702" w14:textId="27E49D30" w:rsidR="001C2D75" w:rsidRDefault="001C2D75" w:rsidP="00D46CDE">
      <w:pPr>
        <w:spacing w:line="276" w:lineRule="auto"/>
        <w:jc w:val="both"/>
        <w:rPr>
          <w:rFonts w:ascii="Times New Roman" w:hAnsi="Times New Roman" w:cs="Times New Roman"/>
          <w:b/>
          <w:bCs/>
        </w:rPr>
      </w:pPr>
    </w:p>
    <w:p w14:paraId="086F1386" w14:textId="284C9EC9" w:rsidR="001C2D75" w:rsidRDefault="001C2D75" w:rsidP="00D46CDE">
      <w:pPr>
        <w:spacing w:line="276" w:lineRule="auto"/>
        <w:jc w:val="both"/>
        <w:rPr>
          <w:rFonts w:ascii="Times New Roman" w:hAnsi="Times New Roman" w:cs="Times New Roman"/>
          <w:b/>
          <w:bCs/>
        </w:rPr>
      </w:pPr>
    </w:p>
    <w:p w14:paraId="1E744F77" w14:textId="36BDBB4B" w:rsidR="001C2D75" w:rsidRDefault="00543F0C" w:rsidP="00D46CDE">
      <w:pPr>
        <w:spacing w:line="276" w:lineRule="auto"/>
        <w:jc w:val="both"/>
        <w:rPr>
          <w:rFonts w:ascii="Times New Roman" w:hAnsi="Times New Roman" w:cs="Times New Roman"/>
          <w:b/>
          <w:bCs/>
        </w:rPr>
      </w:pPr>
      <w:r>
        <w:rPr>
          <w:rFonts w:ascii="Times New Roman" w:hAnsi="Times New Roman" w:cs="Times New Roman"/>
          <w:b/>
          <w:bCs/>
        </w:rPr>
        <w:t>Con</w:t>
      </w:r>
      <w:r w:rsidR="00BE0248">
        <w:rPr>
          <w:rFonts w:ascii="Times New Roman" w:hAnsi="Times New Roman" w:cs="Times New Roman"/>
          <w:b/>
          <w:bCs/>
        </w:rPr>
        <w:t>c</w:t>
      </w:r>
      <w:r>
        <w:rPr>
          <w:rFonts w:ascii="Times New Roman" w:hAnsi="Times New Roman" w:cs="Times New Roman"/>
          <w:b/>
          <w:bCs/>
        </w:rPr>
        <w:t>lusion</w:t>
      </w:r>
    </w:p>
    <w:p w14:paraId="35D97314" w14:textId="77777777" w:rsidR="001C2D75" w:rsidRPr="001C2D75" w:rsidRDefault="001C2D75" w:rsidP="00D46CDE">
      <w:pPr>
        <w:spacing w:line="276" w:lineRule="auto"/>
        <w:jc w:val="both"/>
        <w:rPr>
          <w:rFonts w:ascii="Times New Roman" w:hAnsi="Times New Roman" w:cs="Times New Roman"/>
          <w:b/>
          <w:bCs/>
        </w:rPr>
      </w:pPr>
    </w:p>
    <w:p w14:paraId="318A54E7" w14:textId="6B667EC3" w:rsidR="0076775F" w:rsidRDefault="0076775F" w:rsidP="00D46CDE">
      <w:pPr>
        <w:spacing w:line="276" w:lineRule="auto"/>
        <w:jc w:val="both"/>
        <w:rPr>
          <w:rFonts w:ascii="Times New Roman" w:hAnsi="Times New Roman" w:cs="Times New Roman"/>
          <w:b/>
          <w:bCs/>
        </w:rPr>
      </w:pPr>
      <w:r>
        <w:rPr>
          <w:rFonts w:ascii="Times New Roman" w:hAnsi="Times New Roman" w:cs="Times New Roman"/>
          <w:b/>
          <w:bCs/>
        </w:rPr>
        <w:t>References</w:t>
      </w:r>
    </w:p>
    <w:p w14:paraId="6ECEE789" w14:textId="07100760" w:rsidR="0076775F" w:rsidRDefault="0012014E" w:rsidP="00D46CDE">
      <w:pPr>
        <w:spacing w:line="276" w:lineRule="auto"/>
        <w:jc w:val="both"/>
        <w:rPr>
          <w:rFonts w:ascii="Times New Roman" w:hAnsi="Times New Roman" w:cs="Times New Roman"/>
        </w:rPr>
      </w:pPr>
      <w:r>
        <w:rPr>
          <w:rFonts w:ascii="Times New Roman" w:hAnsi="Times New Roman" w:cs="Times New Roman"/>
        </w:rPr>
        <w:t xml:space="preserve">[1] </w:t>
      </w:r>
      <w:hyperlink r:id="rId5" w:history="1">
        <w:r w:rsidRPr="00AD2DC3">
          <w:rPr>
            <w:rStyle w:val="Hyperlink"/>
            <w:rFonts w:ascii="Times New Roman" w:hAnsi="Times New Roman" w:cs="Times New Roman"/>
          </w:rPr>
          <w:t>https://www.geeksforgeeks.org/boosting-in-machine-learning-boosting-and-adaboost/</w:t>
        </w:r>
      </w:hyperlink>
    </w:p>
    <w:p w14:paraId="3905C9B7" w14:textId="1C50B085" w:rsidR="00FC432E" w:rsidRDefault="00FC432E" w:rsidP="00D46CDE">
      <w:pPr>
        <w:spacing w:line="276" w:lineRule="auto"/>
        <w:jc w:val="both"/>
        <w:rPr>
          <w:rFonts w:ascii="Times New Roman" w:hAnsi="Times New Roman" w:cs="Times New Roman"/>
        </w:rPr>
      </w:pPr>
      <w:r>
        <w:rPr>
          <w:rFonts w:ascii="Times New Roman" w:hAnsi="Times New Roman" w:cs="Times New Roman"/>
        </w:rPr>
        <w:t xml:space="preserve">[2] </w:t>
      </w:r>
      <w:hyperlink r:id="rId6" w:history="1">
        <w:r w:rsidRPr="00AD2DC3">
          <w:rPr>
            <w:rStyle w:val="Hyperlink"/>
            <w:rFonts w:ascii="Times New Roman" w:hAnsi="Times New Roman" w:cs="Times New Roman"/>
          </w:rPr>
          <w:t>https://www.nvidia.com/en-us/glossary/data-science/xgboost/</w:t>
        </w:r>
      </w:hyperlink>
    </w:p>
    <w:p w14:paraId="319C82FE" w14:textId="798C160A" w:rsidR="0076775F" w:rsidRDefault="0012014E" w:rsidP="00D46CDE">
      <w:pPr>
        <w:spacing w:line="276" w:lineRule="auto"/>
        <w:jc w:val="both"/>
        <w:rPr>
          <w:rFonts w:ascii="Times New Roman" w:hAnsi="Times New Roman" w:cs="Times New Roman"/>
        </w:rPr>
      </w:pPr>
      <w:r>
        <w:rPr>
          <w:rFonts w:ascii="Times New Roman" w:hAnsi="Times New Roman" w:cs="Times New Roman"/>
        </w:rPr>
        <w:t>[</w:t>
      </w:r>
      <w:r w:rsidR="00FC432E">
        <w:rPr>
          <w:rFonts w:ascii="Times New Roman" w:hAnsi="Times New Roman" w:cs="Times New Roman"/>
        </w:rPr>
        <w:t>3</w:t>
      </w:r>
      <w:r>
        <w:rPr>
          <w:rFonts w:ascii="Times New Roman" w:hAnsi="Times New Roman" w:cs="Times New Roman"/>
        </w:rPr>
        <w:t xml:space="preserve">] </w:t>
      </w:r>
      <w:hyperlink r:id="rId7" w:history="1">
        <w:r w:rsidRPr="00AD2DC3">
          <w:rPr>
            <w:rStyle w:val="Hyperlink"/>
            <w:rFonts w:ascii="Times New Roman" w:hAnsi="Times New Roman" w:cs="Times New Roman"/>
          </w:rPr>
          <w:t>https://stackshare.io/xgboost</w:t>
        </w:r>
      </w:hyperlink>
    </w:p>
    <w:p w14:paraId="0E367EAA" w14:textId="6E078EC8" w:rsidR="00FC432E" w:rsidRDefault="00FC432E" w:rsidP="00D46CDE">
      <w:pPr>
        <w:spacing w:line="276" w:lineRule="auto"/>
        <w:jc w:val="both"/>
        <w:rPr>
          <w:rFonts w:ascii="Times New Roman" w:hAnsi="Times New Roman" w:cs="Times New Roman"/>
        </w:rPr>
      </w:pPr>
      <w:r>
        <w:rPr>
          <w:rFonts w:ascii="Times New Roman" w:hAnsi="Times New Roman" w:cs="Times New Roman"/>
        </w:rPr>
        <w:t xml:space="preserve">[4] </w:t>
      </w:r>
      <w:hyperlink r:id="rId8" w:history="1">
        <w:r w:rsidRPr="00AD2DC3">
          <w:rPr>
            <w:rStyle w:val="Hyperlink"/>
            <w:rFonts w:ascii="Times New Roman" w:hAnsi="Times New Roman" w:cs="Times New Roman"/>
          </w:rPr>
          <w:t>https://www.ibm.com/cloud/learn/boosting</w:t>
        </w:r>
      </w:hyperlink>
    </w:p>
    <w:p w14:paraId="234E6AFF" w14:textId="6FB0DDFE" w:rsidR="00FC432E" w:rsidRDefault="00FC432E" w:rsidP="00D46CDE">
      <w:pPr>
        <w:spacing w:line="276" w:lineRule="auto"/>
        <w:jc w:val="both"/>
        <w:rPr>
          <w:rFonts w:ascii="Times New Roman" w:hAnsi="Times New Roman" w:cs="Times New Roman"/>
        </w:rPr>
      </w:pPr>
      <w:r>
        <w:rPr>
          <w:rFonts w:ascii="Times New Roman" w:hAnsi="Times New Roman" w:cs="Times New Roman"/>
        </w:rPr>
        <w:t xml:space="preserve">[5] </w:t>
      </w:r>
      <w:hyperlink r:id="rId9" w:history="1">
        <w:r w:rsidRPr="00AD2DC3">
          <w:rPr>
            <w:rStyle w:val="Hyperlink"/>
            <w:rFonts w:ascii="Times New Roman" w:hAnsi="Times New Roman" w:cs="Times New Roman"/>
          </w:rPr>
          <w:t>https://www.mygreatlearning.com/blog/xgboost-algorithm/</w:t>
        </w:r>
      </w:hyperlink>
    </w:p>
    <w:p w14:paraId="6F413BF4" w14:textId="314CCF92" w:rsidR="00E83035" w:rsidRDefault="00E83035" w:rsidP="00D46CDE">
      <w:pPr>
        <w:spacing w:line="276" w:lineRule="auto"/>
        <w:jc w:val="both"/>
        <w:rPr>
          <w:rFonts w:ascii="Times New Roman" w:hAnsi="Times New Roman" w:cs="Times New Roman"/>
        </w:rPr>
      </w:pPr>
      <w:r>
        <w:rPr>
          <w:rFonts w:ascii="Times New Roman" w:hAnsi="Times New Roman" w:cs="Times New Roman"/>
        </w:rPr>
        <w:t xml:space="preserve">[6] </w:t>
      </w:r>
      <w:hyperlink r:id="rId10" w:history="1">
        <w:r w:rsidRPr="00AD2DC3">
          <w:rPr>
            <w:rStyle w:val="Hyperlink"/>
            <w:rFonts w:ascii="Times New Roman" w:hAnsi="Times New Roman" w:cs="Times New Roman"/>
          </w:rPr>
          <w:t>https://www.kaggle.com/competitions/dsn2018intercampus/overview/evaluation</w:t>
        </w:r>
      </w:hyperlink>
    </w:p>
    <w:p w14:paraId="6AC3F31F" w14:textId="7BB1F570" w:rsidR="00E63306" w:rsidRDefault="00E63306" w:rsidP="00D46CDE">
      <w:pPr>
        <w:spacing w:line="276" w:lineRule="auto"/>
        <w:jc w:val="both"/>
        <w:rPr>
          <w:rFonts w:ascii="Times New Roman" w:hAnsi="Times New Roman" w:cs="Times New Roman"/>
        </w:rPr>
      </w:pPr>
      <w:r>
        <w:rPr>
          <w:rFonts w:ascii="Times New Roman" w:hAnsi="Times New Roman" w:cs="Times New Roman"/>
        </w:rPr>
        <w:t xml:space="preserve">[7] </w:t>
      </w:r>
      <w:hyperlink r:id="rId11" w:history="1">
        <w:r w:rsidRPr="00AD2DC3">
          <w:rPr>
            <w:rStyle w:val="Hyperlink"/>
            <w:rFonts w:ascii="Times New Roman" w:hAnsi="Times New Roman" w:cs="Times New Roman"/>
          </w:rPr>
          <w:t>https://docs.aws.amazon.com/sagemaker/latest/dg/xgboost-HowItWorks.html</w:t>
        </w:r>
      </w:hyperlink>
    </w:p>
    <w:p w14:paraId="62E44408" w14:textId="4C3ECE53" w:rsidR="00E63306" w:rsidRDefault="00E63306" w:rsidP="00D46CDE">
      <w:pPr>
        <w:spacing w:line="276" w:lineRule="auto"/>
        <w:jc w:val="both"/>
        <w:rPr>
          <w:rFonts w:ascii="Times New Roman" w:hAnsi="Times New Roman" w:cs="Times New Roman"/>
        </w:rPr>
      </w:pPr>
      <w:r>
        <w:rPr>
          <w:rFonts w:ascii="Times New Roman" w:hAnsi="Times New Roman" w:cs="Times New Roman"/>
        </w:rPr>
        <w:t xml:space="preserve">[8] </w:t>
      </w:r>
      <w:hyperlink r:id="rId12" w:history="1">
        <w:r w:rsidRPr="00AD2DC3">
          <w:rPr>
            <w:rStyle w:val="Hyperlink"/>
            <w:rFonts w:ascii="Times New Roman" w:hAnsi="Times New Roman" w:cs="Times New Roman"/>
          </w:rPr>
          <w:t>https://www.nvidia.com/en-us/glossary/data-science/xgboost/</w:t>
        </w:r>
      </w:hyperlink>
    </w:p>
    <w:p w14:paraId="1D80A9FB" w14:textId="1A652F60" w:rsidR="00E63306" w:rsidRDefault="00E63306" w:rsidP="00D46CDE">
      <w:pPr>
        <w:spacing w:line="276" w:lineRule="auto"/>
        <w:jc w:val="both"/>
        <w:rPr>
          <w:rFonts w:ascii="Times New Roman" w:hAnsi="Times New Roman" w:cs="Times New Roman"/>
        </w:rPr>
      </w:pPr>
      <w:r>
        <w:rPr>
          <w:rFonts w:ascii="Times New Roman" w:hAnsi="Times New Roman" w:cs="Times New Roman"/>
        </w:rPr>
        <w:t xml:space="preserve">[10] </w:t>
      </w:r>
      <w:hyperlink r:id="rId13" w:history="1">
        <w:r w:rsidRPr="00AD2DC3">
          <w:rPr>
            <w:rStyle w:val="Hyperlink"/>
            <w:rFonts w:ascii="Times New Roman" w:hAnsi="Times New Roman" w:cs="Times New Roman"/>
          </w:rPr>
          <w:t>https://stackshare.io/xgboost</w:t>
        </w:r>
      </w:hyperlink>
    </w:p>
    <w:p w14:paraId="276ED754" w14:textId="7C5FB53F" w:rsidR="00E63306" w:rsidRDefault="00E63306" w:rsidP="00D46CDE">
      <w:pPr>
        <w:spacing w:line="276" w:lineRule="auto"/>
        <w:jc w:val="both"/>
        <w:rPr>
          <w:rStyle w:val="Hyperlink"/>
          <w:rFonts w:ascii="Times New Roman" w:hAnsi="Times New Roman" w:cs="Times New Roman"/>
        </w:rPr>
      </w:pPr>
      <w:r>
        <w:rPr>
          <w:rFonts w:ascii="Times New Roman" w:hAnsi="Times New Roman" w:cs="Times New Roman"/>
        </w:rPr>
        <w:t xml:space="preserve">[11] </w:t>
      </w:r>
      <w:hyperlink r:id="rId14" w:history="1">
        <w:r w:rsidR="00DD41AA" w:rsidRPr="00AD2DC3">
          <w:rPr>
            <w:rStyle w:val="Hyperlink"/>
            <w:rFonts w:ascii="Times New Roman" w:hAnsi="Times New Roman" w:cs="Times New Roman"/>
          </w:rPr>
          <w:t>https://www.statisticshowto.com/probability-and-statistics/regression-analysis/rmse-root-mean-square-error/</w:t>
        </w:r>
      </w:hyperlink>
    </w:p>
    <w:p w14:paraId="7EB92A71" w14:textId="209E3B4C" w:rsidR="00A93B5F" w:rsidRDefault="00A93B5F" w:rsidP="00D46CDE">
      <w:pPr>
        <w:spacing w:line="276" w:lineRule="auto"/>
        <w:jc w:val="both"/>
        <w:rPr>
          <w:rStyle w:val="Hyperlink"/>
          <w:rFonts w:ascii="Times New Roman" w:hAnsi="Times New Roman" w:cs="Times New Roman"/>
        </w:rPr>
      </w:pPr>
    </w:p>
    <w:p w14:paraId="71558B07" w14:textId="232CFFC0" w:rsidR="00A93B5F" w:rsidRDefault="00A93B5F" w:rsidP="00D46CDE">
      <w:pPr>
        <w:spacing w:line="276" w:lineRule="auto"/>
        <w:jc w:val="both"/>
        <w:rPr>
          <w:rFonts w:ascii="Times New Roman" w:hAnsi="Times New Roman" w:cs="Times New Roman"/>
        </w:rPr>
      </w:pPr>
      <w:r>
        <w:rPr>
          <w:rStyle w:val="Hyperlink"/>
          <w:rFonts w:ascii="Times New Roman" w:hAnsi="Times New Roman" w:cs="Times New Roman"/>
        </w:rPr>
        <w:t xml:space="preserve">[xx] Cite the </w:t>
      </w:r>
      <w:proofErr w:type="spellStart"/>
      <w:r>
        <w:rPr>
          <w:rStyle w:val="Hyperlink"/>
          <w:rFonts w:ascii="Times New Roman" w:hAnsi="Times New Roman" w:cs="Times New Roman"/>
        </w:rPr>
        <w:t>eda</w:t>
      </w:r>
      <w:proofErr w:type="spellEnd"/>
      <w:r>
        <w:rPr>
          <w:rStyle w:val="Hyperlink"/>
          <w:rFonts w:ascii="Times New Roman" w:hAnsi="Times New Roman" w:cs="Times New Roman"/>
        </w:rPr>
        <w:t xml:space="preserve"> here </w:t>
      </w:r>
      <w:r w:rsidRPr="00A93B5F">
        <w:rPr>
          <w:rStyle w:val="Hyperlink"/>
          <w:rFonts w:ascii="Times New Roman" w:hAnsi="Times New Roman" w:cs="Times New Roman"/>
        </w:rPr>
        <w:t>https://en.wikipedia.org/wiki/Exploratory_data_analysis</w:t>
      </w:r>
    </w:p>
    <w:p w14:paraId="6A0541C1" w14:textId="2A2F506C" w:rsidR="004E6F66" w:rsidRDefault="0062168C" w:rsidP="00D46CDE">
      <w:pPr>
        <w:spacing w:line="276" w:lineRule="auto"/>
        <w:jc w:val="both"/>
        <w:rPr>
          <w:rFonts w:ascii="Times New Roman" w:hAnsi="Times New Roman" w:cs="Times New Roman"/>
        </w:rPr>
      </w:pPr>
      <w:hyperlink r:id="rId15" w:history="1">
        <w:r w:rsidRPr="0026717F">
          <w:rPr>
            <w:rStyle w:val="Hyperlink"/>
            <w:rFonts w:ascii="Times New Roman" w:hAnsi="Times New Roman" w:cs="Times New Roman"/>
          </w:rPr>
          <w:t>https://arxiv.org/abs/2207.08815</w:t>
        </w:r>
      </w:hyperlink>
      <w:r>
        <w:rPr>
          <w:rFonts w:ascii="Times New Roman" w:hAnsi="Times New Roman" w:cs="Times New Roman"/>
        </w:rPr>
        <w:t xml:space="preserve"> </w:t>
      </w:r>
      <w:proofErr w:type="gramStart"/>
      <w:r>
        <w:rPr>
          <w:rFonts w:ascii="Times New Roman" w:hAnsi="Times New Roman" w:cs="Times New Roman"/>
        </w:rPr>
        <w:t>tree based</w:t>
      </w:r>
      <w:proofErr w:type="gramEnd"/>
      <w:r>
        <w:rPr>
          <w:rFonts w:ascii="Times New Roman" w:hAnsi="Times New Roman" w:cs="Times New Roman"/>
        </w:rPr>
        <w:t xml:space="preserve"> model outperform cite</w:t>
      </w:r>
    </w:p>
    <w:p w14:paraId="47D3F4F5" w14:textId="31CF9BDB" w:rsidR="004E6F66" w:rsidRDefault="004E6F66" w:rsidP="0033598A">
      <w:pPr>
        <w:spacing w:line="276" w:lineRule="auto"/>
        <w:jc w:val="right"/>
        <w:rPr>
          <w:rFonts w:ascii="Times New Roman" w:hAnsi="Times New Roman" w:cs="Times New Roman"/>
          <w:b/>
          <w:bCs/>
        </w:rPr>
      </w:pPr>
      <w:r w:rsidRPr="004E6F66">
        <w:rPr>
          <w:rFonts w:ascii="Times New Roman" w:hAnsi="Times New Roman" w:cs="Times New Roman"/>
          <w:b/>
          <w:bCs/>
        </w:rPr>
        <w:t>Victor Irekponor | Ph.D. student</w:t>
      </w:r>
    </w:p>
    <w:p w14:paraId="4ED67CE0" w14:textId="4DB039F8" w:rsidR="004E6F66" w:rsidRPr="004E6F66" w:rsidRDefault="004E6F66" w:rsidP="0033598A">
      <w:pPr>
        <w:spacing w:line="276" w:lineRule="auto"/>
        <w:jc w:val="right"/>
        <w:rPr>
          <w:rFonts w:ascii="Times New Roman" w:hAnsi="Times New Roman" w:cs="Times New Roman"/>
          <w:b/>
          <w:bCs/>
        </w:rPr>
      </w:pPr>
      <w:r w:rsidRPr="004E6F66">
        <w:rPr>
          <w:rFonts w:ascii="Times New Roman" w:hAnsi="Times New Roman" w:cs="Times New Roman"/>
          <w:b/>
          <w:bCs/>
        </w:rPr>
        <w:t>119079201</w:t>
      </w:r>
    </w:p>
    <w:p w14:paraId="3237BAE3" w14:textId="77777777" w:rsidR="00E83035" w:rsidRDefault="00E83035" w:rsidP="00D46CDE">
      <w:pPr>
        <w:spacing w:line="276" w:lineRule="auto"/>
        <w:jc w:val="both"/>
        <w:rPr>
          <w:rFonts w:ascii="Times New Roman" w:hAnsi="Times New Roman" w:cs="Times New Roman"/>
        </w:rPr>
      </w:pPr>
    </w:p>
    <w:p w14:paraId="00174DEC" w14:textId="77777777" w:rsidR="00FC432E" w:rsidRDefault="00FC432E" w:rsidP="00D46CDE">
      <w:pPr>
        <w:spacing w:line="276" w:lineRule="auto"/>
        <w:jc w:val="both"/>
        <w:rPr>
          <w:rFonts w:ascii="Times New Roman" w:hAnsi="Times New Roman" w:cs="Times New Roman"/>
        </w:rPr>
      </w:pPr>
    </w:p>
    <w:p w14:paraId="29D02BC8" w14:textId="77777777" w:rsidR="0012014E" w:rsidRPr="0076775F" w:rsidRDefault="0012014E" w:rsidP="00D46CDE">
      <w:pPr>
        <w:spacing w:line="276" w:lineRule="auto"/>
        <w:jc w:val="both"/>
        <w:rPr>
          <w:rFonts w:ascii="Times New Roman" w:hAnsi="Times New Roman" w:cs="Times New Roman"/>
        </w:rPr>
      </w:pPr>
    </w:p>
    <w:sectPr w:rsidR="0012014E" w:rsidRPr="00767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03C47"/>
    <w:multiLevelType w:val="hybridMultilevel"/>
    <w:tmpl w:val="5FEEC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976010"/>
    <w:multiLevelType w:val="hybridMultilevel"/>
    <w:tmpl w:val="74CE6A70"/>
    <w:lvl w:ilvl="0" w:tplc="BD1EB7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CDE"/>
    <w:rsid w:val="000B2D29"/>
    <w:rsid w:val="0012014E"/>
    <w:rsid w:val="00132E47"/>
    <w:rsid w:val="0017182A"/>
    <w:rsid w:val="001A7947"/>
    <w:rsid w:val="001C2D75"/>
    <w:rsid w:val="0033598A"/>
    <w:rsid w:val="00336D9D"/>
    <w:rsid w:val="003545BD"/>
    <w:rsid w:val="003606EF"/>
    <w:rsid w:val="003A4C92"/>
    <w:rsid w:val="004150B6"/>
    <w:rsid w:val="00431449"/>
    <w:rsid w:val="00447ECC"/>
    <w:rsid w:val="00457D79"/>
    <w:rsid w:val="004948E4"/>
    <w:rsid w:val="004E6F66"/>
    <w:rsid w:val="00511645"/>
    <w:rsid w:val="00543F0C"/>
    <w:rsid w:val="005763DC"/>
    <w:rsid w:val="005E1ACE"/>
    <w:rsid w:val="005E40F1"/>
    <w:rsid w:val="00600A2D"/>
    <w:rsid w:val="0062168C"/>
    <w:rsid w:val="00635540"/>
    <w:rsid w:val="006C2E91"/>
    <w:rsid w:val="007065D5"/>
    <w:rsid w:val="00766A89"/>
    <w:rsid w:val="0076775F"/>
    <w:rsid w:val="007D3300"/>
    <w:rsid w:val="00976568"/>
    <w:rsid w:val="009B366E"/>
    <w:rsid w:val="00A13E01"/>
    <w:rsid w:val="00A4029A"/>
    <w:rsid w:val="00A4389C"/>
    <w:rsid w:val="00A5428D"/>
    <w:rsid w:val="00A80F80"/>
    <w:rsid w:val="00A93B5F"/>
    <w:rsid w:val="00B06A60"/>
    <w:rsid w:val="00B13CE6"/>
    <w:rsid w:val="00B4297D"/>
    <w:rsid w:val="00BE0248"/>
    <w:rsid w:val="00BE54ED"/>
    <w:rsid w:val="00C20ED7"/>
    <w:rsid w:val="00C44935"/>
    <w:rsid w:val="00CA71DE"/>
    <w:rsid w:val="00CE3063"/>
    <w:rsid w:val="00D34D36"/>
    <w:rsid w:val="00D46CDE"/>
    <w:rsid w:val="00D50021"/>
    <w:rsid w:val="00DD41AA"/>
    <w:rsid w:val="00DF1E27"/>
    <w:rsid w:val="00E63306"/>
    <w:rsid w:val="00E83035"/>
    <w:rsid w:val="00E853AB"/>
    <w:rsid w:val="00EC4AE5"/>
    <w:rsid w:val="00ED21C5"/>
    <w:rsid w:val="00F0154E"/>
    <w:rsid w:val="00F327EA"/>
    <w:rsid w:val="00F858DF"/>
    <w:rsid w:val="00F962F3"/>
    <w:rsid w:val="00FC432E"/>
    <w:rsid w:val="00FE6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882C494"/>
  <w15:chartTrackingRefBased/>
  <w15:docId w15:val="{8777B6B6-1E5A-4E48-8671-A576157DA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775F"/>
    <w:rPr>
      <w:color w:val="0563C1" w:themeColor="hyperlink"/>
      <w:u w:val="single"/>
    </w:rPr>
  </w:style>
  <w:style w:type="character" w:styleId="UnresolvedMention">
    <w:name w:val="Unresolved Mention"/>
    <w:basedOn w:val="DefaultParagraphFont"/>
    <w:uiPriority w:val="99"/>
    <w:semiHidden/>
    <w:unhideWhenUsed/>
    <w:rsid w:val="0076775F"/>
    <w:rPr>
      <w:color w:val="605E5C"/>
      <w:shd w:val="clear" w:color="auto" w:fill="E1DFDD"/>
    </w:rPr>
  </w:style>
  <w:style w:type="paragraph" w:styleId="ListParagraph">
    <w:name w:val="List Paragraph"/>
    <w:basedOn w:val="Normal"/>
    <w:uiPriority w:val="34"/>
    <w:qFormat/>
    <w:rsid w:val="003A4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cloud/learn/boosting" TargetMode="External"/><Relationship Id="rId13" Type="http://schemas.openxmlformats.org/officeDocument/2006/relationships/hyperlink" Target="https://stackshare.io/xgboost" TargetMode="External"/><Relationship Id="rId3" Type="http://schemas.openxmlformats.org/officeDocument/2006/relationships/settings" Target="settings.xml"/><Relationship Id="rId7" Type="http://schemas.openxmlformats.org/officeDocument/2006/relationships/hyperlink" Target="https://stackshare.io/xgboost" TargetMode="External"/><Relationship Id="rId12" Type="http://schemas.openxmlformats.org/officeDocument/2006/relationships/hyperlink" Target="https://www.nvidia.com/en-us/glossary/data-science/xgboos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vidia.com/en-us/glossary/data-science/xgboost/" TargetMode="External"/><Relationship Id="rId11" Type="http://schemas.openxmlformats.org/officeDocument/2006/relationships/hyperlink" Target="https://docs.aws.amazon.com/sagemaker/latest/dg/xgboost-HowItWorks.html" TargetMode="External"/><Relationship Id="rId5" Type="http://schemas.openxmlformats.org/officeDocument/2006/relationships/hyperlink" Target="https://www.geeksforgeeks.org/boosting-in-machine-learning-boosting-and-adaboost/" TargetMode="External"/><Relationship Id="rId15" Type="http://schemas.openxmlformats.org/officeDocument/2006/relationships/hyperlink" Target="https://arxiv.org/abs/2207.08815" TargetMode="External"/><Relationship Id="rId10" Type="http://schemas.openxmlformats.org/officeDocument/2006/relationships/hyperlink" Target="https://www.kaggle.com/competitions/dsn2018intercampus/overview/evaluation" TargetMode="External"/><Relationship Id="rId4" Type="http://schemas.openxmlformats.org/officeDocument/2006/relationships/webSettings" Target="webSettings.xml"/><Relationship Id="rId9" Type="http://schemas.openxmlformats.org/officeDocument/2006/relationships/hyperlink" Target="https://www.mygreatlearning.com/blog/xgboost-algorithm/" TargetMode="External"/><Relationship Id="rId14" Type="http://schemas.openxmlformats.org/officeDocument/2006/relationships/hyperlink" Target="https://www.statisticshowto.com/probability-and-statistics/regression-analysis/rmse-root-mean-square-err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22305</TotalTime>
  <Pages>3</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Irekponor</dc:creator>
  <cp:keywords/>
  <dc:description/>
  <cp:lastModifiedBy>Victor Irekponor</cp:lastModifiedBy>
  <cp:revision>2</cp:revision>
  <dcterms:created xsi:type="dcterms:W3CDTF">2022-10-27T23:34:00Z</dcterms:created>
  <dcterms:modified xsi:type="dcterms:W3CDTF">2022-12-09T19:58:00Z</dcterms:modified>
</cp:coreProperties>
</file>