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0"/>
        <w:ind w:left="62"/>
      </w:pPr>
      <w:r>
        <w:rPr>
          <w:b/>
        </w:rPr>
        <w:t>Tabela 2</w:t>
      </w:r>
      <w:r>
        <w:rPr/>
        <w:t>- MOR por tipo de câncer grupos A e C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6"/>
        <w:gridCol w:w="1870"/>
        <w:gridCol w:w="1782"/>
        <w:gridCol w:w="1886"/>
      </w:tblGrid>
      <w:tr>
        <w:trPr>
          <w:trHeight w:val="363" w:hRule="atLeast"/>
        </w:trPr>
        <w:tc>
          <w:tcPr>
            <w:tcW w:w="1496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187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62" w:right="650"/>
              <w:rPr>
                <w:sz w:val="22"/>
              </w:rPr>
            </w:pPr>
            <w:r>
              <w:rPr>
                <w:sz w:val="22"/>
              </w:rPr>
              <w:t>MOR</w:t>
            </w:r>
          </w:p>
        </w:tc>
        <w:tc>
          <w:tcPr>
            <w:tcW w:w="178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3" w:right="383"/>
              <w:rPr>
                <w:sz w:val="22"/>
              </w:rPr>
            </w:pPr>
            <w:r>
              <w:rPr>
                <w:sz w:val="22"/>
              </w:rPr>
              <w:t>IC-95%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ind w:left="599" w:right="594"/>
              <w:rPr>
                <w:sz w:val="22"/>
              </w:rPr>
            </w:pPr>
            <w:r>
              <w:rPr>
                <w:sz w:val="22"/>
              </w:rPr>
              <w:t>P-valor</w:t>
            </w:r>
          </w:p>
        </w:tc>
      </w:tr>
      <w:tr>
        <w:trPr>
          <w:trHeight w:val="362" w:hRule="atLeast"/>
        </w:trPr>
        <w:tc>
          <w:tcPr>
            <w:tcW w:w="1496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Bexiga</w:t>
            </w:r>
          </w:p>
        </w:tc>
        <w:tc>
          <w:tcPr>
            <w:tcW w:w="187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62" w:right="649"/>
              <w:rPr>
                <w:sz w:val="22"/>
              </w:rPr>
            </w:pPr>
            <w:r>
              <w:rPr>
                <w:sz w:val="22"/>
              </w:rPr>
              <w:t>4,81</w:t>
            </w:r>
          </w:p>
        </w:tc>
        <w:tc>
          <w:tcPr>
            <w:tcW w:w="178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3" w:right="383"/>
              <w:rPr>
                <w:sz w:val="22"/>
              </w:rPr>
            </w:pPr>
            <w:r>
              <w:rPr>
                <w:sz w:val="22"/>
              </w:rPr>
              <w:t>0,66-35,25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ind w:left="599" w:right="591"/>
              <w:rPr>
                <w:sz w:val="22"/>
              </w:rPr>
            </w:pPr>
            <w:r>
              <w:rPr>
                <w:sz w:val="22"/>
              </w:rPr>
              <w:t>0,0902</w:t>
            </w:r>
          </w:p>
        </w:tc>
      </w:tr>
      <w:tr>
        <w:trPr>
          <w:trHeight w:val="364" w:hRule="atLeast"/>
        </w:trPr>
        <w:tc>
          <w:tcPr>
            <w:tcW w:w="1496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Colorretal</w:t>
            </w:r>
          </w:p>
        </w:tc>
        <w:tc>
          <w:tcPr>
            <w:tcW w:w="187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62" w:right="649"/>
              <w:rPr>
                <w:sz w:val="22"/>
              </w:rPr>
            </w:pPr>
            <w:r>
              <w:rPr>
                <w:sz w:val="22"/>
              </w:rPr>
              <w:t>0,31</w:t>
            </w:r>
          </w:p>
        </w:tc>
        <w:tc>
          <w:tcPr>
            <w:tcW w:w="178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3" w:right="382"/>
              <w:rPr>
                <w:sz w:val="22"/>
              </w:rPr>
            </w:pPr>
            <w:r>
              <w:rPr>
                <w:sz w:val="22"/>
              </w:rPr>
              <w:t>0,04-2,45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ind w:left="599" w:right="591"/>
              <w:rPr>
                <w:sz w:val="22"/>
              </w:rPr>
            </w:pPr>
            <w:r>
              <w:rPr>
                <w:sz w:val="22"/>
              </w:rPr>
              <w:t>0,2436</w:t>
            </w:r>
          </w:p>
        </w:tc>
      </w:tr>
      <w:tr>
        <w:trPr>
          <w:trHeight w:val="362" w:hRule="atLeast"/>
        </w:trPr>
        <w:tc>
          <w:tcPr>
            <w:tcW w:w="1496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Esôfago</w:t>
            </w:r>
          </w:p>
        </w:tc>
        <w:tc>
          <w:tcPr>
            <w:tcW w:w="187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62" w:right="649"/>
              <w:rPr>
                <w:sz w:val="22"/>
              </w:rPr>
            </w:pPr>
            <w:r>
              <w:rPr>
                <w:sz w:val="22"/>
              </w:rPr>
              <w:t>7,42</w:t>
            </w:r>
          </w:p>
        </w:tc>
        <w:tc>
          <w:tcPr>
            <w:tcW w:w="178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3" w:right="383"/>
              <w:rPr>
                <w:sz w:val="22"/>
              </w:rPr>
            </w:pPr>
            <w:r>
              <w:rPr>
                <w:sz w:val="22"/>
              </w:rPr>
              <w:t>1,19-45,99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ind w:left="599" w:right="591"/>
              <w:rPr>
                <w:sz w:val="22"/>
              </w:rPr>
            </w:pPr>
            <w:r>
              <w:rPr>
                <w:sz w:val="22"/>
              </w:rPr>
              <w:t>0,0128</w:t>
            </w:r>
          </w:p>
        </w:tc>
      </w:tr>
      <w:tr>
        <w:trPr>
          <w:trHeight w:val="363" w:hRule="atLeast"/>
        </w:trPr>
        <w:tc>
          <w:tcPr>
            <w:tcW w:w="1496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Estômago</w:t>
            </w:r>
          </w:p>
        </w:tc>
        <w:tc>
          <w:tcPr>
            <w:tcW w:w="187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62" w:right="649"/>
              <w:rPr>
                <w:sz w:val="22"/>
              </w:rPr>
            </w:pPr>
            <w:r>
              <w:rPr>
                <w:sz w:val="22"/>
              </w:rPr>
              <w:t>1,28</w:t>
            </w:r>
          </w:p>
        </w:tc>
        <w:tc>
          <w:tcPr>
            <w:tcW w:w="178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3" w:right="382"/>
              <w:rPr>
                <w:sz w:val="22"/>
              </w:rPr>
            </w:pPr>
            <w:r>
              <w:rPr>
                <w:sz w:val="22"/>
              </w:rPr>
              <w:t>0,34-4,82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ind w:left="599" w:right="591"/>
              <w:rPr>
                <w:sz w:val="22"/>
              </w:rPr>
            </w:pPr>
            <w:r>
              <w:rPr>
                <w:sz w:val="22"/>
              </w:rPr>
              <w:t>0,7150</w:t>
            </w:r>
          </w:p>
        </w:tc>
      </w:tr>
      <w:tr>
        <w:trPr>
          <w:trHeight w:val="362" w:hRule="atLeast"/>
        </w:trPr>
        <w:tc>
          <w:tcPr>
            <w:tcW w:w="1496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Fígado</w:t>
            </w:r>
          </w:p>
        </w:tc>
        <w:tc>
          <w:tcPr>
            <w:tcW w:w="187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62" w:right="649"/>
              <w:rPr>
                <w:sz w:val="22"/>
              </w:rPr>
            </w:pPr>
            <w:r>
              <w:rPr>
                <w:sz w:val="22"/>
              </w:rPr>
              <w:t>1,07</w:t>
            </w:r>
          </w:p>
        </w:tc>
        <w:tc>
          <w:tcPr>
            <w:tcW w:w="178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3" w:right="382"/>
              <w:rPr>
                <w:sz w:val="22"/>
              </w:rPr>
            </w:pPr>
            <w:r>
              <w:rPr>
                <w:sz w:val="22"/>
              </w:rPr>
              <w:t>0,29-3,95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ind w:left="599" w:right="591"/>
              <w:rPr>
                <w:sz w:val="22"/>
              </w:rPr>
            </w:pPr>
            <w:r>
              <w:rPr>
                <w:sz w:val="22"/>
              </w:rPr>
              <w:t>0,9187</w:t>
            </w:r>
          </w:p>
        </w:tc>
      </w:tr>
      <w:tr>
        <w:trPr>
          <w:trHeight w:val="712" w:hRule="atLeast"/>
        </w:trPr>
        <w:tc>
          <w:tcPr>
            <w:tcW w:w="1496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Linfoma não</w:t>
            </w:r>
          </w:p>
          <w:p>
            <w:pPr>
              <w:pStyle w:val="TableParagraph"/>
              <w:spacing w:before="97"/>
              <w:jc w:val="left"/>
              <w:rPr>
                <w:sz w:val="22"/>
              </w:rPr>
            </w:pPr>
            <w:r>
              <w:rPr>
                <w:sz w:val="22"/>
              </w:rPr>
              <w:t>hodgkin</w:t>
            </w:r>
          </w:p>
        </w:tc>
        <w:tc>
          <w:tcPr>
            <w:tcW w:w="187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662" w:right="649"/>
              <w:rPr>
                <w:sz w:val="22"/>
              </w:rPr>
            </w:pPr>
            <w:r>
              <w:rPr>
                <w:sz w:val="22"/>
              </w:rPr>
              <w:t>4,81</w:t>
            </w:r>
          </w:p>
        </w:tc>
        <w:tc>
          <w:tcPr>
            <w:tcW w:w="17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393" w:right="383"/>
              <w:rPr>
                <w:sz w:val="22"/>
              </w:rPr>
            </w:pPr>
            <w:r>
              <w:rPr>
                <w:sz w:val="22"/>
              </w:rPr>
              <w:t>0,66-35,25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spacing w:before="9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599" w:right="591"/>
              <w:rPr>
                <w:sz w:val="22"/>
              </w:rPr>
            </w:pPr>
            <w:r>
              <w:rPr>
                <w:sz w:val="22"/>
              </w:rPr>
              <w:t>0,0902</w:t>
            </w:r>
          </w:p>
        </w:tc>
      </w:tr>
      <w:tr>
        <w:trPr>
          <w:trHeight w:val="363" w:hRule="atLeast"/>
        </w:trPr>
        <w:tc>
          <w:tcPr>
            <w:tcW w:w="1496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Mama</w:t>
            </w:r>
          </w:p>
        </w:tc>
        <w:tc>
          <w:tcPr>
            <w:tcW w:w="187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62" w:right="649"/>
              <w:rPr>
                <w:sz w:val="22"/>
              </w:rPr>
            </w:pPr>
            <w:r>
              <w:rPr>
                <w:sz w:val="22"/>
              </w:rPr>
              <w:t>1,16</w:t>
            </w:r>
          </w:p>
        </w:tc>
        <w:tc>
          <w:tcPr>
            <w:tcW w:w="178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3" w:right="382"/>
              <w:rPr>
                <w:sz w:val="22"/>
              </w:rPr>
            </w:pPr>
            <w:r>
              <w:rPr>
                <w:sz w:val="22"/>
              </w:rPr>
              <w:t>0,24-5,69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ind w:left="599" w:right="591"/>
              <w:rPr>
                <w:sz w:val="22"/>
              </w:rPr>
            </w:pPr>
            <w:r>
              <w:rPr>
                <w:sz w:val="22"/>
              </w:rPr>
              <w:t>0,8532</w:t>
            </w:r>
          </w:p>
        </w:tc>
      </w:tr>
      <w:tr>
        <w:trPr>
          <w:trHeight w:val="362" w:hRule="atLeast"/>
        </w:trPr>
        <w:tc>
          <w:tcPr>
            <w:tcW w:w="1496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Osso</w:t>
            </w:r>
          </w:p>
        </w:tc>
        <w:tc>
          <w:tcPr>
            <w:tcW w:w="187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62" w:right="649"/>
              <w:rPr>
                <w:sz w:val="22"/>
              </w:rPr>
            </w:pPr>
            <w:r>
              <w:rPr>
                <w:sz w:val="22"/>
              </w:rPr>
              <w:t>2,34</w:t>
            </w:r>
          </w:p>
        </w:tc>
        <w:tc>
          <w:tcPr>
            <w:tcW w:w="178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3" w:right="383"/>
              <w:rPr>
                <w:sz w:val="22"/>
              </w:rPr>
            </w:pPr>
            <w:r>
              <w:rPr>
                <w:sz w:val="22"/>
              </w:rPr>
              <w:t>0,21-26,49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ind w:left="599" w:right="591"/>
              <w:rPr>
                <w:sz w:val="22"/>
              </w:rPr>
            </w:pPr>
            <w:r>
              <w:rPr>
                <w:sz w:val="22"/>
              </w:rPr>
              <w:t>0,4801</w:t>
            </w:r>
          </w:p>
        </w:tc>
      </w:tr>
      <w:tr>
        <w:trPr>
          <w:trHeight w:val="364" w:hRule="atLeast"/>
        </w:trPr>
        <w:tc>
          <w:tcPr>
            <w:tcW w:w="1496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Pâncreas</w:t>
            </w:r>
          </w:p>
        </w:tc>
        <w:tc>
          <w:tcPr>
            <w:tcW w:w="187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62" w:right="649"/>
              <w:rPr>
                <w:sz w:val="22"/>
              </w:rPr>
            </w:pPr>
            <w:r>
              <w:rPr>
                <w:sz w:val="22"/>
              </w:rPr>
              <w:t>1,79</w:t>
            </w:r>
          </w:p>
        </w:tc>
        <w:tc>
          <w:tcPr>
            <w:tcW w:w="178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3" w:right="382"/>
              <w:rPr>
                <w:sz w:val="22"/>
              </w:rPr>
            </w:pPr>
            <w:r>
              <w:rPr>
                <w:sz w:val="22"/>
              </w:rPr>
              <w:t>0,45-7,08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ind w:left="599" w:right="591"/>
              <w:rPr>
                <w:sz w:val="22"/>
              </w:rPr>
            </w:pPr>
            <w:r>
              <w:rPr>
                <w:sz w:val="22"/>
              </w:rPr>
              <w:t>0,4009</w:t>
            </w:r>
          </w:p>
        </w:tc>
      </w:tr>
      <w:tr>
        <w:trPr>
          <w:trHeight w:val="362" w:hRule="atLeast"/>
        </w:trPr>
        <w:tc>
          <w:tcPr>
            <w:tcW w:w="1496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Pele</w:t>
            </w:r>
          </w:p>
        </w:tc>
        <w:tc>
          <w:tcPr>
            <w:tcW w:w="187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62" w:right="649"/>
              <w:rPr>
                <w:sz w:val="22"/>
              </w:rPr>
            </w:pPr>
            <w:r>
              <w:rPr>
                <w:sz w:val="22"/>
              </w:rPr>
              <w:t>0,92</w:t>
            </w:r>
          </w:p>
        </w:tc>
        <w:tc>
          <w:tcPr>
            <w:tcW w:w="178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3" w:right="382"/>
              <w:rPr>
                <w:sz w:val="22"/>
              </w:rPr>
            </w:pPr>
            <w:r>
              <w:rPr>
                <w:sz w:val="22"/>
              </w:rPr>
              <w:t>0,10-8,11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ind w:left="599" w:right="591"/>
              <w:rPr>
                <w:sz w:val="22"/>
              </w:rPr>
            </w:pPr>
            <w:r>
              <w:rPr>
                <w:sz w:val="22"/>
              </w:rPr>
              <w:t>0,9411</w:t>
            </w:r>
          </w:p>
        </w:tc>
      </w:tr>
      <w:tr>
        <w:trPr>
          <w:trHeight w:val="363" w:hRule="atLeast"/>
        </w:trPr>
        <w:tc>
          <w:tcPr>
            <w:tcW w:w="1496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Próstata</w:t>
            </w:r>
          </w:p>
        </w:tc>
        <w:tc>
          <w:tcPr>
            <w:tcW w:w="187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62" w:right="649"/>
              <w:rPr>
                <w:sz w:val="22"/>
              </w:rPr>
            </w:pPr>
            <w:r>
              <w:rPr>
                <w:sz w:val="22"/>
              </w:rPr>
              <w:t>0,82</w:t>
            </w:r>
          </w:p>
        </w:tc>
        <w:tc>
          <w:tcPr>
            <w:tcW w:w="178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3" w:right="382"/>
              <w:rPr>
                <w:sz w:val="22"/>
              </w:rPr>
            </w:pPr>
            <w:r>
              <w:rPr>
                <w:sz w:val="22"/>
              </w:rPr>
              <w:t>0,26-2,53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ind w:left="599" w:right="591"/>
              <w:rPr>
                <w:sz w:val="22"/>
              </w:rPr>
            </w:pPr>
            <w:r>
              <w:rPr>
                <w:sz w:val="22"/>
              </w:rPr>
              <w:t>0,7314</w:t>
            </w:r>
          </w:p>
        </w:tc>
      </w:tr>
      <w:tr>
        <w:trPr>
          <w:trHeight w:val="362" w:hRule="atLeast"/>
        </w:trPr>
        <w:tc>
          <w:tcPr>
            <w:tcW w:w="1496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Pulmão</w:t>
            </w:r>
          </w:p>
        </w:tc>
        <w:tc>
          <w:tcPr>
            <w:tcW w:w="187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62" w:right="649"/>
              <w:rPr>
                <w:sz w:val="22"/>
              </w:rPr>
            </w:pPr>
            <w:r>
              <w:rPr>
                <w:sz w:val="22"/>
              </w:rPr>
              <w:t>1,82</w:t>
            </w:r>
          </w:p>
        </w:tc>
        <w:tc>
          <w:tcPr>
            <w:tcW w:w="178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3" w:right="382"/>
              <w:rPr>
                <w:sz w:val="22"/>
              </w:rPr>
            </w:pPr>
            <w:r>
              <w:rPr>
                <w:sz w:val="22"/>
              </w:rPr>
              <w:t>0,82-4,02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ind w:left="599" w:right="591"/>
              <w:rPr>
                <w:sz w:val="22"/>
              </w:rPr>
            </w:pPr>
            <w:r>
              <w:rPr>
                <w:sz w:val="22"/>
              </w:rPr>
              <w:t>0,1381</w:t>
            </w:r>
          </w:p>
        </w:tc>
      </w:tr>
      <w:tr>
        <w:trPr>
          <w:trHeight w:val="363" w:hRule="atLeast"/>
        </w:trPr>
        <w:tc>
          <w:tcPr>
            <w:tcW w:w="1496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Rim</w:t>
            </w:r>
          </w:p>
        </w:tc>
        <w:tc>
          <w:tcPr>
            <w:tcW w:w="187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62" w:right="649"/>
              <w:rPr>
                <w:sz w:val="22"/>
              </w:rPr>
            </w:pPr>
            <w:r>
              <w:rPr>
                <w:sz w:val="22"/>
              </w:rPr>
              <w:t>1,89</w:t>
            </w:r>
          </w:p>
        </w:tc>
        <w:tc>
          <w:tcPr>
            <w:tcW w:w="178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3" w:right="383"/>
              <w:rPr>
                <w:sz w:val="22"/>
              </w:rPr>
            </w:pPr>
            <w:r>
              <w:rPr>
                <w:sz w:val="22"/>
              </w:rPr>
              <w:t>0,35-10,12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ind w:left="599" w:right="591"/>
              <w:rPr>
                <w:sz w:val="22"/>
              </w:rPr>
            </w:pPr>
            <w:r>
              <w:rPr>
                <w:sz w:val="22"/>
              </w:rPr>
              <w:t>0,4504</w:t>
            </w:r>
          </w:p>
        </w:tc>
      </w:tr>
      <w:tr>
        <w:trPr>
          <w:trHeight w:val="362" w:hRule="atLeast"/>
        </w:trPr>
        <w:tc>
          <w:tcPr>
            <w:tcW w:w="1496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Laringe</w:t>
            </w:r>
          </w:p>
        </w:tc>
        <w:tc>
          <w:tcPr>
            <w:tcW w:w="187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62" w:right="649"/>
              <w:rPr>
                <w:sz w:val="22"/>
              </w:rPr>
            </w:pPr>
            <w:r>
              <w:rPr>
                <w:sz w:val="22"/>
              </w:rPr>
              <w:t>0,65</w:t>
            </w:r>
          </w:p>
        </w:tc>
        <w:tc>
          <w:tcPr>
            <w:tcW w:w="178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3" w:right="382"/>
              <w:rPr>
                <w:sz w:val="22"/>
              </w:rPr>
            </w:pPr>
            <w:r>
              <w:rPr>
                <w:sz w:val="22"/>
              </w:rPr>
              <w:t>0,07-5,44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ind w:left="599" w:right="591"/>
              <w:rPr>
                <w:sz w:val="22"/>
              </w:rPr>
            </w:pPr>
            <w:r>
              <w:rPr>
                <w:sz w:val="22"/>
              </w:rPr>
              <w:t>0,6900</w:t>
            </w:r>
          </w:p>
        </w:tc>
      </w:tr>
    </w:tbl>
    <w:sectPr>
      <w:type w:val="continuous"/>
      <w:pgSz w:w="11910" w:h="16840"/>
      <w:pgMar w:top="1480" w:bottom="280" w:left="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pt-PT" w:bidi="pt-PT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Times New Roman" w:hAnsi="Times New Roman" w:eastAsia="Times New Roman" w:cs="Times New Roman"/>
      <w:sz w:val="22"/>
      <w:szCs w:val="22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before="53"/>
      <w:ind w:left="61"/>
      <w:jc w:val="center"/>
    </w:pPr>
    <w:rPr>
      <w:rFonts w:ascii="Times New Roman" w:hAnsi="Times New Roman" w:eastAsia="Times New Roman" w:cs="Times New Roman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2020-03-24T17:24:43Z</dcterms:created>
  <dcterms:modified xsi:type="dcterms:W3CDTF">2020-03-24T17:24:43Z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2020-03-14T00:00:00Z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2020-03-14T00:00:00Z</vt:filetime>
  </property>
</Properties>
</file>