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08" w:rsidRDefault="00201013" w:rsidP="00201013">
      <w:pPr>
        <w:pStyle w:val="Heading1"/>
      </w:pPr>
      <w:r>
        <w:t xml:space="preserve">1 </w:t>
      </w:r>
      <w:r w:rsidR="00ED0DED">
        <w:t>Introduction</w:t>
      </w:r>
      <w:r w:rsidR="00680E42">
        <w:t>/Business problem</w:t>
      </w:r>
    </w:p>
    <w:p w:rsidR="00751FFE" w:rsidRPr="00FB7913" w:rsidRDefault="00BF6DC7" w:rsidP="00ED0DED">
      <w:pPr>
        <w:rPr>
          <w:rFonts w:cstheme="minorHAnsi"/>
          <w:i/>
        </w:rPr>
      </w:pPr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>The idea of this study is to help people planning</w:t>
      </w:r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to </w:t>
      </w:r>
      <w:r w:rsidR="008F16B8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move to Sweden to find the best part </w:t>
      </w:r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to reside in. This </w:t>
      </w:r>
      <w:proofErr w:type="gramStart"/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>will be done</w:t>
      </w:r>
      <w:proofErr w:type="gramEnd"/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by providing data regarding </w:t>
      </w:r>
      <w:r w:rsidR="00610797"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average </w:t>
      </w:r>
      <w:r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>income, crime rate</w:t>
      </w:r>
      <w:r w:rsidR="00610797"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and unemployment rate</w:t>
      </w:r>
      <w:r w:rsidR="008F16B8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as a feature set</w:t>
      </w:r>
      <w:r w:rsidR="00CD77F4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for segmentation</w:t>
      </w:r>
      <w:r w:rsidR="00610797"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. For the top </w:t>
      </w:r>
      <w:proofErr w:type="gramStart"/>
      <w:r w:rsidR="00610797"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>5</w:t>
      </w:r>
      <w:proofErr w:type="gramEnd"/>
      <w:r w:rsidR="00610797" w:rsidRPr="00FB7913">
        <w:rPr>
          <w:rStyle w:val="Emphasis"/>
          <w:rFonts w:cstheme="minorHAnsi"/>
          <w:bCs/>
          <w:i w:val="0"/>
          <w:color w:val="24292E"/>
          <w:shd w:val="clear" w:color="auto" w:fill="FFFFFF"/>
        </w:rPr>
        <w:t xml:space="preserve"> counties the top venues will be outlined.</w:t>
      </w:r>
    </w:p>
    <w:p w:rsidR="004D6C1F" w:rsidRDefault="004D6C1F" w:rsidP="004D6C1F">
      <w:pPr>
        <w:pStyle w:val="Heading1"/>
      </w:pPr>
      <w:r>
        <w:t>2 Data</w:t>
      </w:r>
      <w:bookmarkStart w:id="0" w:name="_GoBack"/>
      <w:bookmarkEnd w:id="0"/>
    </w:p>
    <w:p w:rsidR="005801B0" w:rsidRDefault="004D6C1F" w:rsidP="005801B0">
      <w:pPr>
        <w:pStyle w:val="Heading2"/>
      </w:pPr>
      <w:r>
        <w:t xml:space="preserve">2.1 </w:t>
      </w:r>
      <w:r w:rsidR="005801B0">
        <w:t>Data</w:t>
      </w:r>
      <w:r>
        <w:t xml:space="preserve"> source</w:t>
      </w:r>
    </w:p>
    <w:p w:rsidR="001748C7" w:rsidRPr="00FB7913" w:rsidRDefault="001748C7" w:rsidP="001748C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</w:pPr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 xml:space="preserve">To provide the stakeholders the necessary information </w:t>
      </w:r>
      <w:proofErr w:type="gramStart"/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I'll</w:t>
      </w:r>
      <w:proofErr w:type="gramEnd"/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 xml:space="preserve"> be </w:t>
      </w:r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 xml:space="preserve">combining statistics Sweden (SCB) API to obtain data. The SCB API will provide average income, crime and unemployment rate. This </w:t>
      </w:r>
      <w:proofErr w:type="gramStart"/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will be combined</w:t>
      </w:r>
      <w:proofErr w:type="gramEnd"/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 xml:space="preserve"> with the Foursquare API to collect the top venues in the counties.  </w:t>
      </w:r>
    </w:p>
    <w:p w:rsidR="001748C7" w:rsidRPr="00FB7913" w:rsidRDefault="001748C7" w:rsidP="001748C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</w:pPr>
      <w:r w:rsidRPr="00FB7913"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 xml:space="preserve">SCB = </w:t>
      </w:r>
      <w:hyperlink r:id="rId4" w:history="1">
        <w:r w:rsidRPr="00FB7913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https://scb.se/en/</w:t>
        </w:r>
      </w:hyperlink>
    </w:p>
    <w:p w:rsidR="001748C7" w:rsidRPr="00FB7913" w:rsidRDefault="001748C7" w:rsidP="001748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FB7913">
        <w:rPr>
          <w:rFonts w:asciiTheme="minorHAnsi" w:hAnsiTheme="minorHAnsi" w:cstheme="minorHAnsi"/>
          <w:color w:val="24292E"/>
          <w:sz w:val="22"/>
          <w:szCs w:val="22"/>
        </w:rPr>
        <w:t>Foursquare = https://foursquare.com/city-guide</w:t>
      </w:r>
    </w:p>
    <w:p w:rsidR="000A7536" w:rsidRDefault="000A7536" w:rsidP="005801B0"/>
    <w:p w:rsidR="004D6C1F" w:rsidRDefault="004D6C1F" w:rsidP="004D6C1F">
      <w:pPr>
        <w:pStyle w:val="Heading2"/>
      </w:pPr>
      <w:r>
        <w:t>2.2 Data cleaning</w:t>
      </w:r>
    </w:p>
    <w:p w:rsidR="004D6C1F" w:rsidRDefault="004D6C1F" w:rsidP="004D6C1F">
      <w:pPr>
        <w:pStyle w:val="Heading1"/>
      </w:pPr>
      <w:r>
        <w:t xml:space="preserve">3 </w:t>
      </w:r>
      <w:r w:rsidR="00E06B63">
        <w:t>Methodology</w:t>
      </w:r>
    </w:p>
    <w:p w:rsidR="004D6C1F" w:rsidRDefault="004D6C1F" w:rsidP="004D6C1F">
      <w:pPr>
        <w:pStyle w:val="Heading2"/>
      </w:pPr>
      <w:proofErr w:type="gramStart"/>
      <w:r>
        <w:t>3.1 ????</w:t>
      </w:r>
      <w:proofErr w:type="gramEnd"/>
    </w:p>
    <w:p w:rsidR="00FB7913" w:rsidRPr="00FB7913" w:rsidRDefault="00FB7913" w:rsidP="00FB7913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</w:pPr>
      <w:r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Empty</w:t>
      </w:r>
    </w:p>
    <w:p w:rsidR="004D6C1F" w:rsidRDefault="004D6C1F" w:rsidP="004D6C1F"/>
    <w:p w:rsidR="004D6C1F" w:rsidRDefault="00E06B63" w:rsidP="004D6C1F">
      <w:pPr>
        <w:pStyle w:val="Heading1"/>
      </w:pPr>
      <w:r>
        <w:t>4 Results</w:t>
      </w:r>
    </w:p>
    <w:p w:rsidR="004D6C1F" w:rsidRDefault="004D6C1F" w:rsidP="004D6C1F">
      <w:pPr>
        <w:pStyle w:val="Heading2"/>
      </w:pPr>
      <w:proofErr w:type="gramStart"/>
      <w:r>
        <w:t>4.1 ????</w:t>
      </w:r>
      <w:proofErr w:type="gramEnd"/>
    </w:p>
    <w:p w:rsidR="004D6C1F" w:rsidRPr="00FB7913" w:rsidRDefault="00FB7913" w:rsidP="00FB791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iCs/>
          <w:color w:val="24292E"/>
          <w:sz w:val="22"/>
          <w:szCs w:val="22"/>
        </w:rPr>
      </w:pPr>
      <w:r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Empty</w:t>
      </w:r>
    </w:p>
    <w:p w:rsidR="00E06B63" w:rsidRDefault="00E06B63" w:rsidP="00E06B63">
      <w:pPr>
        <w:pStyle w:val="Heading1"/>
      </w:pPr>
      <w:r>
        <w:t>5 Discussion</w:t>
      </w:r>
    </w:p>
    <w:p w:rsidR="00E06B63" w:rsidRDefault="00E06B63" w:rsidP="00E06B63">
      <w:pPr>
        <w:pStyle w:val="Heading2"/>
      </w:pPr>
      <w:proofErr w:type="gramStart"/>
      <w:r>
        <w:t>5</w:t>
      </w:r>
      <w:r>
        <w:t>.1 ????</w:t>
      </w:r>
      <w:proofErr w:type="gramEnd"/>
    </w:p>
    <w:p w:rsidR="004D6C1F" w:rsidRPr="00FB7913" w:rsidRDefault="00FB7913" w:rsidP="00FB791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iCs/>
          <w:color w:val="24292E"/>
          <w:sz w:val="22"/>
          <w:szCs w:val="22"/>
        </w:rPr>
      </w:pPr>
      <w:r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Empty</w:t>
      </w:r>
    </w:p>
    <w:p w:rsidR="00E06B63" w:rsidRDefault="00E06B63" w:rsidP="00E06B63">
      <w:pPr>
        <w:pStyle w:val="Heading1"/>
      </w:pPr>
      <w:r>
        <w:t>6 Conclusion</w:t>
      </w:r>
    </w:p>
    <w:p w:rsidR="00E06B63" w:rsidRDefault="00E06B63" w:rsidP="00E06B63">
      <w:pPr>
        <w:pStyle w:val="Heading2"/>
      </w:pPr>
      <w:proofErr w:type="gramStart"/>
      <w:r>
        <w:t>6</w:t>
      </w:r>
      <w:r>
        <w:t>.1 ????</w:t>
      </w:r>
      <w:proofErr w:type="gramEnd"/>
    </w:p>
    <w:p w:rsidR="00FB7913" w:rsidRPr="00FB7913" w:rsidRDefault="00FB7913" w:rsidP="00FB7913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</w:pPr>
      <w:r>
        <w:rPr>
          <w:rStyle w:val="Emphasis"/>
          <w:rFonts w:asciiTheme="minorHAnsi" w:hAnsiTheme="minorHAnsi" w:cstheme="minorHAnsi"/>
          <w:bCs/>
          <w:i w:val="0"/>
          <w:color w:val="24292E"/>
          <w:sz w:val="22"/>
          <w:szCs w:val="22"/>
        </w:rPr>
        <w:t>Empty</w:t>
      </w:r>
    </w:p>
    <w:p w:rsidR="004D6C1F" w:rsidRDefault="004D6C1F" w:rsidP="004D6C1F"/>
    <w:p w:rsidR="005801B0" w:rsidRDefault="005801B0" w:rsidP="00ED0DED"/>
    <w:p w:rsidR="005801B0" w:rsidRDefault="005801B0" w:rsidP="00ED0DED"/>
    <w:p w:rsidR="00AB1C6C" w:rsidRPr="00ED0DED" w:rsidRDefault="00AB1C6C" w:rsidP="00ED0DED"/>
    <w:sectPr w:rsidR="00AB1C6C" w:rsidRPr="00ED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D"/>
    <w:rsid w:val="000A7536"/>
    <w:rsid w:val="000E2E11"/>
    <w:rsid w:val="001748C7"/>
    <w:rsid w:val="00201013"/>
    <w:rsid w:val="00286030"/>
    <w:rsid w:val="0039401D"/>
    <w:rsid w:val="00414A1F"/>
    <w:rsid w:val="004D6C1F"/>
    <w:rsid w:val="005801B0"/>
    <w:rsid w:val="0060595E"/>
    <w:rsid w:val="00610797"/>
    <w:rsid w:val="006549C2"/>
    <w:rsid w:val="00680C01"/>
    <w:rsid w:val="00680E42"/>
    <w:rsid w:val="00751FFE"/>
    <w:rsid w:val="00793718"/>
    <w:rsid w:val="00830F27"/>
    <w:rsid w:val="008E5F30"/>
    <w:rsid w:val="008F16B8"/>
    <w:rsid w:val="009825CE"/>
    <w:rsid w:val="009E5827"/>
    <w:rsid w:val="00AB1C6C"/>
    <w:rsid w:val="00AC26A9"/>
    <w:rsid w:val="00BF6DC7"/>
    <w:rsid w:val="00CB256A"/>
    <w:rsid w:val="00CB7B06"/>
    <w:rsid w:val="00CD77F4"/>
    <w:rsid w:val="00D821B2"/>
    <w:rsid w:val="00E06B63"/>
    <w:rsid w:val="00ED0DED"/>
    <w:rsid w:val="00F25B46"/>
    <w:rsid w:val="00FB7913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25DF"/>
  <w15:chartTrackingRefBased/>
  <w15:docId w15:val="{D6CA3EC6-47DE-434C-9029-EAD4A635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6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F6DC7"/>
    <w:rPr>
      <w:i/>
      <w:iCs/>
    </w:rPr>
  </w:style>
  <w:style w:type="paragraph" w:styleId="NormalWeb">
    <w:name w:val="Normal (Web)"/>
    <w:basedOn w:val="Normal"/>
    <w:uiPriority w:val="99"/>
    <w:unhideWhenUsed/>
    <w:rsid w:val="0017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b.s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Bucher Emhart Glass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Grönblad</dc:creator>
  <cp:keywords/>
  <dc:description/>
  <cp:lastModifiedBy>Martin Grönblad</cp:lastModifiedBy>
  <cp:revision>29</cp:revision>
  <dcterms:created xsi:type="dcterms:W3CDTF">2020-09-13T12:34:00Z</dcterms:created>
  <dcterms:modified xsi:type="dcterms:W3CDTF">2020-10-31T20:20:00Z</dcterms:modified>
</cp:coreProperties>
</file>