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ACE32A" w14:paraId="501817AE" wp14:textId="379B72D6">
      <w:pPr>
        <w:rPr>
          <w:sz w:val="40"/>
          <w:szCs w:val="40"/>
        </w:rPr>
      </w:pPr>
      <w:bookmarkStart w:name="_GoBack" w:id="0"/>
      <w:bookmarkEnd w:id="0"/>
      <w:r w:rsidRPr="600DD3D7" w:rsidR="600DD3D7">
        <w:rPr>
          <w:sz w:val="40"/>
          <w:szCs w:val="40"/>
        </w:rPr>
        <w:t xml:space="preserve">Техническое задание для </w:t>
      </w:r>
      <w:proofErr w:type="spellStart"/>
      <w:r w:rsidRPr="600DD3D7" w:rsidR="600DD3D7">
        <w:rPr>
          <w:sz w:val="40"/>
          <w:szCs w:val="40"/>
        </w:rPr>
        <w:t>web</w:t>
      </w:r>
      <w:proofErr w:type="spellEnd"/>
      <w:r w:rsidRPr="600DD3D7" w:rsidR="600DD3D7">
        <w:rPr>
          <w:sz w:val="40"/>
          <w:szCs w:val="40"/>
        </w:rPr>
        <w:t>-приложения</w:t>
      </w:r>
    </w:p>
    <w:p w:rsidR="600DD3D7" w:rsidP="600DD3D7" w:rsidRDefault="600DD3D7" w14:paraId="78383AEF" w14:textId="0B5B2EC5">
      <w:pPr>
        <w:pStyle w:val="Normal"/>
        <w:rPr>
          <w:sz w:val="28"/>
          <w:szCs w:val="28"/>
        </w:rPr>
      </w:pPr>
      <w:r w:rsidRPr="600DD3D7" w:rsidR="600DD3D7">
        <w:rPr>
          <w:sz w:val="28"/>
          <w:szCs w:val="28"/>
        </w:rPr>
        <w:t>Задача:</w:t>
      </w:r>
    </w:p>
    <w:p w:rsidR="600DD3D7" w:rsidP="600DD3D7" w:rsidRDefault="600DD3D7" w14:paraId="4568CE20" w14:textId="1BD4B00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600DD3D7" w:rsidR="600DD3D7">
        <w:rPr>
          <w:noProof w:val="0"/>
          <w:sz w:val="24"/>
          <w:szCs w:val="24"/>
          <w:lang w:val="ru-RU"/>
        </w:rPr>
        <w:t xml:space="preserve">Данный сайт предназначен для покупки путевок для путешествий по России. Главной задачей является продажа путевок. Основная потребительская аудитория: от 18 лет. </w:t>
      </w:r>
    </w:p>
    <w:p w:rsidR="600DD3D7" w:rsidP="600DD3D7" w:rsidRDefault="600DD3D7" w14:paraId="538230E2" w14:textId="60F00ACA">
      <w:pPr>
        <w:pStyle w:val="Normal"/>
      </w:pPr>
      <w:r w:rsidRPr="600DD3D7" w:rsidR="600DD3D7">
        <w:rPr>
          <w:rFonts w:ascii="Calibri" w:hAnsi="Calibri" w:eastAsia="Calibri" w:cs="Calibri"/>
          <w:noProof w:val="0"/>
          <w:sz w:val="28"/>
          <w:szCs w:val="28"/>
          <w:lang w:val="ru-RU"/>
        </w:rPr>
        <w:t>Технологический стек:</w:t>
      </w:r>
    </w:p>
    <w:p w:rsidR="600DD3D7" w:rsidP="600DD3D7" w:rsidRDefault="600DD3D7" w14:paraId="4468B70F" w14:textId="28AEFB83">
      <w:pPr>
        <w:pStyle w:val="Normal"/>
      </w:pPr>
      <w:r w:rsidRPr="600DD3D7" w:rsidR="600DD3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ru-RU"/>
        </w:rPr>
        <w:t xml:space="preserve">Шаблонизатор: </w:t>
      </w:r>
      <w:r w:rsidRPr="600DD3D7" w:rsidR="600DD3D7">
        <w:rPr>
          <w:rFonts w:ascii="Calibri" w:hAnsi="Calibri" w:eastAsia="Calibri" w:cs="Calibri"/>
          <w:noProof w:val="0"/>
          <w:sz w:val="24"/>
          <w:szCs w:val="24"/>
          <w:lang w:val="ru-RU"/>
        </w:rPr>
        <w:t>FreeMarker,</w:t>
      </w:r>
      <w:r w:rsidRPr="600DD3D7" w:rsidR="600DD3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ru-RU"/>
        </w:rPr>
        <w:t xml:space="preserve"> База данных: </w:t>
      </w:r>
      <w:proofErr w:type="spellStart"/>
      <w:r w:rsidRPr="600DD3D7" w:rsidR="600DD3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ru-RU"/>
        </w:rPr>
        <w:t>MySql</w:t>
      </w:r>
      <w:proofErr w:type="spellEnd"/>
      <w:r w:rsidRPr="600DD3D7" w:rsidR="600DD3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ru-RU"/>
        </w:rPr>
        <w:t xml:space="preserve"> ,Концепция разработки: MVC ,Паттерн </w:t>
      </w:r>
      <w:proofErr w:type="spellStart"/>
      <w:r w:rsidRPr="600DD3D7" w:rsidR="600DD3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ru-RU"/>
        </w:rPr>
        <w:t>проектрирования</w:t>
      </w:r>
      <w:proofErr w:type="spellEnd"/>
      <w:r w:rsidRPr="600DD3D7" w:rsidR="600DD3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ru-RU"/>
        </w:rPr>
        <w:t xml:space="preserve">: </w:t>
      </w:r>
      <w:proofErr w:type="spellStart"/>
      <w:r w:rsidRPr="600DD3D7" w:rsidR="600DD3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ru-RU"/>
        </w:rPr>
        <w:t>Repository</w:t>
      </w:r>
      <w:proofErr w:type="spellEnd"/>
      <w:r w:rsidRPr="600DD3D7" w:rsidR="600DD3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ru-RU"/>
        </w:rPr>
        <w:t>, Работа с базой данных: ORM</w:t>
      </w:r>
    </w:p>
    <w:p w:rsidR="600DD3D7" w:rsidP="600DD3D7" w:rsidRDefault="600DD3D7" w14:paraId="11F9161A" w14:textId="233E6181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ru-RU"/>
        </w:rPr>
      </w:pPr>
      <w:r w:rsidRPr="600DD3D7" w:rsidR="600DD3D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ru-RU"/>
        </w:rPr>
        <w:t>Функциональные требования</w:t>
      </w:r>
    </w:p>
    <w:p w:rsidR="600DD3D7" w:rsidP="600DD3D7" w:rsidRDefault="600DD3D7" w14:paraId="6A6A8AA3" w14:textId="4A1CB955">
      <w:pPr>
        <w:pStyle w:val="Normal"/>
        <w:ind w:left="360"/>
        <w:jc w:val="both"/>
      </w:pPr>
      <w:r w:rsidRPr="600DD3D7" w:rsidR="600DD3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ru-RU"/>
        </w:rPr>
        <w:t>Авторизация и регистрация пользователя, с возможностью запоминания пользователя</w:t>
      </w:r>
    </w:p>
    <w:p w:rsidR="600DD3D7" w:rsidP="600DD3D7" w:rsidRDefault="600DD3D7" w14:paraId="4C22894A" w14:textId="7B9F188D">
      <w:pPr>
        <w:pStyle w:val="Normal"/>
        <w:ind w:left="360"/>
        <w:jc w:val="both"/>
      </w:pPr>
      <w:r w:rsidRPr="600DD3D7" w:rsidR="600DD3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ru-RU"/>
        </w:rPr>
        <w:t>Профиль пользователя. Просмотр корзины, редактирование своих данных.</w:t>
      </w:r>
    </w:p>
    <w:p w:rsidR="600DD3D7" w:rsidP="600DD3D7" w:rsidRDefault="600DD3D7" w14:paraId="0237AFC5" w14:textId="1281E300">
      <w:pPr>
        <w:pStyle w:val="Normal"/>
        <w:ind w:left="360"/>
        <w:jc w:val="both"/>
      </w:pPr>
      <w:r w:rsidRPr="600DD3D7" w:rsidR="600DD3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ru-RU"/>
        </w:rPr>
        <w:t>Открытые отзывы, каждый посетитель может увидеть отзыв человека к продукции сайта.</w:t>
      </w:r>
    </w:p>
    <w:p w:rsidR="600DD3D7" w:rsidP="600DD3D7" w:rsidRDefault="600DD3D7" w14:paraId="3A52801C" w14:textId="169161E9">
      <w:pPr>
        <w:pStyle w:val="Normal"/>
        <w:ind w:left="360"/>
        <w:jc w:val="both"/>
      </w:pPr>
      <w:r w:rsidRPr="600DD3D7" w:rsidR="600DD3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ru-RU"/>
        </w:rPr>
        <w:t>У зарегистрированного пользователя возможность оставлять отзыв.</w:t>
      </w:r>
    </w:p>
    <w:p w:rsidR="600DD3D7" w:rsidP="600DD3D7" w:rsidRDefault="600DD3D7" w14:paraId="7E771603" w14:textId="17E19385">
      <w:pPr>
        <w:pStyle w:val="Normal"/>
        <w:ind w:left="360"/>
        <w:jc w:val="both"/>
      </w:pPr>
      <w:r w:rsidRPr="600DD3D7" w:rsidR="600DD3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ru-RU"/>
        </w:rPr>
        <w:t>Для анонимных посетителей работает корзина и просмотр продукции, но для оформления заказа нужно авторизоваться.</w:t>
      </w:r>
    </w:p>
    <w:p w:rsidR="600DD3D7" w:rsidP="600DD3D7" w:rsidRDefault="600DD3D7" w14:paraId="0004C4B5" w14:textId="381B0080">
      <w:pPr>
        <w:pStyle w:val="Normal"/>
        <w:ind w:left="360"/>
        <w:jc w:val="both"/>
      </w:pPr>
      <w:r w:rsidRPr="600DD3D7" w:rsidR="600DD3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ru-RU"/>
        </w:rPr>
        <w:t>Для авторизированных пользователей состояние корзины остается на любом устройстве.</w:t>
      </w:r>
    </w:p>
    <w:p w:rsidR="600DD3D7" w:rsidP="600DD3D7" w:rsidRDefault="600DD3D7" w14:paraId="662CA9D8" w14:textId="0BED4FC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ru-RU"/>
        </w:rPr>
      </w:pPr>
    </w:p>
    <w:p w:rsidR="02ACE32A" w:rsidP="02ACE32A" w:rsidRDefault="02ACE32A" w14:paraId="2AFE739B" w14:textId="13AF0BFF">
      <w:pPr>
        <w:pStyle w:val="Heading1"/>
        <w:rPr>
          <w:rFonts w:ascii="Arial" w:hAnsi="Arial" w:eastAsia="Arial" w:cs="Arial"/>
          <w:noProof w:val="0"/>
          <w:color w:val="auto"/>
          <w:sz w:val="40"/>
          <w:szCs w:val="40"/>
          <w:lang w:val="ru-RU"/>
        </w:rPr>
      </w:pPr>
      <w:r w:rsidRPr="600DD3D7" w:rsidR="600DD3D7">
        <w:rPr>
          <w:rFonts w:ascii="Arial" w:hAnsi="Arial" w:eastAsia="Arial" w:cs="Arial"/>
          <w:noProof w:val="0"/>
          <w:color w:val="auto"/>
          <w:sz w:val="24"/>
          <w:szCs w:val="24"/>
          <w:lang w:val="ru-RU"/>
        </w:rPr>
        <w:t>Структура сайта</w:t>
      </w:r>
    </w:p>
    <w:p w:rsidR="02ACE32A" w:rsidP="02ACE32A" w:rsidRDefault="02ACE32A" w14:paraId="4301001F" w14:textId="5EBC2B30">
      <w:pPr>
        <w:pStyle w:val="Normal"/>
        <w:ind w:left="1080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02ACE32A" w:rsidR="02ACE32A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Новости</w:t>
      </w:r>
    </w:p>
    <w:p w:rsidR="02ACE32A" w:rsidP="02ACE32A" w:rsidRDefault="02ACE32A" w14:paraId="394FF38E" w14:textId="13BE6795">
      <w:pPr>
        <w:pStyle w:val="Normal"/>
        <w:ind w:left="1080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02ACE32A" w:rsidR="02ACE32A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Подбор тура</w:t>
      </w:r>
    </w:p>
    <w:p w:rsidR="02ACE32A" w:rsidP="02ACE32A" w:rsidRDefault="02ACE32A" w14:paraId="2ABDB7A5" w14:textId="34846EAE">
      <w:pPr>
        <w:pStyle w:val="Normal"/>
        <w:ind w:left="1080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02ACE32A" w:rsidR="02ACE32A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О нашей компании</w:t>
      </w:r>
    </w:p>
    <w:p w:rsidR="02ACE32A" w:rsidP="02ACE32A" w:rsidRDefault="02ACE32A" w14:paraId="14BF4D01" w14:textId="09F8D10A">
      <w:pPr>
        <w:pStyle w:val="Normal"/>
        <w:ind w:left="1080" w:firstLine="708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02ACE32A" w:rsidR="02ACE32A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Информация о компании</w:t>
      </w:r>
    </w:p>
    <w:p w:rsidR="02ACE32A" w:rsidP="02ACE32A" w:rsidRDefault="02ACE32A" w14:paraId="560E35E0" w14:textId="7A79DA32">
      <w:pPr>
        <w:pStyle w:val="Normal"/>
        <w:ind w:left="1080" w:firstLine="708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02ACE32A" w:rsidR="02ACE32A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Плюсы выбрать нас</w:t>
      </w:r>
    </w:p>
    <w:p w:rsidR="02ACE32A" w:rsidP="02ACE32A" w:rsidRDefault="02ACE32A" w14:paraId="5348F738" w14:textId="0458DE3A">
      <w:pPr>
        <w:pStyle w:val="Normal"/>
        <w:ind w:left="1080" w:firstLine="708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02ACE32A" w:rsidR="02ACE32A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Бонусы для пользователей</w:t>
      </w:r>
    </w:p>
    <w:p w:rsidR="02ACE32A" w:rsidP="02ACE32A" w:rsidRDefault="02ACE32A" w14:paraId="6A5736A4" w14:textId="10F642C4">
      <w:pPr>
        <w:pStyle w:val="Normal"/>
        <w:ind w:left="1080" w:firstLine="708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02ACE32A" w:rsidR="02ACE32A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Партнеры</w:t>
      </w:r>
    </w:p>
    <w:p w:rsidR="02ACE32A" w:rsidP="02ACE32A" w:rsidRDefault="02ACE32A" w14:paraId="4A18ACA3" w14:textId="727363F5">
      <w:pPr>
        <w:pStyle w:val="Normal"/>
        <w:ind w:left="1080" w:firstLine="708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02ACE32A" w:rsidR="02ACE32A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Персонал(эксперты)</w:t>
      </w:r>
    </w:p>
    <w:p w:rsidR="02ACE32A" w:rsidP="02ACE32A" w:rsidRDefault="02ACE32A" w14:paraId="5C35A58F" w14:textId="031E2CD5">
      <w:pPr>
        <w:pStyle w:val="Normal"/>
        <w:ind w:left="1080" w:firstLine="708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02ACE32A" w:rsidR="02ACE32A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Цель сайта</w:t>
      </w:r>
    </w:p>
    <w:p w:rsidR="02ACE32A" w:rsidP="02ACE32A" w:rsidRDefault="02ACE32A" w14:paraId="4445BFB7" w14:textId="76FE16B3">
      <w:pPr>
        <w:pStyle w:val="Normal"/>
        <w:ind w:left="1080" w:firstLine="0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02ACE32A" w:rsidR="02ACE32A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Акции и спецпредложения</w:t>
      </w:r>
    </w:p>
    <w:p w:rsidR="02ACE32A" w:rsidP="02ACE32A" w:rsidRDefault="02ACE32A" w14:paraId="33F0B64F" w14:textId="0DC302C6">
      <w:pPr>
        <w:pStyle w:val="Normal"/>
        <w:ind w:left="1080" w:firstLine="708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02ACE32A" w:rsidR="02ACE32A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 xml:space="preserve">Информация о спецпредложениях </w:t>
      </w:r>
    </w:p>
    <w:p w:rsidR="02ACE32A" w:rsidP="02ACE32A" w:rsidRDefault="02ACE32A" w14:paraId="68279582" w14:textId="2ED31A9D">
      <w:pPr>
        <w:pStyle w:val="Normal"/>
        <w:ind w:left="1080" w:firstLine="0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02ACE32A" w:rsidR="02ACE32A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Туры и их цены</w:t>
      </w:r>
    </w:p>
    <w:p w:rsidR="02ACE32A" w:rsidP="02ACE32A" w:rsidRDefault="02ACE32A" w14:paraId="462D6EDB" w14:textId="15CF8B40">
      <w:pPr>
        <w:pStyle w:val="Normal"/>
        <w:ind w:left="1080" w:firstLine="708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02ACE32A" w:rsidR="02ACE32A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 xml:space="preserve">Список городов куда есть туры </w:t>
      </w:r>
    </w:p>
    <w:p w:rsidR="02ACE32A" w:rsidP="02ACE32A" w:rsidRDefault="02ACE32A" w14:paraId="6BE69F13" w14:textId="44E5F5DE">
      <w:pPr>
        <w:pStyle w:val="Normal"/>
        <w:ind w:left="1416" w:firstLine="708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02ACE32A" w:rsidR="02ACE32A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Информация о туре и отзывы других покупателей</w:t>
      </w:r>
    </w:p>
    <w:p w:rsidR="02ACE32A" w:rsidP="02ACE32A" w:rsidRDefault="02ACE32A" w14:paraId="2C8FF985" w14:textId="7443B0B2">
      <w:pPr>
        <w:pStyle w:val="Normal"/>
        <w:ind w:left="2124" w:firstLine="708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600DD3D7" w:rsidR="600DD3D7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Бронирование тура</w:t>
      </w:r>
    </w:p>
    <w:p w:rsidR="02ACE32A" w:rsidP="02ACE32A" w:rsidRDefault="02ACE32A" w14:paraId="1B46760A" w14:textId="7FFF1B3C">
      <w:pPr>
        <w:pStyle w:val="Normal"/>
        <w:ind w:left="1080" w:firstLine="0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02ACE32A" w:rsidR="02ACE32A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Авторизация пользователя</w:t>
      </w:r>
    </w:p>
    <w:p w:rsidR="02ACE32A" w:rsidP="02ACE32A" w:rsidRDefault="02ACE32A" w14:paraId="68E193D8" w14:textId="34FC069D">
      <w:pPr>
        <w:pStyle w:val="Normal"/>
        <w:ind w:left="1080" w:firstLine="708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02ACE32A" w:rsidR="02ACE32A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Личный кабинет пользователя</w:t>
      </w:r>
    </w:p>
    <w:p w:rsidR="02ACE32A" w:rsidP="02ACE32A" w:rsidRDefault="02ACE32A" w14:paraId="671D9B87" w14:textId="36420FEF">
      <w:pPr>
        <w:pStyle w:val="Normal"/>
        <w:ind w:left="1416" w:firstLine="708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02ACE32A" w:rsidR="02ACE32A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Информация о пользователе</w:t>
      </w:r>
    </w:p>
    <w:p w:rsidR="02ACE32A" w:rsidP="02ACE32A" w:rsidRDefault="02ACE32A" w14:paraId="72DEE4AE" w14:textId="43549728">
      <w:pPr>
        <w:pStyle w:val="Normal"/>
        <w:ind w:left="1080" w:firstLine="0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02ACE32A" w:rsidR="02ACE32A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Регистрация пользователя</w:t>
      </w:r>
    </w:p>
    <w:p w:rsidR="02ACE32A" w:rsidP="02ACE32A" w:rsidRDefault="02ACE32A" w14:paraId="21E2E6C6" w14:textId="1E126E0A">
      <w:pPr>
        <w:pStyle w:val="Normal"/>
        <w:ind w:left="1080" w:firstLine="0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02ACE32A" w:rsidR="02ACE32A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Корзина пользователя</w:t>
      </w:r>
    </w:p>
    <w:p w:rsidR="02ACE32A" w:rsidP="02ACE32A" w:rsidRDefault="02ACE32A" w14:paraId="1AAEBDB6" w14:textId="117012FC">
      <w:pPr>
        <w:pStyle w:val="Normal"/>
        <w:ind w:left="1080" w:firstLine="0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02ACE32A" w:rsidR="02ACE32A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Полезная информация</w:t>
      </w:r>
    </w:p>
    <w:p w:rsidR="02ACE32A" w:rsidP="02ACE32A" w:rsidRDefault="02ACE32A" w14:paraId="17EAB53B" w14:textId="7157FA59">
      <w:pPr>
        <w:pStyle w:val="Normal"/>
        <w:ind w:left="1080" w:firstLine="708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02ACE32A" w:rsidR="02ACE32A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О визах</w:t>
      </w:r>
    </w:p>
    <w:p w:rsidR="02ACE32A" w:rsidP="02ACE32A" w:rsidRDefault="02ACE32A" w14:paraId="1F08E498" w14:textId="56CEF933">
      <w:pPr>
        <w:pStyle w:val="Normal"/>
        <w:ind w:left="1080" w:firstLine="708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02ACE32A" w:rsidR="02ACE32A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Как забронировать тур</w:t>
      </w:r>
    </w:p>
    <w:p w:rsidR="02ACE32A" w:rsidP="02ACE32A" w:rsidRDefault="02ACE32A" w14:paraId="58E575C1" w14:textId="57FC8EA7">
      <w:pPr>
        <w:pStyle w:val="Normal"/>
        <w:ind w:left="1080" w:firstLine="708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02ACE32A" w:rsidR="02ACE32A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Минздрав о санитарно-культурном отдыхе</w:t>
      </w:r>
    </w:p>
    <w:p w:rsidR="02ACE32A" w:rsidP="02ACE32A" w:rsidRDefault="02ACE32A" w14:paraId="7971EF59" w14:textId="6D943816">
      <w:pPr>
        <w:pStyle w:val="Normal"/>
        <w:ind w:left="1080" w:firstLine="708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02ACE32A" w:rsidR="02ACE32A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Самые распространенные вопросы</w:t>
      </w:r>
    </w:p>
    <w:p w:rsidR="02ACE32A" w:rsidP="02ACE32A" w:rsidRDefault="02ACE32A" w14:paraId="03A07142" w14:textId="047AE1D8">
      <w:pPr>
        <w:pStyle w:val="Normal"/>
        <w:ind w:left="1080" w:firstLine="0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02ACE32A" w:rsidR="02ACE32A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Контакты</w:t>
      </w:r>
    </w:p>
    <w:p w:rsidR="02ACE32A" w:rsidP="02ACE32A" w:rsidRDefault="02ACE32A" w14:paraId="6DDE8E86" w14:textId="7B8BA4D1">
      <w:pPr>
        <w:pStyle w:val="Normal"/>
        <w:ind w:left="1080" w:firstLine="0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</w:p>
    <w:p w:rsidR="02ACE32A" w:rsidP="02ACE32A" w:rsidRDefault="02ACE32A" w14:paraId="19AB250E" w14:textId="0C7384FC">
      <w:pPr>
        <w:pStyle w:val="Heading1"/>
        <w:rPr>
          <w:rFonts w:ascii="Arial" w:hAnsi="Arial" w:eastAsia="Arial" w:cs="Arial"/>
          <w:noProof w:val="0"/>
          <w:color w:val="auto"/>
          <w:sz w:val="32"/>
          <w:szCs w:val="32"/>
          <w:lang w:val="ru-RU"/>
        </w:rPr>
      </w:pPr>
      <w:r w:rsidRPr="600DD3D7" w:rsidR="600DD3D7">
        <w:rPr>
          <w:rFonts w:ascii="Arial" w:hAnsi="Arial" w:eastAsia="Arial" w:cs="Arial"/>
          <w:noProof w:val="0"/>
          <w:color w:val="auto"/>
          <w:sz w:val="32"/>
          <w:szCs w:val="32"/>
          <w:lang w:val="ru-RU"/>
        </w:rPr>
        <w:t>Стандартные элементы страниц</w:t>
      </w:r>
    </w:p>
    <w:p w:rsidR="600DD3D7" w:rsidP="600DD3D7" w:rsidRDefault="600DD3D7" w14:paraId="2883BFCE" w14:textId="3429AFE3">
      <w:pPr>
        <w:pStyle w:val="Normal"/>
        <w:rPr>
          <w:noProof w:val="0"/>
          <w:lang w:val="ru-RU"/>
        </w:rPr>
      </w:pPr>
    </w:p>
    <w:p w:rsidR="02ACE32A" w:rsidP="600DD3D7" w:rsidRDefault="02ACE32A" w14:paraId="448DEAEA" w14:textId="78B835D2">
      <w:pPr>
        <w:pStyle w:val="Heading3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ru-RU"/>
        </w:rPr>
      </w:pPr>
      <w:r w:rsidRPr="600DD3D7" w:rsidR="600DD3D7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ru-RU"/>
        </w:rPr>
        <w:t>Шапка страницы</w:t>
      </w:r>
    </w:p>
    <w:p w:rsidR="02ACE32A" w:rsidP="02ACE32A" w:rsidRDefault="02ACE32A" w14:paraId="302A8089" w14:textId="6CC887C8">
      <w:pPr>
        <w:spacing w:line="360" w:lineRule="auto"/>
        <w:ind w:firstLine="284"/>
        <w:jc w:val="both"/>
      </w:pPr>
      <w:r w:rsidRPr="02ACE32A" w:rsidR="02ACE32A">
        <w:rPr>
          <w:rFonts w:ascii="Arial" w:hAnsi="Arial" w:eastAsia="Arial" w:cs="Arial"/>
          <w:noProof w:val="0"/>
          <w:sz w:val="22"/>
          <w:szCs w:val="22"/>
          <w:lang w:val="ru-RU"/>
        </w:rPr>
        <w:t>Шапка страницы содержит:</w:t>
      </w:r>
    </w:p>
    <w:p w:rsidR="02ACE32A" w:rsidP="02ACE32A" w:rsidRDefault="02ACE32A" w14:paraId="07C10075" w14:textId="2BA1AD2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00DD3D7" w:rsidR="600DD3D7">
        <w:rPr>
          <w:rFonts w:ascii="Calibri" w:hAnsi="Calibri" w:eastAsia="Calibri" w:cs="Calibri"/>
          <w:noProof w:val="0"/>
          <w:sz w:val="24"/>
          <w:szCs w:val="24"/>
          <w:lang w:val="ru-RU"/>
        </w:rPr>
        <w:t>элемент фирменного стиля сайта (логотип);</w:t>
      </w:r>
    </w:p>
    <w:p w:rsidR="02ACE32A" w:rsidP="02ACE32A" w:rsidRDefault="02ACE32A" w14:paraId="029BA886" w14:textId="27EC1B58">
      <w:pPr>
        <w:spacing w:line="360" w:lineRule="auto"/>
        <w:ind w:firstLine="284"/>
        <w:jc w:val="both"/>
      </w:pPr>
      <w:r w:rsidRPr="02ACE32A" w:rsidR="02ACE32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ru-RU"/>
        </w:rPr>
        <w:t>Логотип сайта</w:t>
      </w:r>
      <w:r w:rsidRPr="02ACE32A" w:rsidR="02ACE32A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является ссылкой на главную страницу сайта, на всех страницах сайта, за исключением главной страницы. На главной странице ссылкой не является.</w:t>
      </w:r>
    </w:p>
    <w:p w:rsidR="02ACE32A" w:rsidP="02ACE32A" w:rsidRDefault="02ACE32A" w14:paraId="5F310985" w14:textId="06448E21">
      <w:pPr>
        <w:spacing w:line="360" w:lineRule="auto"/>
        <w:ind w:firstLine="284"/>
        <w:jc w:val="both"/>
      </w:pPr>
      <w:r w:rsidRPr="02ACE32A" w:rsidR="02ACE32A">
        <w:rPr>
          <w:rFonts w:ascii="Arial" w:hAnsi="Arial" w:eastAsia="Arial" w:cs="Arial"/>
          <w:noProof w:val="0"/>
          <w:sz w:val="22"/>
          <w:szCs w:val="22"/>
          <w:lang w:val="ru-RU"/>
        </w:rPr>
        <w:t>При клике по ссылкам навигации пользователь переходит в текущей вкладке на соответствующую страницу сайта.</w:t>
      </w:r>
    </w:p>
    <w:p w:rsidR="02ACE32A" w:rsidP="02ACE32A" w:rsidRDefault="02ACE32A" w14:paraId="2917FB4C" w14:textId="5A918394">
      <w:pPr>
        <w:pStyle w:val="Heading3"/>
      </w:pPr>
      <w:r w:rsidRPr="600DD3D7" w:rsidR="600DD3D7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ru-RU"/>
        </w:rPr>
        <w:t>Подвал страницы</w:t>
      </w:r>
    </w:p>
    <w:p w:rsidR="02ACE32A" w:rsidP="02ACE32A" w:rsidRDefault="02ACE32A" w14:paraId="46D5DF62" w14:textId="356B3057">
      <w:pPr>
        <w:spacing w:line="360" w:lineRule="auto"/>
        <w:ind w:firstLine="284"/>
        <w:jc w:val="both"/>
      </w:pPr>
      <w:r w:rsidRPr="02ACE32A" w:rsidR="02ACE32A">
        <w:rPr>
          <w:rFonts w:ascii="Arial" w:hAnsi="Arial" w:eastAsia="Arial" w:cs="Arial"/>
          <w:noProof w:val="0"/>
          <w:sz w:val="22"/>
          <w:szCs w:val="22"/>
          <w:lang w:val="ru-RU"/>
        </w:rPr>
        <w:t>Подвал страницы содержит:</w:t>
      </w:r>
    </w:p>
    <w:p w:rsidR="02ACE32A" w:rsidP="02ACE32A" w:rsidRDefault="02ACE32A" w14:paraId="32D01284" w14:textId="728A264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2ACE32A" w:rsidR="02ACE32A">
        <w:rPr>
          <w:rFonts w:ascii="Calibri" w:hAnsi="Calibri" w:eastAsia="Calibri" w:cs="Calibri"/>
          <w:noProof w:val="0"/>
          <w:sz w:val="24"/>
          <w:szCs w:val="24"/>
          <w:lang w:val="ru-RU"/>
        </w:rPr>
        <w:t>элемент фирменного стиля сайта (логотип);</w:t>
      </w:r>
    </w:p>
    <w:p w:rsidR="02ACE32A" w:rsidP="02ACE32A" w:rsidRDefault="02ACE32A" w14:paraId="4419620B" w14:textId="0E57163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2ACE32A" w:rsidR="02ACE32A">
        <w:rPr>
          <w:rFonts w:ascii="Calibri" w:hAnsi="Calibri" w:eastAsia="Calibri" w:cs="Calibri"/>
          <w:noProof w:val="0"/>
          <w:sz w:val="24"/>
          <w:szCs w:val="24"/>
          <w:lang w:val="ru-RU"/>
        </w:rPr>
        <w:t>элемент фирменного стиля (изображение)</w:t>
      </w:r>
      <w:r w:rsidRPr="02ACE32A" w:rsidR="02ACE32A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2ACE32A" w:rsidP="02ACE32A" w:rsidRDefault="02ACE32A" w14:paraId="0E4ECA03" w14:textId="14DED5F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2ACE32A" w:rsidR="02ACE32A">
        <w:rPr>
          <w:rFonts w:ascii="Calibri" w:hAnsi="Calibri" w:eastAsia="Calibri" w:cs="Calibri"/>
          <w:noProof w:val="0"/>
          <w:sz w:val="24"/>
          <w:szCs w:val="24"/>
          <w:lang w:val="ru-RU"/>
        </w:rPr>
        <w:t>кнопка «контактная форма» (см. описание на странице «Формы»)</w:t>
      </w:r>
    </w:p>
    <w:p w:rsidR="02ACE32A" w:rsidP="02ACE32A" w:rsidRDefault="02ACE32A" w14:paraId="45B23DBF" w14:textId="3BD4907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2ACE32A" w:rsidR="02ACE32A">
        <w:rPr>
          <w:rFonts w:ascii="Calibri" w:hAnsi="Calibri" w:eastAsia="Calibri" w:cs="Calibri"/>
          <w:noProof w:val="0"/>
          <w:sz w:val="24"/>
          <w:szCs w:val="24"/>
          <w:lang w:val="ru-RU"/>
        </w:rPr>
        <w:t>пиктограммы социальных сетей;</w:t>
      </w:r>
    </w:p>
    <w:p w:rsidR="02ACE32A" w:rsidP="02ACE32A" w:rsidRDefault="02ACE32A" w14:paraId="3ED6DAEC" w14:textId="792B449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02ACE32A" w:rsidR="02ACE32A">
        <w:rPr>
          <w:rFonts w:ascii="Calibri" w:hAnsi="Calibri" w:eastAsia="Calibri" w:cs="Calibri"/>
          <w:noProof w:val="0"/>
          <w:sz w:val="24"/>
          <w:szCs w:val="24"/>
          <w:lang w:val="ru-RU"/>
        </w:rPr>
        <w:t>копирайты</w:t>
      </w:r>
      <w:proofErr w:type="spellEnd"/>
      <w:r w:rsidRPr="02ACE32A" w:rsidR="02ACE32A">
        <w:rPr>
          <w:rFonts w:ascii="Calibri" w:hAnsi="Calibri" w:eastAsia="Calibri" w:cs="Calibri"/>
          <w:noProof w:val="0"/>
          <w:sz w:val="24"/>
          <w:szCs w:val="24"/>
          <w:lang w:val="ru-RU"/>
        </w:rPr>
        <w:t>;</w:t>
      </w:r>
    </w:p>
    <w:p w:rsidR="02ACE32A" w:rsidP="02ACE32A" w:rsidRDefault="02ACE32A" w14:paraId="4B1C192C" w14:textId="02EEFB3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2ACE32A" w:rsidR="02ACE32A">
        <w:rPr>
          <w:rFonts w:ascii="Calibri" w:hAnsi="Calibri" w:eastAsia="Calibri" w:cs="Calibri"/>
          <w:noProof w:val="0"/>
          <w:sz w:val="24"/>
          <w:szCs w:val="24"/>
          <w:lang w:val="ru-RU"/>
        </w:rPr>
        <w:t>контакты</w:t>
      </w:r>
    </w:p>
    <w:p w:rsidR="02ACE32A" w:rsidP="02ACE32A" w:rsidRDefault="02ACE32A" w14:paraId="2017665E" w14:textId="3DD613AC">
      <w:pPr>
        <w:spacing w:line="360" w:lineRule="auto"/>
        <w:ind w:firstLine="284"/>
        <w:jc w:val="both"/>
      </w:pPr>
      <w:r w:rsidRPr="02ACE32A" w:rsidR="02ACE32A">
        <w:rPr>
          <w:rFonts w:ascii="Arial" w:hAnsi="Arial" w:eastAsia="Arial" w:cs="Arial"/>
          <w:noProof w:val="0"/>
          <w:sz w:val="22"/>
          <w:szCs w:val="22"/>
          <w:lang w:val="ru-RU"/>
        </w:rPr>
        <w:t>При клике по ссылкам пользователь переходит на соответствующие страницы.</w:t>
      </w:r>
    </w:p>
    <w:p w:rsidR="02ACE32A" w:rsidP="02ACE32A" w:rsidRDefault="02ACE32A" w14:paraId="7C385DD5" w14:textId="0F7DB400">
      <w:pPr>
        <w:spacing w:line="360" w:lineRule="auto"/>
        <w:ind w:firstLine="284"/>
        <w:jc w:val="both"/>
      </w:pPr>
      <w:r w:rsidRPr="02ACE32A" w:rsidR="02ACE32A">
        <w:rPr>
          <w:rFonts w:ascii="Arial" w:hAnsi="Arial" w:eastAsia="Arial" w:cs="Arial"/>
          <w:noProof w:val="0"/>
          <w:sz w:val="22"/>
          <w:szCs w:val="22"/>
          <w:lang w:val="ru-RU"/>
        </w:rPr>
        <w:t>При клике по пиктограммам социальных сетей пользователь в новой вкладке переходит на страницу проекта в социальной сети.</w:t>
      </w:r>
    </w:p>
    <w:p w:rsidR="02ACE32A" w:rsidP="600DD3D7" w:rsidRDefault="02ACE32A" w14:paraId="09DB1A46" w14:textId="478CCDC9">
      <w:pPr>
        <w:pStyle w:val="Heading3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ru-RU"/>
        </w:rPr>
      </w:pPr>
      <w:r w:rsidRPr="600DD3D7" w:rsidR="600DD3D7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ru-RU"/>
        </w:rPr>
        <w:t>Навигационная цепочка</w:t>
      </w:r>
    </w:p>
    <w:p w:rsidR="02ACE32A" w:rsidP="02ACE32A" w:rsidRDefault="02ACE32A" w14:paraId="5F1D303B" w14:textId="7C155D38">
      <w:pPr>
        <w:spacing w:line="360" w:lineRule="auto"/>
        <w:ind w:firstLine="284"/>
        <w:jc w:val="both"/>
      </w:pPr>
      <w:r w:rsidRPr="02ACE32A" w:rsidR="02ACE32A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Присутствует на всех внутренних страницах сайта. </w:t>
      </w:r>
      <w:r w:rsidRPr="02ACE32A" w:rsidR="02ACE32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-RU"/>
        </w:rPr>
        <w:t>Представляет собой путь по сайту от главной страницы до текущей, на которой находится пользователь, в виде ссылок на вышележащие разделы и подразделы.</w:t>
      </w:r>
    </w:p>
    <w:p w:rsidR="02ACE32A" w:rsidP="600DD3D7" w:rsidRDefault="02ACE32A" w14:paraId="3A705367" w14:textId="7B071BF8">
      <w:pPr>
        <w:pStyle w:val="Normal"/>
        <w:ind w:left="284" w:firstLine="0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</w:p>
    <w:p w:rsidR="02ACE32A" w:rsidP="600DD3D7" w:rsidRDefault="02ACE32A" w14:paraId="0FD587E7" w14:textId="4858ACD3">
      <w:pPr>
        <w:pStyle w:val="Normal"/>
        <w:spacing w:line="360" w:lineRule="auto"/>
        <w:ind w:firstLine="284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02ACE32A" w:rsidP="600DD3D7" w:rsidRDefault="02ACE32A" w14:paraId="5557AEDC" w14:textId="308DA9B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BD6E92"/>
  <w15:docId w15:val="{e5c68068-6dc7-4d4d-90ff-48d7058a9337}"/>
  <w:rsids>
    <w:rsidRoot w:val="1F6ECC61"/>
    <w:rsid w:val="02ACE32A"/>
    <w:rsid w:val="1F6ECC61"/>
    <w:rsid w:val="2ABD6E92"/>
    <w:rsid w:val="600DD3D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48c24a1189a48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2020-09-27T11:13:39.8692073Z</dcterms:created>
  <dcterms:modified xsi:type="dcterms:W3CDTF">2020-09-27T18:26:03.6930017Z</dcterms:modified>
  <dc:creator>Сафарова Ляйсан</dc:creator>
  <lastModifiedBy>Сафарова Ляйсан</lastModifiedBy>
</coreProperties>
</file>