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360" w:after="120"/>
        <w:rPr/>
      </w:pPr>
      <w:r>
        <w:rPr/>
        <w:t>Imagemagick (1</w:t>
      </w:r>
      <w:r>
        <w:rPr/>
        <w:t>0</w:t>
      </w:r>
      <w:r>
        <w:rPr/>
        <w:t xml:space="preserve"> баллов)</w:t>
      </w:r>
    </w:p>
    <w:p>
      <w:pPr>
        <w:pStyle w:val="Heading3"/>
        <w:spacing w:before="320" w:after="80"/>
        <w:rPr/>
      </w:pPr>
      <w:bookmarkStart w:id="0" w:name="_vsvswhqh7gdq"/>
      <w:bookmarkEnd w:id="0"/>
      <w:r>
        <w:rPr/>
        <w:t>Легенда</w:t>
      </w:r>
    </w:p>
    <w:p>
      <w:pPr>
        <w:pStyle w:val="LOnormal"/>
        <w:spacing w:before="0" w:after="0"/>
        <w:rPr/>
      </w:pPr>
      <w:r>
        <w:rPr/>
        <w:t>Задумал Гоша быть не таким как все и стать фотографом, при этом ходить не с попсовой камерой, а с Nokia Lumia 1020, 41 мегапиксель всё таки! Задумано – сделано! Первая осенняя фотосессия готова! Осталось всего ничего – увековечить себя, добавив свою подпись на каждое фото, пусть все знают, что эти фото сделал Гоша! Ну и, конечно, нельзя давать всем изображения в полном размере бесплатно (понапечатают еще календарей, сделают фоном рабочего стола), да и говорят, что не комильфо это – делать веб-страницы размером в полтора гигабайта, хотя на ней всего лишь около 100 прекрасных фотографий, по 14 мегабайт каждая. И напоследок, у каждого уважающего себя фотографа должна быть своя киллер-фича. Листья непременно должны кружиться, да и gif не теряют популярности! Поможем Гоше словить хайп?</w:t>
      </w:r>
    </w:p>
    <w:p>
      <w:pPr>
        <w:pStyle w:val="Heading3"/>
        <w:spacing w:before="320" w:after="80"/>
        <w:rPr/>
      </w:pPr>
      <w:bookmarkStart w:id="1" w:name="_tsqibknoumwr"/>
      <w:bookmarkEnd w:id="1"/>
      <w:r>
        <w:rPr/>
        <w:t>Постановка задачи</w:t>
      </w:r>
    </w:p>
    <w:p>
      <w:pPr>
        <w:pStyle w:val="LOnormal"/>
        <w:spacing w:before="0" w:after="0"/>
        <w:rPr>
          <w:color w:val="373A3C"/>
          <w:sz w:val="24"/>
          <w:szCs w:val="24"/>
        </w:rPr>
      </w:pPr>
      <w:r>
        <w:rPr>
          <w:color w:val="373A3C"/>
          <w:sz w:val="24"/>
          <w:szCs w:val="24"/>
        </w:rPr>
        <w:t>Необходимо произвести следующие манипуляции с утилитой imagemagick</w:t>
      </w:r>
    </w:p>
    <w:p>
      <w:pPr>
        <w:pStyle w:val="LOnormal"/>
        <w:spacing w:before="0" w:after="0"/>
        <w:rPr/>
      </w:pPr>
      <w:r>
        <w:rPr>
          <w:color w:val="373A3C"/>
          <w:sz w:val="24"/>
          <w:szCs w:val="24"/>
        </w:rPr>
        <w:t>Необходимо выполнить только один из предложенных вариантов (нужный подскажет преподаватель)</w:t>
      </w:r>
    </w:p>
    <w:p>
      <w:pPr>
        <w:pStyle w:val="LOnormal"/>
        <w:numPr>
          <w:ilvl w:val="0"/>
          <w:numId w:val="0"/>
        </w:numPr>
        <w:spacing w:before="0" w:after="0"/>
        <w:ind w:left="1080" w:hanging="0"/>
        <w:contextualSpacing/>
        <w:rPr/>
      </w:pPr>
      <w:r>
        <w:rPr>
          <w:color w:val="373A3C"/>
          <w:sz w:val="24"/>
          <w:szCs w:val="24"/>
        </w:rPr>
        <w:t xml:space="preserve">0. Сделать все .jpg картинки в заданной директории черно-белыми и сделать из них анимированный gif. Анимация должна заключаться в последовательном показе картинок, отсортированных в алфавитном порядке, в течение заданного промежутка времени. Длительность показа каждого изображения надо рассчитать исходя из общей длительности видео и общего числа изображений. Передаваемые параметры: папка с изображениями, время анимации, имя файла с конечным результатом. </w:t>
      </w:r>
    </w:p>
    <w:p>
      <w:pPr>
        <w:pStyle w:val="LOnormal"/>
        <w:numPr>
          <w:ilvl w:val="0"/>
          <w:numId w:val="0"/>
        </w:numPr>
        <w:spacing w:before="0" w:after="0"/>
        <w:ind w:left="1080" w:hanging="0"/>
        <w:contextualSpacing/>
        <w:rPr/>
      </w:pPr>
      <w:r>
        <w:rPr>
          <w:color w:val="373A3C"/>
          <w:sz w:val="24"/>
          <w:szCs w:val="24"/>
        </w:rPr>
        <w:t xml:space="preserve">1. Сделать один .jpg файл, замощенный по вертикали и горизонтали изображениями из текущей папки. Передаваемые параметры: число изображений по горизонтали N, число изображений по </w:t>
      </w:r>
      <w:r>
        <w:rPr>
          <w:rFonts w:eastAsia="Noto Serif CJK SC" w:cs="Lohit Devanagari"/>
          <w:color w:val="373A3C"/>
          <w:kern w:val="2"/>
          <w:sz w:val="24"/>
          <w:szCs w:val="24"/>
          <w:lang w:val="ru-RU" w:eastAsia="zh-CN" w:bidi="hi-IN"/>
        </w:rPr>
        <w:t>вертикали</w:t>
      </w:r>
      <w:r>
        <w:rPr>
          <w:color w:val="373A3C"/>
          <w:sz w:val="24"/>
          <w:szCs w:val="24"/>
        </w:rPr>
        <w:t xml:space="preserve"> M, имя исходной директории, имя файла с результатом. Если изображения разных размеров, то подогнать их под один размер. Если изображений не хватает для полной «укладки», то выдать сообщение об ошибке. Если изображений больше, чем требуется, выбрать первые NxM штук в алфавитном порядке. </w:t>
      </w:r>
    </w:p>
    <w:p>
      <w:pPr>
        <w:pStyle w:val="LOnormal"/>
        <w:numPr>
          <w:ilvl w:val="0"/>
          <w:numId w:val="0"/>
        </w:numPr>
        <w:spacing w:before="0" w:after="0"/>
        <w:ind w:left="1080" w:hanging="0"/>
        <w:contextualSpacing/>
        <w:rPr/>
      </w:pPr>
      <w:r>
        <w:rPr>
          <w:color w:val="373A3C"/>
          <w:sz w:val="24"/>
          <w:szCs w:val="24"/>
        </w:rPr>
        <w:t xml:space="preserve">2. </w:t>
      </w:r>
      <w:r>
        <w:rPr>
          <w:rFonts w:eastAsia="Noto Serif CJK SC" w:cs="Lohit Devanagari"/>
          <w:color w:val="373A3C"/>
          <w:kern w:val="2"/>
          <w:sz w:val="24"/>
          <w:szCs w:val="24"/>
          <w:lang w:val="ru-RU" w:eastAsia="zh-CN" w:bidi="hi-IN"/>
        </w:rPr>
        <w:t xml:space="preserve">Из набора имеющихся </w:t>
      </w:r>
      <w:r>
        <w:rPr>
          <w:color w:val="373A3C"/>
          <w:sz w:val="24"/>
          <w:szCs w:val="24"/>
        </w:rPr>
        <w:t xml:space="preserve">.jpg картинок в указанной директории отобрать те из них, размеры которых больше либо равны указанного порога (по ширине и по высоте одновременно), сделать их одного размера, приняв за эталон максимальные ширину и высоту из имеющихся изображений, и склеить получившиеся результаты в один .pdf файл. Передаваемые параметры: имя исходной директории, пороговые значения ширины width и высоты height, имя pdf-файла. </w:t>
      </w:r>
    </w:p>
    <w:p>
      <w:pPr>
        <w:pStyle w:val="LOnormal"/>
        <w:spacing w:before="0" w:after="0"/>
        <w:rPr>
          <w:b/>
          <w:b/>
        </w:rPr>
      </w:pPr>
      <w:r>
        <w:rPr>
          <w:b/>
        </w:rPr>
        <w:t>Обязательно:</w:t>
      </w:r>
    </w:p>
    <w:p>
      <w:pPr>
        <w:pStyle w:val="LOnormal"/>
        <w:numPr>
          <w:ilvl w:val="0"/>
          <w:numId w:val="1"/>
        </w:numPr>
        <w:spacing w:before="0" w:after="0"/>
        <w:ind w:left="720" w:hanging="360"/>
        <w:contextualSpacing/>
        <w:rPr/>
      </w:pPr>
      <w:r>
        <w:rPr>
          <w:color w:val="373A3C"/>
          <w:sz w:val="24"/>
          <w:szCs w:val="24"/>
        </w:rPr>
        <w:t>Справка по -h и по --help</w:t>
      </w:r>
    </w:p>
    <w:p>
      <w:pPr>
        <w:pStyle w:val="LOnormal"/>
        <w:numPr>
          <w:ilvl w:val="0"/>
          <w:numId w:val="1"/>
        </w:numPr>
        <w:spacing w:before="0" w:after="0"/>
        <w:ind w:left="720" w:hanging="360"/>
        <w:contextualSpacing/>
        <w:rPr/>
      </w:pPr>
      <w:r>
        <w:rPr>
          <w:color w:val="373A3C"/>
          <w:sz w:val="24"/>
          <w:szCs w:val="24"/>
        </w:rPr>
        <w:t>Проверка входящих параметров</w:t>
      </w:r>
    </w:p>
    <w:p>
      <w:pPr>
        <w:pStyle w:val="LOnormal"/>
        <w:numPr>
          <w:ilvl w:val="0"/>
          <w:numId w:val="1"/>
        </w:numPr>
        <w:spacing w:before="0" w:after="0"/>
        <w:ind w:left="720" w:hanging="360"/>
        <w:contextualSpacing/>
        <w:rPr/>
      </w:pPr>
      <w:r>
        <w:rPr>
          <w:color w:val="373A3C"/>
          <w:sz w:val="24"/>
          <w:szCs w:val="24"/>
        </w:rPr>
        <w:t>Проверка того, являются ли обрабатываемые файлы изображениями (проверки расширения недостаточно). Может пригодиться утилита file.</w:t>
      </w:r>
    </w:p>
    <w:p>
      <w:pPr>
        <w:pStyle w:val="Heading3"/>
        <w:spacing w:lineRule="auto" w:line="264" w:before="320" w:after="80"/>
        <w:rPr/>
      </w:pPr>
      <w:bookmarkStart w:id="2" w:name="_3tpnka14hrsy"/>
      <w:bookmarkEnd w:id="2"/>
      <w:r>
        <w:rPr/>
        <w:t>Подсказка</w:t>
      </w:r>
    </w:p>
    <w:p>
      <w:pPr>
        <w:pStyle w:val="LOnormal"/>
        <w:spacing w:before="0" w:after="0"/>
        <w:rPr>
          <w:color w:val="373A3C"/>
          <w:sz w:val="24"/>
          <w:szCs w:val="24"/>
        </w:rPr>
      </w:pPr>
      <w:r>
        <w:rPr>
          <w:color w:val="373A3C"/>
          <w:sz w:val="24"/>
          <w:szCs w:val="24"/>
        </w:rPr>
        <w:t>Скорее всего пакеты, связанные с imagemagick, у вас уже установлены.</w:t>
      </w:r>
    </w:p>
    <w:p>
      <w:pPr>
        <w:pStyle w:val="LOnormal"/>
        <w:spacing w:before="0" w:after="0"/>
        <w:rPr>
          <w:color w:val="373A3C"/>
          <w:sz w:val="24"/>
          <w:szCs w:val="24"/>
        </w:rPr>
      </w:pPr>
      <w:r>
        <w:rPr>
          <w:b/>
          <w:color w:val="373A3C"/>
          <w:sz w:val="24"/>
          <w:szCs w:val="24"/>
        </w:rPr>
        <w:t xml:space="preserve">convert </w:t>
      </w:r>
      <w:r>
        <w:rPr>
          <w:color w:val="373A3C"/>
          <w:sz w:val="24"/>
          <w:szCs w:val="24"/>
        </w:rPr>
        <w:t>- основная утилита для преобразований изображения</w:t>
      </w:r>
    </w:p>
    <w:p>
      <w:pPr>
        <w:pStyle w:val="LOnormal"/>
        <w:spacing w:before="0" w:after="0"/>
        <w:rPr>
          <w:color w:val="373A3C"/>
          <w:sz w:val="24"/>
          <w:szCs w:val="24"/>
        </w:rPr>
      </w:pPr>
      <w:r>
        <w:rPr>
          <w:b/>
          <w:color w:val="373A3C"/>
          <w:sz w:val="24"/>
          <w:szCs w:val="24"/>
        </w:rPr>
        <w:t>identify</w:t>
      </w:r>
      <w:r>
        <w:rPr>
          <w:color w:val="373A3C"/>
          <w:sz w:val="24"/>
          <w:szCs w:val="24"/>
        </w:rPr>
        <w:t xml:space="preserve"> - утилита для получения информации об изображениях (может быть полезна в 3 варианте)</w:t>
      </w:r>
    </w:p>
    <w:p>
      <w:pPr>
        <w:pStyle w:val="LOnormal"/>
        <w:spacing w:before="0" w:after="0"/>
        <w:rPr>
          <w:color w:val="373A3C"/>
          <w:sz w:val="24"/>
          <w:szCs w:val="24"/>
        </w:rPr>
      </w:pPr>
      <w:r>
        <w:rPr>
          <w:color w:val="373A3C"/>
          <w:sz w:val="24"/>
          <w:szCs w:val="24"/>
        </w:rPr>
      </w:r>
    </w:p>
    <w:p>
      <w:pPr>
        <w:pStyle w:val="LOnormal"/>
        <w:spacing w:before="0" w:after="0"/>
        <w:rPr>
          <w:color w:val="373A3C"/>
          <w:sz w:val="24"/>
          <w:szCs w:val="24"/>
        </w:rPr>
      </w:pPr>
      <w:r>
        <w:rPr>
          <w:color w:val="373A3C"/>
          <w:sz w:val="24"/>
          <w:szCs w:val="24"/>
        </w:rPr>
        <w:t xml:space="preserve">Условия выполнения задания: </w:t>
      </w:r>
    </w:p>
    <w:p>
      <w:pPr>
        <w:pStyle w:val="LOnormal"/>
        <w:spacing w:before="0" w:after="0"/>
        <w:rPr>
          <w:color w:val="373A3C"/>
          <w:sz w:val="24"/>
          <w:szCs w:val="24"/>
        </w:rPr>
      </w:pPr>
      <w:r>
        <w:rPr>
          <w:color w:val="373A3C"/>
          <w:sz w:val="24"/>
          <w:szCs w:val="24"/>
        </w:rPr>
      </w:r>
    </w:p>
    <w:p>
      <w:pPr>
        <w:pStyle w:val="LOnormal"/>
        <w:spacing w:before="0" w:after="0"/>
        <w:rPr>
          <w:color w:val="373A3C"/>
          <w:sz w:val="24"/>
          <w:szCs w:val="24"/>
        </w:rPr>
      </w:pPr>
      <w:r>
        <w:rPr>
          <w:color w:val="373A3C"/>
          <w:sz w:val="24"/>
          <w:szCs w:val="24"/>
        </w:rPr>
        <w:t xml:space="preserve">Для выбора варианта Вам понадобится список группы, нумерация которого начинается с нуля. Вам необходимо сделать только тот вариант, который равняется остатку от деления номера из списка группы, под которым стоит Ваша фамилия, на 3. </w:t>
      </w:r>
    </w:p>
    <w:p>
      <w:pPr>
        <w:pStyle w:val="LOnormal"/>
        <w:spacing w:before="0" w:after="0"/>
        <w:rPr>
          <w:color w:val="373A3C"/>
          <w:sz w:val="24"/>
          <w:szCs w:val="24"/>
        </w:rPr>
      </w:pPr>
      <w:r>
        <w:rPr>
          <w:color w:val="373A3C"/>
          <w:sz w:val="24"/>
          <w:szCs w:val="24"/>
        </w:rPr>
      </w:r>
    </w:p>
    <w:p>
      <w:pPr>
        <w:pStyle w:val="LOnormal"/>
        <w:spacing w:before="0" w:after="0"/>
        <w:rPr>
          <w:color w:val="373A3C"/>
          <w:sz w:val="24"/>
          <w:szCs w:val="24"/>
        </w:rPr>
      </w:pPr>
      <w:r>
        <w:rPr>
          <w:color w:val="373A3C"/>
          <w:sz w:val="24"/>
          <w:szCs w:val="24"/>
        </w:rPr>
        <w:t>Для устранения возможных разночтений список группы прилагается.</w:t>
      </w:r>
    </w:p>
    <w:p>
      <w:pPr>
        <w:pStyle w:val="LOnormal"/>
        <w:spacing w:before="0" w:after="0"/>
        <w:rPr>
          <w:color w:val="373A3C"/>
          <w:sz w:val="24"/>
          <w:szCs w:val="24"/>
        </w:rPr>
      </w:pPr>
      <w:r>
        <w:rPr>
          <w:color w:val="373A3C"/>
          <w:sz w:val="24"/>
          <w:szCs w:val="24"/>
        </w:rPr>
      </w:r>
    </w:p>
    <w:tbl>
      <w:tblPr>
        <w:tblW w:w="4253" w:type="dxa"/>
        <w:jc w:val="left"/>
        <w:tblInd w:w="-30" w:type="dxa"/>
        <w:tblCellMar>
          <w:top w:w="0" w:type="dxa"/>
          <w:left w:w="30" w:type="dxa"/>
          <w:bottom w:w="0" w:type="dxa"/>
          <w:right w:w="30" w:type="dxa"/>
        </w:tblCellMar>
      </w:tblPr>
      <w:tblGrid>
        <w:gridCol w:w="1310"/>
        <w:gridCol w:w="2942"/>
      </w:tblGrid>
      <w:tr>
        <w:trPr>
          <w:trHeight w:val="256" w:hRule="atLeast"/>
        </w:trPr>
        <w:tc>
          <w:tcPr>
            <w:tcW w:w="1310" w:type="dxa"/>
            <w:tcBorders/>
            <w:vAlign w:val="bottom"/>
          </w:tcPr>
          <w:p>
            <w:pPr>
              <w:pStyle w:val="Normal"/>
              <w:tabs>
                <w:tab w:val="clear" w:pos="720"/>
              </w:tabs>
              <w:jc w:val="right"/>
              <w:rPr>
                <w:color w:val="373A3C"/>
                <w:sz w:val="24"/>
                <w:szCs w:val="24"/>
              </w:rPr>
            </w:pPr>
            <w:r>
              <w:rPr/>
              <w:t>0</w:t>
            </w:r>
          </w:p>
        </w:tc>
        <w:tc>
          <w:tcPr>
            <w:tcW w:w="2942" w:type="dxa"/>
            <w:tcBorders/>
            <w:vAlign w:val="bottom"/>
          </w:tcPr>
          <w:p>
            <w:pPr>
              <w:pStyle w:val="Normal"/>
              <w:tabs>
                <w:tab w:val="clear" w:pos="720"/>
              </w:tabs>
              <w:jc w:val="left"/>
              <w:rPr>
                <w:color w:val="373A3C"/>
                <w:sz w:val="24"/>
                <w:szCs w:val="24"/>
              </w:rPr>
            </w:pPr>
            <w:r>
              <w:rPr/>
              <w:t>Борисов Н.С.</w:t>
            </w:r>
          </w:p>
        </w:tc>
      </w:tr>
      <w:tr>
        <w:trPr>
          <w:trHeight w:val="256" w:hRule="atLeast"/>
        </w:trPr>
        <w:tc>
          <w:tcPr>
            <w:tcW w:w="1310" w:type="dxa"/>
            <w:tcBorders/>
            <w:vAlign w:val="bottom"/>
          </w:tcPr>
          <w:p>
            <w:pPr>
              <w:pStyle w:val="Normal"/>
              <w:tabs>
                <w:tab w:val="clear" w:pos="720"/>
              </w:tabs>
              <w:jc w:val="right"/>
              <w:rPr>
                <w:color w:val="373A3C"/>
                <w:sz w:val="24"/>
                <w:szCs w:val="24"/>
              </w:rPr>
            </w:pPr>
            <w:r>
              <w:rPr/>
              <w:t>1</w:t>
            </w:r>
          </w:p>
        </w:tc>
        <w:tc>
          <w:tcPr>
            <w:tcW w:w="2942" w:type="dxa"/>
            <w:tcBorders/>
            <w:vAlign w:val="bottom"/>
          </w:tcPr>
          <w:p>
            <w:pPr>
              <w:pStyle w:val="Normal"/>
              <w:tabs>
                <w:tab w:val="clear" w:pos="720"/>
              </w:tabs>
              <w:jc w:val="left"/>
              <w:rPr>
                <w:color w:val="373A3C"/>
                <w:sz w:val="24"/>
                <w:szCs w:val="24"/>
              </w:rPr>
            </w:pPr>
            <w:r>
              <w:rPr/>
              <w:t>Боровинский Е.А.</w:t>
            </w:r>
          </w:p>
        </w:tc>
      </w:tr>
      <w:tr>
        <w:trPr>
          <w:trHeight w:val="256" w:hRule="atLeast"/>
        </w:trPr>
        <w:tc>
          <w:tcPr>
            <w:tcW w:w="1310" w:type="dxa"/>
            <w:tcBorders/>
            <w:vAlign w:val="bottom"/>
          </w:tcPr>
          <w:p>
            <w:pPr>
              <w:pStyle w:val="Normal"/>
              <w:tabs>
                <w:tab w:val="clear" w:pos="720"/>
              </w:tabs>
              <w:jc w:val="right"/>
              <w:rPr>
                <w:color w:val="373A3C"/>
                <w:sz w:val="24"/>
                <w:szCs w:val="24"/>
              </w:rPr>
            </w:pPr>
            <w:r>
              <w:rPr/>
              <w:t>2</w:t>
            </w:r>
          </w:p>
        </w:tc>
        <w:tc>
          <w:tcPr>
            <w:tcW w:w="2942" w:type="dxa"/>
            <w:tcBorders/>
            <w:vAlign w:val="bottom"/>
          </w:tcPr>
          <w:p>
            <w:pPr>
              <w:pStyle w:val="Normal"/>
              <w:tabs>
                <w:tab w:val="clear" w:pos="720"/>
              </w:tabs>
              <w:jc w:val="left"/>
              <w:rPr>
                <w:color w:val="373A3C"/>
                <w:sz w:val="24"/>
                <w:szCs w:val="24"/>
              </w:rPr>
            </w:pPr>
            <w:r>
              <w:rPr/>
              <w:t>Горелов П.В.</w:t>
            </w:r>
          </w:p>
        </w:tc>
      </w:tr>
      <w:tr>
        <w:trPr>
          <w:trHeight w:val="256" w:hRule="atLeast"/>
        </w:trPr>
        <w:tc>
          <w:tcPr>
            <w:tcW w:w="1310" w:type="dxa"/>
            <w:tcBorders/>
            <w:vAlign w:val="bottom"/>
          </w:tcPr>
          <w:p>
            <w:pPr>
              <w:pStyle w:val="Normal"/>
              <w:tabs>
                <w:tab w:val="clear" w:pos="720"/>
              </w:tabs>
              <w:jc w:val="right"/>
              <w:rPr>
                <w:color w:val="373A3C"/>
                <w:sz w:val="24"/>
                <w:szCs w:val="24"/>
              </w:rPr>
            </w:pPr>
            <w:r>
              <w:rPr/>
              <w:t>3</w:t>
            </w:r>
          </w:p>
        </w:tc>
        <w:tc>
          <w:tcPr>
            <w:tcW w:w="2942" w:type="dxa"/>
            <w:tcBorders/>
            <w:vAlign w:val="bottom"/>
          </w:tcPr>
          <w:p>
            <w:pPr>
              <w:pStyle w:val="Normal"/>
              <w:tabs>
                <w:tab w:val="clear" w:pos="720"/>
              </w:tabs>
              <w:jc w:val="left"/>
              <w:rPr>
                <w:color w:val="373A3C"/>
                <w:sz w:val="24"/>
                <w:szCs w:val="24"/>
              </w:rPr>
            </w:pPr>
            <w:r>
              <w:rPr/>
              <w:t>Доможиров Ф.К.</w:t>
            </w:r>
          </w:p>
        </w:tc>
      </w:tr>
      <w:tr>
        <w:trPr>
          <w:trHeight w:val="256" w:hRule="atLeast"/>
        </w:trPr>
        <w:tc>
          <w:tcPr>
            <w:tcW w:w="1310" w:type="dxa"/>
            <w:tcBorders/>
            <w:vAlign w:val="bottom"/>
          </w:tcPr>
          <w:p>
            <w:pPr>
              <w:pStyle w:val="Normal"/>
              <w:tabs>
                <w:tab w:val="clear" w:pos="720"/>
              </w:tabs>
              <w:jc w:val="right"/>
              <w:rPr>
                <w:color w:val="373A3C"/>
                <w:sz w:val="24"/>
                <w:szCs w:val="24"/>
              </w:rPr>
            </w:pPr>
            <w:r>
              <w:rPr/>
              <w:t>4</w:t>
            </w:r>
          </w:p>
        </w:tc>
        <w:tc>
          <w:tcPr>
            <w:tcW w:w="2942" w:type="dxa"/>
            <w:tcBorders/>
            <w:vAlign w:val="bottom"/>
          </w:tcPr>
          <w:p>
            <w:pPr>
              <w:pStyle w:val="Normal"/>
              <w:tabs>
                <w:tab w:val="clear" w:pos="720"/>
              </w:tabs>
              <w:jc w:val="left"/>
              <w:rPr>
                <w:color w:val="373A3C"/>
                <w:sz w:val="24"/>
                <w:szCs w:val="24"/>
              </w:rPr>
            </w:pPr>
            <w:r>
              <w:rPr/>
              <w:t>Елизарьева К.Е.</w:t>
            </w:r>
          </w:p>
        </w:tc>
      </w:tr>
      <w:tr>
        <w:trPr>
          <w:trHeight w:val="256" w:hRule="atLeast"/>
        </w:trPr>
        <w:tc>
          <w:tcPr>
            <w:tcW w:w="1310" w:type="dxa"/>
            <w:tcBorders/>
            <w:vAlign w:val="bottom"/>
          </w:tcPr>
          <w:p>
            <w:pPr>
              <w:pStyle w:val="Normal"/>
              <w:tabs>
                <w:tab w:val="clear" w:pos="720"/>
              </w:tabs>
              <w:jc w:val="right"/>
              <w:rPr>
                <w:color w:val="373A3C"/>
                <w:sz w:val="24"/>
                <w:szCs w:val="24"/>
              </w:rPr>
            </w:pPr>
            <w:r>
              <w:rPr/>
              <w:t>5</w:t>
            </w:r>
          </w:p>
        </w:tc>
        <w:tc>
          <w:tcPr>
            <w:tcW w:w="2942" w:type="dxa"/>
            <w:tcBorders/>
            <w:vAlign w:val="bottom"/>
          </w:tcPr>
          <w:p>
            <w:pPr>
              <w:pStyle w:val="Normal"/>
              <w:tabs>
                <w:tab w:val="clear" w:pos="720"/>
              </w:tabs>
              <w:jc w:val="left"/>
              <w:rPr>
                <w:color w:val="373A3C"/>
                <w:sz w:val="24"/>
                <w:szCs w:val="24"/>
              </w:rPr>
            </w:pPr>
            <w:r>
              <w:rPr/>
              <w:t>Зимин А.В.</w:t>
            </w:r>
          </w:p>
        </w:tc>
      </w:tr>
      <w:tr>
        <w:trPr>
          <w:trHeight w:val="256" w:hRule="atLeast"/>
        </w:trPr>
        <w:tc>
          <w:tcPr>
            <w:tcW w:w="1310" w:type="dxa"/>
            <w:tcBorders/>
            <w:vAlign w:val="bottom"/>
          </w:tcPr>
          <w:p>
            <w:pPr>
              <w:pStyle w:val="Normal"/>
              <w:tabs>
                <w:tab w:val="clear" w:pos="720"/>
              </w:tabs>
              <w:jc w:val="right"/>
              <w:rPr>
                <w:color w:val="373A3C"/>
                <w:sz w:val="24"/>
                <w:szCs w:val="24"/>
              </w:rPr>
            </w:pPr>
            <w:r>
              <w:rPr/>
              <w:t>6</w:t>
            </w:r>
          </w:p>
        </w:tc>
        <w:tc>
          <w:tcPr>
            <w:tcW w:w="2942" w:type="dxa"/>
            <w:tcBorders/>
            <w:vAlign w:val="bottom"/>
          </w:tcPr>
          <w:p>
            <w:pPr>
              <w:pStyle w:val="Normal"/>
              <w:tabs>
                <w:tab w:val="clear" w:pos="720"/>
              </w:tabs>
              <w:jc w:val="left"/>
              <w:rPr>
                <w:color w:val="373A3C"/>
                <w:sz w:val="24"/>
                <w:szCs w:val="24"/>
              </w:rPr>
            </w:pPr>
            <w:r>
              <w:rPr/>
              <w:t>Кабирова Р.Р.</w:t>
            </w:r>
          </w:p>
        </w:tc>
      </w:tr>
      <w:tr>
        <w:trPr>
          <w:trHeight w:val="256" w:hRule="atLeast"/>
        </w:trPr>
        <w:tc>
          <w:tcPr>
            <w:tcW w:w="1310" w:type="dxa"/>
            <w:tcBorders/>
            <w:vAlign w:val="bottom"/>
          </w:tcPr>
          <w:p>
            <w:pPr>
              <w:pStyle w:val="Normal"/>
              <w:tabs>
                <w:tab w:val="clear" w:pos="720"/>
              </w:tabs>
              <w:jc w:val="right"/>
              <w:rPr>
                <w:color w:val="373A3C"/>
                <w:sz w:val="24"/>
                <w:szCs w:val="24"/>
              </w:rPr>
            </w:pPr>
            <w:r>
              <w:rPr/>
              <w:t>7</w:t>
            </w:r>
          </w:p>
        </w:tc>
        <w:tc>
          <w:tcPr>
            <w:tcW w:w="2942" w:type="dxa"/>
            <w:tcBorders/>
            <w:vAlign w:val="bottom"/>
          </w:tcPr>
          <w:p>
            <w:pPr>
              <w:pStyle w:val="Normal"/>
              <w:tabs>
                <w:tab w:val="clear" w:pos="720"/>
              </w:tabs>
              <w:jc w:val="left"/>
              <w:rPr>
                <w:color w:val="373A3C"/>
                <w:sz w:val="24"/>
                <w:szCs w:val="24"/>
              </w:rPr>
            </w:pPr>
            <w:r>
              <w:rPr/>
              <w:t>Колпакова М.М.</w:t>
            </w:r>
          </w:p>
        </w:tc>
      </w:tr>
      <w:tr>
        <w:trPr>
          <w:trHeight w:val="256" w:hRule="atLeast"/>
        </w:trPr>
        <w:tc>
          <w:tcPr>
            <w:tcW w:w="1310" w:type="dxa"/>
            <w:tcBorders/>
            <w:vAlign w:val="bottom"/>
          </w:tcPr>
          <w:p>
            <w:pPr>
              <w:pStyle w:val="Normal"/>
              <w:tabs>
                <w:tab w:val="clear" w:pos="720"/>
              </w:tabs>
              <w:jc w:val="right"/>
              <w:rPr>
                <w:color w:val="373A3C"/>
                <w:sz w:val="24"/>
                <w:szCs w:val="24"/>
              </w:rPr>
            </w:pPr>
            <w:r>
              <w:rPr/>
              <w:t>8</w:t>
            </w:r>
          </w:p>
        </w:tc>
        <w:tc>
          <w:tcPr>
            <w:tcW w:w="2942" w:type="dxa"/>
            <w:tcBorders/>
            <w:vAlign w:val="bottom"/>
          </w:tcPr>
          <w:p>
            <w:pPr>
              <w:pStyle w:val="Normal"/>
              <w:tabs>
                <w:tab w:val="clear" w:pos="720"/>
              </w:tabs>
              <w:jc w:val="left"/>
              <w:rPr>
                <w:color w:val="373A3C"/>
                <w:sz w:val="24"/>
                <w:szCs w:val="24"/>
              </w:rPr>
            </w:pPr>
            <w:r>
              <w:rPr/>
              <w:t>Кондораки В.А.</w:t>
            </w:r>
          </w:p>
        </w:tc>
      </w:tr>
      <w:tr>
        <w:trPr>
          <w:trHeight w:val="256" w:hRule="atLeast"/>
        </w:trPr>
        <w:tc>
          <w:tcPr>
            <w:tcW w:w="1310" w:type="dxa"/>
            <w:tcBorders/>
            <w:vAlign w:val="bottom"/>
          </w:tcPr>
          <w:p>
            <w:pPr>
              <w:pStyle w:val="Normal"/>
              <w:tabs>
                <w:tab w:val="clear" w:pos="720"/>
              </w:tabs>
              <w:jc w:val="right"/>
              <w:rPr>
                <w:color w:val="373A3C"/>
                <w:sz w:val="24"/>
                <w:szCs w:val="24"/>
              </w:rPr>
            </w:pPr>
            <w:r>
              <w:rPr/>
              <w:t>9</w:t>
            </w:r>
          </w:p>
        </w:tc>
        <w:tc>
          <w:tcPr>
            <w:tcW w:w="2942" w:type="dxa"/>
            <w:tcBorders/>
            <w:vAlign w:val="bottom"/>
          </w:tcPr>
          <w:p>
            <w:pPr>
              <w:pStyle w:val="Normal"/>
              <w:tabs>
                <w:tab w:val="clear" w:pos="720"/>
              </w:tabs>
              <w:jc w:val="left"/>
              <w:rPr>
                <w:color w:val="373A3C"/>
                <w:sz w:val="24"/>
                <w:szCs w:val="24"/>
              </w:rPr>
            </w:pPr>
            <w:r>
              <w:rPr/>
              <w:t>Коновалова С.А.</w:t>
            </w:r>
          </w:p>
        </w:tc>
      </w:tr>
      <w:tr>
        <w:trPr>
          <w:trHeight w:val="256" w:hRule="atLeast"/>
        </w:trPr>
        <w:tc>
          <w:tcPr>
            <w:tcW w:w="1310" w:type="dxa"/>
            <w:tcBorders/>
            <w:vAlign w:val="bottom"/>
          </w:tcPr>
          <w:p>
            <w:pPr>
              <w:pStyle w:val="Normal"/>
              <w:tabs>
                <w:tab w:val="clear" w:pos="720"/>
              </w:tabs>
              <w:jc w:val="right"/>
              <w:rPr>
                <w:color w:val="373A3C"/>
                <w:sz w:val="24"/>
                <w:szCs w:val="24"/>
              </w:rPr>
            </w:pPr>
            <w:r>
              <w:rPr/>
              <w:t>10</w:t>
            </w:r>
          </w:p>
        </w:tc>
        <w:tc>
          <w:tcPr>
            <w:tcW w:w="2942" w:type="dxa"/>
            <w:tcBorders/>
            <w:vAlign w:val="bottom"/>
          </w:tcPr>
          <w:p>
            <w:pPr>
              <w:pStyle w:val="Normal"/>
              <w:tabs>
                <w:tab w:val="clear" w:pos="720"/>
              </w:tabs>
              <w:jc w:val="left"/>
              <w:rPr>
                <w:color w:val="373A3C"/>
                <w:sz w:val="24"/>
                <w:szCs w:val="24"/>
              </w:rPr>
            </w:pPr>
            <w:r>
              <w:rPr/>
              <w:t>Коптяков Н.А.</w:t>
            </w:r>
          </w:p>
        </w:tc>
      </w:tr>
      <w:tr>
        <w:trPr>
          <w:trHeight w:val="256" w:hRule="atLeast"/>
        </w:trPr>
        <w:tc>
          <w:tcPr>
            <w:tcW w:w="1310" w:type="dxa"/>
            <w:tcBorders/>
            <w:vAlign w:val="bottom"/>
          </w:tcPr>
          <w:p>
            <w:pPr>
              <w:pStyle w:val="Normal"/>
              <w:tabs>
                <w:tab w:val="clear" w:pos="720"/>
              </w:tabs>
              <w:jc w:val="right"/>
              <w:rPr>
                <w:color w:val="373A3C"/>
                <w:sz w:val="24"/>
                <w:szCs w:val="24"/>
              </w:rPr>
            </w:pPr>
            <w:r>
              <w:rPr/>
              <w:t>11</w:t>
            </w:r>
          </w:p>
        </w:tc>
        <w:tc>
          <w:tcPr>
            <w:tcW w:w="2942" w:type="dxa"/>
            <w:tcBorders/>
            <w:vAlign w:val="bottom"/>
          </w:tcPr>
          <w:p>
            <w:pPr>
              <w:pStyle w:val="Normal"/>
              <w:tabs>
                <w:tab w:val="clear" w:pos="720"/>
              </w:tabs>
              <w:jc w:val="left"/>
              <w:rPr>
                <w:color w:val="373A3C"/>
                <w:sz w:val="24"/>
                <w:szCs w:val="24"/>
              </w:rPr>
            </w:pPr>
            <w:r>
              <w:rPr/>
              <w:t>Лобанов М.Н.</w:t>
            </w:r>
          </w:p>
        </w:tc>
      </w:tr>
      <w:tr>
        <w:trPr>
          <w:trHeight w:val="256" w:hRule="atLeast"/>
        </w:trPr>
        <w:tc>
          <w:tcPr>
            <w:tcW w:w="1310" w:type="dxa"/>
            <w:tcBorders/>
            <w:vAlign w:val="bottom"/>
          </w:tcPr>
          <w:p>
            <w:pPr>
              <w:pStyle w:val="Normal"/>
              <w:tabs>
                <w:tab w:val="clear" w:pos="720"/>
              </w:tabs>
              <w:jc w:val="right"/>
              <w:rPr>
                <w:color w:val="373A3C"/>
                <w:sz w:val="24"/>
                <w:szCs w:val="24"/>
              </w:rPr>
            </w:pPr>
            <w:r>
              <w:rPr/>
              <w:t>12</w:t>
            </w:r>
          </w:p>
        </w:tc>
        <w:tc>
          <w:tcPr>
            <w:tcW w:w="2942" w:type="dxa"/>
            <w:tcBorders/>
            <w:vAlign w:val="bottom"/>
          </w:tcPr>
          <w:p>
            <w:pPr>
              <w:pStyle w:val="Normal"/>
              <w:tabs>
                <w:tab w:val="clear" w:pos="720"/>
              </w:tabs>
              <w:jc w:val="left"/>
              <w:rPr>
                <w:color w:val="373A3C"/>
                <w:sz w:val="24"/>
                <w:szCs w:val="24"/>
              </w:rPr>
            </w:pPr>
            <w:r>
              <w:rPr/>
              <w:t>Максимова М.М.</w:t>
            </w:r>
          </w:p>
        </w:tc>
      </w:tr>
      <w:tr>
        <w:trPr>
          <w:trHeight w:val="256" w:hRule="atLeast"/>
        </w:trPr>
        <w:tc>
          <w:tcPr>
            <w:tcW w:w="1310" w:type="dxa"/>
            <w:tcBorders/>
            <w:vAlign w:val="bottom"/>
          </w:tcPr>
          <w:p>
            <w:pPr>
              <w:pStyle w:val="Normal"/>
              <w:tabs>
                <w:tab w:val="clear" w:pos="720"/>
              </w:tabs>
              <w:jc w:val="right"/>
              <w:rPr>
                <w:color w:val="373A3C"/>
                <w:sz w:val="24"/>
                <w:szCs w:val="24"/>
              </w:rPr>
            </w:pPr>
            <w:r>
              <w:rPr/>
              <w:t>13</w:t>
            </w:r>
          </w:p>
        </w:tc>
        <w:tc>
          <w:tcPr>
            <w:tcW w:w="2942" w:type="dxa"/>
            <w:tcBorders/>
            <w:vAlign w:val="bottom"/>
          </w:tcPr>
          <w:p>
            <w:pPr>
              <w:pStyle w:val="Normal"/>
              <w:tabs>
                <w:tab w:val="clear" w:pos="720"/>
              </w:tabs>
              <w:jc w:val="left"/>
              <w:rPr>
                <w:color w:val="373A3C"/>
                <w:sz w:val="24"/>
                <w:szCs w:val="24"/>
              </w:rPr>
            </w:pPr>
            <w:r>
              <w:rPr/>
              <w:t>Марьин Н.А.</w:t>
            </w:r>
          </w:p>
        </w:tc>
      </w:tr>
      <w:tr>
        <w:trPr>
          <w:trHeight w:val="256" w:hRule="atLeast"/>
        </w:trPr>
        <w:tc>
          <w:tcPr>
            <w:tcW w:w="1310" w:type="dxa"/>
            <w:tcBorders/>
            <w:vAlign w:val="bottom"/>
          </w:tcPr>
          <w:p>
            <w:pPr>
              <w:pStyle w:val="Normal"/>
              <w:tabs>
                <w:tab w:val="clear" w:pos="720"/>
              </w:tabs>
              <w:jc w:val="right"/>
              <w:rPr>
                <w:color w:val="373A3C"/>
                <w:sz w:val="24"/>
                <w:szCs w:val="24"/>
              </w:rPr>
            </w:pPr>
            <w:r>
              <w:rPr/>
              <w:t>14</w:t>
            </w:r>
          </w:p>
        </w:tc>
        <w:tc>
          <w:tcPr>
            <w:tcW w:w="2942" w:type="dxa"/>
            <w:tcBorders/>
            <w:vAlign w:val="bottom"/>
          </w:tcPr>
          <w:p>
            <w:pPr>
              <w:pStyle w:val="Normal"/>
              <w:tabs>
                <w:tab w:val="clear" w:pos="720"/>
              </w:tabs>
              <w:jc w:val="left"/>
              <w:rPr>
                <w:color w:val="373A3C"/>
                <w:sz w:val="24"/>
                <w:szCs w:val="24"/>
              </w:rPr>
            </w:pPr>
            <w:r>
              <w:rPr/>
              <w:t>Медведев А.В.</w:t>
            </w:r>
          </w:p>
        </w:tc>
      </w:tr>
      <w:tr>
        <w:trPr>
          <w:trHeight w:val="256" w:hRule="atLeast"/>
        </w:trPr>
        <w:tc>
          <w:tcPr>
            <w:tcW w:w="1310" w:type="dxa"/>
            <w:tcBorders/>
            <w:vAlign w:val="bottom"/>
          </w:tcPr>
          <w:p>
            <w:pPr>
              <w:pStyle w:val="Normal"/>
              <w:tabs>
                <w:tab w:val="clear" w:pos="720"/>
              </w:tabs>
              <w:jc w:val="right"/>
              <w:rPr>
                <w:color w:val="373A3C"/>
                <w:sz w:val="24"/>
                <w:szCs w:val="24"/>
              </w:rPr>
            </w:pPr>
            <w:r>
              <w:rPr/>
              <w:t>15</w:t>
            </w:r>
          </w:p>
        </w:tc>
        <w:tc>
          <w:tcPr>
            <w:tcW w:w="2942" w:type="dxa"/>
            <w:tcBorders/>
            <w:vAlign w:val="bottom"/>
          </w:tcPr>
          <w:p>
            <w:pPr>
              <w:pStyle w:val="Normal"/>
              <w:tabs>
                <w:tab w:val="clear" w:pos="720"/>
              </w:tabs>
              <w:jc w:val="left"/>
              <w:rPr>
                <w:color w:val="373A3C"/>
                <w:sz w:val="24"/>
                <w:szCs w:val="24"/>
              </w:rPr>
            </w:pPr>
            <w:r>
              <w:rPr/>
              <w:t>Мясникова М.А.</w:t>
            </w:r>
          </w:p>
        </w:tc>
      </w:tr>
      <w:tr>
        <w:trPr>
          <w:trHeight w:val="256" w:hRule="atLeast"/>
        </w:trPr>
        <w:tc>
          <w:tcPr>
            <w:tcW w:w="1310" w:type="dxa"/>
            <w:tcBorders/>
            <w:vAlign w:val="bottom"/>
          </w:tcPr>
          <w:p>
            <w:pPr>
              <w:pStyle w:val="Normal"/>
              <w:tabs>
                <w:tab w:val="clear" w:pos="720"/>
              </w:tabs>
              <w:jc w:val="right"/>
              <w:rPr>
                <w:color w:val="373A3C"/>
                <w:sz w:val="24"/>
                <w:szCs w:val="24"/>
              </w:rPr>
            </w:pPr>
            <w:r>
              <w:rPr/>
              <w:t>16</w:t>
            </w:r>
          </w:p>
        </w:tc>
        <w:tc>
          <w:tcPr>
            <w:tcW w:w="2942" w:type="dxa"/>
            <w:tcBorders/>
            <w:vAlign w:val="bottom"/>
          </w:tcPr>
          <w:p>
            <w:pPr>
              <w:pStyle w:val="Normal"/>
              <w:tabs>
                <w:tab w:val="clear" w:pos="720"/>
              </w:tabs>
              <w:jc w:val="left"/>
              <w:rPr>
                <w:color w:val="373A3C"/>
                <w:sz w:val="24"/>
                <w:szCs w:val="24"/>
              </w:rPr>
            </w:pPr>
            <w:r>
              <w:rPr/>
              <w:t>Нохрин Е.В.</w:t>
            </w:r>
          </w:p>
        </w:tc>
      </w:tr>
      <w:tr>
        <w:trPr>
          <w:trHeight w:val="256" w:hRule="atLeast"/>
        </w:trPr>
        <w:tc>
          <w:tcPr>
            <w:tcW w:w="1310" w:type="dxa"/>
            <w:tcBorders/>
            <w:vAlign w:val="bottom"/>
          </w:tcPr>
          <w:p>
            <w:pPr>
              <w:pStyle w:val="Normal"/>
              <w:tabs>
                <w:tab w:val="clear" w:pos="720"/>
              </w:tabs>
              <w:jc w:val="right"/>
              <w:rPr>
                <w:color w:val="373A3C"/>
                <w:sz w:val="24"/>
                <w:szCs w:val="24"/>
              </w:rPr>
            </w:pPr>
            <w:r>
              <w:rPr/>
              <w:t>17</w:t>
            </w:r>
          </w:p>
        </w:tc>
        <w:tc>
          <w:tcPr>
            <w:tcW w:w="2942" w:type="dxa"/>
            <w:tcBorders/>
            <w:vAlign w:val="bottom"/>
          </w:tcPr>
          <w:p>
            <w:pPr>
              <w:pStyle w:val="Normal"/>
              <w:tabs>
                <w:tab w:val="clear" w:pos="720"/>
              </w:tabs>
              <w:jc w:val="left"/>
              <w:rPr>
                <w:color w:val="373A3C"/>
                <w:sz w:val="24"/>
                <w:szCs w:val="24"/>
              </w:rPr>
            </w:pPr>
            <w:r>
              <w:rPr/>
              <w:t>Подгорняк Р.А.</w:t>
            </w:r>
          </w:p>
        </w:tc>
      </w:tr>
      <w:tr>
        <w:trPr>
          <w:trHeight w:val="256" w:hRule="atLeast"/>
        </w:trPr>
        <w:tc>
          <w:tcPr>
            <w:tcW w:w="1310" w:type="dxa"/>
            <w:tcBorders/>
            <w:vAlign w:val="bottom"/>
          </w:tcPr>
          <w:p>
            <w:pPr>
              <w:pStyle w:val="Normal"/>
              <w:tabs>
                <w:tab w:val="clear" w:pos="720"/>
              </w:tabs>
              <w:jc w:val="right"/>
              <w:rPr>
                <w:color w:val="373A3C"/>
                <w:sz w:val="24"/>
                <w:szCs w:val="24"/>
              </w:rPr>
            </w:pPr>
            <w:r>
              <w:rPr/>
              <w:t>18</w:t>
            </w:r>
          </w:p>
        </w:tc>
        <w:tc>
          <w:tcPr>
            <w:tcW w:w="2942" w:type="dxa"/>
            <w:tcBorders/>
            <w:vAlign w:val="bottom"/>
          </w:tcPr>
          <w:p>
            <w:pPr>
              <w:pStyle w:val="Normal"/>
              <w:tabs>
                <w:tab w:val="clear" w:pos="720"/>
              </w:tabs>
              <w:jc w:val="left"/>
              <w:rPr>
                <w:color w:val="373A3C"/>
                <w:sz w:val="24"/>
                <w:szCs w:val="24"/>
              </w:rPr>
            </w:pPr>
            <w:r>
              <w:rPr/>
              <w:t>Пономарев А.А.</w:t>
            </w:r>
          </w:p>
        </w:tc>
      </w:tr>
      <w:tr>
        <w:trPr>
          <w:trHeight w:val="256" w:hRule="atLeast"/>
        </w:trPr>
        <w:tc>
          <w:tcPr>
            <w:tcW w:w="1310" w:type="dxa"/>
            <w:tcBorders/>
            <w:vAlign w:val="bottom"/>
          </w:tcPr>
          <w:p>
            <w:pPr>
              <w:pStyle w:val="Normal"/>
              <w:tabs>
                <w:tab w:val="clear" w:pos="720"/>
              </w:tabs>
              <w:jc w:val="right"/>
              <w:rPr>
                <w:color w:val="373A3C"/>
                <w:sz w:val="24"/>
                <w:szCs w:val="24"/>
              </w:rPr>
            </w:pPr>
            <w:r>
              <w:rPr/>
              <w:t>19</w:t>
            </w:r>
          </w:p>
        </w:tc>
        <w:tc>
          <w:tcPr>
            <w:tcW w:w="2942" w:type="dxa"/>
            <w:tcBorders/>
            <w:vAlign w:val="bottom"/>
          </w:tcPr>
          <w:p>
            <w:pPr>
              <w:pStyle w:val="Normal"/>
              <w:tabs>
                <w:tab w:val="clear" w:pos="720"/>
              </w:tabs>
              <w:jc w:val="left"/>
              <w:rPr>
                <w:color w:val="373A3C"/>
                <w:sz w:val="24"/>
                <w:szCs w:val="24"/>
              </w:rPr>
            </w:pPr>
            <w:r>
              <w:rPr/>
              <w:t>Поспелов В.С.</w:t>
            </w:r>
          </w:p>
        </w:tc>
      </w:tr>
      <w:tr>
        <w:trPr>
          <w:trHeight w:val="256" w:hRule="atLeast"/>
        </w:trPr>
        <w:tc>
          <w:tcPr>
            <w:tcW w:w="1310" w:type="dxa"/>
            <w:tcBorders/>
            <w:vAlign w:val="bottom"/>
          </w:tcPr>
          <w:p>
            <w:pPr>
              <w:pStyle w:val="Normal"/>
              <w:tabs>
                <w:tab w:val="clear" w:pos="720"/>
              </w:tabs>
              <w:jc w:val="right"/>
              <w:rPr>
                <w:color w:val="373A3C"/>
                <w:sz w:val="24"/>
                <w:szCs w:val="24"/>
              </w:rPr>
            </w:pPr>
            <w:r>
              <w:rPr/>
              <w:t>20</w:t>
            </w:r>
          </w:p>
        </w:tc>
        <w:tc>
          <w:tcPr>
            <w:tcW w:w="2942" w:type="dxa"/>
            <w:tcBorders/>
            <w:vAlign w:val="bottom"/>
          </w:tcPr>
          <w:p>
            <w:pPr>
              <w:pStyle w:val="Normal"/>
              <w:tabs>
                <w:tab w:val="clear" w:pos="720"/>
              </w:tabs>
              <w:jc w:val="left"/>
              <w:rPr>
                <w:color w:val="373A3C"/>
                <w:sz w:val="24"/>
                <w:szCs w:val="24"/>
              </w:rPr>
            </w:pPr>
            <w:r>
              <w:rPr/>
              <w:t>Синев С.А.</w:t>
            </w:r>
          </w:p>
        </w:tc>
      </w:tr>
      <w:tr>
        <w:trPr>
          <w:trHeight w:val="256" w:hRule="atLeast"/>
        </w:trPr>
        <w:tc>
          <w:tcPr>
            <w:tcW w:w="1310" w:type="dxa"/>
            <w:tcBorders/>
            <w:vAlign w:val="bottom"/>
          </w:tcPr>
          <w:p>
            <w:pPr>
              <w:pStyle w:val="Normal"/>
              <w:tabs>
                <w:tab w:val="clear" w:pos="720"/>
              </w:tabs>
              <w:jc w:val="right"/>
              <w:rPr>
                <w:color w:val="373A3C"/>
                <w:sz w:val="24"/>
                <w:szCs w:val="24"/>
              </w:rPr>
            </w:pPr>
            <w:r>
              <w:rPr/>
              <w:t>21</w:t>
            </w:r>
          </w:p>
        </w:tc>
        <w:tc>
          <w:tcPr>
            <w:tcW w:w="2942" w:type="dxa"/>
            <w:tcBorders/>
            <w:vAlign w:val="bottom"/>
          </w:tcPr>
          <w:p>
            <w:pPr>
              <w:pStyle w:val="Normal"/>
              <w:tabs>
                <w:tab w:val="clear" w:pos="720"/>
              </w:tabs>
              <w:jc w:val="left"/>
              <w:rPr>
                <w:color w:val="373A3C"/>
                <w:sz w:val="24"/>
                <w:szCs w:val="24"/>
              </w:rPr>
            </w:pPr>
            <w:r>
              <w:rPr/>
              <w:t>Столбов А.А.</w:t>
            </w:r>
          </w:p>
        </w:tc>
      </w:tr>
      <w:tr>
        <w:trPr>
          <w:trHeight w:val="256" w:hRule="atLeast"/>
        </w:trPr>
        <w:tc>
          <w:tcPr>
            <w:tcW w:w="1310" w:type="dxa"/>
            <w:tcBorders/>
            <w:vAlign w:val="bottom"/>
          </w:tcPr>
          <w:p>
            <w:pPr>
              <w:pStyle w:val="Normal"/>
              <w:tabs>
                <w:tab w:val="clear" w:pos="720"/>
              </w:tabs>
              <w:jc w:val="right"/>
              <w:rPr>
                <w:color w:val="373A3C"/>
                <w:sz w:val="24"/>
                <w:szCs w:val="24"/>
              </w:rPr>
            </w:pPr>
            <w:r>
              <w:rPr/>
              <w:t>22</w:t>
            </w:r>
          </w:p>
        </w:tc>
        <w:tc>
          <w:tcPr>
            <w:tcW w:w="2942" w:type="dxa"/>
            <w:tcBorders/>
            <w:vAlign w:val="bottom"/>
          </w:tcPr>
          <w:p>
            <w:pPr>
              <w:pStyle w:val="Normal"/>
              <w:tabs>
                <w:tab w:val="clear" w:pos="720"/>
              </w:tabs>
              <w:jc w:val="left"/>
              <w:rPr>
                <w:color w:val="373A3C"/>
                <w:sz w:val="24"/>
                <w:szCs w:val="24"/>
              </w:rPr>
            </w:pPr>
            <w:r>
              <w:rPr/>
              <w:t>Устюжанин К.А.</w:t>
            </w:r>
          </w:p>
        </w:tc>
      </w:tr>
      <w:tr>
        <w:trPr>
          <w:trHeight w:val="256" w:hRule="atLeast"/>
        </w:trPr>
        <w:tc>
          <w:tcPr>
            <w:tcW w:w="1310" w:type="dxa"/>
            <w:tcBorders/>
            <w:vAlign w:val="bottom"/>
          </w:tcPr>
          <w:p>
            <w:pPr>
              <w:pStyle w:val="Normal"/>
              <w:tabs>
                <w:tab w:val="clear" w:pos="720"/>
              </w:tabs>
              <w:jc w:val="right"/>
              <w:rPr>
                <w:color w:val="373A3C"/>
                <w:sz w:val="24"/>
                <w:szCs w:val="24"/>
              </w:rPr>
            </w:pPr>
            <w:r>
              <w:rPr/>
              <w:t>23</w:t>
            </w:r>
          </w:p>
        </w:tc>
        <w:tc>
          <w:tcPr>
            <w:tcW w:w="2942" w:type="dxa"/>
            <w:tcBorders/>
            <w:vAlign w:val="bottom"/>
          </w:tcPr>
          <w:p>
            <w:pPr>
              <w:pStyle w:val="Normal"/>
              <w:tabs>
                <w:tab w:val="clear" w:pos="720"/>
              </w:tabs>
              <w:jc w:val="left"/>
              <w:rPr>
                <w:color w:val="373A3C"/>
                <w:sz w:val="24"/>
                <w:szCs w:val="24"/>
              </w:rPr>
            </w:pPr>
            <w:r>
              <w:rPr/>
              <w:t>Фатыхов Д.Э.</w:t>
            </w:r>
          </w:p>
        </w:tc>
      </w:tr>
      <w:tr>
        <w:trPr>
          <w:trHeight w:val="256" w:hRule="atLeast"/>
        </w:trPr>
        <w:tc>
          <w:tcPr>
            <w:tcW w:w="1310" w:type="dxa"/>
            <w:tcBorders/>
            <w:vAlign w:val="bottom"/>
          </w:tcPr>
          <w:p>
            <w:pPr>
              <w:pStyle w:val="Normal"/>
              <w:tabs>
                <w:tab w:val="clear" w:pos="720"/>
              </w:tabs>
              <w:jc w:val="right"/>
              <w:rPr>
                <w:color w:val="373A3C"/>
                <w:sz w:val="24"/>
                <w:szCs w:val="24"/>
              </w:rPr>
            </w:pPr>
            <w:r>
              <w:rPr/>
              <w:t>24</w:t>
            </w:r>
          </w:p>
        </w:tc>
        <w:tc>
          <w:tcPr>
            <w:tcW w:w="2942" w:type="dxa"/>
            <w:tcBorders/>
            <w:vAlign w:val="bottom"/>
          </w:tcPr>
          <w:p>
            <w:pPr>
              <w:pStyle w:val="Normal"/>
              <w:tabs>
                <w:tab w:val="clear" w:pos="720"/>
              </w:tabs>
              <w:jc w:val="left"/>
              <w:rPr>
                <w:color w:val="373A3C"/>
                <w:sz w:val="24"/>
                <w:szCs w:val="24"/>
              </w:rPr>
            </w:pPr>
            <w:r>
              <w:rPr/>
              <w:t>Феткулов Н.Р.</w:t>
            </w:r>
          </w:p>
        </w:tc>
      </w:tr>
      <w:tr>
        <w:trPr>
          <w:trHeight w:val="256" w:hRule="atLeast"/>
        </w:trPr>
        <w:tc>
          <w:tcPr>
            <w:tcW w:w="1310" w:type="dxa"/>
            <w:tcBorders/>
            <w:vAlign w:val="bottom"/>
          </w:tcPr>
          <w:p>
            <w:pPr>
              <w:pStyle w:val="Normal"/>
              <w:tabs>
                <w:tab w:val="clear" w:pos="720"/>
              </w:tabs>
              <w:jc w:val="right"/>
              <w:rPr>
                <w:color w:val="373A3C"/>
                <w:sz w:val="24"/>
                <w:szCs w:val="24"/>
              </w:rPr>
            </w:pPr>
            <w:r>
              <w:rPr/>
              <w:t>25</w:t>
            </w:r>
          </w:p>
        </w:tc>
        <w:tc>
          <w:tcPr>
            <w:tcW w:w="2942" w:type="dxa"/>
            <w:tcBorders/>
            <w:vAlign w:val="bottom"/>
          </w:tcPr>
          <w:p>
            <w:pPr>
              <w:pStyle w:val="Normal"/>
              <w:tabs>
                <w:tab w:val="clear" w:pos="720"/>
              </w:tabs>
              <w:jc w:val="left"/>
              <w:rPr>
                <w:color w:val="373A3C"/>
                <w:sz w:val="24"/>
                <w:szCs w:val="24"/>
              </w:rPr>
            </w:pPr>
            <w:r>
              <w:rPr/>
              <w:t>Шалагинов Т.М.</w:t>
            </w:r>
          </w:p>
        </w:tc>
      </w:tr>
      <w:tr>
        <w:trPr>
          <w:trHeight w:val="256" w:hRule="atLeast"/>
        </w:trPr>
        <w:tc>
          <w:tcPr>
            <w:tcW w:w="1310" w:type="dxa"/>
            <w:tcBorders/>
            <w:vAlign w:val="bottom"/>
          </w:tcPr>
          <w:p>
            <w:pPr>
              <w:pStyle w:val="Normal"/>
              <w:tabs>
                <w:tab w:val="clear" w:pos="720"/>
              </w:tabs>
              <w:jc w:val="right"/>
              <w:rPr>
                <w:color w:val="373A3C"/>
                <w:sz w:val="24"/>
                <w:szCs w:val="24"/>
              </w:rPr>
            </w:pPr>
            <w:r>
              <w:rPr/>
              <w:t>26</w:t>
            </w:r>
          </w:p>
        </w:tc>
        <w:tc>
          <w:tcPr>
            <w:tcW w:w="2942" w:type="dxa"/>
            <w:tcBorders/>
            <w:vAlign w:val="bottom"/>
          </w:tcPr>
          <w:p>
            <w:pPr>
              <w:pStyle w:val="Normal"/>
              <w:tabs>
                <w:tab w:val="clear" w:pos="720"/>
              </w:tabs>
              <w:jc w:val="left"/>
              <w:rPr>
                <w:color w:val="373A3C"/>
                <w:sz w:val="24"/>
                <w:szCs w:val="24"/>
              </w:rPr>
            </w:pPr>
            <w:r>
              <w:rPr/>
              <w:t>Шамсутдинов Р.И.</w:t>
            </w:r>
          </w:p>
        </w:tc>
      </w:tr>
      <w:tr>
        <w:trPr>
          <w:trHeight w:val="256" w:hRule="atLeast"/>
        </w:trPr>
        <w:tc>
          <w:tcPr>
            <w:tcW w:w="1310" w:type="dxa"/>
            <w:tcBorders/>
            <w:vAlign w:val="bottom"/>
          </w:tcPr>
          <w:p>
            <w:pPr>
              <w:pStyle w:val="Normal"/>
              <w:tabs>
                <w:tab w:val="clear" w:pos="720"/>
              </w:tabs>
              <w:jc w:val="right"/>
              <w:rPr>
                <w:color w:val="373A3C"/>
                <w:sz w:val="24"/>
                <w:szCs w:val="24"/>
              </w:rPr>
            </w:pPr>
            <w:r>
              <w:rPr/>
              <w:t>27</w:t>
            </w:r>
          </w:p>
        </w:tc>
        <w:tc>
          <w:tcPr>
            <w:tcW w:w="2942" w:type="dxa"/>
            <w:tcBorders/>
            <w:vAlign w:val="bottom"/>
          </w:tcPr>
          <w:p>
            <w:pPr>
              <w:pStyle w:val="Normal"/>
              <w:tabs>
                <w:tab w:val="clear" w:pos="720"/>
              </w:tabs>
              <w:jc w:val="left"/>
              <w:rPr>
                <w:color w:val="373A3C"/>
                <w:sz w:val="24"/>
                <w:szCs w:val="24"/>
              </w:rPr>
            </w:pPr>
            <w:r>
              <w:rPr/>
              <w:t>Шарапов Б.Д.</w:t>
            </w:r>
          </w:p>
        </w:tc>
      </w:tr>
    </w:tbl>
    <w:p>
      <w:pPr>
        <w:pStyle w:val="Normal"/>
        <w:rPr>
          <w:color w:val="373A3C"/>
          <w:sz w:val="24"/>
          <w:szCs w:val="24"/>
        </w:rPr>
      </w:pPr>
      <w:r>
        <w:rPr>
          <w:color w:val="373A3C"/>
          <w:sz w:val="24"/>
          <w:szCs w:val="24"/>
        </w:rPr>
      </w:r>
    </w:p>
    <w:p>
      <w:pPr>
        <w:pStyle w:val="Normal"/>
        <w:spacing w:before="0" w:after="0"/>
        <w:rPr>
          <w:color w:val="373A3C"/>
          <w:sz w:val="24"/>
          <w:szCs w:val="24"/>
        </w:rPr>
      </w:pPr>
      <w:r>
        <w:rPr>
          <w:color w:val="373A3C"/>
          <w:sz w:val="24"/>
          <w:szCs w:val="24"/>
        </w:rPr>
      </w:r>
    </w:p>
    <w:p>
      <w:pPr>
        <w:pStyle w:val="LOnormal"/>
        <w:spacing w:before="0" w:after="0"/>
        <w:rPr>
          <w:color w:val="373A3C"/>
          <w:sz w:val="24"/>
          <w:szCs w:val="24"/>
        </w:rPr>
      </w:pPr>
      <w:r>
        <w:rPr>
          <w:color w:val="373A3C"/>
          <w:sz w:val="24"/>
          <w:szCs w:val="24"/>
        </w:rPr>
        <w:t>Срок сдачи: 23:59, 31.10.24, GMT+5</w:t>
      </w:r>
    </w:p>
    <w:p>
      <w:pPr>
        <w:pStyle w:val="LOnormal"/>
        <w:spacing w:before="0" w:after="0"/>
        <w:rPr>
          <w:color w:val="373A3C"/>
          <w:sz w:val="24"/>
          <w:szCs w:val="24"/>
        </w:rPr>
      </w:pPr>
      <w:r>
        <w:rPr>
          <w:color w:val="373A3C"/>
          <w:sz w:val="24"/>
          <w:szCs w:val="24"/>
        </w:rPr>
      </w:r>
    </w:p>
    <w:p>
      <w:pPr>
        <w:pStyle w:val="LOnormal"/>
        <w:spacing w:before="0" w:after="0"/>
        <w:rPr>
          <w:color w:val="373A3C"/>
          <w:sz w:val="24"/>
          <w:szCs w:val="24"/>
        </w:rPr>
      </w:pPr>
      <w:r>
        <w:rPr>
          <w:color w:val="373A3C"/>
          <w:sz w:val="24"/>
          <w:szCs w:val="24"/>
        </w:rPr>
        <w:t>Срок защиты: 8.11.24.</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auto"/>
    <w:pitch w:val="default"/>
  </w:font>
  <w:font w:name="Wingdings 2">
    <w:charset w:val="02"/>
    <w:family w:val="auto"/>
    <w:pitch w:val="default"/>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Arial" w:hAnsi="Arial" w:cs="Aria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ru-RU" w:eastAsia="zh-CN" w:bidi="hi-IN"/>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e12">
    <w:name w:val="Заголовок"/>
    <w:basedOn w:val="Normal"/>
    <w:next w:val="TextBody"/>
    <w:qFormat/>
    <w:pPr>
      <w:keepNext w:val="true"/>
      <w:spacing w:before="240" w:after="120"/>
    </w:pPr>
    <w:rPr>
      <w:rFonts w:ascii="Liberation Sans" w:hAnsi="Liberation Sans" w:eastAsia="Noto Sans CJK SC" w:cs="Lohit Devanagari"/>
      <w:sz w:val="28"/>
      <w:szCs w:val="28"/>
    </w:rPr>
  </w:style>
  <w:style w:type="paragraph" w:styleId="Style13">
    <w:name w:val="Указатель"/>
    <w:basedOn w:val="Normal"/>
    <w:qFormat/>
    <w:pPr>
      <w:suppressLineNumbers/>
    </w:pPr>
    <w:rPr>
      <w:rFonts w:cs="Lohit Devanagari"/>
    </w:rPr>
  </w:style>
  <w:style w:type="paragraph" w:styleId="LOnormal">
    <w:name w:val="LO-normal"/>
    <w:qFormat/>
    <w:pPr>
      <w:widowControl/>
      <w:suppressAutoHyphens w:val="true"/>
      <w:bidi w:val="0"/>
      <w:spacing w:lineRule="auto" w:line="276" w:before="0" w:after="0"/>
      <w:jc w:val="left"/>
    </w:pPr>
    <w:rPr>
      <w:rFonts w:ascii="Liberation Serif" w:hAnsi="Liberation Serif" w:eastAsia="Noto Serif CJK SC" w:cs="Lohit Devanagari"/>
      <w:color w:val="auto"/>
      <w:kern w:val="2"/>
      <w:sz w:val="24"/>
      <w:szCs w:val="24"/>
      <w:lang w:val="ru-RU" w:eastAsia="zh-CN" w:bidi="hi-I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TotalTime>
  <Application>LibreOffice/6.4.7.2$Linux_X86_64 LibreOffice_project/40$Build-2</Application>
  <Pages>2</Pages>
  <Words>526</Words>
  <Characters>3125</Characters>
  <CharactersWithSpaces>3577</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2023-10-25T19:06:29Z</dcterms:created>
  <dc:creator/>
  <dc:description/>
  <dc:language>ru-RU</dc:language>
  <cp:lastModifiedBy/>
  <dcterms:modified xsi:type="dcterms:W3CDTF">2024-10-09T10:58:35Z</dcterms:modified>
  <cp:revision>11</cp:revision>
  <dc:subject/>
  <dc:title/>
</cp:coreProperties>
</file>